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56" w:rsidRDefault="00746C56" w:rsidP="00107111">
      <w:pPr>
        <w:pStyle w:val="a3"/>
        <w:tabs>
          <w:tab w:val="left" w:pos="0"/>
        </w:tabs>
        <w:jc w:val="right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u w:val="single"/>
          <w:lang w:val="ru-RU"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val="ru-RU"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val="ru-RU" w:eastAsia="ru-RU"/>
        </w:rPr>
      </w:pPr>
    </w:p>
    <w:p w:rsidR="00746C56" w:rsidRDefault="00746C56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val="ru-RU" w:eastAsia="ru-RU"/>
        </w:rPr>
      </w:pPr>
    </w:p>
    <w:p w:rsidR="002E0BF2" w:rsidRPr="002E0BF2" w:rsidRDefault="002E0BF2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val="ru-RU" w:eastAsia="ru-RU"/>
        </w:rPr>
      </w:pPr>
    </w:p>
    <w:p w:rsidR="003A1EF8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Cs/>
          <w:color w:val="000000"/>
          <w:spacing w:val="5"/>
          <w:sz w:val="28"/>
          <w:szCs w:val="28"/>
          <w:lang w:eastAsia="ru-RU"/>
        </w:rPr>
      </w:pPr>
    </w:p>
    <w:p w:rsidR="003A1EF8" w:rsidRPr="00177B52" w:rsidRDefault="003A1EF8" w:rsidP="003A1EF8">
      <w:pPr>
        <w:pStyle w:val="a3"/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</w:pPr>
    </w:p>
    <w:p w:rsidR="00177B52" w:rsidRDefault="00177B52" w:rsidP="00376F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</w:pPr>
      <w:r w:rsidRPr="00177B5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Ж</w:t>
      </w:r>
      <w:r w:rsidRPr="00177B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алпы пайдалануудагы автомобиль жолдорун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Pr="00177B52">
        <w:rPr>
          <w:rFonts w:ascii="Times New Roman" w:hAnsi="Times New Roman" w:cs="Times New Roman"/>
          <w:b/>
          <w:sz w:val="28"/>
          <w:szCs w:val="28"/>
          <w:lang w:val="ky-KG"/>
        </w:rPr>
        <w:t>ызматтарды сатып алуу келишим түзүүнүн негизинде тейлөөнүн тартиби жөнүндө Жобону бекитүү тууралуу</w:t>
      </w:r>
      <w:r w:rsidRPr="00177B52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  <w:t>»</w:t>
      </w:r>
    </w:p>
    <w:p w:rsidR="00376FA4" w:rsidRPr="00177B52" w:rsidRDefault="00376FA4" w:rsidP="00376F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val="ky-KG" w:eastAsia="ru-RU"/>
        </w:rPr>
      </w:pPr>
    </w:p>
    <w:p w:rsidR="00177B52" w:rsidRPr="00177B52" w:rsidRDefault="00177B52" w:rsidP="00177B52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</w:pPr>
      <w:r w:rsidRPr="00177B5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     Кыргыз Республикасынын Өкмөтүнүн «Кыргыз Республикасынын өкмөтүнүн айрым ченем жаратуу ыйгарым укуктарын аткаруу бийлигинин бир катар мамлекеттик органдарына өткөрүп берүү жөнүндө» 2014-жылдын 15-сентябрындагы №530 </w:t>
      </w:r>
      <w:hyperlink r:id="rId6" w:history="1">
        <w:r w:rsidRPr="00A2655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ky-KG" w:eastAsia="ru-RU"/>
          </w:rPr>
          <w:t>токтомунун</w:t>
        </w:r>
      </w:hyperlink>
      <w:r w:rsidRPr="00177B5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 негизинде, жалпы пайдалануудагы автомобиль жолдорун жана жол курулмаларын тейлөө</w:t>
      </w:r>
      <w:r w:rsidR="00A2655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сүн жакшыртуу</w:t>
      </w:r>
      <w:r w:rsidRPr="00177B5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максатында,</w:t>
      </w:r>
      <w:r w:rsidRPr="00A26555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Pr="00A26555">
        <w:rPr>
          <w:rFonts w:ascii="Times New Roman" w:eastAsia="Times New Roman" w:hAnsi="Times New Roman" w:cs="Times New Roman"/>
          <w:b/>
          <w:color w:val="2B2B2B"/>
          <w:sz w:val="28"/>
          <w:szCs w:val="28"/>
          <w:lang w:val="ky-KG" w:eastAsia="ru-RU"/>
        </w:rPr>
        <w:t>буйрук кылам:</w:t>
      </w:r>
    </w:p>
    <w:p w:rsidR="00177B52" w:rsidRPr="00177B52" w:rsidRDefault="00177B52" w:rsidP="00177B52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177B5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1. </w:t>
      </w:r>
      <w:r w:rsidR="00A26555" w:rsidRPr="00A26555">
        <w:rPr>
          <w:rFonts w:ascii="Times New Roman" w:hAnsi="Times New Roman" w:cs="Times New Roman"/>
          <w:sz w:val="28"/>
          <w:szCs w:val="28"/>
          <w:lang w:val="ky-KG"/>
        </w:rPr>
        <w:t>Жалпы пайдалануудагы автомобиль жолдорун кызматтарды сатып алуу келишим түзүүнүн негизинде тейлөөнүн</w:t>
      </w:r>
      <w:r w:rsidR="00A26555" w:rsidRPr="00177B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177B5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тартиби жөнүндөгү тиркелген </w:t>
      </w:r>
      <w:hyperlink r:id="rId7" w:history="1">
        <w:r w:rsidRPr="00746C56">
          <w:rPr>
            <w:rFonts w:ascii="Times New Roman" w:eastAsia="Times New Roman" w:hAnsi="Times New Roman" w:cs="Times New Roman"/>
            <w:color w:val="2B2B2B"/>
            <w:sz w:val="28"/>
            <w:szCs w:val="28"/>
            <w:lang w:val="ky-KG" w:eastAsia="ru-RU"/>
          </w:rPr>
          <w:t>Жобо</w:t>
        </w:r>
      </w:hyperlink>
      <w:r w:rsidRPr="00177B5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 бекитилсин.</w:t>
      </w:r>
    </w:p>
    <w:p w:rsidR="00746C56" w:rsidRPr="00746C56" w:rsidRDefault="00177B52" w:rsidP="00746C56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177B5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2. </w:t>
      </w:r>
      <w:r w:rsidR="00746C5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Автомобиль жолдор</w:t>
      </w:r>
      <w:r w:rsidR="00746C56" w:rsidRPr="00746C5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башкармалыгы</w:t>
      </w:r>
      <w:r w:rsidR="00746C5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на</w:t>
      </w:r>
      <w:r w:rsidR="00746C56" w:rsidRPr="00746C5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:</w:t>
      </w:r>
    </w:p>
    <w:p w:rsidR="00746C56" w:rsidRPr="00746C56" w:rsidRDefault="00746C56" w:rsidP="00746C56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746C5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- ушул буйрук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бекитилген</w:t>
      </w:r>
      <w:r w:rsidRPr="00746C5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күндөн тартып үч жумуш күнүнүн ичинде аны "Эркин Тоо" гезитине, Кыргыз Республикасынын Өкмөтүнүн расмий веб-сайттарына мамлекеттик жана расмий тилдерде жарыяласын;</w:t>
      </w:r>
    </w:p>
    <w:p w:rsidR="00746C56" w:rsidRPr="00746C56" w:rsidRDefault="00746C56" w:rsidP="00746C56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746C5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 ушул буйрук расмий жарыяланган күндөн тартып үч жумуш күнүнүн ичинде аны мамлекеттик каттоо үчүн Кыргыз Республикасынын Юстиция министрлигине жиберсин;</w:t>
      </w:r>
    </w:p>
    <w:p w:rsidR="00746C56" w:rsidRPr="00746C56" w:rsidRDefault="00746C56" w:rsidP="00746C56">
      <w:pPr>
        <w:shd w:val="clear" w:color="auto" w:fill="FFFFFF"/>
        <w:spacing w:after="6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746C5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- ушул буйрук күчүнө кирген күндөн тартып үч жумуш күнүнүн ичинде аны Кыргыз Республикасынын Өкмөтүнүн Аппаратына жиберсин.</w:t>
      </w:r>
    </w:p>
    <w:p w:rsidR="00177B52" w:rsidRPr="00177B52" w:rsidRDefault="00746C56" w:rsidP="00746C56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746C5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3.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Б</w:t>
      </w:r>
      <w:r w:rsidRPr="00177B5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асма-сөз катчысы К.Р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  <w:r w:rsidRPr="00177B5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Досумбетов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го</w:t>
      </w:r>
      <w:r w:rsidRPr="00177B5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катоодон өткөн</w:t>
      </w:r>
      <w:r w:rsidRPr="00177B5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күндөн кийин, үч жумуш күндүн ичинде </w:t>
      </w:r>
      <w:r w:rsidR="00177B52" w:rsidRPr="00177B5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Кыргыз Республикасынын Транспорт жана жол министрлигинин веб-сайтына жарыялоосун  камсыздасын.</w:t>
      </w:r>
    </w:p>
    <w:p w:rsidR="00376FA4" w:rsidRDefault="00376FA4" w:rsidP="00177B52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376FA4" w:rsidRDefault="00376FA4" w:rsidP="00177B52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p w:rsidR="00177B52" w:rsidRPr="00177B52" w:rsidRDefault="00746C56" w:rsidP="00177B52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 w:rsidRPr="00746C5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lastRenderedPageBreak/>
        <w:t>4</w:t>
      </w:r>
      <w:r w:rsidR="00177B52" w:rsidRPr="00177B5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.</w:t>
      </w:r>
      <w:r w:rsidRPr="00746C5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="00177B52" w:rsidRPr="00177B52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Ушул буйрук расмий жарыяланган күндөн тартып 7 күн өткөндөн кийин күчүнө кирет.</w:t>
      </w:r>
    </w:p>
    <w:p w:rsidR="00177B52" w:rsidRPr="00507CA6" w:rsidRDefault="00376FA4" w:rsidP="00177B52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5</w:t>
      </w:r>
      <w:r w:rsidR="00177B52" w:rsidRPr="00507CA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. Ушул буйруктун аткарылышын көзөмөлдөөнү Кыргыз Республикасынын Транспорт жана жол министринин орун басары </w:t>
      </w:r>
      <w:r w:rsidR="00746C56" w:rsidRPr="00507CA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                      </w:t>
      </w:r>
      <w:r w:rsidR="00177B52" w:rsidRPr="00507CA6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А.И. Жусубалиевге жүктөлсүн.</w:t>
      </w:r>
    </w:p>
    <w:p w:rsidR="00177B52" w:rsidRPr="00507CA6" w:rsidRDefault="00177B52" w:rsidP="00177B52">
      <w:pPr>
        <w:shd w:val="clear" w:color="auto" w:fill="FFFFFF"/>
        <w:spacing w:after="120" w:line="240" w:lineRule="auto"/>
        <w:ind w:firstLine="397"/>
        <w:jc w:val="both"/>
        <w:rPr>
          <w:rFonts w:ascii="Arial" w:eastAsia="Times New Roman" w:hAnsi="Arial" w:cs="Arial"/>
          <w:color w:val="2B2B2B"/>
          <w:sz w:val="24"/>
          <w:szCs w:val="24"/>
          <w:lang w:val="ky-KG" w:eastAsia="ru-RU"/>
        </w:rPr>
      </w:pPr>
      <w:r w:rsidRPr="00507CA6">
        <w:rPr>
          <w:rFonts w:ascii="Arial" w:eastAsia="Times New Roman" w:hAnsi="Arial" w:cs="Arial"/>
          <w:color w:val="2B2B2B"/>
          <w:sz w:val="24"/>
          <w:szCs w:val="24"/>
          <w:lang w:val="ky-KG" w:eastAsia="ru-RU"/>
        </w:rPr>
        <w:t> </w:t>
      </w:r>
    </w:p>
    <w:tbl>
      <w:tblPr>
        <w:tblW w:w="5000" w:type="pct"/>
        <w:tblInd w:w="64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02"/>
        <w:gridCol w:w="4503"/>
      </w:tblGrid>
      <w:tr w:rsidR="00177B52" w:rsidRPr="00376FA4" w:rsidTr="00746C56"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B52" w:rsidRPr="00507CA6" w:rsidRDefault="00177B52" w:rsidP="00177B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B2B2B"/>
                <w:sz w:val="24"/>
                <w:szCs w:val="24"/>
                <w:lang w:val="ky-KG" w:eastAsia="ru-RU"/>
              </w:rPr>
            </w:pPr>
          </w:p>
          <w:p w:rsidR="00177B52" w:rsidRPr="00507CA6" w:rsidRDefault="00177B52" w:rsidP="00177B5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B2B2B"/>
                <w:sz w:val="24"/>
                <w:szCs w:val="24"/>
                <w:lang w:val="ky-KG" w:eastAsia="ru-RU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7B52" w:rsidRPr="00507CA6" w:rsidRDefault="00177B52" w:rsidP="00177B5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2B2B2B"/>
                <w:sz w:val="24"/>
                <w:szCs w:val="24"/>
                <w:lang w:val="ky-KG" w:eastAsia="ru-RU"/>
              </w:rPr>
            </w:pPr>
          </w:p>
        </w:tc>
      </w:tr>
    </w:tbl>
    <w:p w:rsidR="002E0BF2" w:rsidRPr="00507CA6" w:rsidRDefault="002E0BF2" w:rsidP="003A1EF8">
      <w:pPr>
        <w:tabs>
          <w:tab w:val="left" w:pos="0"/>
        </w:tabs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3A1EF8" w:rsidRPr="003A1EF8" w:rsidRDefault="003A1EF8" w:rsidP="002E0B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1EF8">
        <w:rPr>
          <w:rFonts w:ascii="Times New Roman" w:hAnsi="Times New Roman" w:cs="Times New Roman"/>
          <w:b/>
          <w:sz w:val="28"/>
          <w:szCs w:val="28"/>
        </w:rPr>
        <w:t>Министр                                                            Ж.</w:t>
      </w:r>
      <w:r w:rsidR="00376FA4">
        <w:rPr>
          <w:rFonts w:ascii="Times New Roman" w:hAnsi="Times New Roman" w:cs="Times New Roman"/>
          <w:b/>
          <w:sz w:val="28"/>
          <w:szCs w:val="28"/>
        </w:rPr>
        <w:t>К.</w:t>
      </w:r>
      <w:r w:rsidRPr="003A1EF8">
        <w:rPr>
          <w:rFonts w:ascii="Times New Roman" w:hAnsi="Times New Roman" w:cs="Times New Roman"/>
          <w:b/>
          <w:sz w:val="28"/>
          <w:szCs w:val="28"/>
        </w:rPr>
        <w:t xml:space="preserve"> Калилов</w:t>
      </w:r>
    </w:p>
    <w:p w:rsidR="003A1EF8" w:rsidRDefault="003A1EF8" w:rsidP="002E0BF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1EF8" w:rsidRDefault="003A1EF8" w:rsidP="003A1EF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A1EF8" w:rsidSect="00376FA4">
      <w:pgSz w:w="11906" w:h="16838"/>
      <w:pgMar w:top="1276" w:right="1274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4A7" w:rsidRDefault="00BF44A7" w:rsidP="00CD7299">
      <w:pPr>
        <w:spacing w:after="0" w:line="240" w:lineRule="auto"/>
      </w:pPr>
      <w:r>
        <w:separator/>
      </w:r>
    </w:p>
  </w:endnote>
  <w:endnote w:type="continuationSeparator" w:id="1">
    <w:p w:rsidR="00BF44A7" w:rsidRDefault="00BF44A7" w:rsidP="00CD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4A7" w:rsidRDefault="00BF44A7" w:rsidP="00CD7299">
      <w:pPr>
        <w:spacing w:after="0" w:line="240" w:lineRule="auto"/>
      </w:pPr>
      <w:r>
        <w:separator/>
      </w:r>
    </w:p>
  </w:footnote>
  <w:footnote w:type="continuationSeparator" w:id="1">
    <w:p w:rsidR="00BF44A7" w:rsidRDefault="00BF44A7" w:rsidP="00CD72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F7F68"/>
    <w:rsid w:val="000377AD"/>
    <w:rsid w:val="00080C8D"/>
    <w:rsid w:val="00107111"/>
    <w:rsid w:val="001265C4"/>
    <w:rsid w:val="001477BB"/>
    <w:rsid w:val="00177B52"/>
    <w:rsid w:val="00291ED4"/>
    <w:rsid w:val="002E0BF2"/>
    <w:rsid w:val="00313794"/>
    <w:rsid w:val="00317A48"/>
    <w:rsid w:val="00353879"/>
    <w:rsid w:val="00376FA4"/>
    <w:rsid w:val="003A1EF8"/>
    <w:rsid w:val="003E2D9D"/>
    <w:rsid w:val="004F7F68"/>
    <w:rsid w:val="00507CA6"/>
    <w:rsid w:val="005E371A"/>
    <w:rsid w:val="007042AD"/>
    <w:rsid w:val="00732A8F"/>
    <w:rsid w:val="00746C56"/>
    <w:rsid w:val="007B2321"/>
    <w:rsid w:val="007B64D7"/>
    <w:rsid w:val="00826660"/>
    <w:rsid w:val="0084484C"/>
    <w:rsid w:val="008F42C4"/>
    <w:rsid w:val="00A26555"/>
    <w:rsid w:val="00A569EF"/>
    <w:rsid w:val="00A87B68"/>
    <w:rsid w:val="00B44E25"/>
    <w:rsid w:val="00B77D91"/>
    <w:rsid w:val="00BC00CF"/>
    <w:rsid w:val="00BD3A09"/>
    <w:rsid w:val="00BF44A7"/>
    <w:rsid w:val="00C04757"/>
    <w:rsid w:val="00C04DFA"/>
    <w:rsid w:val="00C174D2"/>
    <w:rsid w:val="00CD7299"/>
    <w:rsid w:val="00D8738D"/>
    <w:rsid w:val="00DA6E48"/>
    <w:rsid w:val="00DB02DD"/>
    <w:rsid w:val="00E046D7"/>
    <w:rsid w:val="00F05E36"/>
    <w:rsid w:val="00F5070A"/>
    <w:rsid w:val="00F65B2D"/>
    <w:rsid w:val="00F755EC"/>
    <w:rsid w:val="00FB2FB7"/>
    <w:rsid w:val="00FE4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1EF8"/>
    <w:pPr>
      <w:spacing w:after="0" w:line="240" w:lineRule="auto"/>
    </w:pPr>
    <w:rPr>
      <w:lang w:val="ky-KG"/>
    </w:rPr>
  </w:style>
  <w:style w:type="paragraph" w:customStyle="1" w:styleId="tkTekst">
    <w:name w:val="_Текст обычный (tkTekst)"/>
    <w:basedOn w:val="a"/>
    <w:rsid w:val="003A1EF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2E0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CD7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7299"/>
  </w:style>
  <w:style w:type="paragraph" w:styleId="a7">
    <w:name w:val="footer"/>
    <w:basedOn w:val="a"/>
    <w:link w:val="a8"/>
    <w:uiPriority w:val="99"/>
    <w:unhideWhenUsed/>
    <w:rsid w:val="00CD72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7299"/>
  </w:style>
  <w:style w:type="paragraph" w:styleId="a9">
    <w:name w:val="Title"/>
    <w:basedOn w:val="a"/>
    <w:link w:val="aa"/>
    <w:uiPriority w:val="10"/>
    <w:qFormat/>
    <w:rsid w:val="00177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uiPriority w:val="10"/>
    <w:rsid w:val="00177B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177B52"/>
    <w:rPr>
      <w:color w:val="0000FF"/>
      <w:u w:val="single"/>
    </w:rPr>
  </w:style>
  <w:style w:type="paragraph" w:styleId="ac">
    <w:name w:val="Signature"/>
    <w:basedOn w:val="a"/>
    <w:link w:val="ad"/>
    <w:uiPriority w:val="99"/>
    <w:unhideWhenUsed/>
    <w:rsid w:val="00177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пись Знак"/>
    <w:basedOn w:val="a0"/>
    <w:link w:val="ac"/>
    <w:uiPriority w:val="99"/>
    <w:rsid w:val="00177B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200111?cl=ky-k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96978?cl=ky-k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5802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</cp:revision>
  <cp:lastPrinted>2018-03-19T04:48:00Z</cp:lastPrinted>
  <dcterms:created xsi:type="dcterms:W3CDTF">2018-02-06T08:41:00Z</dcterms:created>
  <dcterms:modified xsi:type="dcterms:W3CDTF">2018-06-06T09:43:00Z</dcterms:modified>
</cp:coreProperties>
</file>