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FD" w:rsidRPr="00BA6D17" w:rsidRDefault="001F256F" w:rsidP="0066328F">
      <w:pPr>
        <w:ind w:firstLine="708"/>
        <w:jc w:val="right"/>
        <w:rPr>
          <w:color w:val="000000" w:themeColor="text1"/>
        </w:rPr>
      </w:pPr>
      <w:r w:rsidRPr="00BA6D17">
        <w:rPr>
          <w:color w:val="000000" w:themeColor="text1"/>
        </w:rPr>
        <w:t>Приложение 1</w:t>
      </w:r>
    </w:p>
    <w:p w:rsidR="00534C85" w:rsidRPr="00BA6D17" w:rsidRDefault="00534C85" w:rsidP="0066328F">
      <w:pPr>
        <w:ind w:firstLine="708"/>
        <w:jc w:val="right"/>
        <w:rPr>
          <w:color w:val="000000" w:themeColor="text1"/>
        </w:rPr>
      </w:pPr>
    </w:p>
    <w:p w:rsidR="000034FD" w:rsidRPr="00BA6D17" w:rsidRDefault="00637B30" w:rsidP="004478C4">
      <w:pPr>
        <w:jc w:val="center"/>
        <w:rPr>
          <w:b/>
          <w:color w:val="000000" w:themeColor="text1"/>
        </w:rPr>
      </w:pPr>
      <w:r w:rsidRPr="00BA6D17">
        <w:rPr>
          <w:b/>
          <w:color w:val="000000" w:themeColor="text1"/>
        </w:rPr>
        <w:t>Устав</w:t>
      </w:r>
    </w:p>
    <w:p w:rsidR="00443F80" w:rsidRDefault="00534C85" w:rsidP="00443F80">
      <w:pPr>
        <w:tabs>
          <w:tab w:val="left" w:pos="5670"/>
        </w:tabs>
        <w:ind w:right="-1"/>
        <w:jc w:val="center"/>
        <w:rPr>
          <w:b/>
          <w:color w:val="000000" w:themeColor="text1"/>
        </w:rPr>
      </w:pPr>
      <w:proofErr w:type="gramStart"/>
      <w:r w:rsidRPr="00BA6D17">
        <w:rPr>
          <w:b/>
          <w:color w:val="000000" w:themeColor="text1"/>
        </w:rPr>
        <w:t>государственного</w:t>
      </w:r>
      <w:proofErr w:type="gramEnd"/>
      <w:r w:rsidRPr="00BA6D17">
        <w:rPr>
          <w:b/>
          <w:color w:val="000000" w:themeColor="text1"/>
        </w:rPr>
        <w:t xml:space="preserve"> </w:t>
      </w:r>
      <w:r w:rsidR="00252607" w:rsidRPr="00BA6D17">
        <w:rPr>
          <w:b/>
          <w:color w:val="000000" w:themeColor="text1"/>
        </w:rPr>
        <w:t>предприятия</w:t>
      </w:r>
      <w:r w:rsidR="007329B0" w:rsidRPr="00BA6D17">
        <w:rPr>
          <w:b/>
          <w:color w:val="000000" w:themeColor="text1"/>
        </w:rPr>
        <w:t xml:space="preserve"> </w:t>
      </w:r>
      <w:r w:rsidR="000034FD" w:rsidRPr="00BA6D17">
        <w:rPr>
          <w:b/>
          <w:color w:val="000000" w:themeColor="text1"/>
        </w:rPr>
        <w:t>«</w:t>
      </w:r>
      <w:proofErr w:type="spellStart"/>
      <w:r w:rsidR="009D7037" w:rsidRPr="00BA6D17">
        <w:rPr>
          <w:b/>
          <w:color w:val="000000" w:themeColor="text1"/>
        </w:rPr>
        <w:t>Укук</w:t>
      </w:r>
      <w:proofErr w:type="spellEnd"/>
      <w:r w:rsidR="000034FD" w:rsidRPr="00BA6D17">
        <w:rPr>
          <w:b/>
          <w:color w:val="000000" w:themeColor="text1"/>
        </w:rPr>
        <w:t>»</w:t>
      </w:r>
    </w:p>
    <w:p w:rsidR="00443F80" w:rsidRDefault="000034FD" w:rsidP="00443F80">
      <w:pPr>
        <w:tabs>
          <w:tab w:val="left" w:pos="5670"/>
        </w:tabs>
        <w:ind w:right="-1"/>
        <w:jc w:val="center"/>
        <w:rPr>
          <w:b/>
          <w:color w:val="000000" w:themeColor="text1"/>
        </w:rPr>
      </w:pPr>
      <w:proofErr w:type="gramStart"/>
      <w:r w:rsidRPr="00BA6D17">
        <w:rPr>
          <w:b/>
          <w:color w:val="000000" w:themeColor="text1"/>
        </w:rPr>
        <w:t>при</w:t>
      </w:r>
      <w:proofErr w:type="gramEnd"/>
      <w:r w:rsidRPr="00BA6D17">
        <w:rPr>
          <w:b/>
          <w:color w:val="000000" w:themeColor="text1"/>
        </w:rPr>
        <w:t xml:space="preserve"> Государс</w:t>
      </w:r>
      <w:r w:rsidR="00443F80">
        <w:rPr>
          <w:b/>
          <w:color w:val="000000" w:themeColor="text1"/>
        </w:rPr>
        <w:t>твенном комитете информационных</w:t>
      </w:r>
    </w:p>
    <w:p w:rsidR="000034FD" w:rsidRPr="00BA6D17" w:rsidRDefault="000034FD" w:rsidP="00443F80">
      <w:pPr>
        <w:tabs>
          <w:tab w:val="left" w:pos="5670"/>
        </w:tabs>
        <w:ind w:right="-1"/>
        <w:jc w:val="center"/>
        <w:rPr>
          <w:b/>
          <w:color w:val="000000" w:themeColor="text1"/>
        </w:rPr>
      </w:pPr>
      <w:proofErr w:type="gramStart"/>
      <w:r w:rsidRPr="00BA6D17">
        <w:rPr>
          <w:b/>
          <w:color w:val="000000" w:themeColor="text1"/>
        </w:rPr>
        <w:t>технологий</w:t>
      </w:r>
      <w:proofErr w:type="gramEnd"/>
      <w:r w:rsidR="007C38E6">
        <w:rPr>
          <w:b/>
          <w:color w:val="000000" w:themeColor="text1"/>
        </w:rPr>
        <w:t xml:space="preserve"> </w:t>
      </w:r>
      <w:r w:rsidRPr="00BA6D17">
        <w:rPr>
          <w:b/>
          <w:color w:val="000000" w:themeColor="text1"/>
        </w:rPr>
        <w:t>и</w:t>
      </w:r>
      <w:r w:rsidR="007C38E6">
        <w:rPr>
          <w:b/>
          <w:color w:val="000000" w:themeColor="text1"/>
        </w:rPr>
        <w:t xml:space="preserve"> </w:t>
      </w:r>
      <w:r w:rsidRPr="00BA6D17">
        <w:rPr>
          <w:b/>
          <w:color w:val="000000" w:themeColor="text1"/>
        </w:rPr>
        <w:t>связи</w:t>
      </w:r>
      <w:r w:rsidR="007C38E6">
        <w:rPr>
          <w:b/>
          <w:color w:val="000000" w:themeColor="text1"/>
        </w:rPr>
        <w:t xml:space="preserve"> </w:t>
      </w:r>
      <w:r w:rsidRPr="00BA6D17">
        <w:rPr>
          <w:b/>
          <w:color w:val="000000" w:themeColor="text1"/>
        </w:rPr>
        <w:t>Кыргызской</w:t>
      </w:r>
      <w:r w:rsidR="007C38E6">
        <w:rPr>
          <w:b/>
          <w:color w:val="000000" w:themeColor="text1"/>
        </w:rPr>
        <w:t xml:space="preserve"> </w:t>
      </w:r>
      <w:r w:rsidRPr="00BA6D17">
        <w:rPr>
          <w:b/>
          <w:color w:val="000000" w:themeColor="text1"/>
        </w:rPr>
        <w:t>Республики</w:t>
      </w:r>
    </w:p>
    <w:p w:rsidR="00F64DFB" w:rsidRPr="00BA6D17" w:rsidRDefault="00F64DFB" w:rsidP="0066328F">
      <w:pPr>
        <w:ind w:firstLine="708"/>
        <w:jc w:val="center"/>
        <w:rPr>
          <w:b/>
          <w:color w:val="000000" w:themeColor="text1"/>
        </w:rPr>
      </w:pPr>
    </w:p>
    <w:p w:rsidR="000034FD" w:rsidRPr="00BA6D17" w:rsidRDefault="000034FD" w:rsidP="0066328F">
      <w:pPr>
        <w:ind w:firstLine="708"/>
        <w:jc w:val="center"/>
        <w:rPr>
          <w:b/>
          <w:color w:val="000000" w:themeColor="text1"/>
        </w:rPr>
      </w:pPr>
      <w:r w:rsidRPr="00BA6D17">
        <w:rPr>
          <w:b/>
          <w:color w:val="000000" w:themeColor="text1"/>
        </w:rPr>
        <w:t>1. Общие положения</w:t>
      </w:r>
    </w:p>
    <w:p w:rsidR="00752272" w:rsidRPr="00BA6D17" w:rsidRDefault="00752272" w:rsidP="0066328F">
      <w:pPr>
        <w:tabs>
          <w:tab w:val="left" w:pos="426"/>
        </w:tabs>
        <w:ind w:firstLine="708"/>
        <w:jc w:val="center"/>
        <w:rPr>
          <w:b/>
          <w:color w:val="000000" w:themeColor="text1"/>
        </w:rPr>
      </w:pPr>
    </w:p>
    <w:p w:rsidR="000034FD" w:rsidRPr="00BA6D17" w:rsidRDefault="000034FD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 xml:space="preserve">Государственное </w:t>
      </w:r>
      <w:r w:rsidR="00252607" w:rsidRPr="00BA6D17">
        <w:rPr>
          <w:color w:val="000000" w:themeColor="text1"/>
        </w:rPr>
        <w:t>предприятие</w:t>
      </w:r>
      <w:r w:rsidRPr="00BA6D17">
        <w:rPr>
          <w:color w:val="000000" w:themeColor="text1"/>
        </w:rPr>
        <w:t xml:space="preserve"> «</w:t>
      </w:r>
      <w:proofErr w:type="spellStart"/>
      <w:r w:rsidR="009D7037" w:rsidRPr="00BA6D17">
        <w:rPr>
          <w:color w:val="000000" w:themeColor="text1"/>
        </w:rPr>
        <w:t>Укук</w:t>
      </w:r>
      <w:proofErr w:type="spellEnd"/>
      <w:r w:rsidRPr="00BA6D17">
        <w:rPr>
          <w:color w:val="000000" w:themeColor="text1"/>
        </w:rPr>
        <w:t>» при Государственном комитете информационных технологий и связи Кыргызской Республики (далее</w:t>
      </w:r>
      <w:r w:rsidR="00AA325B">
        <w:rPr>
          <w:color w:val="000000" w:themeColor="text1"/>
        </w:rPr>
        <w:t xml:space="preserve"> – </w:t>
      </w:r>
      <w:r w:rsidR="00252607" w:rsidRPr="00BA6D17">
        <w:rPr>
          <w:color w:val="000000" w:themeColor="text1"/>
        </w:rPr>
        <w:t>Предприятие</w:t>
      </w:r>
      <w:r w:rsidRPr="00BA6D17">
        <w:rPr>
          <w:color w:val="000000" w:themeColor="text1"/>
        </w:rPr>
        <w:t xml:space="preserve">) является </w:t>
      </w:r>
      <w:r w:rsidR="00EB75B0" w:rsidRPr="00BA6D17">
        <w:rPr>
          <w:color w:val="000000" w:themeColor="text1"/>
        </w:rPr>
        <w:t xml:space="preserve">самостоятельным </w:t>
      </w:r>
      <w:r w:rsidRPr="00BA6D17">
        <w:rPr>
          <w:color w:val="000000" w:themeColor="text1"/>
        </w:rPr>
        <w:t>юридическим лицом, созданным в организационно-правовой форме</w:t>
      </w:r>
      <w:r w:rsidR="00AA325B" w:rsidRPr="00AA325B">
        <w:rPr>
          <w:color w:val="000000" w:themeColor="text1"/>
        </w:rPr>
        <w:t xml:space="preserve"> </w:t>
      </w:r>
      <w:r w:rsidR="00152766">
        <w:rPr>
          <w:color w:val="000000" w:themeColor="text1"/>
        </w:rPr>
        <w:t>государственного</w:t>
      </w:r>
      <w:r w:rsidRPr="00BA6D17">
        <w:rPr>
          <w:color w:val="000000" w:themeColor="text1"/>
        </w:rPr>
        <w:t xml:space="preserve"> </w:t>
      </w:r>
      <w:r w:rsidR="00252607" w:rsidRPr="00BA6D17">
        <w:rPr>
          <w:color w:val="000000" w:themeColor="text1"/>
        </w:rPr>
        <w:t>предприяти</w:t>
      </w:r>
      <w:r w:rsidR="00152766">
        <w:rPr>
          <w:color w:val="000000" w:themeColor="text1"/>
        </w:rPr>
        <w:t>я,</w:t>
      </w:r>
      <w:r w:rsidRPr="00BA6D17">
        <w:rPr>
          <w:color w:val="000000" w:themeColor="text1"/>
        </w:rPr>
        <w:t xml:space="preserve"> </w:t>
      </w:r>
      <w:r w:rsidR="002051E9" w:rsidRPr="00BA6D17">
        <w:rPr>
          <w:color w:val="000000" w:themeColor="text1"/>
        </w:rPr>
        <w:t>основанн</w:t>
      </w:r>
      <w:r w:rsidR="00152766">
        <w:rPr>
          <w:color w:val="000000" w:themeColor="text1"/>
        </w:rPr>
        <w:t>ого</w:t>
      </w:r>
      <w:r w:rsidR="002051E9" w:rsidRPr="00BA6D17">
        <w:rPr>
          <w:color w:val="000000" w:themeColor="text1"/>
        </w:rPr>
        <w:t xml:space="preserve"> </w:t>
      </w:r>
      <w:r w:rsidRPr="00BA6D17">
        <w:rPr>
          <w:color w:val="000000" w:themeColor="text1"/>
        </w:rPr>
        <w:t>на праве оперативного управления.</w:t>
      </w:r>
    </w:p>
    <w:p w:rsidR="000034FD" w:rsidRPr="00BA6D17" w:rsidRDefault="00252607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Предприятие</w:t>
      </w:r>
      <w:r w:rsidR="000034FD" w:rsidRPr="00BA6D17">
        <w:rPr>
          <w:color w:val="000000" w:themeColor="text1"/>
        </w:rPr>
        <w:t xml:space="preserve"> в своей деятельности руководствуется Конституцией Кыргызской Республики, законами Кыргызской Республики, иными нормативными правовыми актами Кыргызской Республики, вступившими в установленном законом порядке в силу международными договорами, участницей которых является Кыргызская Республика, а также актами </w:t>
      </w:r>
      <w:r w:rsidR="009C5A64">
        <w:rPr>
          <w:color w:val="000000" w:themeColor="text1"/>
        </w:rPr>
        <w:t>уполномоченного государственного органа в области электронного управления</w:t>
      </w:r>
      <w:r w:rsidR="000034FD" w:rsidRPr="00BA6D17">
        <w:rPr>
          <w:color w:val="000000" w:themeColor="text1"/>
        </w:rPr>
        <w:t xml:space="preserve"> и настоящим </w:t>
      </w:r>
      <w:r w:rsidRPr="00BA6D17">
        <w:rPr>
          <w:color w:val="000000" w:themeColor="text1"/>
        </w:rPr>
        <w:t>Уставом</w:t>
      </w:r>
      <w:r w:rsidR="000034FD" w:rsidRPr="00BA6D17">
        <w:rPr>
          <w:color w:val="000000" w:themeColor="text1"/>
        </w:rPr>
        <w:t>.</w:t>
      </w:r>
    </w:p>
    <w:p w:rsidR="00E57DA0" w:rsidRPr="00BA6D17" w:rsidRDefault="00EB75B0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 xml:space="preserve">Учредительным документом </w:t>
      </w:r>
      <w:r w:rsidR="00252607" w:rsidRPr="00BA6D17">
        <w:rPr>
          <w:color w:val="000000" w:themeColor="text1"/>
        </w:rPr>
        <w:t>Предприятия</w:t>
      </w:r>
      <w:r w:rsidRPr="00BA6D17">
        <w:rPr>
          <w:color w:val="000000" w:themeColor="text1"/>
        </w:rPr>
        <w:t xml:space="preserve"> является </w:t>
      </w:r>
      <w:r w:rsidR="00252607" w:rsidRPr="00BA6D17">
        <w:rPr>
          <w:color w:val="000000" w:themeColor="text1"/>
        </w:rPr>
        <w:t>Устав</w:t>
      </w:r>
      <w:r w:rsidRPr="00BA6D17">
        <w:rPr>
          <w:color w:val="000000" w:themeColor="text1"/>
        </w:rPr>
        <w:t xml:space="preserve">. </w:t>
      </w:r>
      <w:r w:rsidR="000034FD" w:rsidRPr="00BA6D17">
        <w:rPr>
          <w:color w:val="000000" w:themeColor="text1"/>
        </w:rPr>
        <w:t xml:space="preserve">Учредителем </w:t>
      </w:r>
      <w:r w:rsidR="00252607" w:rsidRPr="00BA6D17">
        <w:rPr>
          <w:color w:val="000000" w:themeColor="text1"/>
        </w:rPr>
        <w:t>Предприятия</w:t>
      </w:r>
      <w:r w:rsidR="000034FD" w:rsidRPr="00BA6D17">
        <w:rPr>
          <w:color w:val="000000" w:themeColor="text1"/>
        </w:rPr>
        <w:t xml:space="preserve"> является Правительство Кыргызской Республики.</w:t>
      </w:r>
    </w:p>
    <w:p w:rsidR="000034FD" w:rsidRPr="00BA6D17" w:rsidRDefault="00252607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Предприятие</w:t>
      </w:r>
      <w:r w:rsidR="000034FD" w:rsidRPr="00BA6D17">
        <w:rPr>
          <w:color w:val="000000" w:themeColor="text1"/>
        </w:rPr>
        <w:t xml:space="preserve"> имеет свое фирменное наименование:</w:t>
      </w:r>
    </w:p>
    <w:p w:rsidR="000034FD" w:rsidRPr="00BA6D17" w:rsidRDefault="00252607" w:rsidP="0066328F">
      <w:pPr>
        <w:tabs>
          <w:tab w:val="left" w:pos="426"/>
          <w:tab w:val="left" w:pos="1134"/>
        </w:tabs>
        <w:ind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 xml:space="preserve">- </w:t>
      </w:r>
      <w:r w:rsidR="000034FD" w:rsidRPr="00BA6D17">
        <w:rPr>
          <w:color w:val="000000" w:themeColor="text1"/>
        </w:rPr>
        <w:t>на государственном языке: «</w:t>
      </w:r>
      <w:proofErr w:type="spellStart"/>
      <w:r w:rsidR="000034FD" w:rsidRPr="00BA6D17">
        <w:rPr>
          <w:color w:val="000000" w:themeColor="text1"/>
        </w:rPr>
        <w:t>Кыргыз</w:t>
      </w:r>
      <w:proofErr w:type="spellEnd"/>
      <w:r w:rsidR="000034FD" w:rsidRPr="00BA6D17">
        <w:rPr>
          <w:color w:val="000000" w:themeColor="text1"/>
        </w:rPr>
        <w:t xml:space="preserve"> </w:t>
      </w:r>
      <w:proofErr w:type="spellStart"/>
      <w:r w:rsidR="000034FD" w:rsidRPr="00BA6D17">
        <w:rPr>
          <w:color w:val="000000" w:themeColor="text1"/>
        </w:rPr>
        <w:t>Республикасынын</w:t>
      </w:r>
      <w:proofErr w:type="spellEnd"/>
      <w:r w:rsidR="000034FD" w:rsidRPr="00BA6D17">
        <w:rPr>
          <w:color w:val="000000" w:themeColor="text1"/>
        </w:rPr>
        <w:t xml:space="preserve"> </w:t>
      </w:r>
      <w:proofErr w:type="spellStart"/>
      <w:r w:rsidR="000034FD" w:rsidRPr="00BA6D17">
        <w:rPr>
          <w:color w:val="000000" w:themeColor="text1"/>
        </w:rPr>
        <w:t>маалыматтык</w:t>
      </w:r>
      <w:proofErr w:type="spellEnd"/>
      <w:r w:rsidR="000034FD" w:rsidRPr="00BA6D17">
        <w:rPr>
          <w:color w:val="000000" w:themeColor="text1"/>
        </w:rPr>
        <w:t xml:space="preserve"> </w:t>
      </w:r>
      <w:proofErr w:type="spellStart"/>
      <w:r w:rsidR="000034FD" w:rsidRPr="00BA6D17">
        <w:rPr>
          <w:color w:val="000000" w:themeColor="text1"/>
        </w:rPr>
        <w:t>технологиялар</w:t>
      </w:r>
      <w:proofErr w:type="spellEnd"/>
      <w:r w:rsidR="000034FD" w:rsidRPr="00BA6D17">
        <w:rPr>
          <w:color w:val="000000" w:themeColor="text1"/>
        </w:rPr>
        <w:t xml:space="preserve"> </w:t>
      </w:r>
      <w:proofErr w:type="spellStart"/>
      <w:r w:rsidR="000034FD" w:rsidRPr="00BA6D17">
        <w:rPr>
          <w:color w:val="000000" w:themeColor="text1"/>
        </w:rPr>
        <w:t>жана</w:t>
      </w:r>
      <w:proofErr w:type="spellEnd"/>
      <w:r w:rsidR="000034FD" w:rsidRPr="00BA6D17">
        <w:rPr>
          <w:color w:val="000000" w:themeColor="text1"/>
        </w:rPr>
        <w:t xml:space="preserve"> </w:t>
      </w:r>
      <w:proofErr w:type="spellStart"/>
      <w:r w:rsidR="000034FD" w:rsidRPr="00BA6D17">
        <w:rPr>
          <w:color w:val="000000" w:themeColor="text1"/>
        </w:rPr>
        <w:t>байланыш</w:t>
      </w:r>
      <w:proofErr w:type="spellEnd"/>
      <w:r w:rsidR="000034FD" w:rsidRPr="00BA6D17">
        <w:rPr>
          <w:color w:val="000000" w:themeColor="text1"/>
        </w:rPr>
        <w:t xml:space="preserve"> </w:t>
      </w:r>
      <w:proofErr w:type="spellStart"/>
      <w:r w:rsidR="000034FD" w:rsidRPr="00BA6D17">
        <w:rPr>
          <w:color w:val="000000" w:themeColor="text1"/>
        </w:rPr>
        <w:t>мамлекеттик</w:t>
      </w:r>
      <w:proofErr w:type="spellEnd"/>
      <w:r w:rsidR="000034FD" w:rsidRPr="00BA6D17">
        <w:rPr>
          <w:color w:val="000000" w:themeColor="text1"/>
        </w:rPr>
        <w:t xml:space="preserve"> </w:t>
      </w:r>
      <w:proofErr w:type="spellStart"/>
      <w:r w:rsidR="000034FD" w:rsidRPr="00BA6D17">
        <w:rPr>
          <w:color w:val="000000" w:themeColor="text1"/>
        </w:rPr>
        <w:t>комитетинин</w:t>
      </w:r>
      <w:proofErr w:type="spellEnd"/>
      <w:r w:rsidR="000034FD" w:rsidRPr="00BA6D17">
        <w:rPr>
          <w:color w:val="000000" w:themeColor="text1"/>
        </w:rPr>
        <w:t xml:space="preserve"> </w:t>
      </w:r>
      <w:proofErr w:type="spellStart"/>
      <w:r w:rsidR="000034FD" w:rsidRPr="00BA6D17">
        <w:rPr>
          <w:color w:val="000000" w:themeColor="text1"/>
        </w:rPr>
        <w:t>алдындагы</w:t>
      </w:r>
      <w:proofErr w:type="spellEnd"/>
      <w:r w:rsidR="000034FD" w:rsidRPr="00BA6D17">
        <w:rPr>
          <w:color w:val="000000" w:themeColor="text1"/>
        </w:rPr>
        <w:t xml:space="preserve"> «</w:t>
      </w:r>
      <w:proofErr w:type="spellStart"/>
      <w:r w:rsidR="009D7037" w:rsidRPr="00BA6D17">
        <w:rPr>
          <w:color w:val="000000" w:themeColor="text1"/>
        </w:rPr>
        <w:t>Укук</w:t>
      </w:r>
      <w:proofErr w:type="spellEnd"/>
      <w:r w:rsidR="000034FD" w:rsidRPr="00BA6D17">
        <w:rPr>
          <w:color w:val="000000" w:themeColor="text1"/>
        </w:rPr>
        <w:t xml:space="preserve">» </w:t>
      </w:r>
      <w:proofErr w:type="spellStart"/>
      <w:r w:rsidR="000034FD" w:rsidRPr="00BA6D17">
        <w:rPr>
          <w:color w:val="000000" w:themeColor="text1"/>
        </w:rPr>
        <w:t>мамлекеттик</w:t>
      </w:r>
      <w:proofErr w:type="spellEnd"/>
      <w:r w:rsidR="008D16D4" w:rsidRPr="00BA6D17">
        <w:rPr>
          <w:color w:val="000000" w:themeColor="text1"/>
        </w:rPr>
        <w:t xml:space="preserve"> </w:t>
      </w:r>
      <w:proofErr w:type="spellStart"/>
      <w:r w:rsidRPr="00BA6D17">
        <w:rPr>
          <w:color w:val="000000" w:themeColor="text1"/>
        </w:rPr>
        <w:t>ишканасы</w:t>
      </w:r>
      <w:proofErr w:type="spellEnd"/>
      <w:r w:rsidR="000034FD" w:rsidRPr="00BA6D17">
        <w:rPr>
          <w:color w:val="000000" w:themeColor="text1"/>
        </w:rPr>
        <w:t>»;</w:t>
      </w:r>
    </w:p>
    <w:p w:rsidR="00EB75B0" w:rsidRPr="00BA6D17" w:rsidRDefault="00252607" w:rsidP="00534C85">
      <w:pPr>
        <w:tabs>
          <w:tab w:val="left" w:pos="426"/>
          <w:tab w:val="left" w:pos="1134"/>
        </w:tabs>
        <w:ind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 xml:space="preserve">- </w:t>
      </w:r>
      <w:r w:rsidR="000034FD" w:rsidRPr="00BA6D17">
        <w:rPr>
          <w:color w:val="000000" w:themeColor="text1"/>
        </w:rPr>
        <w:t xml:space="preserve">на официальном языке: «Государственное </w:t>
      </w:r>
      <w:r w:rsidRPr="00BA6D17">
        <w:rPr>
          <w:color w:val="000000" w:themeColor="text1"/>
        </w:rPr>
        <w:t>предприятие</w:t>
      </w:r>
      <w:r w:rsidR="000034FD" w:rsidRPr="00BA6D17">
        <w:rPr>
          <w:color w:val="000000" w:themeColor="text1"/>
        </w:rPr>
        <w:t xml:space="preserve"> «</w:t>
      </w:r>
      <w:proofErr w:type="spellStart"/>
      <w:r w:rsidR="009D7037" w:rsidRPr="00BA6D17">
        <w:rPr>
          <w:color w:val="000000" w:themeColor="text1"/>
        </w:rPr>
        <w:t>Укук</w:t>
      </w:r>
      <w:proofErr w:type="spellEnd"/>
      <w:r w:rsidR="000034FD" w:rsidRPr="00BA6D17">
        <w:rPr>
          <w:color w:val="000000" w:themeColor="text1"/>
        </w:rPr>
        <w:t>» при Государственном комитете информационных технологий</w:t>
      </w:r>
      <w:r w:rsidR="00BB58C7" w:rsidRPr="00BA6D17">
        <w:rPr>
          <w:color w:val="000000" w:themeColor="text1"/>
        </w:rPr>
        <w:t xml:space="preserve"> и связи Кыргызской Республики».</w:t>
      </w:r>
    </w:p>
    <w:p w:rsidR="000034FD" w:rsidRPr="00BA6D17" w:rsidRDefault="000034FD" w:rsidP="00534C85">
      <w:pPr>
        <w:tabs>
          <w:tab w:val="left" w:pos="426"/>
          <w:tab w:val="left" w:pos="1134"/>
        </w:tabs>
        <w:ind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Сокращенное наименование:</w:t>
      </w:r>
    </w:p>
    <w:p w:rsidR="000034FD" w:rsidRPr="00BA6D17" w:rsidRDefault="000034FD" w:rsidP="00534C85">
      <w:pPr>
        <w:pStyle w:val="a3"/>
        <w:numPr>
          <w:ilvl w:val="0"/>
          <w:numId w:val="1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 xml:space="preserve">на государственном языке: </w:t>
      </w:r>
      <w:r w:rsidR="008D16D4" w:rsidRPr="00BA6D17">
        <w:rPr>
          <w:color w:val="000000" w:themeColor="text1"/>
        </w:rPr>
        <w:t>М</w:t>
      </w:r>
      <w:r w:rsidR="00252607" w:rsidRPr="00BA6D17">
        <w:rPr>
          <w:color w:val="000000" w:themeColor="text1"/>
        </w:rPr>
        <w:t>И</w:t>
      </w:r>
      <w:r w:rsidR="008D16D4" w:rsidRPr="00BA6D17">
        <w:rPr>
          <w:color w:val="000000" w:themeColor="text1"/>
        </w:rPr>
        <w:t xml:space="preserve"> </w:t>
      </w:r>
      <w:r w:rsidRPr="00BA6D17">
        <w:rPr>
          <w:color w:val="000000" w:themeColor="text1"/>
        </w:rPr>
        <w:t>«</w:t>
      </w:r>
      <w:proofErr w:type="spellStart"/>
      <w:r w:rsidR="009D7037" w:rsidRPr="00BA6D17">
        <w:rPr>
          <w:color w:val="000000" w:themeColor="text1"/>
        </w:rPr>
        <w:t>Укук</w:t>
      </w:r>
      <w:proofErr w:type="spellEnd"/>
      <w:r w:rsidRPr="00BA6D17">
        <w:rPr>
          <w:color w:val="000000" w:themeColor="text1"/>
        </w:rPr>
        <w:t>»;</w:t>
      </w:r>
    </w:p>
    <w:p w:rsidR="000034FD" w:rsidRPr="00BA6D17" w:rsidRDefault="000034FD" w:rsidP="00534C85">
      <w:pPr>
        <w:pStyle w:val="a3"/>
        <w:numPr>
          <w:ilvl w:val="0"/>
          <w:numId w:val="1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 xml:space="preserve">на официальном языке: </w:t>
      </w:r>
      <w:r w:rsidR="008D16D4" w:rsidRPr="00BA6D17">
        <w:rPr>
          <w:color w:val="000000" w:themeColor="text1"/>
        </w:rPr>
        <w:t>Г</w:t>
      </w:r>
      <w:r w:rsidR="00252607" w:rsidRPr="00BA6D17">
        <w:rPr>
          <w:color w:val="000000" w:themeColor="text1"/>
        </w:rPr>
        <w:t>П</w:t>
      </w:r>
      <w:r w:rsidR="008D16D4" w:rsidRPr="00BA6D17">
        <w:rPr>
          <w:color w:val="000000" w:themeColor="text1"/>
        </w:rPr>
        <w:t xml:space="preserve"> </w:t>
      </w:r>
      <w:r w:rsidRPr="00BA6D17">
        <w:rPr>
          <w:color w:val="000000" w:themeColor="text1"/>
        </w:rPr>
        <w:t>«</w:t>
      </w:r>
      <w:proofErr w:type="spellStart"/>
      <w:r w:rsidR="009D7037" w:rsidRPr="00BA6D17">
        <w:rPr>
          <w:color w:val="000000" w:themeColor="text1"/>
        </w:rPr>
        <w:t>Укук</w:t>
      </w:r>
      <w:proofErr w:type="spellEnd"/>
      <w:r w:rsidRPr="00BA6D17">
        <w:rPr>
          <w:color w:val="000000" w:themeColor="text1"/>
        </w:rPr>
        <w:t>»</w:t>
      </w:r>
      <w:r w:rsidR="00BB58C7" w:rsidRPr="00BA6D17">
        <w:rPr>
          <w:color w:val="000000" w:themeColor="text1"/>
        </w:rPr>
        <w:t>.</w:t>
      </w:r>
    </w:p>
    <w:p w:rsidR="000034FD" w:rsidRPr="00BA6D17" w:rsidRDefault="00252607" w:rsidP="00534C85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Предприятие</w:t>
      </w:r>
      <w:r w:rsidR="00EB75B0" w:rsidRPr="00BA6D17">
        <w:rPr>
          <w:color w:val="000000" w:themeColor="text1"/>
        </w:rPr>
        <w:t xml:space="preserve"> действует на принципах полного хозяйственного расчета и самофинансирования, вправе заключать хозяйственные договоры</w:t>
      </w:r>
      <w:r w:rsidR="00FD0F0E">
        <w:rPr>
          <w:color w:val="000000" w:themeColor="text1"/>
        </w:rPr>
        <w:t>,</w:t>
      </w:r>
      <w:r w:rsidR="00EB75B0" w:rsidRPr="00BA6D17">
        <w:rPr>
          <w:color w:val="000000" w:themeColor="text1"/>
        </w:rPr>
        <w:t xml:space="preserve"> совершать сделки, приобретать имущественные</w:t>
      </w:r>
      <w:r w:rsidR="00637B30">
        <w:rPr>
          <w:color w:val="000000" w:themeColor="text1"/>
        </w:rPr>
        <w:t xml:space="preserve"> и</w:t>
      </w:r>
      <w:r w:rsidR="002051E9" w:rsidRPr="00BA6D17">
        <w:rPr>
          <w:color w:val="000000" w:themeColor="text1"/>
        </w:rPr>
        <w:t xml:space="preserve"> неимущественные </w:t>
      </w:r>
      <w:r w:rsidR="00EB75B0" w:rsidRPr="00BA6D17">
        <w:rPr>
          <w:color w:val="000000" w:themeColor="text1"/>
        </w:rPr>
        <w:t xml:space="preserve">права и </w:t>
      </w:r>
      <w:r w:rsidR="002051E9" w:rsidRPr="00BA6D17">
        <w:rPr>
          <w:color w:val="000000" w:themeColor="text1"/>
        </w:rPr>
        <w:t xml:space="preserve">исполнять </w:t>
      </w:r>
      <w:r w:rsidR="00AA325B" w:rsidRPr="00BA6D17">
        <w:rPr>
          <w:color w:val="000000" w:themeColor="text1"/>
        </w:rPr>
        <w:t xml:space="preserve">обязанности </w:t>
      </w:r>
      <w:r w:rsidR="002051E9" w:rsidRPr="00BA6D17">
        <w:rPr>
          <w:color w:val="000000" w:themeColor="text1"/>
        </w:rPr>
        <w:t>пред</w:t>
      </w:r>
      <w:r w:rsidR="009527FE" w:rsidRPr="00BA6D17">
        <w:rPr>
          <w:color w:val="000000" w:themeColor="text1"/>
        </w:rPr>
        <w:t>усмотре</w:t>
      </w:r>
      <w:r w:rsidR="002051E9" w:rsidRPr="00BA6D17">
        <w:rPr>
          <w:color w:val="000000" w:themeColor="text1"/>
        </w:rPr>
        <w:t>нные</w:t>
      </w:r>
      <w:r w:rsidR="00DB6643" w:rsidRPr="00BA6D17">
        <w:rPr>
          <w:color w:val="000000" w:themeColor="text1"/>
        </w:rPr>
        <w:t xml:space="preserve"> </w:t>
      </w:r>
      <w:r w:rsidR="00D32F4C" w:rsidRPr="00BA6D17">
        <w:rPr>
          <w:color w:val="000000" w:themeColor="text1"/>
        </w:rPr>
        <w:t>нормативными правовыми актами Кыргызской Республики</w:t>
      </w:r>
      <w:r w:rsidR="00AA325B">
        <w:rPr>
          <w:color w:val="000000" w:themeColor="text1"/>
        </w:rPr>
        <w:t>,</w:t>
      </w:r>
      <w:r w:rsidR="00637B30">
        <w:rPr>
          <w:color w:val="000000" w:themeColor="text1"/>
        </w:rPr>
        <w:t xml:space="preserve"> регулирующими деятельность государственных предприятий</w:t>
      </w:r>
      <w:r w:rsidR="00AA325B">
        <w:rPr>
          <w:color w:val="000000" w:themeColor="text1"/>
        </w:rPr>
        <w:t>,</w:t>
      </w:r>
      <w:r w:rsidR="00EB75B0" w:rsidRPr="00BA6D17">
        <w:rPr>
          <w:color w:val="000000" w:themeColor="text1"/>
        </w:rPr>
        <w:t xml:space="preserve"> выступать истцом и ответчиком в судебных органах.</w:t>
      </w:r>
    </w:p>
    <w:p w:rsidR="000034FD" w:rsidRPr="00BA6D17" w:rsidRDefault="00252607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Предприятие</w:t>
      </w:r>
      <w:r w:rsidR="000034FD" w:rsidRPr="00BA6D17">
        <w:rPr>
          <w:color w:val="000000" w:themeColor="text1"/>
        </w:rPr>
        <w:t xml:space="preserve"> имеет право открывать в установленном порядке расчетные и иные счета, в том числе валютные, в банках Кыргызской Республики</w:t>
      </w:r>
      <w:r w:rsidR="00752272" w:rsidRPr="00BA6D17">
        <w:rPr>
          <w:color w:val="000000" w:themeColor="text1"/>
        </w:rPr>
        <w:t>.</w:t>
      </w:r>
    </w:p>
    <w:p w:rsidR="000034FD" w:rsidRPr="00BA6D17" w:rsidRDefault="00252607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lastRenderedPageBreak/>
        <w:t>Предприятие</w:t>
      </w:r>
      <w:r w:rsidR="000034FD" w:rsidRPr="00BA6D17">
        <w:rPr>
          <w:color w:val="000000" w:themeColor="text1"/>
        </w:rPr>
        <w:t xml:space="preserve"> имеет печать со своим наименованием на государственном и официальном языках, штампы, бланки установленного образца и </w:t>
      </w:r>
      <w:r w:rsidR="00691BF4" w:rsidRPr="00BA6D17">
        <w:t>другую атрибутику.</w:t>
      </w:r>
    </w:p>
    <w:p w:rsidR="00F81313" w:rsidRPr="00BA6D17" w:rsidRDefault="00F81313" w:rsidP="0066328F">
      <w:pPr>
        <w:pStyle w:val="a3"/>
        <w:numPr>
          <w:ilvl w:val="0"/>
          <w:numId w:val="1"/>
        </w:numPr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 xml:space="preserve">Юридический адрес Предприятия: 720010, Кыргызская Республика, город Бишкек, </w:t>
      </w:r>
      <w:proofErr w:type="spellStart"/>
      <w:r w:rsidRPr="00BA6D17">
        <w:rPr>
          <w:color w:val="000000" w:themeColor="text1"/>
        </w:rPr>
        <w:t>ул.Уметалиева</w:t>
      </w:r>
      <w:proofErr w:type="spellEnd"/>
      <w:r w:rsidRPr="00BA6D17">
        <w:rPr>
          <w:color w:val="000000" w:themeColor="text1"/>
        </w:rPr>
        <w:t>, 41.</w:t>
      </w:r>
    </w:p>
    <w:p w:rsidR="00E027C8" w:rsidRPr="00BA6D17" w:rsidRDefault="00252607" w:rsidP="0066328F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Предприятие</w:t>
      </w:r>
      <w:r w:rsidR="00E027C8" w:rsidRPr="00BA6D17">
        <w:rPr>
          <w:color w:val="000000" w:themeColor="text1"/>
        </w:rPr>
        <w:t xml:space="preserve"> осуществл</w:t>
      </w:r>
      <w:r w:rsidRPr="00BA6D17">
        <w:rPr>
          <w:color w:val="000000" w:themeColor="text1"/>
        </w:rPr>
        <w:t>яет</w:t>
      </w:r>
      <w:r w:rsidR="00E027C8" w:rsidRPr="00BA6D17">
        <w:rPr>
          <w:color w:val="000000" w:themeColor="text1"/>
        </w:rPr>
        <w:t xml:space="preserve"> разработк</w:t>
      </w:r>
      <w:r w:rsidRPr="00BA6D17">
        <w:rPr>
          <w:color w:val="000000" w:themeColor="text1"/>
        </w:rPr>
        <w:t>у</w:t>
      </w:r>
      <w:r w:rsidR="00E027C8" w:rsidRPr="00BA6D17">
        <w:rPr>
          <w:color w:val="000000" w:themeColor="text1"/>
        </w:rPr>
        <w:t xml:space="preserve"> и сопровождени</w:t>
      </w:r>
      <w:r w:rsidRPr="00BA6D17">
        <w:rPr>
          <w:color w:val="000000" w:themeColor="text1"/>
        </w:rPr>
        <w:t>е</w:t>
      </w:r>
      <w:r w:rsidR="00E027C8" w:rsidRPr="00BA6D17">
        <w:rPr>
          <w:color w:val="000000" w:themeColor="text1"/>
        </w:rPr>
        <w:t xml:space="preserve"> информационных систем для правоохранительных органов, органов, ведающих </w:t>
      </w:r>
      <w:r w:rsidR="00637B30">
        <w:rPr>
          <w:color w:val="000000" w:themeColor="text1"/>
        </w:rPr>
        <w:t>вопросами обороны, чрезвычайных ситуаций</w:t>
      </w:r>
      <w:r w:rsidR="00E027C8" w:rsidRPr="00BA6D17">
        <w:rPr>
          <w:color w:val="000000" w:themeColor="text1"/>
        </w:rPr>
        <w:t>, уголовно-ис</w:t>
      </w:r>
      <w:r w:rsidR="00F84CD6" w:rsidRPr="00BA6D17">
        <w:rPr>
          <w:color w:val="000000" w:themeColor="text1"/>
        </w:rPr>
        <w:t>полнительной</w:t>
      </w:r>
      <w:r w:rsidR="00E027C8" w:rsidRPr="00BA6D17">
        <w:rPr>
          <w:color w:val="000000" w:themeColor="text1"/>
        </w:rPr>
        <w:t xml:space="preserve"> системы,</w:t>
      </w:r>
      <w:r w:rsidR="004E3EC1" w:rsidRPr="00BA6D17">
        <w:rPr>
          <w:color w:val="000000" w:themeColor="text1"/>
        </w:rPr>
        <w:t xml:space="preserve"> пограничного контроля, пожарной и радиационной </w:t>
      </w:r>
      <w:r w:rsidR="0066328F" w:rsidRPr="00BA6D17">
        <w:rPr>
          <w:color w:val="000000" w:themeColor="text1"/>
        </w:rPr>
        <w:t>безопасности,</w:t>
      </w:r>
      <w:r w:rsidR="00E027C8" w:rsidRPr="00BA6D17">
        <w:rPr>
          <w:color w:val="000000" w:themeColor="text1"/>
        </w:rPr>
        <w:t xml:space="preserve"> а такж</w:t>
      </w:r>
      <w:r w:rsidR="009700C2" w:rsidRPr="00BA6D17">
        <w:rPr>
          <w:color w:val="000000" w:themeColor="text1"/>
        </w:rPr>
        <w:t>е органов миграции (далее – государственные органы)</w:t>
      </w:r>
      <w:r w:rsidR="003A54F2" w:rsidRPr="00BA6D17">
        <w:rPr>
          <w:color w:val="000000" w:themeColor="text1"/>
        </w:rPr>
        <w:t>, за исключением государственного органа</w:t>
      </w:r>
      <w:r w:rsidR="00637B30">
        <w:rPr>
          <w:color w:val="000000" w:themeColor="text1"/>
        </w:rPr>
        <w:t>,</w:t>
      </w:r>
      <w:r w:rsidR="003A54F2" w:rsidRPr="00BA6D17">
        <w:rPr>
          <w:color w:val="000000" w:themeColor="text1"/>
        </w:rPr>
        <w:t xml:space="preserve"> ведающего вопросами национальной безопасности</w:t>
      </w:r>
      <w:r w:rsidR="009700C2" w:rsidRPr="00BA6D17">
        <w:rPr>
          <w:color w:val="000000" w:themeColor="text1"/>
        </w:rPr>
        <w:t>.</w:t>
      </w:r>
    </w:p>
    <w:p w:rsidR="000034FD" w:rsidRPr="00BA6D17" w:rsidRDefault="000034FD" w:rsidP="0066328F">
      <w:pPr>
        <w:pStyle w:val="a3"/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</w:p>
    <w:p w:rsidR="006F2766" w:rsidRPr="00BA6D17" w:rsidRDefault="000034FD" w:rsidP="0066328F">
      <w:pPr>
        <w:tabs>
          <w:tab w:val="left" w:pos="426"/>
        </w:tabs>
        <w:ind w:firstLine="708"/>
        <w:jc w:val="center"/>
        <w:rPr>
          <w:b/>
          <w:color w:val="000000" w:themeColor="text1"/>
        </w:rPr>
      </w:pPr>
      <w:r w:rsidRPr="00BA6D17">
        <w:rPr>
          <w:b/>
          <w:color w:val="000000" w:themeColor="text1"/>
        </w:rPr>
        <w:t xml:space="preserve">2. </w:t>
      </w:r>
      <w:r w:rsidR="009527FE" w:rsidRPr="00BA6D17">
        <w:rPr>
          <w:b/>
          <w:color w:val="000000" w:themeColor="text1"/>
        </w:rPr>
        <w:t>Цель, задачи</w:t>
      </w:r>
      <w:r w:rsidR="00403F07" w:rsidRPr="00BA6D17">
        <w:rPr>
          <w:b/>
          <w:color w:val="000000" w:themeColor="text1"/>
        </w:rPr>
        <w:t xml:space="preserve"> и ф</w:t>
      </w:r>
      <w:r w:rsidR="002051E9" w:rsidRPr="00BA6D17">
        <w:rPr>
          <w:b/>
          <w:color w:val="000000" w:themeColor="text1"/>
        </w:rPr>
        <w:t xml:space="preserve">ункции </w:t>
      </w:r>
      <w:r w:rsidR="00252607" w:rsidRPr="00BA6D17">
        <w:rPr>
          <w:b/>
          <w:color w:val="000000" w:themeColor="text1"/>
        </w:rPr>
        <w:t>Предприятия</w:t>
      </w:r>
    </w:p>
    <w:p w:rsidR="00752272" w:rsidRPr="00BA6D17" w:rsidRDefault="00752272" w:rsidP="0066328F">
      <w:pPr>
        <w:pStyle w:val="a3"/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</w:p>
    <w:p w:rsidR="00752272" w:rsidRPr="00BA6D17" w:rsidRDefault="009527FE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 xml:space="preserve">Целью </w:t>
      </w:r>
      <w:r w:rsidR="00252607" w:rsidRPr="00BA6D17">
        <w:rPr>
          <w:color w:val="000000" w:themeColor="text1"/>
        </w:rPr>
        <w:t>Предприятия</w:t>
      </w:r>
      <w:r w:rsidR="00F323D9" w:rsidRPr="00BA6D17">
        <w:rPr>
          <w:color w:val="000000" w:themeColor="text1"/>
        </w:rPr>
        <w:t xml:space="preserve"> </w:t>
      </w:r>
      <w:r w:rsidR="00BB58C7" w:rsidRPr="00BA6D17">
        <w:rPr>
          <w:color w:val="000000" w:themeColor="text1"/>
        </w:rPr>
        <w:t xml:space="preserve">является </w:t>
      </w:r>
      <w:r w:rsidR="00403F07" w:rsidRPr="00BA6D17">
        <w:rPr>
          <w:color w:val="000000" w:themeColor="text1"/>
        </w:rPr>
        <w:t>управление процессом автоматизации</w:t>
      </w:r>
      <w:r w:rsidR="006F3C1A" w:rsidRPr="00BA6D17">
        <w:rPr>
          <w:color w:val="000000" w:themeColor="text1"/>
        </w:rPr>
        <w:t xml:space="preserve"> работы</w:t>
      </w:r>
      <w:r w:rsidR="00403F07" w:rsidRPr="00BA6D17">
        <w:rPr>
          <w:color w:val="000000" w:themeColor="text1"/>
        </w:rPr>
        <w:t xml:space="preserve"> </w:t>
      </w:r>
      <w:r w:rsidR="009700C2" w:rsidRPr="00BA6D17">
        <w:rPr>
          <w:color w:val="000000" w:themeColor="text1"/>
        </w:rPr>
        <w:t>государственных органов</w:t>
      </w:r>
      <w:r w:rsidR="00403F07" w:rsidRPr="00BA6D17">
        <w:rPr>
          <w:color w:val="000000" w:themeColor="text1"/>
        </w:rPr>
        <w:t>, а также</w:t>
      </w:r>
      <w:r w:rsidR="00637B30">
        <w:rPr>
          <w:color w:val="000000" w:themeColor="text1"/>
        </w:rPr>
        <w:t>,</w:t>
      </w:r>
      <w:r w:rsidR="00403F07" w:rsidRPr="00BA6D17">
        <w:rPr>
          <w:color w:val="000000" w:themeColor="text1"/>
        </w:rPr>
        <w:t xml:space="preserve"> </w:t>
      </w:r>
      <w:r w:rsidR="00C339A5" w:rsidRPr="00BA6D17">
        <w:rPr>
          <w:color w:val="000000" w:themeColor="text1"/>
        </w:rPr>
        <w:t xml:space="preserve">осуществление работ по обеспечению </w:t>
      </w:r>
      <w:r w:rsidR="00752272" w:rsidRPr="00BA6D17">
        <w:rPr>
          <w:color w:val="000000" w:themeColor="text1"/>
        </w:rPr>
        <w:t>бесперебойного функционирования</w:t>
      </w:r>
      <w:r w:rsidR="00C339A5" w:rsidRPr="00BA6D17">
        <w:rPr>
          <w:color w:val="000000" w:themeColor="text1"/>
        </w:rPr>
        <w:t xml:space="preserve"> </w:t>
      </w:r>
      <w:r w:rsidR="004D0D21" w:rsidRPr="00BA6D17">
        <w:rPr>
          <w:color w:val="000000" w:themeColor="text1"/>
        </w:rPr>
        <w:t>информационных систем</w:t>
      </w:r>
      <w:r w:rsidR="00C339A5" w:rsidRPr="00BA6D17">
        <w:rPr>
          <w:color w:val="000000" w:themeColor="text1"/>
        </w:rPr>
        <w:t xml:space="preserve"> и технической поддержк</w:t>
      </w:r>
      <w:r w:rsidR="00637B30">
        <w:rPr>
          <w:color w:val="000000" w:themeColor="text1"/>
        </w:rPr>
        <w:t>и</w:t>
      </w:r>
      <w:r w:rsidR="00C339A5" w:rsidRPr="00BA6D17">
        <w:rPr>
          <w:color w:val="000000" w:themeColor="text1"/>
        </w:rPr>
        <w:t xml:space="preserve"> </w:t>
      </w:r>
      <w:r w:rsidR="009700C2" w:rsidRPr="00BA6D17">
        <w:rPr>
          <w:color w:val="000000" w:themeColor="text1"/>
        </w:rPr>
        <w:t>государственных органов</w:t>
      </w:r>
      <w:r w:rsidR="00C339A5" w:rsidRPr="00BA6D17">
        <w:rPr>
          <w:color w:val="000000" w:themeColor="text1"/>
        </w:rPr>
        <w:t>.</w:t>
      </w:r>
    </w:p>
    <w:p w:rsidR="009527FE" w:rsidRPr="00BA6D17" w:rsidRDefault="009527FE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 xml:space="preserve"> Основными задачами Предприятия являются:</w:t>
      </w:r>
    </w:p>
    <w:p w:rsidR="00D45C7D" w:rsidRPr="00BA6D17" w:rsidRDefault="009527FE" w:rsidP="00D45C7D">
      <w:pPr>
        <w:tabs>
          <w:tab w:val="left" w:pos="426"/>
          <w:tab w:val="left" w:pos="1134"/>
        </w:tabs>
        <w:ind w:firstLine="709"/>
        <w:jc w:val="both"/>
        <w:rPr>
          <w:color w:val="000000" w:themeColor="text1"/>
        </w:rPr>
      </w:pPr>
      <w:r w:rsidRPr="00BA6D17">
        <w:rPr>
          <w:color w:val="000000" w:themeColor="text1"/>
        </w:rPr>
        <w:t xml:space="preserve">- </w:t>
      </w:r>
      <w:r w:rsidR="00D45C7D" w:rsidRPr="00BA6D17">
        <w:rPr>
          <w:color w:val="000000" w:themeColor="text1"/>
        </w:rPr>
        <w:t xml:space="preserve">достижение цели и исполнение функций, указанных в настоящем Уставе; </w:t>
      </w:r>
    </w:p>
    <w:p w:rsidR="009527FE" w:rsidRPr="00BA6D17" w:rsidRDefault="00D45C7D" w:rsidP="0066328F">
      <w:pPr>
        <w:pStyle w:val="a3"/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 xml:space="preserve">- </w:t>
      </w:r>
      <w:r w:rsidR="009527FE" w:rsidRPr="00BA6D17">
        <w:rPr>
          <w:color w:val="000000" w:themeColor="text1"/>
        </w:rPr>
        <w:t>обеспечение разработк</w:t>
      </w:r>
      <w:r w:rsidR="0066328F" w:rsidRPr="00BA6D17">
        <w:rPr>
          <w:color w:val="000000" w:themeColor="text1"/>
        </w:rPr>
        <w:t>и</w:t>
      </w:r>
      <w:r w:rsidR="009527FE" w:rsidRPr="00BA6D17">
        <w:rPr>
          <w:color w:val="000000" w:themeColor="text1"/>
        </w:rPr>
        <w:t>, внедрени</w:t>
      </w:r>
      <w:r w:rsidR="0066328F" w:rsidRPr="00BA6D17">
        <w:rPr>
          <w:color w:val="000000" w:themeColor="text1"/>
        </w:rPr>
        <w:t>я</w:t>
      </w:r>
      <w:r w:rsidR="009527FE" w:rsidRPr="00BA6D17">
        <w:rPr>
          <w:color w:val="000000" w:themeColor="text1"/>
        </w:rPr>
        <w:t xml:space="preserve"> и техническо</w:t>
      </w:r>
      <w:r w:rsidR="0066328F" w:rsidRPr="00BA6D17">
        <w:rPr>
          <w:color w:val="000000" w:themeColor="text1"/>
        </w:rPr>
        <w:t>го</w:t>
      </w:r>
      <w:r w:rsidR="009527FE" w:rsidRPr="00BA6D17">
        <w:rPr>
          <w:color w:val="000000" w:themeColor="text1"/>
        </w:rPr>
        <w:t xml:space="preserve"> сопровождени</w:t>
      </w:r>
      <w:r w:rsidR="0066328F" w:rsidRPr="00BA6D17">
        <w:rPr>
          <w:color w:val="000000" w:themeColor="text1"/>
        </w:rPr>
        <w:t>я</w:t>
      </w:r>
      <w:r w:rsidR="009527FE" w:rsidRPr="00BA6D17">
        <w:rPr>
          <w:color w:val="000000" w:themeColor="text1"/>
        </w:rPr>
        <w:t xml:space="preserve"> продуктов программного обеспечения;</w:t>
      </w:r>
    </w:p>
    <w:p w:rsidR="0066328F" w:rsidRPr="00BA6D17" w:rsidRDefault="009527FE" w:rsidP="0066328F">
      <w:pPr>
        <w:tabs>
          <w:tab w:val="left" w:pos="426"/>
          <w:tab w:val="left" w:pos="1134"/>
        </w:tabs>
        <w:ind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- разработка и внедрение проектов в сфере электронного управления, информатизации, электронных государственных и муниципальных услуг и других электронных приложений.</w:t>
      </w:r>
    </w:p>
    <w:p w:rsidR="007329B0" w:rsidRPr="00BA6D17" w:rsidRDefault="00BB58C7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 xml:space="preserve">Основными функциями </w:t>
      </w:r>
      <w:r w:rsidR="00252607" w:rsidRPr="00BA6D17">
        <w:rPr>
          <w:color w:val="000000" w:themeColor="text1"/>
        </w:rPr>
        <w:t>Предприятия</w:t>
      </w:r>
      <w:r w:rsidR="00F323D9" w:rsidRPr="00BA6D17">
        <w:rPr>
          <w:color w:val="000000" w:themeColor="text1"/>
        </w:rPr>
        <w:t xml:space="preserve"> </w:t>
      </w:r>
      <w:r w:rsidRPr="00BA6D17">
        <w:rPr>
          <w:color w:val="000000" w:themeColor="text1"/>
        </w:rPr>
        <w:t>являются:</w:t>
      </w:r>
    </w:p>
    <w:p w:rsidR="007329B0" w:rsidRPr="00BA6D17" w:rsidRDefault="007329B0" w:rsidP="0066328F">
      <w:pPr>
        <w:pStyle w:val="tkTekst"/>
        <w:numPr>
          <w:ilvl w:val="0"/>
          <w:numId w:val="4"/>
        </w:numPr>
        <w:tabs>
          <w:tab w:val="left" w:pos="709"/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</w:t>
      </w:r>
      <w:proofErr w:type="gramEnd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внедрение информационных систем государственных органов по решению уполномоченного государственного органа в области электронного управления;</w:t>
      </w:r>
    </w:p>
    <w:p w:rsidR="007329B0" w:rsidRPr="00BA6D17" w:rsidRDefault="007329B0" w:rsidP="0066328F">
      <w:pPr>
        <w:pStyle w:val="tkTekst"/>
        <w:numPr>
          <w:ilvl w:val="0"/>
          <w:numId w:val="4"/>
        </w:numPr>
        <w:tabs>
          <w:tab w:val="left" w:pos="709"/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proofErr w:type="gramEnd"/>
      <w:r w:rsidR="00932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технической оценки документации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отбора поставщиков работ и услуг по разработке и внедрению информационных систем и заключение с ними договоров подряда;</w:t>
      </w:r>
    </w:p>
    <w:p w:rsidR="007329B0" w:rsidRPr="00BA6D17" w:rsidRDefault="007329B0" w:rsidP="0066328F">
      <w:pPr>
        <w:pStyle w:val="tkTekst"/>
        <w:numPr>
          <w:ilvl w:val="0"/>
          <w:numId w:val="4"/>
        </w:numPr>
        <w:tabs>
          <w:tab w:val="left" w:pos="709"/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координация работ и управление проектом при разработке и внедрении вновь создаваемых информационных систем самостоятельно и осуществляемых отобранными подрядчиками;</w:t>
      </w:r>
    </w:p>
    <w:p w:rsidR="007329B0" w:rsidRPr="00BA6D17" w:rsidRDefault="007329B0" w:rsidP="0066328F">
      <w:pPr>
        <w:pStyle w:val="tkTekst"/>
        <w:numPr>
          <w:ilvl w:val="0"/>
          <w:numId w:val="4"/>
        </w:numPr>
        <w:tabs>
          <w:tab w:val="left" w:pos="709"/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сопровождение и модернизация введенных в эксплуатацию информационных систем государственных органов;</w:t>
      </w:r>
    </w:p>
    <w:p w:rsidR="007329B0" w:rsidRPr="00BA6D17" w:rsidRDefault="007329B0" w:rsidP="0066328F">
      <w:pPr>
        <w:pStyle w:val="tkTekst"/>
        <w:numPr>
          <w:ilvl w:val="0"/>
          <w:numId w:val="4"/>
        </w:numPr>
        <w:tabs>
          <w:tab w:val="left" w:pos="709"/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согласование технических заданий;</w:t>
      </w:r>
    </w:p>
    <w:p w:rsidR="007329B0" w:rsidRPr="00BA6D17" w:rsidRDefault="007329B0" w:rsidP="0066328F">
      <w:pPr>
        <w:pStyle w:val="tkTekst"/>
        <w:numPr>
          <w:ilvl w:val="0"/>
          <w:numId w:val="4"/>
        </w:numPr>
        <w:tabs>
          <w:tab w:val="left" w:pos="709"/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интеграции информационных систем государственных органов;</w:t>
      </w:r>
    </w:p>
    <w:p w:rsidR="007329B0" w:rsidRPr="00BA6D17" w:rsidRDefault="007329B0" w:rsidP="0066328F">
      <w:pPr>
        <w:pStyle w:val="tkTekst"/>
        <w:numPr>
          <w:ilvl w:val="0"/>
          <w:numId w:val="4"/>
        </w:numPr>
        <w:tabs>
          <w:tab w:val="left" w:pos="709"/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пользователей информационных систем государственных органов при их эксплуатации;</w:t>
      </w:r>
    </w:p>
    <w:p w:rsidR="007329B0" w:rsidRPr="00BA6D17" w:rsidRDefault="007329B0" w:rsidP="0066328F">
      <w:pPr>
        <w:pStyle w:val="tkTekst"/>
        <w:numPr>
          <w:ilvl w:val="0"/>
          <w:numId w:val="4"/>
        </w:numPr>
        <w:tabs>
          <w:tab w:val="left" w:pos="709"/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обеспечение работы по поддержке пользователей информационных систем государственных органов;</w:t>
      </w:r>
    </w:p>
    <w:p w:rsidR="007329B0" w:rsidRPr="00BA6D17" w:rsidRDefault="007329B0" w:rsidP="0066328F">
      <w:pPr>
        <w:pStyle w:val="tkTekst"/>
        <w:numPr>
          <w:ilvl w:val="0"/>
          <w:numId w:val="4"/>
        </w:numPr>
        <w:tabs>
          <w:tab w:val="left" w:pos="709"/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р</w:t>
      </w:r>
      <w:r w:rsidR="00534C85"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азработке проектов нормативных 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 и организационно-распорядительных документов по созданию и использованию информационных систем в государственных органах;</w:t>
      </w:r>
    </w:p>
    <w:p w:rsidR="007329B0" w:rsidRPr="00BA6D17" w:rsidRDefault="007329B0" w:rsidP="0066328F">
      <w:pPr>
        <w:pStyle w:val="tkTekst"/>
        <w:numPr>
          <w:ilvl w:val="0"/>
          <w:numId w:val="4"/>
        </w:numPr>
        <w:tabs>
          <w:tab w:val="left" w:pos="709"/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proofErr w:type="gramEnd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разработке проектов национальных стандартов в области информационно-коммуникационных технологий</w:t>
      </w:r>
      <w:r w:rsidR="00B32E68"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9321AC">
        <w:rPr>
          <w:rFonts w:ascii="Times New Roman" w:hAnsi="Times New Roman" w:cs="Times New Roman"/>
          <w:color w:val="000000" w:themeColor="text1"/>
          <w:sz w:val="28"/>
          <w:szCs w:val="28"/>
        </w:rPr>
        <w:t>‒</w:t>
      </w:r>
      <w:r w:rsidR="00B32E68"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ИКТ)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по обеспечению функциональной совместимости </w:t>
      </w:r>
      <w:r w:rsidR="00AA325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ИКТ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-продуктов и сервисов;</w:t>
      </w:r>
    </w:p>
    <w:p w:rsidR="007329B0" w:rsidRPr="00BA6D17" w:rsidRDefault="007329B0" w:rsidP="0066328F">
      <w:pPr>
        <w:pStyle w:val="tkTekst"/>
        <w:numPr>
          <w:ilvl w:val="0"/>
          <w:numId w:val="4"/>
        </w:numPr>
        <w:tabs>
          <w:tab w:val="left" w:pos="709"/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proofErr w:type="gramEnd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консультационных услуг в области информационных технологий государственным органам</w:t>
      </w:r>
      <w:r w:rsidR="009321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и юридическим лицам;</w:t>
      </w:r>
    </w:p>
    <w:p w:rsidR="007329B0" w:rsidRPr="00BA6D17" w:rsidRDefault="007329B0" w:rsidP="0066328F">
      <w:pPr>
        <w:pStyle w:val="tkTekst"/>
        <w:numPr>
          <w:ilvl w:val="0"/>
          <w:numId w:val="4"/>
        </w:numPr>
        <w:tabs>
          <w:tab w:val="left" w:pos="709"/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обучение, подготовка и переподготовка кадров для разработки, сопровождения и пользования информационными системами;</w:t>
      </w:r>
    </w:p>
    <w:p w:rsidR="007329B0" w:rsidRPr="00BA6D17" w:rsidRDefault="007329B0" w:rsidP="0066328F">
      <w:pPr>
        <w:pStyle w:val="tkTekst"/>
        <w:numPr>
          <w:ilvl w:val="0"/>
          <w:numId w:val="4"/>
        </w:numPr>
        <w:tabs>
          <w:tab w:val="left" w:pos="709"/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proofErr w:type="gramEnd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проведение конференций, семинаров, выставок и других мероприятий по вопросам, </w:t>
      </w:r>
      <w:r w:rsidR="009321AC">
        <w:rPr>
          <w:rFonts w:ascii="Times New Roman" w:hAnsi="Times New Roman" w:cs="Times New Roman"/>
          <w:color w:val="000000" w:themeColor="text1"/>
          <w:sz w:val="28"/>
          <w:szCs w:val="28"/>
        </w:rPr>
        <w:t>отнесенным к компетенции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Предприятия;</w:t>
      </w:r>
    </w:p>
    <w:p w:rsidR="007329B0" w:rsidRPr="00BA6D17" w:rsidRDefault="007329B0" w:rsidP="0066328F">
      <w:pPr>
        <w:pStyle w:val="tkTekst"/>
        <w:numPr>
          <w:ilvl w:val="0"/>
          <w:numId w:val="4"/>
        </w:numPr>
        <w:tabs>
          <w:tab w:val="left" w:pos="709"/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научно-исследовательской, образовательной и инновационной деятельности в области информационных технологий.</w:t>
      </w:r>
    </w:p>
    <w:p w:rsidR="009907FB" w:rsidRPr="00BA6D17" w:rsidRDefault="009907FB" w:rsidP="0066328F">
      <w:pPr>
        <w:pStyle w:val="tkTekst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AF8" w:rsidRPr="00BA6D17" w:rsidRDefault="00315AF8" w:rsidP="0066328F">
      <w:pPr>
        <w:pStyle w:val="tkTekst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Права и обязанности </w:t>
      </w:r>
      <w:r w:rsidR="00D0246A" w:rsidRPr="00BA6D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Предприятия</w:t>
      </w:r>
    </w:p>
    <w:p w:rsidR="00F8338F" w:rsidRPr="00BA6D17" w:rsidRDefault="00F8338F" w:rsidP="0066328F">
      <w:pPr>
        <w:pStyle w:val="a3"/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</w:p>
    <w:p w:rsidR="007329B0" w:rsidRPr="00BA6D17" w:rsidRDefault="00D0246A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Предприятие</w:t>
      </w:r>
      <w:r w:rsidR="00315AF8" w:rsidRPr="00BA6D17">
        <w:rPr>
          <w:color w:val="000000" w:themeColor="text1"/>
        </w:rPr>
        <w:t xml:space="preserve"> для осуществления своих</w:t>
      </w:r>
      <w:r w:rsidR="00534C85" w:rsidRPr="00BA6D17">
        <w:rPr>
          <w:color w:val="000000" w:themeColor="text1"/>
        </w:rPr>
        <w:t xml:space="preserve"> задач и</w:t>
      </w:r>
      <w:r w:rsidR="00315AF8" w:rsidRPr="00BA6D17">
        <w:rPr>
          <w:color w:val="000000" w:themeColor="text1"/>
        </w:rPr>
        <w:t xml:space="preserve"> </w:t>
      </w:r>
      <w:r w:rsidR="00F8338F" w:rsidRPr="00BA6D17">
        <w:rPr>
          <w:color w:val="000000" w:themeColor="text1"/>
        </w:rPr>
        <w:t>функций</w:t>
      </w:r>
      <w:r w:rsidR="00315AF8" w:rsidRPr="00BA6D17">
        <w:rPr>
          <w:color w:val="000000" w:themeColor="text1"/>
        </w:rPr>
        <w:t>, определенных настоящим Уставом, имеет право:</w:t>
      </w:r>
    </w:p>
    <w:p w:rsidR="007329B0" w:rsidRPr="00BA6D17" w:rsidRDefault="007329B0" w:rsidP="0066328F">
      <w:pPr>
        <w:pStyle w:val="tkTekst"/>
        <w:numPr>
          <w:ilvl w:val="0"/>
          <w:numId w:val="5"/>
        </w:numPr>
        <w:tabs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необходимые закупки товаров, работ и услуг в соответствии с законодательством Кыргызской Республики</w:t>
      </w:r>
      <w:r w:rsidR="000B0D3D"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0D3D" w:rsidRPr="00BA6D17">
        <w:rPr>
          <w:rFonts w:ascii="Times New Roman" w:hAnsi="Times New Roman"/>
          <w:sz w:val="28"/>
          <w:szCs w:val="28"/>
        </w:rPr>
        <w:t>о государственных закупках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1F70" w:rsidRPr="00BA6D17" w:rsidRDefault="00C91F70" w:rsidP="0066328F">
      <w:pPr>
        <w:pStyle w:val="tkTekst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A6D17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BA6D17">
        <w:rPr>
          <w:rFonts w:ascii="Times New Roman" w:hAnsi="Times New Roman" w:cs="Times New Roman"/>
          <w:sz w:val="28"/>
          <w:szCs w:val="28"/>
        </w:rPr>
        <w:t xml:space="preserve"> определять стоимость товаров, работ и услуг для коммерческих организаций</w:t>
      </w:r>
      <w:r w:rsidR="009321AC">
        <w:rPr>
          <w:rFonts w:ascii="Times New Roman" w:hAnsi="Times New Roman" w:cs="Times New Roman"/>
          <w:sz w:val="28"/>
          <w:szCs w:val="28"/>
        </w:rPr>
        <w:t>,</w:t>
      </w:r>
      <w:r w:rsidRPr="00BA6D17">
        <w:rPr>
          <w:rFonts w:ascii="Times New Roman" w:hAnsi="Times New Roman" w:cs="Times New Roman"/>
          <w:sz w:val="28"/>
          <w:szCs w:val="28"/>
        </w:rPr>
        <w:t xml:space="preserve"> исходя из рыночной </w:t>
      </w:r>
      <w:proofErr w:type="spellStart"/>
      <w:r w:rsidRPr="00BA6D17">
        <w:rPr>
          <w:rFonts w:ascii="Times New Roman" w:hAnsi="Times New Roman" w:cs="Times New Roman"/>
          <w:sz w:val="28"/>
          <w:szCs w:val="28"/>
        </w:rPr>
        <w:t>конъюктуры</w:t>
      </w:r>
      <w:proofErr w:type="spellEnd"/>
      <w:r w:rsidRPr="00BA6D17">
        <w:rPr>
          <w:rFonts w:ascii="Times New Roman" w:hAnsi="Times New Roman" w:cs="Times New Roman"/>
          <w:sz w:val="28"/>
          <w:szCs w:val="28"/>
        </w:rPr>
        <w:t>, при этом не ниже стоимости</w:t>
      </w:r>
      <w:r w:rsidR="009321AC">
        <w:rPr>
          <w:rFonts w:ascii="Times New Roman" w:hAnsi="Times New Roman" w:cs="Times New Roman"/>
          <w:sz w:val="28"/>
          <w:szCs w:val="28"/>
        </w:rPr>
        <w:t>,</w:t>
      </w:r>
      <w:r w:rsidRPr="00BA6D17">
        <w:rPr>
          <w:rFonts w:ascii="Times New Roman" w:hAnsi="Times New Roman" w:cs="Times New Roman"/>
          <w:sz w:val="28"/>
          <w:szCs w:val="28"/>
        </w:rPr>
        <w:t xml:space="preserve"> установленной уполномоченным антимонопольным органом;</w:t>
      </w:r>
    </w:p>
    <w:p w:rsidR="007329B0" w:rsidRPr="00BA6D17" w:rsidRDefault="007329B0" w:rsidP="0066328F">
      <w:pPr>
        <w:pStyle w:val="tkTekst"/>
        <w:numPr>
          <w:ilvl w:val="0"/>
          <w:numId w:val="5"/>
        </w:numPr>
        <w:tabs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совещат</w:t>
      </w:r>
      <w:r w:rsidR="00534C85"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ельные, рабочие, аналитические и исследовательские группы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9B0" w:rsidRPr="00BA6D17" w:rsidRDefault="007329B0" w:rsidP="0066328F">
      <w:pPr>
        <w:pStyle w:val="tkTekst"/>
        <w:numPr>
          <w:ilvl w:val="0"/>
          <w:numId w:val="5"/>
        </w:numPr>
        <w:tabs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привлекать гранты и средства международных финансовых и иных организаций для осуществления своих функций;</w:t>
      </w:r>
    </w:p>
    <w:p w:rsidR="007329B0" w:rsidRPr="00BA6D17" w:rsidRDefault="007329B0" w:rsidP="0066328F">
      <w:pPr>
        <w:pStyle w:val="tkTekst"/>
        <w:numPr>
          <w:ilvl w:val="0"/>
          <w:numId w:val="5"/>
        </w:numPr>
        <w:tabs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обладать обособленным имуществом, от своего имени приобретать имущественные и неимущественные права, материальные и нематериальные активы и исполнять обязанности, быть истцом и ответчиком в судах;</w:t>
      </w:r>
    </w:p>
    <w:p w:rsidR="007329B0" w:rsidRPr="00BA6D17" w:rsidRDefault="007329B0" w:rsidP="0066328F">
      <w:pPr>
        <w:pStyle w:val="tkTekst"/>
        <w:numPr>
          <w:ilvl w:val="0"/>
          <w:numId w:val="5"/>
        </w:numPr>
        <w:tabs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заключать договоры с юридическими и физическими лицами;</w:t>
      </w:r>
    </w:p>
    <w:p w:rsidR="007329B0" w:rsidRPr="00BA6D17" w:rsidRDefault="00534C85" w:rsidP="0066328F">
      <w:pPr>
        <w:pStyle w:val="tkTekst"/>
        <w:numPr>
          <w:ilvl w:val="0"/>
          <w:numId w:val="5"/>
        </w:numPr>
        <w:tabs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установленном порядке </w:t>
      </w:r>
      <w:r w:rsidR="007329B0"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привлекать 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</w:t>
      </w:r>
      <w:r w:rsidR="009321AC">
        <w:rPr>
          <w:rFonts w:ascii="Times New Roman" w:hAnsi="Times New Roman" w:cs="Times New Roman"/>
          <w:color w:val="000000" w:themeColor="text1"/>
          <w:sz w:val="28"/>
          <w:szCs w:val="28"/>
        </w:rPr>
        <w:t>х лиц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29B0"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работ на Предприятии на основании трудовых договоров, срочных трудовых договоров</w:t>
      </w:r>
      <w:r w:rsidR="00FB0DEB"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гражданско-правовых договоров; </w:t>
      </w:r>
    </w:p>
    <w:p w:rsidR="007329B0" w:rsidRPr="00BA6D17" w:rsidRDefault="007329B0" w:rsidP="0066328F">
      <w:pPr>
        <w:pStyle w:val="tkTekst"/>
        <w:numPr>
          <w:ilvl w:val="0"/>
          <w:numId w:val="5"/>
        </w:numPr>
        <w:tabs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</w:t>
      </w:r>
      <w:proofErr w:type="gramEnd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командировки сотрудников Предприятия, в том числе за рубеж, а также для участия в международных конференциях, семинарах, выставках</w:t>
      </w:r>
      <w:r w:rsidR="00AA32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21A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необходимости;</w:t>
      </w:r>
    </w:p>
    <w:p w:rsidR="007329B0" w:rsidRPr="00BA6D17" w:rsidRDefault="007329B0" w:rsidP="0066328F">
      <w:pPr>
        <w:pStyle w:val="tkTekst"/>
        <w:numPr>
          <w:ilvl w:val="0"/>
          <w:numId w:val="5"/>
        </w:numPr>
        <w:tabs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осуществлять взаимодействие, сотрудничество с международными организациями;</w:t>
      </w:r>
    </w:p>
    <w:p w:rsidR="007329B0" w:rsidRPr="00BA6D17" w:rsidRDefault="007329B0" w:rsidP="0066328F">
      <w:pPr>
        <w:pStyle w:val="tkTekst"/>
        <w:numPr>
          <w:ilvl w:val="0"/>
          <w:numId w:val="5"/>
        </w:numPr>
        <w:tabs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</w:t>
      </w:r>
      <w:proofErr w:type="gramEnd"/>
      <w:r w:rsidR="007374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</w:t>
      </w:r>
      <w:bookmarkStart w:id="0" w:name="_GoBack"/>
      <w:bookmarkEnd w:id="0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необходимости</w:t>
      </w:r>
      <w:r w:rsidR="00AA32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на территории Кыргызской Республики филиалы и представительства, необходимые для осуществления деятельности Предприятия;</w:t>
      </w:r>
    </w:p>
    <w:p w:rsidR="007329B0" w:rsidRPr="00BA6D17" w:rsidRDefault="007329B0" w:rsidP="0066328F">
      <w:pPr>
        <w:pStyle w:val="tkTekst"/>
        <w:numPr>
          <w:ilvl w:val="0"/>
          <w:numId w:val="5"/>
        </w:numPr>
        <w:tabs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договорной осно</w:t>
      </w:r>
      <w:r w:rsidR="009321AC">
        <w:rPr>
          <w:rFonts w:ascii="Times New Roman" w:hAnsi="Times New Roman" w:cs="Times New Roman"/>
          <w:color w:val="000000" w:themeColor="text1"/>
          <w:sz w:val="28"/>
          <w:szCs w:val="28"/>
        </w:rPr>
        <w:t>ве передавать, сдавать в аренду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юридическим и физическим лицам принадлежащие ему на праве оперативного управления оборудование, транспорт</w:t>
      </w:r>
      <w:r w:rsidR="00D45C7D"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ные средства, инвентарь и другое имущество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D10BD2"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гражданским 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Кыргызской Республики</w:t>
      </w:r>
      <w:r w:rsidR="009321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согласия собственника;</w:t>
      </w:r>
    </w:p>
    <w:p w:rsidR="007329B0" w:rsidRPr="00BA6D17" w:rsidRDefault="00B32E68" w:rsidP="0066328F">
      <w:pPr>
        <w:pStyle w:val="tkTekst"/>
        <w:numPr>
          <w:ilvl w:val="0"/>
          <w:numId w:val="5"/>
        </w:numPr>
        <w:tabs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иные права для обеспечения деятельности в соответствии с установленными целями и задачами Предприятия</w:t>
      </w:r>
      <w:r w:rsidR="007329B0"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29B0" w:rsidRPr="00BA6D17" w:rsidRDefault="00487D70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Предприятие</w:t>
      </w:r>
      <w:r w:rsidR="0050363B" w:rsidRPr="00BA6D17">
        <w:rPr>
          <w:color w:val="000000" w:themeColor="text1"/>
        </w:rPr>
        <w:t xml:space="preserve"> для осуществления своих </w:t>
      </w:r>
      <w:r w:rsidR="0007366D" w:rsidRPr="00BA6D17">
        <w:rPr>
          <w:color w:val="000000" w:themeColor="text1"/>
        </w:rPr>
        <w:t xml:space="preserve">задач и </w:t>
      </w:r>
      <w:r w:rsidR="0050363B" w:rsidRPr="00BA6D17">
        <w:rPr>
          <w:color w:val="000000" w:themeColor="text1"/>
        </w:rPr>
        <w:t xml:space="preserve">функций, определенных настоящим Уставом, </w:t>
      </w:r>
      <w:r w:rsidR="00BB58C7" w:rsidRPr="00BA6D17">
        <w:rPr>
          <w:color w:val="000000" w:themeColor="text1"/>
        </w:rPr>
        <w:t>обязано:</w:t>
      </w:r>
    </w:p>
    <w:p w:rsidR="007329B0" w:rsidRPr="00BA6D17" w:rsidRDefault="007329B0" w:rsidP="0066328F">
      <w:pPr>
        <w:pStyle w:val="tkTekst"/>
        <w:numPr>
          <w:ilvl w:val="0"/>
          <w:numId w:val="3"/>
        </w:numPr>
        <w:tabs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строго исполнять договорные обязательства по договорам, заключенным с государственными органами, для которых Предприятие выполняет работы и оказывает услуги;</w:t>
      </w:r>
    </w:p>
    <w:p w:rsidR="007329B0" w:rsidRPr="00BA6D17" w:rsidRDefault="007329B0" w:rsidP="0066328F">
      <w:pPr>
        <w:pStyle w:val="tkTekst"/>
        <w:numPr>
          <w:ilvl w:val="0"/>
          <w:numId w:val="3"/>
        </w:numPr>
        <w:tabs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</w:t>
      </w:r>
      <w:proofErr w:type="gramEnd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финансирование работ, выполняемых сотрудниками Предприятия</w:t>
      </w:r>
      <w:r w:rsidR="009321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собственных средств Предприятия, в соответствии с </w:t>
      </w:r>
      <w:r w:rsidR="00D32F4C"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трудовым 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Кыргызской Республики;</w:t>
      </w:r>
    </w:p>
    <w:p w:rsidR="007329B0" w:rsidRPr="00BA6D17" w:rsidRDefault="007329B0" w:rsidP="0066328F">
      <w:pPr>
        <w:pStyle w:val="tkTekst"/>
        <w:numPr>
          <w:ilvl w:val="0"/>
          <w:numId w:val="3"/>
        </w:numPr>
        <w:tabs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</w:t>
      </w:r>
      <w:proofErr w:type="gramEnd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разработке государственных программ в области цифровизации для определения задач, оценки сроков</w:t>
      </w:r>
      <w:r w:rsidR="009321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бюджетов разработки и внедрения информационных систем;</w:t>
      </w:r>
    </w:p>
    <w:p w:rsidR="007329B0" w:rsidRPr="00BA6D17" w:rsidRDefault="007329B0" w:rsidP="00D45C7D">
      <w:pPr>
        <w:pStyle w:val="tkTekst"/>
        <w:numPr>
          <w:ilvl w:val="0"/>
          <w:numId w:val="3"/>
        </w:numPr>
        <w:tabs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обеспечи</w:t>
      </w:r>
      <w:r w:rsidR="00AA325B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proofErr w:type="gramEnd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B32E68"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Предприятия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7329B0" w:rsidRPr="00BA6D17" w:rsidRDefault="007329B0" w:rsidP="00921D2C">
      <w:pPr>
        <w:pStyle w:val="tkTekst"/>
        <w:numPr>
          <w:ilvl w:val="0"/>
          <w:numId w:val="3"/>
        </w:numPr>
        <w:tabs>
          <w:tab w:val="left" w:pos="142"/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обеспечивать социальное, медицинское и иные виды обязательного страхования </w:t>
      </w:r>
      <w:r w:rsidR="00B32E68"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Предприятия;</w:t>
      </w:r>
    </w:p>
    <w:p w:rsidR="007329B0" w:rsidRPr="00921D2C" w:rsidRDefault="007329B0" w:rsidP="00CD4669">
      <w:pPr>
        <w:pStyle w:val="tkTekst"/>
        <w:numPr>
          <w:ilvl w:val="0"/>
          <w:numId w:val="3"/>
        </w:numPr>
        <w:tabs>
          <w:tab w:val="left" w:pos="142"/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1D2C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</w:t>
      </w:r>
      <w:proofErr w:type="gramEnd"/>
      <w:r w:rsidRPr="00921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представлять уполномоченны</w:t>
      </w:r>
      <w:r w:rsidR="00AA325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21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AA325B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921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необходимые отчеты Предприятия и уплачивать налоги и все обязательные платежи в порядке и размерах, определяемых</w:t>
      </w:r>
      <w:r w:rsidR="00921D2C" w:rsidRPr="00921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бюджетным и налоговым законодательством Кыргызской Республики и иными</w:t>
      </w:r>
      <w:r w:rsidRPr="00921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C7D" w:rsidRPr="00921D2C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Кыргызской Республики</w:t>
      </w:r>
      <w:r w:rsidR="00AA32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21D2C" w:rsidRPr="00921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регулирующими деятельность государственных предприятий</w:t>
      </w:r>
      <w:r w:rsidRPr="00921D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340A" w:rsidRPr="00BA6D17" w:rsidRDefault="007329B0" w:rsidP="00921D2C">
      <w:pPr>
        <w:pStyle w:val="tkTekst"/>
        <w:numPr>
          <w:ilvl w:val="0"/>
          <w:numId w:val="3"/>
        </w:numPr>
        <w:tabs>
          <w:tab w:val="left" w:pos="142"/>
          <w:tab w:val="left" w:pos="1134"/>
        </w:tabs>
        <w:spacing w:after="0" w:line="20" w:lineRule="atLeas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</w:t>
      </w:r>
      <w:proofErr w:type="gramEnd"/>
      <w:r w:rsidRPr="00BA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сохранность государственного имущества, переданного в оперативное управление</w:t>
      </w:r>
      <w:r w:rsidR="00DD44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1D2C" w:rsidRPr="009877F0" w:rsidRDefault="00921D2C" w:rsidP="00921D2C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9877F0">
        <w:rPr>
          <w:color w:val="000000" w:themeColor="text1"/>
        </w:rPr>
        <w:t xml:space="preserve">Работники Предприятия обязаны хранить государственную, служебную и иную, охраняемую законом тайну, в том числе после прекращения работы на Предприятии, в течение периода, установленного </w:t>
      </w:r>
      <w:r>
        <w:rPr>
          <w:color w:val="000000" w:themeColor="text1"/>
        </w:rPr>
        <w:t xml:space="preserve">законодательством </w:t>
      </w:r>
      <w:r w:rsidRPr="00FE6976">
        <w:rPr>
          <w:color w:val="000000" w:themeColor="text1"/>
        </w:rPr>
        <w:t>Кыргызской Республики</w:t>
      </w:r>
      <w:r>
        <w:rPr>
          <w:color w:val="000000" w:themeColor="text1"/>
        </w:rPr>
        <w:t xml:space="preserve"> в сфере государственных секретов и информации персонального характера</w:t>
      </w:r>
      <w:r w:rsidRPr="009877F0">
        <w:rPr>
          <w:color w:val="000000" w:themeColor="text1"/>
        </w:rPr>
        <w:t>, сохранять в тайне получаемые при исполнении служебных обязанностей сведения, затрагивающие личную жизнь, честь и достоинство граждан</w:t>
      </w:r>
      <w:r>
        <w:rPr>
          <w:color w:val="000000" w:themeColor="text1"/>
        </w:rPr>
        <w:t>.</w:t>
      </w:r>
    </w:p>
    <w:p w:rsidR="00921D2C" w:rsidRDefault="00921D2C" w:rsidP="00921D2C">
      <w:pPr>
        <w:tabs>
          <w:tab w:val="left" w:pos="426"/>
          <w:tab w:val="left" w:pos="1134"/>
        </w:tabs>
        <w:jc w:val="both"/>
        <w:rPr>
          <w:color w:val="000000" w:themeColor="text1"/>
          <w:szCs w:val="28"/>
        </w:rPr>
      </w:pPr>
    </w:p>
    <w:p w:rsidR="00DD4456" w:rsidRPr="00921D2C" w:rsidRDefault="00DD4456" w:rsidP="00921D2C">
      <w:pPr>
        <w:tabs>
          <w:tab w:val="left" w:pos="426"/>
          <w:tab w:val="left" w:pos="1134"/>
        </w:tabs>
        <w:jc w:val="both"/>
        <w:rPr>
          <w:color w:val="000000" w:themeColor="text1"/>
          <w:szCs w:val="28"/>
        </w:rPr>
      </w:pPr>
    </w:p>
    <w:p w:rsidR="007329B0" w:rsidRPr="00BA6D17" w:rsidRDefault="007329B0" w:rsidP="0066328F">
      <w:pPr>
        <w:pStyle w:val="tkTekst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D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4. Управление Предприятием</w:t>
      </w:r>
    </w:p>
    <w:p w:rsidR="006C340A" w:rsidRPr="00BA6D17" w:rsidRDefault="006C340A" w:rsidP="0066328F">
      <w:pPr>
        <w:pStyle w:val="tkTekst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8"/>
        </w:rPr>
      </w:pPr>
    </w:p>
    <w:p w:rsidR="007329B0" w:rsidRPr="00BA6D17" w:rsidRDefault="007329B0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Управление Предприятием осуществляет директор Предприятия.</w:t>
      </w:r>
    </w:p>
    <w:p w:rsidR="007329B0" w:rsidRPr="00BA6D17" w:rsidRDefault="007329B0" w:rsidP="009C5A64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 xml:space="preserve">Директор является руководителем Предприятия. Директор назначается на должность и освобождается от должности Премьер-министром Кыргызской Республики по представлению </w:t>
      </w:r>
      <w:r w:rsidR="009C5A64" w:rsidRPr="00BA6D17">
        <w:rPr>
          <w:color w:val="000000" w:themeColor="text1"/>
        </w:rPr>
        <w:t>уполномоченн</w:t>
      </w:r>
      <w:r w:rsidR="009C5A64">
        <w:rPr>
          <w:color w:val="000000" w:themeColor="text1"/>
        </w:rPr>
        <w:t xml:space="preserve">ого </w:t>
      </w:r>
      <w:r w:rsidR="009C5A64" w:rsidRPr="00BA6D17">
        <w:rPr>
          <w:color w:val="000000" w:themeColor="text1"/>
        </w:rPr>
        <w:t>государственн</w:t>
      </w:r>
      <w:r w:rsidR="009C5A64">
        <w:rPr>
          <w:color w:val="000000" w:themeColor="text1"/>
        </w:rPr>
        <w:t>ого</w:t>
      </w:r>
      <w:r w:rsidR="009C5A64" w:rsidRPr="00BA6D17">
        <w:rPr>
          <w:color w:val="000000" w:themeColor="text1"/>
        </w:rPr>
        <w:t xml:space="preserve"> орган</w:t>
      </w:r>
      <w:r w:rsidR="009C5A64">
        <w:rPr>
          <w:color w:val="000000" w:themeColor="text1"/>
        </w:rPr>
        <w:t>а</w:t>
      </w:r>
      <w:r w:rsidR="009C5A64" w:rsidRPr="00BA6D17">
        <w:rPr>
          <w:color w:val="000000" w:themeColor="text1"/>
        </w:rPr>
        <w:t xml:space="preserve"> в сфере управления государственным имуществом Кыргызской Республики</w:t>
      </w:r>
      <w:r w:rsidR="00B32E68" w:rsidRPr="00BA6D17">
        <w:rPr>
          <w:color w:val="000000" w:themeColor="text1"/>
        </w:rPr>
        <w:t xml:space="preserve"> на основании </w:t>
      </w:r>
      <w:r w:rsidRPr="00BA6D17">
        <w:rPr>
          <w:color w:val="000000" w:themeColor="text1"/>
        </w:rPr>
        <w:t>пред</w:t>
      </w:r>
      <w:r w:rsidR="00B32E68" w:rsidRPr="00BA6D17">
        <w:rPr>
          <w:color w:val="000000" w:themeColor="text1"/>
        </w:rPr>
        <w:t xml:space="preserve">ложения </w:t>
      </w:r>
      <w:r w:rsidR="00D634AA">
        <w:rPr>
          <w:color w:val="000000" w:themeColor="text1"/>
        </w:rPr>
        <w:t>руководителя</w:t>
      </w:r>
      <w:r w:rsidR="00D634AA" w:rsidRPr="009877F0">
        <w:rPr>
          <w:color w:val="000000" w:themeColor="text1"/>
        </w:rPr>
        <w:t xml:space="preserve"> </w:t>
      </w:r>
      <w:r w:rsidR="009C5A64" w:rsidRPr="00BA6D17">
        <w:rPr>
          <w:color w:val="000000" w:themeColor="text1"/>
          <w:szCs w:val="28"/>
        </w:rPr>
        <w:t>уполномоченного государственного органа в области электронного управления</w:t>
      </w:r>
      <w:r w:rsidRPr="00BA6D17">
        <w:rPr>
          <w:color w:val="000000" w:themeColor="text1"/>
        </w:rPr>
        <w:t>.</w:t>
      </w:r>
    </w:p>
    <w:p w:rsidR="009C5A64" w:rsidRDefault="007329B0" w:rsidP="009C5A64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 xml:space="preserve"> Директор Предприятия</w:t>
      </w:r>
      <w:r w:rsidR="009C5A64">
        <w:rPr>
          <w:color w:val="000000" w:themeColor="text1"/>
        </w:rPr>
        <w:t>:</w:t>
      </w:r>
    </w:p>
    <w:p w:rsidR="009C5A64" w:rsidRDefault="009C5A64" w:rsidP="009C5A64">
      <w:pPr>
        <w:pStyle w:val="a3"/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7329B0" w:rsidRPr="00BA6D17">
        <w:rPr>
          <w:color w:val="000000" w:themeColor="text1"/>
        </w:rPr>
        <w:t xml:space="preserve"> без доверенности действует от имени Предприятия, заключает договоры</w:t>
      </w:r>
      <w:r>
        <w:rPr>
          <w:color w:val="000000" w:themeColor="text1"/>
        </w:rPr>
        <w:t>;</w:t>
      </w:r>
    </w:p>
    <w:p w:rsidR="009C5A64" w:rsidRDefault="009C5A64" w:rsidP="009C5A64">
      <w:pPr>
        <w:pStyle w:val="a3"/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7329B0" w:rsidRPr="00BA6D17">
        <w:rPr>
          <w:color w:val="000000" w:themeColor="text1"/>
        </w:rPr>
        <w:t xml:space="preserve"> выдает доверенности, открывает в банках расчетные и другие счета</w:t>
      </w:r>
      <w:r>
        <w:rPr>
          <w:color w:val="000000" w:themeColor="text1"/>
        </w:rPr>
        <w:t>;</w:t>
      </w:r>
    </w:p>
    <w:p w:rsidR="009C5A64" w:rsidRDefault="009C5A64" w:rsidP="009C5A64">
      <w:pPr>
        <w:pStyle w:val="a3"/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7329B0" w:rsidRPr="00BA6D17">
        <w:rPr>
          <w:color w:val="000000" w:themeColor="text1"/>
        </w:rPr>
        <w:t xml:space="preserve"> пользуется правом распоряжения средствами</w:t>
      </w:r>
      <w:r>
        <w:rPr>
          <w:color w:val="000000" w:themeColor="text1"/>
        </w:rPr>
        <w:t>;</w:t>
      </w:r>
    </w:p>
    <w:p w:rsidR="009C5A64" w:rsidRDefault="009C5A64" w:rsidP="009C5A64">
      <w:pPr>
        <w:pStyle w:val="a3"/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7329B0" w:rsidRPr="00BA6D17">
        <w:rPr>
          <w:color w:val="000000" w:themeColor="text1"/>
        </w:rPr>
        <w:t xml:space="preserve"> в установленном порядке издает приказы и дает указания, обязательные для всех работников Предприятия</w:t>
      </w:r>
      <w:r>
        <w:rPr>
          <w:color w:val="000000" w:themeColor="text1"/>
        </w:rPr>
        <w:t>;</w:t>
      </w:r>
    </w:p>
    <w:p w:rsidR="007329B0" w:rsidRPr="00BA6D17" w:rsidRDefault="009C5A64" w:rsidP="009C5A64">
      <w:pPr>
        <w:pStyle w:val="a3"/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7329B0" w:rsidRPr="00BA6D17">
        <w:rPr>
          <w:color w:val="000000" w:themeColor="text1"/>
        </w:rPr>
        <w:t xml:space="preserve"> в установленном порядке принимает на работу и увольняет работников Предприятия, решает вопросы стимулирования труда.</w:t>
      </w:r>
    </w:p>
    <w:p w:rsidR="007329B0" w:rsidRPr="00BA6D17" w:rsidRDefault="007329B0" w:rsidP="009C5A64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Директор Предприятия несет персональную ответственность за надлежащее выполнение возложенных функциональных обязанностей.</w:t>
      </w:r>
    </w:p>
    <w:p w:rsidR="007329B0" w:rsidRPr="00BA6D17" w:rsidRDefault="009321AC" w:rsidP="009C5A64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>
        <w:rPr>
          <w:color w:val="000000" w:themeColor="text1"/>
        </w:rPr>
        <w:t>На</w:t>
      </w:r>
      <w:r w:rsidR="007329B0" w:rsidRPr="00BA6D17">
        <w:rPr>
          <w:color w:val="000000" w:themeColor="text1"/>
        </w:rPr>
        <w:t xml:space="preserve"> Предприятии предусмотрены должности двух заместителей директора. Заместители директора Предприятия назначаются на должность и освобождаются от должности </w:t>
      </w:r>
      <w:r w:rsidR="009C5A64" w:rsidRPr="00BA6D17">
        <w:rPr>
          <w:color w:val="000000" w:themeColor="text1"/>
        </w:rPr>
        <w:t>уполномоченны</w:t>
      </w:r>
      <w:r w:rsidR="009C5A64">
        <w:rPr>
          <w:color w:val="000000" w:themeColor="text1"/>
        </w:rPr>
        <w:t>м</w:t>
      </w:r>
      <w:r w:rsidR="009C5A64" w:rsidRPr="00BA6D17">
        <w:rPr>
          <w:color w:val="000000" w:themeColor="text1"/>
        </w:rPr>
        <w:t xml:space="preserve"> государственны</w:t>
      </w:r>
      <w:r w:rsidR="009C5A64">
        <w:rPr>
          <w:color w:val="000000" w:themeColor="text1"/>
        </w:rPr>
        <w:t>м</w:t>
      </w:r>
      <w:r w:rsidR="009C5A64" w:rsidRPr="00BA6D17">
        <w:rPr>
          <w:color w:val="000000" w:themeColor="text1"/>
        </w:rPr>
        <w:t xml:space="preserve"> орган</w:t>
      </w:r>
      <w:r w:rsidR="009C5A64">
        <w:rPr>
          <w:color w:val="000000" w:themeColor="text1"/>
        </w:rPr>
        <w:t>ом</w:t>
      </w:r>
      <w:r w:rsidR="009C5A64" w:rsidRPr="00BA6D17">
        <w:rPr>
          <w:color w:val="000000" w:themeColor="text1"/>
        </w:rPr>
        <w:t xml:space="preserve"> в сфере управления государственным имуществом Кыргызской Республики</w:t>
      </w:r>
      <w:r w:rsidR="007329B0" w:rsidRPr="00BA6D17">
        <w:rPr>
          <w:color w:val="000000" w:themeColor="text1"/>
        </w:rPr>
        <w:t xml:space="preserve"> по представлению </w:t>
      </w:r>
      <w:r w:rsidR="00D634AA">
        <w:rPr>
          <w:color w:val="000000" w:themeColor="text1"/>
        </w:rPr>
        <w:t>руководителя</w:t>
      </w:r>
      <w:r w:rsidR="00B32E68" w:rsidRPr="00BA6D17">
        <w:rPr>
          <w:color w:val="000000" w:themeColor="text1"/>
        </w:rPr>
        <w:t xml:space="preserve"> </w:t>
      </w:r>
      <w:r w:rsidR="009C5A64" w:rsidRPr="00BA6D17">
        <w:rPr>
          <w:color w:val="000000" w:themeColor="text1"/>
          <w:szCs w:val="28"/>
        </w:rPr>
        <w:t>уполномоченного государственного органа в области электронного управления</w:t>
      </w:r>
      <w:r w:rsidR="007329B0" w:rsidRPr="00BA6D17">
        <w:rPr>
          <w:color w:val="000000" w:themeColor="text1"/>
        </w:rPr>
        <w:t>.</w:t>
      </w:r>
    </w:p>
    <w:p w:rsidR="007329B0" w:rsidRPr="00BA6D17" w:rsidRDefault="007329B0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Главный бухгалтер Предприятия назначается на должность и освобождается от должности директором Предприятия, подчиняется непосредственно директору, несет ответственность и пользуется правами, установленными законодательством Кыргызской Республики для главных бухгалтеров предприятий (организаций).</w:t>
      </w:r>
    </w:p>
    <w:p w:rsidR="007329B0" w:rsidRPr="00BA6D17" w:rsidRDefault="007329B0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 xml:space="preserve">Структура и штатное расписание Предприятия утверждаются директором Предприятия по согласованию с </w:t>
      </w:r>
      <w:r w:rsidR="009C5A64" w:rsidRPr="00BA6D17">
        <w:rPr>
          <w:color w:val="000000" w:themeColor="text1"/>
          <w:szCs w:val="28"/>
        </w:rPr>
        <w:t>уполномоченн</w:t>
      </w:r>
      <w:r w:rsidR="009C5A64">
        <w:rPr>
          <w:color w:val="000000" w:themeColor="text1"/>
          <w:szCs w:val="28"/>
        </w:rPr>
        <w:t xml:space="preserve">ым </w:t>
      </w:r>
      <w:r w:rsidR="009C5A64" w:rsidRPr="00BA6D17">
        <w:rPr>
          <w:color w:val="000000" w:themeColor="text1"/>
          <w:szCs w:val="28"/>
        </w:rPr>
        <w:t>государственн</w:t>
      </w:r>
      <w:r w:rsidR="009C5A64">
        <w:rPr>
          <w:color w:val="000000" w:themeColor="text1"/>
          <w:szCs w:val="28"/>
        </w:rPr>
        <w:t>ым</w:t>
      </w:r>
      <w:r w:rsidR="009C5A64" w:rsidRPr="00BA6D17">
        <w:rPr>
          <w:color w:val="000000" w:themeColor="text1"/>
          <w:szCs w:val="28"/>
        </w:rPr>
        <w:t xml:space="preserve"> орган</w:t>
      </w:r>
      <w:r w:rsidR="009C5A64">
        <w:rPr>
          <w:color w:val="000000" w:themeColor="text1"/>
          <w:szCs w:val="28"/>
        </w:rPr>
        <w:t>ом</w:t>
      </w:r>
      <w:r w:rsidR="009C5A64" w:rsidRPr="00BA6D17">
        <w:rPr>
          <w:color w:val="000000" w:themeColor="text1"/>
          <w:szCs w:val="28"/>
        </w:rPr>
        <w:t xml:space="preserve"> в области электронного управления</w:t>
      </w:r>
      <w:r w:rsidRPr="00BA6D17">
        <w:rPr>
          <w:color w:val="000000" w:themeColor="text1"/>
        </w:rPr>
        <w:t>. Директор Предприятия определяет порядок премирования работников Предприятия.</w:t>
      </w:r>
    </w:p>
    <w:p w:rsidR="007329B0" w:rsidRPr="00BA6D17" w:rsidRDefault="007329B0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Отношения Предприятия с другими организациями, наемными работниками, гражданами во всех сферах хозяйственной деятельности строятся на основании договоров.</w:t>
      </w:r>
    </w:p>
    <w:p w:rsidR="00E05DF7" w:rsidRPr="00AA325B" w:rsidRDefault="00E05DF7" w:rsidP="00AA325B">
      <w:pPr>
        <w:tabs>
          <w:tab w:val="left" w:pos="426"/>
          <w:tab w:val="left" w:pos="1134"/>
        </w:tabs>
        <w:jc w:val="both"/>
        <w:rPr>
          <w:color w:val="000000" w:themeColor="text1"/>
        </w:rPr>
      </w:pPr>
    </w:p>
    <w:p w:rsidR="007329B0" w:rsidRPr="00BA6D17" w:rsidRDefault="007329B0" w:rsidP="0066328F">
      <w:pPr>
        <w:pStyle w:val="a3"/>
        <w:tabs>
          <w:tab w:val="left" w:pos="426"/>
          <w:tab w:val="left" w:pos="1134"/>
        </w:tabs>
        <w:ind w:left="0" w:firstLine="708"/>
        <w:jc w:val="center"/>
        <w:rPr>
          <w:b/>
          <w:color w:val="000000" w:themeColor="text1"/>
        </w:rPr>
      </w:pPr>
      <w:r w:rsidRPr="00BA6D17">
        <w:rPr>
          <w:b/>
          <w:color w:val="000000" w:themeColor="text1"/>
        </w:rPr>
        <w:t>5. Учет, планирование, отчетность</w:t>
      </w:r>
    </w:p>
    <w:p w:rsidR="00D179C0" w:rsidRPr="00BA6D17" w:rsidRDefault="00D179C0" w:rsidP="0066328F">
      <w:pPr>
        <w:pStyle w:val="a3"/>
        <w:tabs>
          <w:tab w:val="left" w:pos="426"/>
          <w:tab w:val="left" w:pos="1134"/>
        </w:tabs>
        <w:ind w:left="0" w:firstLine="708"/>
        <w:jc w:val="center"/>
        <w:rPr>
          <w:b/>
          <w:color w:val="000000" w:themeColor="text1"/>
          <w:sz w:val="22"/>
        </w:rPr>
      </w:pPr>
    </w:p>
    <w:p w:rsidR="007329B0" w:rsidRPr="00BA6D17" w:rsidRDefault="007329B0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Предприятие осуществляет свою деятельность на основе годового плана работы или на основе долгосрочного пл</w:t>
      </w:r>
      <w:r w:rsidR="009321AC">
        <w:rPr>
          <w:color w:val="000000" w:themeColor="text1"/>
        </w:rPr>
        <w:t>ана работы на 3 года и более</w:t>
      </w:r>
      <w:r w:rsidRPr="00BA6D17">
        <w:rPr>
          <w:color w:val="000000" w:themeColor="text1"/>
        </w:rPr>
        <w:t xml:space="preserve">, </w:t>
      </w:r>
      <w:r w:rsidRPr="00BA6D17">
        <w:rPr>
          <w:color w:val="000000" w:themeColor="text1"/>
        </w:rPr>
        <w:lastRenderedPageBreak/>
        <w:t xml:space="preserve">согласованного с </w:t>
      </w:r>
      <w:r w:rsidR="009C5A64" w:rsidRPr="00BA6D17">
        <w:rPr>
          <w:color w:val="000000" w:themeColor="text1"/>
          <w:szCs w:val="28"/>
        </w:rPr>
        <w:t>уполномоченн</w:t>
      </w:r>
      <w:r w:rsidR="009C5A64">
        <w:rPr>
          <w:color w:val="000000" w:themeColor="text1"/>
          <w:szCs w:val="28"/>
        </w:rPr>
        <w:t>ым</w:t>
      </w:r>
      <w:r w:rsidR="009C5A64" w:rsidRPr="00BA6D17">
        <w:rPr>
          <w:color w:val="000000" w:themeColor="text1"/>
          <w:szCs w:val="28"/>
        </w:rPr>
        <w:t xml:space="preserve"> государственн</w:t>
      </w:r>
      <w:r w:rsidR="009C5A64">
        <w:rPr>
          <w:color w:val="000000" w:themeColor="text1"/>
          <w:szCs w:val="28"/>
        </w:rPr>
        <w:t>ым</w:t>
      </w:r>
      <w:r w:rsidR="009C5A64" w:rsidRPr="00BA6D17">
        <w:rPr>
          <w:color w:val="000000" w:themeColor="text1"/>
          <w:szCs w:val="28"/>
        </w:rPr>
        <w:t xml:space="preserve"> орган</w:t>
      </w:r>
      <w:r w:rsidR="009C5A64">
        <w:rPr>
          <w:color w:val="000000" w:themeColor="text1"/>
          <w:szCs w:val="28"/>
        </w:rPr>
        <w:t>ом</w:t>
      </w:r>
      <w:r w:rsidR="009C5A64" w:rsidRPr="00BA6D17">
        <w:rPr>
          <w:color w:val="000000" w:themeColor="text1"/>
          <w:szCs w:val="28"/>
        </w:rPr>
        <w:t xml:space="preserve"> в области электронного управления</w:t>
      </w:r>
      <w:r w:rsidRPr="00BA6D17">
        <w:rPr>
          <w:color w:val="000000" w:themeColor="text1"/>
        </w:rPr>
        <w:t>.</w:t>
      </w:r>
    </w:p>
    <w:p w:rsidR="007329B0" w:rsidRPr="00BA6D17" w:rsidRDefault="007329B0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Основу планов работы Предприятия составляют долгосрочные и иные договоры, регулирующие отношения Предприятия с поставщиками, арендаторами и потребителями.</w:t>
      </w:r>
    </w:p>
    <w:p w:rsidR="007329B0" w:rsidRPr="00BA6D17" w:rsidRDefault="007329B0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Предприятие свободно в выборе предмета договора, определения обязательств, любых других условий хозяйственных взаимоотношений, не противоречащих</w:t>
      </w:r>
      <w:r w:rsidR="00E440BE" w:rsidRPr="00BA6D17">
        <w:rPr>
          <w:color w:val="000000" w:themeColor="text1"/>
        </w:rPr>
        <w:t xml:space="preserve"> гражданскому</w:t>
      </w:r>
      <w:r w:rsidRPr="00BA6D17">
        <w:rPr>
          <w:color w:val="000000" w:themeColor="text1"/>
        </w:rPr>
        <w:t xml:space="preserve"> законодательству Кыргызской Республики.</w:t>
      </w:r>
    </w:p>
    <w:p w:rsidR="007329B0" w:rsidRPr="00BA6D17" w:rsidRDefault="007329B0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Предприятие осуществляет бухгалтерский учет результатов своей работы и ведет статистическую отчет</w:t>
      </w:r>
      <w:r w:rsidR="008007CE">
        <w:rPr>
          <w:color w:val="000000" w:themeColor="text1"/>
        </w:rPr>
        <w:t>ность в порядке</w:t>
      </w:r>
      <w:r w:rsidR="00AA325B">
        <w:rPr>
          <w:color w:val="000000" w:themeColor="text1"/>
        </w:rPr>
        <w:t>,</w:t>
      </w:r>
      <w:r w:rsidRPr="00BA6D17">
        <w:rPr>
          <w:color w:val="000000" w:themeColor="text1"/>
        </w:rPr>
        <w:t xml:space="preserve"> установленном</w:t>
      </w:r>
      <w:r w:rsidR="00E440BE" w:rsidRPr="00BA6D17">
        <w:rPr>
          <w:color w:val="000000" w:themeColor="text1"/>
        </w:rPr>
        <w:t xml:space="preserve"> </w:t>
      </w:r>
      <w:r w:rsidR="009321AC">
        <w:rPr>
          <w:color w:val="000000" w:themeColor="text1"/>
        </w:rPr>
        <w:t xml:space="preserve">законодательством </w:t>
      </w:r>
      <w:r w:rsidR="009321AC" w:rsidRPr="00BA6D17">
        <w:rPr>
          <w:color w:val="000000" w:themeColor="text1"/>
        </w:rPr>
        <w:t>Кыргызской Республики</w:t>
      </w:r>
      <w:r w:rsidR="009321AC">
        <w:rPr>
          <w:color w:val="000000" w:themeColor="text1"/>
        </w:rPr>
        <w:t xml:space="preserve"> в сфере государственной статистики и бухгалтерского учета</w:t>
      </w:r>
      <w:r w:rsidRPr="00BA6D17">
        <w:rPr>
          <w:color w:val="000000" w:themeColor="text1"/>
        </w:rPr>
        <w:t>.</w:t>
      </w:r>
    </w:p>
    <w:p w:rsidR="007329B0" w:rsidRPr="00BA6D17" w:rsidRDefault="007329B0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Предприятие представляет отчеты о результатах финанс</w:t>
      </w:r>
      <w:r w:rsidR="009321AC">
        <w:rPr>
          <w:color w:val="000000" w:themeColor="text1"/>
        </w:rPr>
        <w:t>ово-хозяйственной деятельности курирующему государственному</w:t>
      </w:r>
      <w:r w:rsidRPr="00BA6D17">
        <w:rPr>
          <w:color w:val="000000" w:themeColor="text1"/>
        </w:rPr>
        <w:t xml:space="preserve"> орган</w:t>
      </w:r>
      <w:r w:rsidR="009321AC">
        <w:rPr>
          <w:color w:val="000000" w:themeColor="text1"/>
        </w:rPr>
        <w:t>у и уполномоченному государственному</w:t>
      </w:r>
      <w:r w:rsidRPr="00BA6D17">
        <w:rPr>
          <w:color w:val="000000" w:themeColor="text1"/>
        </w:rPr>
        <w:t xml:space="preserve"> орган</w:t>
      </w:r>
      <w:r w:rsidR="009321AC">
        <w:rPr>
          <w:color w:val="000000" w:themeColor="text1"/>
        </w:rPr>
        <w:t>у</w:t>
      </w:r>
      <w:r w:rsidRPr="00BA6D17">
        <w:rPr>
          <w:color w:val="000000" w:themeColor="text1"/>
        </w:rPr>
        <w:t xml:space="preserve"> в сфере управления государственным имуществом Кыргызской Республики ежеквартально</w:t>
      </w:r>
      <w:r w:rsidR="009321AC">
        <w:rPr>
          <w:color w:val="000000" w:themeColor="text1"/>
        </w:rPr>
        <w:t>,</w:t>
      </w:r>
      <w:r w:rsidRPr="00BA6D17">
        <w:rPr>
          <w:color w:val="000000" w:themeColor="text1"/>
        </w:rPr>
        <w:t xml:space="preserve"> до 25 числа месяца, следующего за отчетным периодом.</w:t>
      </w:r>
    </w:p>
    <w:p w:rsidR="007329B0" w:rsidRPr="00BA6D17" w:rsidRDefault="009321AC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>
        <w:rPr>
          <w:color w:val="000000" w:themeColor="text1"/>
        </w:rPr>
        <w:t>Предприятие представляет</w:t>
      </w:r>
      <w:r w:rsidR="007329B0" w:rsidRPr="00BA6D17">
        <w:rPr>
          <w:color w:val="000000" w:themeColor="text1"/>
        </w:rPr>
        <w:t xml:space="preserve"> компетентны</w:t>
      </w:r>
      <w:r>
        <w:rPr>
          <w:color w:val="000000" w:themeColor="text1"/>
        </w:rPr>
        <w:t>м</w:t>
      </w:r>
      <w:r w:rsidR="007329B0" w:rsidRPr="00BA6D17">
        <w:rPr>
          <w:color w:val="000000" w:themeColor="text1"/>
        </w:rPr>
        <w:t xml:space="preserve"> государственны</w:t>
      </w:r>
      <w:r>
        <w:rPr>
          <w:color w:val="000000" w:themeColor="text1"/>
        </w:rPr>
        <w:t>м органам</w:t>
      </w:r>
      <w:r w:rsidR="007329B0" w:rsidRPr="00BA6D17">
        <w:rPr>
          <w:color w:val="000000" w:themeColor="text1"/>
        </w:rPr>
        <w:t xml:space="preserve"> информацию, необходимую для налогообложения и организации ведения общегосударственной системы сбора и обработки экономической информации.</w:t>
      </w:r>
    </w:p>
    <w:p w:rsidR="007329B0" w:rsidRPr="00BA6D17" w:rsidRDefault="007329B0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За отказ в пред</w:t>
      </w:r>
      <w:r w:rsidR="00B13056" w:rsidRPr="00BA6D17">
        <w:rPr>
          <w:color w:val="000000" w:themeColor="text1"/>
        </w:rPr>
        <w:t>о</w:t>
      </w:r>
      <w:r w:rsidRPr="00BA6D17">
        <w:rPr>
          <w:color w:val="000000" w:themeColor="text1"/>
        </w:rPr>
        <w:t xml:space="preserve">ставлении запрошенной </w:t>
      </w:r>
      <w:r w:rsidR="00147261" w:rsidRPr="00BA6D17">
        <w:rPr>
          <w:color w:val="000000" w:themeColor="text1"/>
        </w:rPr>
        <w:t xml:space="preserve">информации </w:t>
      </w:r>
      <w:r w:rsidRPr="00BA6D17">
        <w:rPr>
          <w:color w:val="000000" w:themeColor="text1"/>
        </w:rPr>
        <w:t xml:space="preserve">в </w:t>
      </w:r>
      <w:r w:rsidR="00147261" w:rsidRPr="00BA6D17">
        <w:rPr>
          <w:color w:val="000000" w:themeColor="text1"/>
        </w:rPr>
        <w:t>порядке</w:t>
      </w:r>
      <w:r w:rsidR="00881381">
        <w:rPr>
          <w:color w:val="000000" w:themeColor="text1"/>
        </w:rPr>
        <w:t>,</w:t>
      </w:r>
      <w:r w:rsidR="00147261" w:rsidRPr="00BA6D17">
        <w:rPr>
          <w:color w:val="000000" w:themeColor="text1"/>
        </w:rPr>
        <w:t xml:space="preserve"> </w:t>
      </w:r>
      <w:r w:rsidR="00881381" w:rsidRPr="00BA6D17">
        <w:rPr>
          <w:color w:val="000000" w:themeColor="text1"/>
        </w:rPr>
        <w:t xml:space="preserve">установленном </w:t>
      </w:r>
      <w:r w:rsidRPr="00BA6D17">
        <w:rPr>
          <w:color w:val="000000" w:themeColor="text1"/>
        </w:rPr>
        <w:t>законодательством Кыргызской Республики</w:t>
      </w:r>
      <w:r w:rsidR="00D875A7" w:rsidRPr="00BA6D17">
        <w:rPr>
          <w:color w:val="000000" w:themeColor="text1"/>
        </w:rPr>
        <w:t xml:space="preserve"> </w:t>
      </w:r>
      <w:r w:rsidR="000070F3" w:rsidRPr="00BA6D17">
        <w:rPr>
          <w:color w:val="000000" w:themeColor="text1"/>
        </w:rPr>
        <w:t xml:space="preserve">в сфере доступа </w:t>
      </w:r>
      <w:r w:rsidR="00881381">
        <w:rPr>
          <w:color w:val="000000" w:themeColor="text1"/>
        </w:rPr>
        <w:t xml:space="preserve">к </w:t>
      </w:r>
      <w:r w:rsidR="000070F3" w:rsidRPr="00BA6D17">
        <w:rPr>
          <w:color w:val="000000" w:themeColor="text1"/>
        </w:rPr>
        <w:t>информации</w:t>
      </w:r>
      <w:r w:rsidRPr="00BA6D17">
        <w:rPr>
          <w:color w:val="000000" w:themeColor="text1"/>
        </w:rPr>
        <w:t xml:space="preserve">, представление неполной информации или ее искажение, а также за искажение отчетности должностные лица Предприятия несут ответственность в соответствии с </w:t>
      </w:r>
      <w:r w:rsidR="00B32E68" w:rsidRPr="00BA6D17">
        <w:rPr>
          <w:color w:val="000000" w:themeColor="text1"/>
        </w:rPr>
        <w:t>законодательством Кыргызской Республики о нарушениях.</w:t>
      </w:r>
    </w:p>
    <w:p w:rsidR="007329B0" w:rsidRPr="00BA6D17" w:rsidRDefault="007329B0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 xml:space="preserve">Проверка работы Предприятия осуществляется </w:t>
      </w:r>
      <w:r w:rsidR="00147261">
        <w:rPr>
          <w:color w:val="000000" w:themeColor="text1"/>
        </w:rPr>
        <w:t xml:space="preserve">в установленном порядке </w:t>
      </w:r>
      <w:r w:rsidRPr="00BA6D17">
        <w:rPr>
          <w:color w:val="000000" w:themeColor="text1"/>
        </w:rPr>
        <w:t>соответствующими государственными органами Кыргызской Республики</w:t>
      </w:r>
      <w:r w:rsidR="00AA325B">
        <w:rPr>
          <w:color w:val="000000" w:themeColor="text1"/>
        </w:rPr>
        <w:t>,</w:t>
      </w:r>
      <w:r w:rsidRPr="00BA6D17">
        <w:rPr>
          <w:color w:val="000000" w:themeColor="text1"/>
        </w:rPr>
        <w:t xml:space="preserve"> </w:t>
      </w:r>
      <w:r w:rsidR="00147261">
        <w:rPr>
          <w:color w:val="000000" w:themeColor="text1"/>
        </w:rPr>
        <w:t>в пределах их компетенции</w:t>
      </w:r>
      <w:r w:rsidRPr="00BA6D17">
        <w:rPr>
          <w:color w:val="000000" w:themeColor="text1"/>
        </w:rPr>
        <w:t>.</w:t>
      </w:r>
      <w:r w:rsidR="001277DD" w:rsidRPr="00BA6D17">
        <w:rPr>
          <w:color w:val="000000" w:themeColor="text1"/>
        </w:rPr>
        <w:t xml:space="preserve"> </w:t>
      </w:r>
    </w:p>
    <w:p w:rsidR="007329B0" w:rsidRPr="00BA6D17" w:rsidRDefault="007329B0" w:rsidP="0066328F">
      <w:pPr>
        <w:pStyle w:val="a3"/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</w:p>
    <w:p w:rsidR="007329B0" w:rsidRPr="00BA6D17" w:rsidRDefault="007329B0" w:rsidP="0066328F">
      <w:pPr>
        <w:pStyle w:val="a3"/>
        <w:tabs>
          <w:tab w:val="left" w:pos="426"/>
          <w:tab w:val="left" w:pos="1134"/>
        </w:tabs>
        <w:ind w:left="0" w:firstLine="708"/>
        <w:jc w:val="center"/>
        <w:rPr>
          <w:b/>
          <w:color w:val="000000" w:themeColor="text1"/>
        </w:rPr>
      </w:pPr>
      <w:r w:rsidRPr="00BA6D17">
        <w:rPr>
          <w:b/>
          <w:color w:val="000000" w:themeColor="text1"/>
        </w:rPr>
        <w:t>6. Имущество Предприятия и финансы</w:t>
      </w:r>
    </w:p>
    <w:p w:rsidR="006C340A" w:rsidRPr="00BA6D17" w:rsidRDefault="006C340A" w:rsidP="0066328F">
      <w:pPr>
        <w:pStyle w:val="a3"/>
        <w:tabs>
          <w:tab w:val="left" w:pos="426"/>
          <w:tab w:val="left" w:pos="1134"/>
        </w:tabs>
        <w:ind w:left="0" w:firstLine="708"/>
        <w:jc w:val="center"/>
        <w:rPr>
          <w:b/>
          <w:color w:val="000000" w:themeColor="text1"/>
        </w:rPr>
      </w:pPr>
    </w:p>
    <w:p w:rsidR="007329B0" w:rsidRPr="00BA6D17" w:rsidRDefault="007329B0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Предприятие основано на праве оперативного управления государственным имуществом и не наделено правом собственности на закрепленное за ним имущество. Основой использования имущества является право оперативного управления объектами недвижимости, основными средствами и другим имуществом, являющимся государственной собственностью и переданным на баланс Предприятия с соблюдением предусмотренных</w:t>
      </w:r>
      <w:r w:rsidR="00DB6643" w:rsidRPr="00BA6D17">
        <w:rPr>
          <w:color w:val="000000" w:themeColor="text1"/>
        </w:rPr>
        <w:t xml:space="preserve"> гражданским</w:t>
      </w:r>
      <w:r w:rsidRPr="00BA6D17">
        <w:rPr>
          <w:color w:val="000000" w:themeColor="text1"/>
        </w:rPr>
        <w:t xml:space="preserve"> законодательством Кыргызской Республики правил и процедур.</w:t>
      </w:r>
    </w:p>
    <w:p w:rsidR="007329B0" w:rsidRPr="00BA6D17" w:rsidRDefault="007329B0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Имущество Предприятия составляют основные фонды и оборотные средства, а также иные материальные ценности, стоимость которых отражается на самостоятельном балансе Предприятия.</w:t>
      </w:r>
    </w:p>
    <w:p w:rsidR="007329B0" w:rsidRPr="00BA6D17" w:rsidRDefault="007329B0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Источниками формирования имущества Предприятия являются:</w:t>
      </w:r>
    </w:p>
    <w:p w:rsidR="007329B0" w:rsidRPr="00BA6D17" w:rsidRDefault="007329B0" w:rsidP="0066328F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lastRenderedPageBreak/>
        <w:t>доходы, полученные в результате хозяйственной деятельности;</w:t>
      </w:r>
    </w:p>
    <w:p w:rsidR="007329B0" w:rsidRPr="00BA6D17" w:rsidRDefault="007329B0" w:rsidP="0066328F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гранты, кредиты банков и других кредиторов;</w:t>
      </w:r>
    </w:p>
    <w:p w:rsidR="007329B0" w:rsidRPr="00BA6D17" w:rsidRDefault="007329B0" w:rsidP="0066328F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добровольные взносы юридических и физических лиц;</w:t>
      </w:r>
    </w:p>
    <w:p w:rsidR="007329B0" w:rsidRPr="00BA6D17" w:rsidRDefault="007329B0" w:rsidP="0066328F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прибыль, полученная от использования собственного имущества в порядке, установленном законодательством Кыргызской Республики.</w:t>
      </w:r>
    </w:p>
    <w:p w:rsidR="004255F5" w:rsidRPr="00BA6D17" w:rsidRDefault="004255F5" w:rsidP="0066328F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BA6D17">
        <w:rPr>
          <w:szCs w:val="28"/>
        </w:rPr>
        <w:t xml:space="preserve">Имущество, вновь созданное, полученное или приобретенное Предприятием за счет доходов от собственной финансово-хозяйственной деятельности или других источников, не </w:t>
      </w:r>
      <w:r w:rsidR="00147261">
        <w:rPr>
          <w:szCs w:val="28"/>
        </w:rPr>
        <w:t>противоречащих</w:t>
      </w:r>
      <w:r w:rsidR="00B13056" w:rsidRPr="00BA6D17">
        <w:rPr>
          <w:szCs w:val="28"/>
        </w:rPr>
        <w:t xml:space="preserve"> </w:t>
      </w:r>
      <w:r w:rsidR="00147261">
        <w:rPr>
          <w:color w:val="000000" w:themeColor="text1"/>
        </w:rPr>
        <w:t>гражданскому</w:t>
      </w:r>
      <w:r w:rsidRPr="00BA6D17">
        <w:rPr>
          <w:szCs w:val="28"/>
        </w:rPr>
        <w:t xml:space="preserve"> законодательств</w:t>
      </w:r>
      <w:r w:rsidR="00147261">
        <w:rPr>
          <w:szCs w:val="28"/>
        </w:rPr>
        <w:t>у</w:t>
      </w:r>
      <w:r w:rsidRPr="00BA6D17">
        <w:rPr>
          <w:szCs w:val="28"/>
        </w:rPr>
        <w:t xml:space="preserve"> Кыргызской Республики, является государственной собственностью.</w:t>
      </w:r>
    </w:p>
    <w:p w:rsidR="007329B0" w:rsidRPr="00BA6D17" w:rsidRDefault="007329B0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Чистая прибыль Предприятия, полученная в результате использования имущества, находящегося в оперативном управлении, распределяется в соответствии с</w:t>
      </w:r>
      <w:r w:rsidR="00B13056" w:rsidRPr="00BA6D17">
        <w:rPr>
          <w:color w:val="000000" w:themeColor="text1"/>
        </w:rPr>
        <w:t xml:space="preserve"> </w:t>
      </w:r>
      <w:r w:rsidR="001277DD" w:rsidRPr="00BA6D17">
        <w:rPr>
          <w:color w:val="000000" w:themeColor="text1"/>
        </w:rPr>
        <w:t>нормативными правовыми актами Кыргызской Республики</w:t>
      </w:r>
      <w:r w:rsidR="00AA325B">
        <w:rPr>
          <w:color w:val="000000" w:themeColor="text1"/>
        </w:rPr>
        <w:t>,</w:t>
      </w:r>
      <w:r w:rsidR="00921D2C">
        <w:rPr>
          <w:color w:val="000000" w:themeColor="text1"/>
        </w:rPr>
        <w:t xml:space="preserve"> регулирующими деятельность государственных предприятий.</w:t>
      </w:r>
    </w:p>
    <w:p w:rsidR="007329B0" w:rsidRPr="00BA6D17" w:rsidRDefault="007329B0" w:rsidP="0066328F">
      <w:pPr>
        <w:tabs>
          <w:tab w:val="left" w:pos="426"/>
          <w:tab w:val="left" w:pos="1134"/>
        </w:tabs>
        <w:ind w:firstLine="708"/>
        <w:jc w:val="both"/>
        <w:rPr>
          <w:color w:val="000000" w:themeColor="text1"/>
        </w:rPr>
      </w:pPr>
    </w:p>
    <w:p w:rsidR="007329B0" w:rsidRPr="00BA6D17" w:rsidRDefault="007329B0" w:rsidP="0066328F">
      <w:pPr>
        <w:tabs>
          <w:tab w:val="left" w:pos="426"/>
          <w:tab w:val="left" w:pos="1134"/>
        </w:tabs>
        <w:ind w:firstLine="708"/>
        <w:jc w:val="center"/>
        <w:rPr>
          <w:b/>
          <w:color w:val="000000" w:themeColor="text1"/>
        </w:rPr>
      </w:pPr>
      <w:r w:rsidRPr="00BA6D17">
        <w:rPr>
          <w:b/>
          <w:color w:val="000000" w:themeColor="text1"/>
        </w:rPr>
        <w:t>7. Реорганизация и ликвидация Предприятия</w:t>
      </w:r>
    </w:p>
    <w:p w:rsidR="006C340A" w:rsidRPr="00BA6D17" w:rsidRDefault="006C340A" w:rsidP="0066328F">
      <w:pPr>
        <w:tabs>
          <w:tab w:val="left" w:pos="426"/>
          <w:tab w:val="left" w:pos="1134"/>
        </w:tabs>
        <w:ind w:firstLine="708"/>
        <w:jc w:val="center"/>
        <w:rPr>
          <w:b/>
          <w:color w:val="000000" w:themeColor="text1"/>
          <w:sz w:val="24"/>
        </w:rPr>
      </w:pPr>
    </w:p>
    <w:p w:rsidR="007329B0" w:rsidRPr="00BA6D17" w:rsidRDefault="007329B0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 xml:space="preserve">Реорганизация Предприятия (слияние, присоединение, разделение, выделение, преобразование) осуществляется в соответствии с </w:t>
      </w:r>
      <w:r w:rsidR="00B33FAA">
        <w:rPr>
          <w:color w:val="000000" w:themeColor="text1"/>
        </w:rPr>
        <w:t>гражданским законодательством</w:t>
      </w:r>
      <w:r w:rsidR="001277DD" w:rsidRPr="00BA6D17">
        <w:rPr>
          <w:color w:val="000000" w:themeColor="text1"/>
        </w:rPr>
        <w:t xml:space="preserve"> Кыргызской Республики</w:t>
      </w:r>
      <w:r w:rsidRPr="00BA6D17">
        <w:rPr>
          <w:color w:val="000000" w:themeColor="text1"/>
        </w:rPr>
        <w:t>.</w:t>
      </w:r>
    </w:p>
    <w:p w:rsidR="007329B0" w:rsidRPr="00BA6D17" w:rsidRDefault="007329B0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Прекращение деятельности Предприятия может быть осуществлено по решению Правительства Кыргызской Республики в случаях и порядке, которые предусмотрены</w:t>
      </w:r>
      <w:r w:rsidR="00B13056" w:rsidRPr="00BA6D17">
        <w:rPr>
          <w:color w:val="000000" w:themeColor="text1"/>
        </w:rPr>
        <w:t xml:space="preserve"> </w:t>
      </w:r>
      <w:r w:rsidR="00B33FAA">
        <w:rPr>
          <w:color w:val="000000" w:themeColor="text1"/>
        </w:rPr>
        <w:t>гражданским законодательством</w:t>
      </w:r>
      <w:r w:rsidR="001277DD" w:rsidRPr="00BA6D17">
        <w:rPr>
          <w:color w:val="000000" w:themeColor="text1"/>
        </w:rPr>
        <w:t xml:space="preserve"> Кыргызской Республики</w:t>
      </w:r>
      <w:r w:rsidRPr="00BA6D17">
        <w:rPr>
          <w:color w:val="000000" w:themeColor="text1"/>
        </w:rPr>
        <w:t>.</w:t>
      </w:r>
    </w:p>
    <w:p w:rsidR="007329B0" w:rsidRPr="00BA6D17" w:rsidRDefault="007329B0" w:rsidP="0066328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8"/>
        <w:jc w:val="both"/>
        <w:rPr>
          <w:color w:val="000000" w:themeColor="text1"/>
        </w:rPr>
      </w:pPr>
      <w:r w:rsidRPr="00BA6D17">
        <w:rPr>
          <w:color w:val="000000" w:themeColor="text1"/>
        </w:rPr>
        <w:t>Документы, возникшие в процессе деятельности Предприятия, используются и хранятся в соответствии с Законом Кыргызской Республики «О Национальном архивном фонде Кыргызской Республики».</w:t>
      </w:r>
      <w:r w:rsidR="00B13056" w:rsidRPr="00BA6D17">
        <w:rPr>
          <w:color w:val="000000" w:themeColor="text1"/>
        </w:rPr>
        <w:t xml:space="preserve"> </w:t>
      </w:r>
    </w:p>
    <w:p w:rsidR="007329B0" w:rsidRPr="00534C85" w:rsidRDefault="007329B0" w:rsidP="0066328F">
      <w:pPr>
        <w:pStyle w:val="tkTekst"/>
        <w:pBdr>
          <w:bottom w:val="single" w:sz="12" w:space="1" w:color="auto"/>
        </w:pBd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:rsidR="008401A6" w:rsidRPr="00534C85" w:rsidRDefault="008401A6" w:rsidP="0066328F">
      <w:pPr>
        <w:pStyle w:val="tkTekst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"/>
          <w:szCs w:val="28"/>
        </w:rPr>
      </w:pPr>
    </w:p>
    <w:sectPr w:rsidR="008401A6" w:rsidRPr="00534C85" w:rsidSect="00152766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616" w:rsidRDefault="004F3616" w:rsidP="00942F17">
      <w:r>
        <w:separator/>
      </w:r>
    </w:p>
  </w:endnote>
  <w:endnote w:type="continuationSeparator" w:id="0">
    <w:p w:rsidR="004F3616" w:rsidRDefault="004F3616" w:rsidP="0094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69120"/>
      <w:docPartObj>
        <w:docPartGallery w:val="Page Numbers (Bottom of Page)"/>
        <w:docPartUnique/>
      </w:docPartObj>
    </w:sdtPr>
    <w:sdtEndPr/>
    <w:sdtContent>
      <w:p w:rsidR="00942F17" w:rsidRDefault="00555F3E" w:rsidP="009D6F6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4B1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616" w:rsidRDefault="004F3616" w:rsidP="00942F17">
      <w:r>
        <w:separator/>
      </w:r>
    </w:p>
  </w:footnote>
  <w:footnote w:type="continuationSeparator" w:id="0">
    <w:p w:rsidR="004F3616" w:rsidRDefault="004F3616" w:rsidP="00942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667B"/>
    <w:multiLevelType w:val="hybridMultilevel"/>
    <w:tmpl w:val="1340D682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45C3"/>
    <w:multiLevelType w:val="hybridMultilevel"/>
    <w:tmpl w:val="0F1025B8"/>
    <w:lvl w:ilvl="0" w:tplc="F60CED94">
      <w:start w:val="3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05367C4"/>
    <w:multiLevelType w:val="hybridMultilevel"/>
    <w:tmpl w:val="A45CEA0A"/>
    <w:lvl w:ilvl="0" w:tplc="F60CED94">
      <w:start w:val="3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12FA39E3"/>
    <w:multiLevelType w:val="hybridMultilevel"/>
    <w:tmpl w:val="DE589196"/>
    <w:lvl w:ilvl="0" w:tplc="DC042D8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A4C54"/>
    <w:multiLevelType w:val="hybridMultilevel"/>
    <w:tmpl w:val="4A8404FC"/>
    <w:lvl w:ilvl="0" w:tplc="F60CED94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75494D"/>
    <w:multiLevelType w:val="hybridMultilevel"/>
    <w:tmpl w:val="192AE3BA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357B0"/>
    <w:multiLevelType w:val="hybridMultilevel"/>
    <w:tmpl w:val="6CFA1D48"/>
    <w:lvl w:ilvl="0" w:tplc="F60CED9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902C40"/>
    <w:multiLevelType w:val="hybridMultilevel"/>
    <w:tmpl w:val="AABEB442"/>
    <w:lvl w:ilvl="0" w:tplc="2A987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D66E9"/>
    <w:multiLevelType w:val="hybridMultilevel"/>
    <w:tmpl w:val="D7E049B6"/>
    <w:lvl w:ilvl="0" w:tplc="F60CED94">
      <w:start w:val="3"/>
      <w:numFmt w:val="bullet"/>
      <w:lvlText w:val="-"/>
      <w:lvlJc w:val="left"/>
      <w:pPr>
        <w:ind w:left="3621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41FAC"/>
    <w:multiLevelType w:val="hybridMultilevel"/>
    <w:tmpl w:val="A25ACB2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24"/>
    <w:rsid w:val="0000126E"/>
    <w:rsid w:val="000034FD"/>
    <w:rsid w:val="000070F3"/>
    <w:rsid w:val="00007DAF"/>
    <w:rsid w:val="00010871"/>
    <w:rsid w:val="00011206"/>
    <w:rsid w:val="000377EF"/>
    <w:rsid w:val="00051534"/>
    <w:rsid w:val="00051EF2"/>
    <w:rsid w:val="00052D18"/>
    <w:rsid w:val="000538AE"/>
    <w:rsid w:val="00057818"/>
    <w:rsid w:val="00060478"/>
    <w:rsid w:val="00060DF6"/>
    <w:rsid w:val="00061C3D"/>
    <w:rsid w:val="00063B68"/>
    <w:rsid w:val="0007366D"/>
    <w:rsid w:val="00075EC7"/>
    <w:rsid w:val="00076609"/>
    <w:rsid w:val="000778A1"/>
    <w:rsid w:val="0008087A"/>
    <w:rsid w:val="00085308"/>
    <w:rsid w:val="00092168"/>
    <w:rsid w:val="000937EF"/>
    <w:rsid w:val="00094C8B"/>
    <w:rsid w:val="00097B78"/>
    <w:rsid w:val="000A1657"/>
    <w:rsid w:val="000A3796"/>
    <w:rsid w:val="000A4D7D"/>
    <w:rsid w:val="000A5455"/>
    <w:rsid w:val="000A5FC8"/>
    <w:rsid w:val="000B0D3D"/>
    <w:rsid w:val="000D5B3C"/>
    <w:rsid w:val="000D71F8"/>
    <w:rsid w:val="000E4E3A"/>
    <w:rsid w:val="000E574F"/>
    <w:rsid w:val="000F2190"/>
    <w:rsid w:val="000F7681"/>
    <w:rsid w:val="000F7952"/>
    <w:rsid w:val="00100194"/>
    <w:rsid w:val="00104BEC"/>
    <w:rsid w:val="00106E11"/>
    <w:rsid w:val="0011581E"/>
    <w:rsid w:val="00121681"/>
    <w:rsid w:val="00125B86"/>
    <w:rsid w:val="001277DD"/>
    <w:rsid w:val="00132E28"/>
    <w:rsid w:val="00140694"/>
    <w:rsid w:val="00140FAE"/>
    <w:rsid w:val="00141D23"/>
    <w:rsid w:val="001422D6"/>
    <w:rsid w:val="001443D0"/>
    <w:rsid w:val="00147261"/>
    <w:rsid w:val="00150159"/>
    <w:rsid w:val="00152766"/>
    <w:rsid w:val="00152845"/>
    <w:rsid w:val="00153180"/>
    <w:rsid w:val="001606F8"/>
    <w:rsid w:val="001657C8"/>
    <w:rsid w:val="00166E73"/>
    <w:rsid w:val="00172473"/>
    <w:rsid w:val="001761B7"/>
    <w:rsid w:val="00184AE3"/>
    <w:rsid w:val="00185DB7"/>
    <w:rsid w:val="001907FF"/>
    <w:rsid w:val="00193852"/>
    <w:rsid w:val="001B6B13"/>
    <w:rsid w:val="001C229B"/>
    <w:rsid w:val="001D2F8D"/>
    <w:rsid w:val="001D701F"/>
    <w:rsid w:val="001D7598"/>
    <w:rsid w:val="001D7E30"/>
    <w:rsid w:val="001E0C4C"/>
    <w:rsid w:val="001E4124"/>
    <w:rsid w:val="001E619C"/>
    <w:rsid w:val="001E6876"/>
    <w:rsid w:val="001F0D30"/>
    <w:rsid w:val="001F256F"/>
    <w:rsid w:val="001F26C9"/>
    <w:rsid w:val="001F3A76"/>
    <w:rsid w:val="002022DB"/>
    <w:rsid w:val="002051E9"/>
    <w:rsid w:val="00206090"/>
    <w:rsid w:val="0021046B"/>
    <w:rsid w:val="00215D16"/>
    <w:rsid w:val="00230E03"/>
    <w:rsid w:val="002339C2"/>
    <w:rsid w:val="00237D15"/>
    <w:rsid w:val="00250164"/>
    <w:rsid w:val="00252607"/>
    <w:rsid w:val="00253E1A"/>
    <w:rsid w:val="002540D6"/>
    <w:rsid w:val="00262EFF"/>
    <w:rsid w:val="00267F99"/>
    <w:rsid w:val="0027003F"/>
    <w:rsid w:val="002714B4"/>
    <w:rsid w:val="00275FC8"/>
    <w:rsid w:val="0027735C"/>
    <w:rsid w:val="00281F2E"/>
    <w:rsid w:val="00283013"/>
    <w:rsid w:val="00290908"/>
    <w:rsid w:val="002A3263"/>
    <w:rsid w:val="002A35B4"/>
    <w:rsid w:val="002A7B19"/>
    <w:rsid w:val="002B34BE"/>
    <w:rsid w:val="002B52D8"/>
    <w:rsid w:val="002C1E7B"/>
    <w:rsid w:val="002C2538"/>
    <w:rsid w:val="002C25D9"/>
    <w:rsid w:val="002C33FC"/>
    <w:rsid w:val="002C4773"/>
    <w:rsid w:val="002D5F3D"/>
    <w:rsid w:val="002E61BD"/>
    <w:rsid w:val="002F5C4B"/>
    <w:rsid w:val="0030366F"/>
    <w:rsid w:val="00312503"/>
    <w:rsid w:val="00315AF8"/>
    <w:rsid w:val="00325B01"/>
    <w:rsid w:val="003266EA"/>
    <w:rsid w:val="00331573"/>
    <w:rsid w:val="00333726"/>
    <w:rsid w:val="00336F6A"/>
    <w:rsid w:val="00346DB9"/>
    <w:rsid w:val="00347206"/>
    <w:rsid w:val="00351539"/>
    <w:rsid w:val="003654E7"/>
    <w:rsid w:val="00367E77"/>
    <w:rsid w:val="00372644"/>
    <w:rsid w:val="00376B16"/>
    <w:rsid w:val="00376C68"/>
    <w:rsid w:val="003808F9"/>
    <w:rsid w:val="003830E8"/>
    <w:rsid w:val="00390255"/>
    <w:rsid w:val="0039101E"/>
    <w:rsid w:val="00395316"/>
    <w:rsid w:val="003956A6"/>
    <w:rsid w:val="003A54F2"/>
    <w:rsid w:val="003B1FCF"/>
    <w:rsid w:val="003B21D4"/>
    <w:rsid w:val="003B2727"/>
    <w:rsid w:val="003C118D"/>
    <w:rsid w:val="003C14A6"/>
    <w:rsid w:val="003C3DE2"/>
    <w:rsid w:val="003C46BC"/>
    <w:rsid w:val="003C4DB7"/>
    <w:rsid w:val="003C6183"/>
    <w:rsid w:val="003D4030"/>
    <w:rsid w:val="003E08FB"/>
    <w:rsid w:val="003F12B7"/>
    <w:rsid w:val="003F38A6"/>
    <w:rsid w:val="003F69DB"/>
    <w:rsid w:val="00400DB9"/>
    <w:rsid w:val="004029D1"/>
    <w:rsid w:val="00403F07"/>
    <w:rsid w:val="00404D27"/>
    <w:rsid w:val="004059FC"/>
    <w:rsid w:val="00417FE5"/>
    <w:rsid w:val="00421B28"/>
    <w:rsid w:val="0042396A"/>
    <w:rsid w:val="004255F5"/>
    <w:rsid w:val="00426615"/>
    <w:rsid w:val="00430ADB"/>
    <w:rsid w:val="00434732"/>
    <w:rsid w:val="00443E03"/>
    <w:rsid w:val="00443F80"/>
    <w:rsid w:val="004474E1"/>
    <w:rsid w:val="004478C4"/>
    <w:rsid w:val="004538C8"/>
    <w:rsid w:val="004643ED"/>
    <w:rsid w:val="004656AC"/>
    <w:rsid w:val="0047191A"/>
    <w:rsid w:val="00472723"/>
    <w:rsid w:val="00476A83"/>
    <w:rsid w:val="00485068"/>
    <w:rsid w:val="00487D70"/>
    <w:rsid w:val="0049612D"/>
    <w:rsid w:val="004A0502"/>
    <w:rsid w:val="004B0221"/>
    <w:rsid w:val="004B42AA"/>
    <w:rsid w:val="004B69C5"/>
    <w:rsid w:val="004C4089"/>
    <w:rsid w:val="004D0D21"/>
    <w:rsid w:val="004D2BA9"/>
    <w:rsid w:val="004D5084"/>
    <w:rsid w:val="004D5BEF"/>
    <w:rsid w:val="004E3EC1"/>
    <w:rsid w:val="004E77BF"/>
    <w:rsid w:val="004F05D5"/>
    <w:rsid w:val="004F3616"/>
    <w:rsid w:val="0050363B"/>
    <w:rsid w:val="00504537"/>
    <w:rsid w:val="00515A0F"/>
    <w:rsid w:val="00522F7A"/>
    <w:rsid w:val="00523347"/>
    <w:rsid w:val="005234A5"/>
    <w:rsid w:val="00525C37"/>
    <w:rsid w:val="00530EDA"/>
    <w:rsid w:val="00533C78"/>
    <w:rsid w:val="00533F17"/>
    <w:rsid w:val="00534C85"/>
    <w:rsid w:val="00555F3E"/>
    <w:rsid w:val="00556891"/>
    <w:rsid w:val="005671DD"/>
    <w:rsid w:val="00575CD5"/>
    <w:rsid w:val="005779A4"/>
    <w:rsid w:val="00581577"/>
    <w:rsid w:val="005848C8"/>
    <w:rsid w:val="0059098E"/>
    <w:rsid w:val="00591DE1"/>
    <w:rsid w:val="00593F05"/>
    <w:rsid w:val="00595E8A"/>
    <w:rsid w:val="00597819"/>
    <w:rsid w:val="005A00F8"/>
    <w:rsid w:val="005A0124"/>
    <w:rsid w:val="005A23C2"/>
    <w:rsid w:val="005A5F61"/>
    <w:rsid w:val="005C24C8"/>
    <w:rsid w:val="005C7D5D"/>
    <w:rsid w:val="005D1A42"/>
    <w:rsid w:val="005E0BA6"/>
    <w:rsid w:val="005E0E8C"/>
    <w:rsid w:val="005E6285"/>
    <w:rsid w:val="005E6835"/>
    <w:rsid w:val="005F0D8A"/>
    <w:rsid w:val="005F7D5F"/>
    <w:rsid w:val="00601C7C"/>
    <w:rsid w:val="0061031E"/>
    <w:rsid w:val="00632096"/>
    <w:rsid w:val="00637B30"/>
    <w:rsid w:val="00645AB0"/>
    <w:rsid w:val="00647ACC"/>
    <w:rsid w:val="006512A6"/>
    <w:rsid w:val="006518EA"/>
    <w:rsid w:val="006570EA"/>
    <w:rsid w:val="0066158E"/>
    <w:rsid w:val="006615FF"/>
    <w:rsid w:val="0066328F"/>
    <w:rsid w:val="0066417A"/>
    <w:rsid w:val="00665C29"/>
    <w:rsid w:val="00667346"/>
    <w:rsid w:val="00667AD2"/>
    <w:rsid w:val="00667B6D"/>
    <w:rsid w:val="00680E98"/>
    <w:rsid w:val="00680FC2"/>
    <w:rsid w:val="00691BF4"/>
    <w:rsid w:val="006A07CB"/>
    <w:rsid w:val="006A1593"/>
    <w:rsid w:val="006B0643"/>
    <w:rsid w:val="006C340A"/>
    <w:rsid w:val="006C45A6"/>
    <w:rsid w:val="006C7076"/>
    <w:rsid w:val="006D1C1E"/>
    <w:rsid w:val="006D4E85"/>
    <w:rsid w:val="006D6623"/>
    <w:rsid w:val="006E60AA"/>
    <w:rsid w:val="006F2766"/>
    <w:rsid w:val="006F363C"/>
    <w:rsid w:val="006F3C1A"/>
    <w:rsid w:val="006F3C27"/>
    <w:rsid w:val="007158C8"/>
    <w:rsid w:val="00717EC2"/>
    <w:rsid w:val="007205E0"/>
    <w:rsid w:val="00720696"/>
    <w:rsid w:val="00724ACA"/>
    <w:rsid w:val="007329B0"/>
    <w:rsid w:val="007374B1"/>
    <w:rsid w:val="00747C53"/>
    <w:rsid w:val="00751703"/>
    <w:rsid w:val="00751E3D"/>
    <w:rsid w:val="00752272"/>
    <w:rsid w:val="007545CA"/>
    <w:rsid w:val="0077124A"/>
    <w:rsid w:val="0077276F"/>
    <w:rsid w:val="00772993"/>
    <w:rsid w:val="0077433D"/>
    <w:rsid w:val="007902A9"/>
    <w:rsid w:val="00791F1C"/>
    <w:rsid w:val="007A0211"/>
    <w:rsid w:val="007C0418"/>
    <w:rsid w:val="007C38E6"/>
    <w:rsid w:val="007D039E"/>
    <w:rsid w:val="007D17D4"/>
    <w:rsid w:val="007D3626"/>
    <w:rsid w:val="007D6E24"/>
    <w:rsid w:val="007E0B69"/>
    <w:rsid w:val="007E169F"/>
    <w:rsid w:val="007E1DFB"/>
    <w:rsid w:val="007E4C73"/>
    <w:rsid w:val="007E6ACC"/>
    <w:rsid w:val="007F32F0"/>
    <w:rsid w:val="008007CE"/>
    <w:rsid w:val="00805318"/>
    <w:rsid w:val="00806EE3"/>
    <w:rsid w:val="0081006E"/>
    <w:rsid w:val="00811F7B"/>
    <w:rsid w:val="008246E6"/>
    <w:rsid w:val="00825820"/>
    <w:rsid w:val="008401A6"/>
    <w:rsid w:val="008405AC"/>
    <w:rsid w:val="00860A10"/>
    <w:rsid w:val="00873186"/>
    <w:rsid w:val="00873418"/>
    <w:rsid w:val="00873462"/>
    <w:rsid w:val="00875820"/>
    <w:rsid w:val="00876860"/>
    <w:rsid w:val="00876C03"/>
    <w:rsid w:val="0088100F"/>
    <w:rsid w:val="00881381"/>
    <w:rsid w:val="00885EDA"/>
    <w:rsid w:val="008A3FCE"/>
    <w:rsid w:val="008A5413"/>
    <w:rsid w:val="008B2547"/>
    <w:rsid w:val="008C32CE"/>
    <w:rsid w:val="008C770E"/>
    <w:rsid w:val="008D16D4"/>
    <w:rsid w:val="008D2D62"/>
    <w:rsid w:val="008D2F0F"/>
    <w:rsid w:val="008D7606"/>
    <w:rsid w:val="008E33F4"/>
    <w:rsid w:val="008F7504"/>
    <w:rsid w:val="00911F3D"/>
    <w:rsid w:val="00921D2C"/>
    <w:rsid w:val="009230D8"/>
    <w:rsid w:val="00926822"/>
    <w:rsid w:val="00927205"/>
    <w:rsid w:val="009321AC"/>
    <w:rsid w:val="00942F17"/>
    <w:rsid w:val="00944255"/>
    <w:rsid w:val="009527FE"/>
    <w:rsid w:val="0096419F"/>
    <w:rsid w:val="009700C2"/>
    <w:rsid w:val="009702AD"/>
    <w:rsid w:val="00982E2F"/>
    <w:rsid w:val="00984035"/>
    <w:rsid w:val="00985206"/>
    <w:rsid w:val="0099024E"/>
    <w:rsid w:val="009907FB"/>
    <w:rsid w:val="009A2FF7"/>
    <w:rsid w:val="009A72AD"/>
    <w:rsid w:val="009B3821"/>
    <w:rsid w:val="009C5A64"/>
    <w:rsid w:val="009D1DD9"/>
    <w:rsid w:val="009D1EA6"/>
    <w:rsid w:val="009D5031"/>
    <w:rsid w:val="009D6F6D"/>
    <w:rsid w:val="009D7037"/>
    <w:rsid w:val="00A006ED"/>
    <w:rsid w:val="00A145CC"/>
    <w:rsid w:val="00A15426"/>
    <w:rsid w:val="00A15AD5"/>
    <w:rsid w:val="00A21C3C"/>
    <w:rsid w:val="00A21FC0"/>
    <w:rsid w:val="00A373F6"/>
    <w:rsid w:val="00A41BE9"/>
    <w:rsid w:val="00A42BE6"/>
    <w:rsid w:val="00A47C01"/>
    <w:rsid w:val="00A50AC4"/>
    <w:rsid w:val="00A622D6"/>
    <w:rsid w:val="00A63C8C"/>
    <w:rsid w:val="00A65D1B"/>
    <w:rsid w:val="00A67083"/>
    <w:rsid w:val="00A76F9D"/>
    <w:rsid w:val="00A933BB"/>
    <w:rsid w:val="00AA2074"/>
    <w:rsid w:val="00AA2762"/>
    <w:rsid w:val="00AA325B"/>
    <w:rsid w:val="00AA3637"/>
    <w:rsid w:val="00AB03A0"/>
    <w:rsid w:val="00AC53AE"/>
    <w:rsid w:val="00AC6F55"/>
    <w:rsid w:val="00AC7364"/>
    <w:rsid w:val="00AC7507"/>
    <w:rsid w:val="00AF746B"/>
    <w:rsid w:val="00B04300"/>
    <w:rsid w:val="00B1166F"/>
    <w:rsid w:val="00B13056"/>
    <w:rsid w:val="00B13C42"/>
    <w:rsid w:val="00B14200"/>
    <w:rsid w:val="00B170F5"/>
    <w:rsid w:val="00B26DFF"/>
    <w:rsid w:val="00B31278"/>
    <w:rsid w:val="00B32E68"/>
    <w:rsid w:val="00B334CD"/>
    <w:rsid w:val="00B33FAA"/>
    <w:rsid w:val="00B3667C"/>
    <w:rsid w:val="00B466B0"/>
    <w:rsid w:val="00B517EC"/>
    <w:rsid w:val="00B53DE7"/>
    <w:rsid w:val="00B57A7B"/>
    <w:rsid w:val="00B61EC2"/>
    <w:rsid w:val="00B638E2"/>
    <w:rsid w:val="00B66FC3"/>
    <w:rsid w:val="00B70041"/>
    <w:rsid w:val="00B71C92"/>
    <w:rsid w:val="00B7316D"/>
    <w:rsid w:val="00B74EDD"/>
    <w:rsid w:val="00B82338"/>
    <w:rsid w:val="00B8440B"/>
    <w:rsid w:val="00BA5430"/>
    <w:rsid w:val="00BA6D17"/>
    <w:rsid w:val="00BA783E"/>
    <w:rsid w:val="00BB2CF3"/>
    <w:rsid w:val="00BB4AE8"/>
    <w:rsid w:val="00BB58C7"/>
    <w:rsid w:val="00BB6686"/>
    <w:rsid w:val="00BC295E"/>
    <w:rsid w:val="00BC4E3A"/>
    <w:rsid w:val="00BD41AA"/>
    <w:rsid w:val="00BD50EF"/>
    <w:rsid w:val="00BD6C77"/>
    <w:rsid w:val="00BE23D8"/>
    <w:rsid w:val="00BF406C"/>
    <w:rsid w:val="00BF4B1C"/>
    <w:rsid w:val="00BF6959"/>
    <w:rsid w:val="00BF706E"/>
    <w:rsid w:val="00C0135D"/>
    <w:rsid w:val="00C01438"/>
    <w:rsid w:val="00C0313B"/>
    <w:rsid w:val="00C113CC"/>
    <w:rsid w:val="00C22101"/>
    <w:rsid w:val="00C2336E"/>
    <w:rsid w:val="00C31FBB"/>
    <w:rsid w:val="00C339A5"/>
    <w:rsid w:val="00C36049"/>
    <w:rsid w:val="00C50733"/>
    <w:rsid w:val="00C62EC4"/>
    <w:rsid w:val="00C7013B"/>
    <w:rsid w:val="00C730C4"/>
    <w:rsid w:val="00C746B7"/>
    <w:rsid w:val="00C8113E"/>
    <w:rsid w:val="00C828B0"/>
    <w:rsid w:val="00C91F70"/>
    <w:rsid w:val="00C94755"/>
    <w:rsid w:val="00CA1FBB"/>
    <w:rsid w:val="00CA254E"/>
    <w:rsid w:val="00CA3346"/>
    <w:rsid w:val="00CB0323"/>
    <w:rsid w:val="00CB5853"/>
    <w:rsid w:val="00CC023A"/>
    <w:rsid w:val="00CC0399"/>
    <w:rsid w:val="00CD5253"/>
    <w:rsid w:val="00CD6C6C"/>
    <w:rsid w:val="00CD6CAF"/>
    <w:rsid w:val="00CD7CF2"/>
    <w:rsid w:val="00CF3030"/>
    <w:rsid w:val="00CF58AB"/>
    <w:rsid w:val="00D0246A"/>
    <w:rsid w:val="00D02B82"/>
    <w:rsid w:val="00D04AF1"/>
    <w:rsid w:val="00D10BD2"/>
    <w:rsid w:val="00D10D83"/>
    <w:rsid w:val="00D11A1E"/>
    <w:rsid w:val="00D12FD2"/>
    <w:rsid w:val="00D13780"/>
    <w:rsid w:val="00D158C3"/>
    <w:rsid w:val="00D160D7"/>
    <w:rsid w:val="00D16E9A"/>
    <w:rsid w:val="00D179C0"/>
    <w:rsid w:val="00D20DD8"/>
    <w:rsid w:val="00D25FCF"/>
    <w:rsid w:val="00D27216"/>
    <w:rsid w:val="00D27D1F"/>
    <w:rsid w:val="00D3201C"/>
    <w:rsid w:val="00D32F4C"/>
    <w:rsid w:val="00D363AB"/>
    <w:rsid w:val="00D37567"/>
    <w:rsid w:val="00D452CD"/>
    <w:rsid w:val="00D45C7D"/>
    <w:rsid w:val="00D50C06"/>
    <w:rsid w:val="00D634AA"/>
    <w:rsid w:val="00D67200"/>
    <w:rsid w:val="00D71992"/>
    <w:rsid w:val="00D727D7"/>
    <w:rsid w:val="00D77C1D"/>
    <w:rsid w:val="00D875A7"/>
    <w:rsid w:val="00DA5DA5"/>
    <w:rsid w:val="00DB039F"/>
    <w:rsid w:val="00DB3390"/>
    <w:rsid w:val="00DB6643"/>
    <w:rsid w:val="00DB7205"/>
    <w:rsid w:val="00DC3894"/>
    <w:rsid w:val="00DC5B3E"/>
    <w:rsid w:val="00DD26C7"/>
    <w:rsid w:val="00DD4456"/>
    <w:rsid w:val="00DE4696"/>
    <w:rsid w:val="00DF2676"/>
    <w:rsid w:val="00E027C8"/>
    <w:rsid w:val="00E035A3"/>
    <w:rsid w:val="00E05DF7"/>
    <w:rsid w:val="00E14771"/>
    <w:rsid w:val="00E20B0E"/>
    <w:rsid w:val="00E20FF9"/>
    <w:rsid w:val="00E21739"/>
    <w:rsid w:val="00E24949"/>
    <w:rsid w:val="00E30D34"/>
    <w:rsid w:val="00E32F80"/>
    <w:rsid w:val="00E34A9B"/>
    <w:rsid w:val="00E34EB6"/>
    <w:rsid w:val="00E3636A"/>
    <w:rsid w:val="00E43866"/>
    <w:rsid w:val="00E440BE"/>
    <w:rsid w:val="00E57DA0"/>
    <w:rsid w:val="00E71834"/>
    <w:rsid w:val="00E75DE7"/>
    <w:rsid w:val="00E812A5"/>
    <w:rsid w:val="00E82BDB"/>
    <w:rsid w:val="00E84F45"/>
    <w:rsid w:val="00E8722A"/>
    <w:rsid w:val="00E92751"/>
    <w:rsid w:val="00EB75B0"/>
    <w:rsid w:val="00ED1E65"/>
    <w:rsid w:val="00EE1D5C"/>
    <w:rsid w:val="00EF07B9"/>
    <w:rsid w:val="00EF3757"/>
    <w:rsid w:val="00F00074"/>
    <w:rsid w:val="00F01B8C"/>
    <w:rsid w:val="00F04C61"/>
    <w:rsid w:val="00F053FE"/>
    <w:rsid w:val="00F102F5"/>
    <w:rsid w:val="00F323D9"/>
    <w:rsid w:val="00F3670A"/>
    <w:rsid w:val="00F43D2A"/>
    <w:rsid w:val="00F53641"/>
    <w:rsid w:val="00F60843"/>
    <w:rsid w:val="00F62895"/>
    <w:rsid w:val="00F64DFB"/>
    <w:rsid w:val="00F77EC7"/>
    <w:rsid w:val="00F81313"/>
    <w:rsid w:val="00F823FF"/>
    <w:rsid w:val="00F82DBA"/>
    <w:rsid w:val="00F8338F"/>
    <w:rsid w:val="00F844F8"/>
    <w:rsid w:val="00F84CD6"/>
    <w:rsid w:val="00F91B64"/>
    <w:rsid w:val="00FB0DEB"/>
    <w:rsid w:val="00FB32E9"/>
    <w:rsid w:val="00FC05FC"/>
    <w:rsid w:val="00FC0E30"/>
    <w:rsid w:val="00FC6844"/>
    <w:rsid w:val="00FD021B"/>
    <w:rsid w:val="00FD0F0E"/>
    <w:rsid w:val="00FD4360"/>
    <w:rsid w:val="00FE1B43"/>
    <w:rsid w:val="00FE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3E062-40A0-4A1E-A862-C6F86965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24"/>
    <w:pPr>
      <w:ind w:left="720"/>
      <w:contextualSpacing/>
    </w:pPr>
  </w:style>
  <w:style w:type="paragraph" w:customStyle="1" w:styleId="tkTekst">
    <w:name w:val="_Текст обычный (tkTekst)"/>
    <w:basedOn w:val="a"/>
    <w:rsid w:val="005A012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5A0124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StyleMainParanoChapterJustified12pt">
    <w:name w:val="Style Style Main Para no Chapter # + Justified + 12 pt"/>
    <w:basedOn w:val="a"/>
    <w:link w:val="StyleStyleMainParanoChapterJustified12ptChar"/>
    <w:rsid w:val="005A0124"/>
    <w:pPr>
      <w:ind w:firstLine="720"/>
      <w:jc w:val="both"/>
      <w:outlineLvl w:val="1"/>
    </w:pPr>
    <w:rPr>
      <w:rFonts w:eastAsia="Times New Roman"/>
      <w:sz w:val="24"/>
      <w:szCs w:val="24"/>
      <w:lang w:val="en-US"/>
    </w:rPr>
  </w:style>
  <w:style w:type="character" w:customStyle="1" w:styleId="StyleStyleMainParanoChapterJustified12ptChar">
    <w:name w:val="Style Style Main Para no Chapter # + Justified + 12 pt Char"/>
    <w:link w:val="StyleStyleMainParanoChapterJustified12pt"/>
    <w:locked/>
    <w:rsid w:val="005A0124"/>
    <w:rPr>
      <w:rFonts w:eastAsia="Times New Roman"/>
      <w:sz w:val="24"/>
      <w:szCs w:val="24"/>
      <w:lang w:val="en-US"/>
    </w:rPr>
  </w:style>
  <w:style w:type="table" w:styleId="a4">
    <w:name w:val="Table Grid"/>
    <w:basedOn w:val="a1"/>
    <w:uiPriority w:val="59"/>
    <w:rsid w:val="005A0124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7A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7B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B6D"/>
    <w:rPr>
      <w:rFonts w:ascii="Tahoma" w:hAnsi="Tahoma" w:cs="Tahoma"/>
      <w:sz w:val="16"/>
      <w:szCs w:val="16"/>
    </w:rPr>
  </w:style>
  <w:style w:type="paragraph" w:customStyle="1" w:styleId="tkRedakcijaTekst">
    <w:name w:val="_В редакции текст (tkRedakcijaTekst)"/>
    <w:basedOn w:val="a"/>
    <w:rsid w:val="00347206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347206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42F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2F17"/>
  </w:style>
  <w:style w:type="paragraph" w:styleId="aa">
    <w:name w:val="footer"/>
    <w:basedOn w:val="a"/>
    <w:link w:val="ab"/>
    <w:uiPriority w:val="99"/>
    <w:unhideWhenUsed/>
    <w:rsid w:val="00942F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D1ABE-6F76-44FD-B3CB-34F05191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Тыныстанова Мунира</cp:lastModifiedBy>
  <cp:revision>8</cp:revision>
  <cp:lastPrinted>2019-06-11T13:25:00Z</cp:lastPrinted>
  <dcterms:created xsi:type="dcterms:W3CDTF">2019-06-06T13:04:00Z</dcterms:created>
  <dcterms:modified xsi:type="dcterms:W3CDTF">2019-06-11T13:26:00Z</dcterms:modified>
</cp:coreProperties>
</file>