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202E" w:rsidRPr="00F66ED8" w:rsidRDefault="00B0202E" w:rsidP="001F51CA">
      <w:pPr>
        <w:spacing w:line="240" w:lineRule="auto"/>
        <w:ind w:firstLine="709"/>
        <w:jc w:val="right"/>
        <w:rPr>
          <w:rFonts w:eastAsia="Calibri" w:cs="Times New Roman"/>
          <w:sz w:val="24"/>
          <w:szCs w:val="24"/>
          <w:lang w:val="ky-KG"/>
        </w:rPr>
      </w:pPr>
      <w:r w:rsidRPr="00F66ED8">
        <w:rPr>
          <w:rFonts w:eastAsia="Calibri" w:cs="Times New Roman"/>
          <w:sz w:val="24"/>
          <w:szCs w:val="24"/>
          <w:lang w:val="ky-KG"/>
        </w:rPr>
        <w:t>Долбоор</w:t>
      </w:r>
    </w:p>
    <w:p w:rsidR="00B0202E" w:rsidRPr="00F66ED8" w:rsidRDefault="00B0202E" w:rsidP="001F51CA">
      <w:pPr>
        <w:spacing w:line="240" w:lineRule="auto"/>
        <w:ind w:firstLine="709"/>
        <w:jc w:val="right"/>
        <w:rPr>
          <w:rFonts w:eastAsia="Calibri" w:cs="Times New Roman"/>
          <w:sz w:val="24"/>
          <w:szCs w:val="24"/>
          <w:lang w:val="ky-KG"/>
        </w:rPr>
      </w:pPr>
    </w:p>
    <w:p w:rsidR="00B0202E" w:rsidRPr="00F66ED8" w:rsidRDefault="00B0202E" w:rsidP="001F51CA">
      <w:pPr>
        <w:spacing w:line="240" w:lineRule="auto"/>
        <w:jc w:val="center"/>
        <w:rPr>
          <w:rFonts w:eastAsia="Calibri" w:cs="Times New Roman"/>
          <w:b/>
          <w:sz w:val="24"/>
          <w:szCs w:val="24"/>
          <w:lang w:val="ky-KG"/>
        </w:rPr>
      </w:pPr>
      <w:r w:rsidRPr="00F66ED8">
        <w:rPr>
          <w:rFonts w:eastAsia="Calibri" w:cs="Times New Roman"/>
          <w:b/>
          <w:sz w:val="24"/>
          <w:szCs w:val="24"/>
          <w:lang w:val="ky-KG"/>
        </w:rPr>
        <w:t>КЫРГЫЗ РЕСПУБЛИКАСЫНЫН МЫЙЗАМЫ</w:t>
      </w:r>
    </w:p>
    <w:p w:rsidR="00B0202E" w:rsidRPr="00F66ED8" w:rsidRDefault="00B0202E" w:rsidP="001F51CA">
      <w:pPr>
        <w:spacing w:line="240" w:lineRule="auto"/>
        <w:jc w:val="center"/>
        <w:rPr>
          <w:rFonts w:eastAsia="Calibri" w:cs="Times New Roman"/>
          <w:b/>
          <w:sz w:val="24"/>
          <w:szCs w:val="24"/>
          <w:lang w:val="ky-KG"/>
        </w:rPr>
      </w:pPr>
    </w:p>
    <w:p w:rsidR="002906DA" w:rsidRDefault="002906DA" w:rsidP="001F51CA">
      <w:pPr>
        <w:spacing w:line="240" w:lineRule="auto"/>
        <w:jc w:val="center"/>
        <w:rPr>
          <w:rFonts w:eastAsia="Calibri" w:cs="Times New Roman"/>
          <w:b/>
          <w:sz w:val="24"/>
          <w:szCs w:val="24"/>
          <w:lang w:val="ky-KG"/>
        </w:rPr>
      </w:pPr>
      <w:r w:rsidRPr="002906DA">
        <w:rPr>
          <w:rFonts w:eastAsia="Calibri" w:cs="Times New Roman"/>
          <w:b/>
          <w:sz w:val="24"/>
          <w:szCs w:val="24"/>
          <w:lang w:val="ky-KG"/>
        </w:rPr>
        <w:t>Салыктык эмес кирешелер жөнүндө Кыргыз Республикасынын</w:t>
      </w:r>
      <w:r>
        <w:rPr>
          <w:rFonts w:eastAsia="Calibri" w:cs="Times New Roman"/>
          <w:b/>
          <w:sz w:val="24"/>
          <w:szCs w:val="24"/>
          <w:lang w:val="ky-KG"/>
        </w:rPr>
        <w:t xml:space="preserve"> </w:t>
      </w:r>
    </w:p>
    <w:p w:rsidR="00B0202E" w:rsidRPr="00F66ED8" w:rsidRDefault="002906DA" w:rsidP="001F51CA">
      <w:pPr>
        <w:spacing w:line="240" w:lineRule="auto"/>
        <w:jc w:val="center"/>
        <w:rPr>
          <w:rFonts w:eastAsia="Calibri" w:cs="Times New Roman"/>
          <w:b/>
          <w:sz w:val="24"/>
          <w:szCs w:val="24"/>
          <w:lang w:val="ky-KG"/>
        </w:rPr>
      </w:pPr>
      <w:r>
        <w:rPr>
          <w:rFonts w:eastAsia="Calibri" w:cs="Times New Roman"/>
          <w:b/>
          <w:sz w:val="24"/>
          <w:szCs w:val="24"/>
          <w:lang w:val="ky-KG"/>
        </w:rPr>
        <w:t>кодексине өзгөртүүлөрдү</w:t>
      </w:r>
      <w:r w:rsidRPr="002906DA">
        <w:rPr>
          <w:rFonts w:eastAsia="Calibri" w:cs="Times New Roman"/>
          <w:b/>
          <w:sz w:val="24"/>
          <w:szCs w:val="24"/>
          <w:lang w:val="ky-KG"/>
        </w:rPr>
        <w:t xml:space="preserve"> </w:t>
      </w:r>
      <w:r w:rsidR="00B0202E" w:rsidRPr="00F66ED8">
        <w:rPr>
          <w:rFonts w:eastAsia="Calibri" w:cs="Times New Roman"/>
          <w:b/>
          <w:sz w:val="24"/>
          <w:szCs w:val="24"/>
          <w:lang w:val="ky-KG"/>
        </w:rPr>
        <w:t xml:space="preserve"> киргизүү </w:t>
      </w:r>
      <w:r w:rsidR="000D4158">
        <w:rPr>
          <w:rFonts w:eastAsia="Calibri" w:cs="Times New Roman"/>
          <w:b/>
          <w:sz w:val="24"/>
          <w:szCs w:val="24"/>
          <w:lang w:val="ky-KG"/>
        </w:rPr>
        <w:t>тууралуу</w:t>
      </w:r>
    </w:p>
    <w:p w:rsidR="00B0202E" w:rsidRPr="00F66ED8" w:rsidRDefault="00B0202E" w:rsidP="001F51CA">
      <w:pPr>
        <w:spacing w:line="240" w:lineRule="auto"/>
        <w:ind w:firstLine="709"/>
        <w:jc w:val="both"/>
        <w:rPr>
          <w:rFonts w:eastAsia="Calibri" w:cs="Times New Roman"/>
          <w:b/>
          <w:sz w:val="24"/>
          <w:szCs w:val="24"/>
          <w:lang w:val="ky-KG"/>
        </w:rPr>
      </w:pPr>
    </w:p>
    <w:p w:rsidR="00B0202E" w:rsidRDefault="00B0202E" w:rsidP="001F51CA">
      <w:pPr>
        <w:spacing w:line="240" w:lineRule="auto"/>
        <w:ind w:firstLine="709"/>
        <w:jc w:val="both"/>
        <w:rPr>
          <w:rFonts w:eastAsia="Calibri" w:cs="Times New Roman"/>
          <w:b/>
          <w:sz w:val="24"/>
          <w:szCs w:val="24"/>
          <w:lang w:val="ky-KG"/>
        </w:rPr>
      </w:pPr>
      <w:r w:rsidRPr="00F66ED8">
        <w:rPr>
          <w:rFonts w:eastAsia="Calibri" w:cs="Times New Roman"/>
          <w:b/>
          <w:sz w:val="24"/>
          <w:szCs w:val="24"/>
          <w:lang w:val="ky-KG"/>
        </w:rPr>
        <w:t>1-берене</w:t>
      </w:r>
    </w:p>
    <w:p w:rsidR="001F51CA" w:rsidRPr="00F66ED8" w:rsidRDefault="001F51CA" w:rsidP="001F51CA">
      <w:pPr>
        <w:spacing w:line="240" w:lineRule="auto"/>
        <w:ind w:firstLine="709"/>
        <w:jc w:val="both"/>
        <w:rPr>
          <w:rFonts w:eastAsia="Calibri" w:cs="Times New Roman"/>
          <w:b/>
          <w:sz w:val="24"/>
          <w:szCs w:val="24"/>
          <w:lang w:val="ky-KG"/>
        </w:rPr>
      </w:pPr>
    </w:p>
    <w:p w:rsidR="002C7236" w:rsidRPr="002C7236" w:rsidRDefault="002C7236" w:rsidP="001F51CA">
      <w:pPr>
        <w:spacing w:line="240" w:lineRule="auto"/>
        <w:ind w:firstLine="709"/>
        <w:jc w:val="both"/>
        <w:rPr>
          <w:rFonts w:eastAsia="Calibri" w:cs="Times New Roman"/>
          <w:sz w:val="24"/>
          <w:szCs w:val="24"/>
          <w:lang w:val="ky-KG"/>
        </w:rPr>
      </w:pPr>
      <w:r w:rsidRPr="002C7236">
        <w:rPr>
          <w:rFonts w:eastAsia="Calibri" w:cs="Times New Roman"/>
          <w:sz w:val="24"/>
          <w:szCs w:val="24"/>
          <w:lang w:val="ky-KG"/>
        </w:rPr>
        <w:t>Салыктык эмес кирешелер жөнүндө Кыргыз Республикасынын кодексине (Кыргыз Республикасынын Жогорку Кеңешини</w:t>
      </w:r>
      <w:r w:rsidR="000D4158">
        <w:rPr>
          <w:rFonts w:eastAsia="Calibri" w:cs="Times New Roman"/>
          <w:sz w:val="24"/>
          <w:szCs w:val="24"/>
          <w:lang w:val="ky-KG"/>
        </w:rPr>
        <w:t>н Жарчысы, 2018-ж., № 7-8, 490-б</w:t>
      </w:r>
      <w:r w:rsidR="00A62B9A">
        <w:rPr>
          <w:rFonts w:eastAsia="Calibri" w:cs="Times New Roman"/>
          <w:sz w:val="24"/>
          <w:szCs w:val="24"/>
          <w:lang w:val="ky-KG"/>
        </w:rPr>
        <w:t>ер</w:t>
      </w:r>
      <w:r w:rsidRPr="002C7236">
        <w:rPr>
          <w:rFonts w:eastAsia="Calibri" w:cs="Times New Roman"/>
          <w:sz w:val="24"/>
          <w:szCs w:val="24"/>
          <w:lang w:val="ky-KG"/>
        </w:rPr>
        <w:t>.) төмөнкүдөй өзгөртүүлөр киргизилсин:</w:t>
      </w:r>
    </w:p>
    <w:p w:rsidR="00A62B9A" w:rsidRPr="00A62B9A" w:rsidRDefault="002C7236" w:rsidP="00A62B9A">
      <w:pPr>
        <w:pStyle w:val="a9"/>
        <w:numPr>
          <w:ilvl w:val="0"/>
          <w:numId w:val="12"/>
        </w:numPr>
        <w:tabs>
          <w:tab w:val="left" w:pos="851"/>
          <w:tab w:val="left" w:pos="993"/>
        </w:tabs>
        <w:spacing w:line="240" w:lineRule="auto"/>
        <w:ind w:left="0" w:firstLine="709"/>
        <w:jc w:val="both"/>
        <w:rPr>
          <w:rFonts w:eastAsia="Calibri" w:cs="Times New Roman"/>
          <w:b/>
          <w:sz w:val="24"/>
          <w:szCs w:val="24"/>
          <w:lang w:val="ky-KG"/>
        </w:rPr>
      </w:pPr>
      <w:r w:rsidRPr="00A62B9A">
        <w:rPr>
          <w:rFonts w:eastAsia="Calibri" w:cs="Times New Roman"/>
          <w:sz w:val="24"/>
          <w:szCs w:val="24"/>
          <w:lang w:val="ky-KG"/>
        </w:rPr>
        <w:t>139</w:t>
      </w:r>
      <w:r w:rsidR="00C81A1E" w:rsidRPr="00A62B9A">
        <w:rPr>
          <w:rFonts w:eastAsia="Calibri" w:cs="Times New Roman"/>
          <w:sz w:val="24"/>
          <w:szCs w:val="24"/>
          <w:lang w:val="ky-KG"/>
        </w:rPr>
        <w:t>-берене</w:t>
      </w:r>
      <w:r w:rsidR="00A62B9A">
        <w:rPr>
          <w:rFonts w:eastAsia="Calibri" w:cs="Times New Roman"/>
          <w:sz w:val="24"/>
          <w:szCs w:val="24"/>
          <w:lang w:val="ky-KG"/>
        </w:rPr>
        <w:t>синдеги</w:t>
      </w:r>
      <w:r w:rsidR="00C81A1E" w:rsidRPr="00A62B9A">
        <w:rPr>
          <w:rFonts w:eastAsia="Calibri" w:cs="Times New Roman"/>
          <w:sz w:val="24"/>
          <w:szCs w:val="24"/>
          <w:lang w:val="ky-KG"/>
        </w:rPr>
        <w:t xml:space="preserve"> “</w:t>
      </w:r>
      <w:r w:rsidRPr="00A62B9A">
        <w:rPr>
          <w:rFonts w:eastAsia="Calibri" w:cs="Times New Roman"/>
          <w:sz w:val="24"/>
          <w:szCs w:val="24"/>
          <w:lang w:val="ky-KG"/>
        </w:rPr>
        <w:t>Кыргыз Республикасынын Жогорку Кеңешинин макулдугу менен</w:t>
      </w:r>
      <w:r w:rsidR="00C81A1E" w:rsidRPr="00A62B9A">
        <w:rPr>
          <w:rFonts w:eastAsia="Calibri" w:cs="Times New Roman"/>
          <w:sz w:val="24"/>
          <w:szCs w:val="24"/>
          <w:lang w:val="ky-KG"/>
        </w:rPr>
        <w:t>” деген сөз</w:t>
      </w:r>
      <w:r w:rsidR="00A62B9A">
        <w:rPr>
          <w:rFonts w:eastAsia="Calibri" w:cs="Times New Roman"/>
          <w:sz w:val="24"/>
          <w:szCs w:val="24"/>
          <w:lang w:val="ky-KG"/>
        </w:rPr>
        <w:t>дөр ал</w:t>
      </w:r>
      <w:r w:rsidRPr="00A62B9A">
        <w:rPr>
          <w:rFonts w:eastAsia="Calibri" w:cs="Times New Roman"/>
          <w:sz w:val="24"/>
          <w:szCs w:val="24"/>
          <w:lang w:val="ky-KG"/>
        </w:rPr>
        <w:t xml:space="preserve">ып салынсын; </w:t>
      </w:r>
      <w:r w:rsidR="00C81A1E" w:rsidRPr="00A62B9A">
        <w:rPr>
          <w:rFonts w:eastAsia="Calibri" w:cs="Times New Roman"/>
          <w:sz w:val="24"/>
          <w:szCs w:val="24"/>
          <w:lang w:val="ky-KG"/>
        </w:rPr>
        <w:t xml:space="preserve"> </w:t>
      </w:r>
    </w:p>
    <w:p w:rsidR="002C7236" w:rsidRPr="00A62B9A" w:rsidRDefault="002C7236" w:rsidP="00A62B9A">
      <w:pPr>
        <w:pStyle w:val="a9"/>
        <w:numPr>
          <w:ilvl w:val="0"/>
          <w:numId w:val="12"/>
        </w:numPr>
        <w:tabs>
          <w:tab w:val="left" w:pos="851"/>
          <w:tab w:val="left" w:pos="993"/>
        </w:tabs>
        <w:spacing w:line="240" w:lineRule="auto"/>
        <w:ind w:left="0" w:firstLine="709"/>
        <w:jc w:val="both"/>
        <w:rPr>
          <w:rFonts w:eastAsia="Calibri" w:cs="Times New Roman"/>
          <w:b/>
          <w:sz w:val="24"/>
          <w:szCs w:val="24"/>
          <w:lang w:val="ky-KG"/>
        </w:rPr>
      </w:pPr>
      <w:r w:rsidRPr="00A62B9A">
        <w:rPr>
          <w:rFonts w:eastAsia="Calibri" w:cs="Times New Roman"/>
          <w:sz w:val="24"/>
          <w:szCs w:val="24"/>
          <w:lang w:val="ky-KG"/>
        </w:rPr>
        <w:t>141-берене</w:t>
      </w:r>
      <w:r w:rsidR="00A62B9A">
        <w:rPr>
          <w:rFonts w:eastAsia="Calibri" w:cs="Times New Roman"/>
          <w:sz w:val="24"/>
          <w:szCs w:val="24"/>
          <w:lang w:val="ky-KG"/>
        </w:rPr>
        <w:t>си</w:t>
      </w:r>
      <w:r w:rsidRPr="00A62B9A">
        <w:rPr>
          <w:rFonts w:eastAsia="Calibri" w:cs="Times New Roman"/>
          <w:sz w:val="24"/>
          <w:szCs w:val="24"/>
          <w:lang w:val="ky-KG"/>
        </w:rPr>
        <w:t>нин 1-бөлүгү</w:t>
      </w:r>
      <w:r w:rsidR="00E57656">
        <w:rPr>
          <w:rFonts w:eastAsia="Calibri" w:cs="Times New Roman"/>
          <w:sz w:val="24"/>
          <w:szCs w:val="24"/>
          <w:lang w:val="ky-KG"/>
        </w:rPr>
        <w:t xml:space="preserve"> төмөнк</w:t>
      </w:r>
      <w:bookmarkStart w:id="0" w:name="_GoBack"/>
      <w:bookmarkEnd w:id="0"/>
      <w:r w:rsidR="000D4158" w:rsidRPr="00A62B9A">
        <w:rPr>
          <w:rFonts w:eastAsia="Calibri" w:cs="Times New Roman"/>
          <w:sz w:val="24"/>
          <w:szCs w:val="24"/>
          <w:lang w:val="ky-KG"/>
        </w:rPr>
        <w:t xml:space="preserve">үдөй </w:t>
      </w:r>
      <w:r w:rsidR="00A62B9A">
        <w:rPr>
          <w:rFonts w:eastAsia="Calibri" w:cs="Times New Roman"/>
          <w:sz w:val="24"/>
          <w:szCs w:val="24"/>
          <w:lang w:val="ky-KG"/>
        </w:rPr>
        <w:t>мазмун</w:t>
      </w:r>
      <w:r w:rsidR="000D4158" w:rsidRPr="00A62B9A">
        <w:rPr>
          <w:rFonts w:eastAsia="Calibri" w:cs="Times New Roman"/>
          <w:sz w:val="24"/>
          <w:szCs w:val="24"/>
          <w:lang w:val="ky-KG"/>
        </w:rPr>
        <w:t>дагы</w:t>
      </w:r>
      <w:r w:rsidRPr="00A62B9A">
        <w:rPr>
          <w:rFonts w:eastAsia="Calibri" w:cs="Times New Roman"/>
          <w:sz w:val="24"/>
          <w:szCs w:val="24"/>
          <w:lang w:val="ky-KG"/>
        </w:rPr>
        <w:t xml:space="preserve"> 37</w:t>
      </w:r>
      <w:r w:rsidR="000D4158" w:rsidRPr="00A62B9A">
        <w:rPr>
          <w:rFonts w:eastAsia="Calibri" w:cs="Times New Roman"/>
          <w:sz w:val="24"/>
          <w:szCs w:val="24"/>
          <w:lang w:val="ky-KG"/>
        </w:rPr>
        <w:t>-</w:t>
      </w:r>
      <w:r w:rsidRPr="00A62B9A">
        <w:rPr>
          <w:rFonts w:eastAsia="Calibri" w:cs="Times New Roman"/>
          <w:sz w:val="24"/>
          <w:szCs w:val="24"/>
          <w:lang w:val="ky-KG"/>
        </w:rPr>
        <w:t>пункт менен толукталсын:</w:t>
      </w:r>
    </w:p>
    <w:p w:rsidR="002C7236" w:rsidRDefault="00F772F7" w:rsidP="001F51CA">
      <w:pPr>
        <w:pStyle w:val="a9"/>
        <w:spacing w:line="240" w:lineRule="auto"/>
        <w:ind w:left="0" w:firstLine="709"/>
        <w:jc w:val="both"/>
        <w:rPr>
          <w:rFonts w:eastAsia="Calibri" w:cs="Times New Roman"/>
          <w:sz w:val="24"/>
          <w:szCs w:val="24"/>
          <w:lang w:val="ky-KG"/>
        </w:rPr>
      </w:pPr>
      <w:r>
        <w:rPr>
          <w:rFonts w:eastAsia="Calibri" w:cs="Times New Roman"/>
          <w:sz w:val="24"/>
          <w:szCs w:val="24"/>
          <w:lang w:val="ky-KG"/>
        </w:rPr>
        <w:t>“</w:t>
      </w:r>
      <w:r w:rsidR="002C7236">
        <w:rPr>
          <w:rFonts w:eastAsia="Calibri" w:cs="Times New Roman"/>
          <w:sz w:val="24"/>
          <w:szCs w:val="24"/>
          <w:lang w:val="ky-KG"/>
        </w:rPr>
        <w:t>37)</w:t>
      </w:r>
      <w:r>
        <w:rPr>
          <w:rFonts w:eastAsia="Calibri" w:cs="Times New Roman"/>
          <w:sz w:val="24"/>
          <w:szCs w:val="24"/>
          <w:lang w:val="ky-KG"/>
        </w:rPr>
        <w:t xml:space="preserve"> </w:t>
      </w:r>
      <w:r w:rsidR="002C7236">
        <w:rPr>
          <w:rFonts w:eastAsia="Calibri" w:cs="Times New Roman"/>
          <w:sz w:val="24"/>
          <w:szCs w:val="24"/>
          <w:lang w:val="ky-KG"/>
        </w:rPr>
        <w:t xml:space="preserve"> </w:t>
      </w:r>
      <w:r>
        <w:rPr>
          <w:rFonts w:eastAsia="Calibri" w:cs="Times New Roman"/>
          <w:sz w:val="24"/>
          <w:szCs w:val="24"/>
          <w:lang w:val="ky-KG"/>
        </w:rPr>
        <w:t>бардык иштер боюн</w:t>
      </w:r>
      <w:r w:rsidR="00A62B9A">
        <w:rPr>
          <w:rFonts w:eastAsia="Calibri" w:cs="Times New Roman"/>
          <w:sz w:val="24"/>
          <w:szCs w:val="24"/>
          <w:lang w:val="ky-KG"/>
        </w:rPr>
        <w:t>ча доогер жана жоопкер катары чыгуучу жарандар</w:t>
      </w:r>
      <w:r w:rsidR="00A62B9A" w:rsidRPr="00F772F7">
        <w:rPr>
          <w:rFonts w:eastAsia="Calibri" w:cs="Times New Roman"/>
          <w:sz w:val="24"/>
          <w:szCs w:val="24"/>
          <w:lang w:val="ky-KG"/>
        </w:rPr>
        <w:t xml:space="preserve"> </w:t>
      </w:r>
      <w:r w:rsidR="00A62B9A">
        <w:rPr>
          <w:rFonts w:eastAsia="Calibri" w:cs="Times New Roman"/>
          <w:sz w:val="24"/>
          <w:szCs w:val="24"/>
          <w:lang w:val="ky-KG"/>
        </w:rPr>
        <w:t xml:space="preserve">– </w:t>
      </w:r>
      <w:r w:rsidR="00A62B9A" w:rsidRPr="00F772F7">
        <w:rPr>
          <w:rFonts w:eastAsia="Calibri" w:cs="Times New Roman"/>
          <w:sz w:val="24"/>
          <w:szCs w:val="24"/>
          <w:lang w:val="ky-KG"/>
        </w:rPr>
        <w:t>жарды</w:t>
      </w:r>
      <w:r w:rsidR="00A62B9A">
        <w:rPr>
          <w:rFonts w:eastAsia="Calibri" w:cs="Times New Roman"/>
          <w:sz w:val="24"/>
          <w:szCs w:val="24"/>
          <w:lang w:val="ky-KG"/>
        </w:rPr>
        <w:t>,</w:t>
      </w:r>
      <w:r w:rsidR="00A62B9A" w:rsidRPr="00F772F7">
        <w:rPr>
          <w:rFonts w:eastAsia="Calibri" w:cs="Times New Roman"/>
          <w:sz w:val="24"/>
          <w:szCs w:val="24"/>
          <w:lang w:val="ky-KG"/>
        </w:rPr>
        <w:t xml:space="preserve"> аз камсыз болгон</w:t>
      </w:r>
      <w:r w:rsidR="00A62B9A">
        <w:rPr>
          <w:rFonts w:eastAsia="Calibri" w:cs="Times New Roman"/>
          <w:sz w:val="24"/>
          <w:szCs w:val="24"/>
          <w:lang w:val="ky-KG"/>
        </w:rPr>
        <w:t xml:space="preserve"> үй-бүлөнүн мүчөсү.</w:t>
      </w:r>
      <w:r>
        <w:rPr>
          <w:rFonts w:eastAsia="Calibri" w:cs="Times New Roman"/>
          <w:sz w:val="24"/>
          <w:szCs w:val="24"/>
          <w:lang w:val="ky-KG"/>
        </w:rPr>
        <w:t xml:space="preserve">”. </w:t>
      </w:r>
    </w:p>
    <w:p w:rsidR="00F772F7" w:rsidRDefault="00F772F7" w:rsidP="001F51CA">
      <w:pPr>
        <w:pStyle w:val="a9"/>
        <w:spacing w:line="240" w:lineRule="auto"/>
        <w:ind w:left="0" w:firstLine="709"/>
        <w:jc w:val="both"/>
        <w:rPr>
          <w:rFonts w:eastAsia="Calibri" w:cs="Times New Roman"/>
          <w:sz w:val="24"/>
          <w:szCs w:val="24"/>
          <w:lang w:val="ky-KG"/>
        </w:rPr>
      </w:pPr>
    </w:p>
    <w:p w:rsidR="00F772F7" w:rsidRDefault="00F772F7" w:rsidP="001F51CA">
      <w:pPr>
        <w:pStyle w:val="a9"/>
        <w:spacing w:line="240" w:lineRule="auto"/>
        <w:ind w:left="0" w:firstLine="709"/>
        <w:jc w:val="both"/>
        <w:rPr>
          <w:rFonts w:eastAsia="Calibri" w:cs="Times New Roman"/>
          <w:sz w:val="24"/>
          <w:szCs w:val="24"/>
          <w:lang w:val="ky-KG"/>
        </w:rPr>
      </w:pPr>
    </w:p>
    <w:p w:rsidR="00B0202E" w:rsidRDefault="00B0202E" w:rsidP="001F51CA">
      <w:pPr>
        <w:spacing w:line="240" w:lineRule="auto"/>
        <w:ind w:firstLine="709"/>
        <w:jc w:val="both"/>
        <w:rPr>
          <w:rFonts w:eastAsia="Calibri" w:cs="Times New Roman"/>
          <w:b/>
          <w:sz w:val="24"/>
          <w:szCs w:val="24"/>
          <w:lang w:val="ky-KG"/>
        </w:rPr>
      </w:pPr>
      <w:r w:rsidRPr="00F66ED8">
        <w:rPr>
          <w:rFonts w:eastAsia="Calibri" w:cs="Times New Roman"/>
          <w:b/>
          <w:sz w:val="24"/>
          <w:szCs w:val="24"/>
          <w:lang w:val="ky-KG"/>
        </w:rPr>
        <w:t>2-берене</w:t>
      </w:r>
    </w:p>
    <w:p w:rsidR="001F51CA" w:rsidRDefault="001F51CA" w:rsidP="001F51CA">
      <w:pPr>
        <w:spacing w:line="240" w:lineRule="auto"/>
        <w:ind w:firstLine="709"/>
        <w:jc w:val="both"/>
        <w:rPr>
          <w:rFonts w:eastAsia="Calibri" w:cs="Times New Roman"/>
          <w:b/>
          <w:sz w:val="24"/>
          <w:szCs w:val="24"/>
          <w:lang w:val="ky-KG"/>
        </w:rPr>
      </w:pPr>
    </w:p>
    <w:p w:rsidR="00A62B9A" w:rsidRDefault="00F76C1F" w:rsidP="00A62B9A">
      <w:pPr>
        <w:pStyle w:val="a9"/>
        <w:numPr>
          <w:ilvl w:val="0"/>
          <w:numId w:val="30"/>
        </w:numPr>
        <w:tabs>
          <w:tab w:val="left" w:pos="851"/>
          <w:tab w:val="left" w:pos="993"/>
        </w:tabs>
        <w:spacing w:line="240" w:lineRule="auto"/>
        <w:ind w:left="0" w:firstLine="709"/>
        <w:jc w:val="both"/>
        <w:rPr>
          <w:rFonts w:eastAsia="Calibri" w:cs="Times New Roman"/>
          <w:sz w:val="24"/>
          <w:szCs w:val="24"/>
          <w:lang w:val="ky-KG"/>
        </w:rPr>
      </w:pPr>
      <w:r w:rsidRPr="00F66ED8">
        <w:rPr>
          <w:rFonts w:eastAsia="Calibri" w:cs="Times New Roman"/>
          <w:sz w:val="24"/>
          <w:szCs w:val="24"/>
          <w:lang w:val="ky-KG"/>
        </w:rPr>
        <w:t>Ушул</w:t>
      </w:r>
      <w:r w:rsidR="005538E8">
        <w:rPr>
          <w:rFonts w:eastAsia="Calibri" w:cs="Times New Roman"/>
          <w:sz w:val="24"/>
          <w:szCs w:val="24"/>
          <w:lang w:val="ky-KG"/>
        </w:rPr>
        <w:t xml:space="preserve"> Мыйзам</w:t>
      </w:r>
      <w:r w:rsidRPr="00F66ED8">
        <w:rPr>
          <w:rFonts w:eastAsia="Calibri" w:cs="Times New Roman"/>
          <w:sz w:val="24"/>
          <w:szCs w:val="24"/>
          <w:lang w:val="ky-KG"/>
        </w:rPr>
        <w:t xml:space="preserve"> </w:t>
      </w:r>
      <w:r w:rsidR="00A62B9A">
        <w:rPr>
          <w:rFonts w:eastAsia="Calibri" w:cs="Times New Roman"/>
          <w:sz w:val="24"/>
          <w:szCs w:val="24"/>
          <w:lang w:val="ky-KG"/>
        </w:rPr>
        <w:t>расмий жарыяланган күндөн</w:t>
      </w:r>
      <w:r w:rsidR="005538E8">
        <w:rPr>
          <w:rFonts w:eastAsia="Calibri" w:cs="Times New Roman"/>
          <w:sz w:val="24"/>
          <w:szCs w:val="24"/>
          <w:lang w:val="ky-KG"/>
        </w:rPr>
        <w:t xml:space="preserve"> </w:t>
      </w:r>
      <w:r w:rsidR="005538E8" w:rsidRPr="005538E8">
        <w:rPr>
          <w:rFonts w:eastAsia="Calibri" w:cs="Times New Roman"/>
          <w:sz w:val="24"/>
          <w:szCs w:val="24"/>
          <w:lang w:val="ky-KG"/>
        </w:rPr>
        <w:t>тарт</w:t>
      </w:r>
      <w:r w:rsidR="005538E8">
        <w:rPr>
          <w:rFonts w:eastAsia="Calibri" w:cs="Times New Roman"/>
          <w:sz w:val="24"/>
          <w:szCs w:val="24"/>
          <w:lang w:val="ky-KG"/>
        </w:rPr>
        <w:t xml:space="preserve">ып он күн өткөндөн кийин күчүнө </w:t>
      </w:r>
      <w:r w:rsidR="005538E8" w:rsidRPr="005538E8">
        <w:rPr>
          <w:rFonts w:eastAsia="Calibri" w:cs="Times New Roman"/>
          <w:sz w:val="24"/>
          <w:szCs w:val="24"/>
          <w:lang w:val="ky-KG"/>
        </w:rPr>
        <w:t>кирет.</w:t>
      </w:r>
      <w:r w:rsidRPr="00F66ED8">
        <w:rPr>
          <w:rFonts w:eastAsia="Calibri" w:cs="Times New Roman"/>
          <w:sz w:val="24"/>
          <w:szCs w:val="24"/>
          <w:lang w:val="ky-KG"/>
        </w:rPr>
        <w:t xml:space="preserve"> </w:t>
      </w:r>
    </w:p>
    <w:p w:rsidR="00E97487" w:rsidRPr="00A62B9A" w:rsidRDefault="00E97487" w:rsidP="00A62B9A">
      <w:pPr>
        <w:pStyle w:val="a9"/>
        <w:numPr>
          <w:ilvl w:val="0"/>
          <w:numId w:val="30"/>
        </w:numPr>
        <w:tabs>
          <w:tab w:val="left" w:pos="851"/>
          <w:tab w:val="left" w:pos="993"/>
        </w:tabs>
        <w:spacing w:line="240" w:lineRule="auto"/>
        <w:ind w:left="0" w:firstLine="709"/>
        <w:jc w:val="both"/>
        <w:rPr>
          <w:rFonts w:eastAsia="Calibri" w:cs="Times New Roman"/>
          <w:sz w:val="24"/>
          <w:szCs w:val="24"/>
          <w:lang w:val="ky-KG"/>
        </w:rPr>
      </w:pPr>
      <w:r w:rsidRPr="00A62B9A">
        <w:rPr>
          <w:rFonts w:eastAsia="Calibri" w:cs="Times New Roman"/>
          <w:sz w:val="24"/>
          <w:szCs w:val="24"/>
          <w:lang w:val="ky-KG"/>
        </w:rPr>
        <w:t xml:space="preserve">Кыргыз Республикасынын Өкмөтү </w:t>
      </w:r>
      <w:r w:rsidR="005538E8" w:rsidRPr="00A62B9A">
        <w:rPr>
          <w:rFonts w:eastAsia="Calibri" w:cs="Times New Roman"/>
          <w:sz w:val="24"/>
          <w:szCs w:val="24"/>
          <w:lang w:val="ky-KG"/>
        </w:rPr>
        <w:t>алты</w:t>
      </w:r>
      <w:r w:rsidRPr="00A62B9A">
        <w:rPr>
          <w:rFonts w:eastAsia="Calibri" w:cs="Times New Roman"/>
          <w:sz w:val="24"/>
          <w:szCs w:val="24"/>
          <w:lang w:val="ky-KG"/>
        </w:rPr>
        <w:t xml:space="preserve"> айлык мөөнөттө өзүнүн чечимдерин ушул Мыйзамга ылайык келтирсин.   </w:t>
      </w:r>
    </w:p>
    <w:p w:rsidR="00F76C1F" w:rsidRPr="00F66ED8" w:rsidRDefault="00F76C1F" w:rsidP="001F51CA">
      <w:pPr>
        <w:spacing w:line="240" w:lineRule="auto"/>
        <w:ind w:firstLine="709"/>
        <w:jc w:val="both"/>
        <w:rPr>
          <w:rFonts w:eastAsia="Calibri" w:cs="Times New Roman"/>
          <w:sz w:val="24"/>
          <w:szCs w:val="24"/>
          <w:lang w:val="ky-KG"/>
        </w:rPr>
      </w:pPr>
    </w:p>
    <w:p w:rsidR="00F76C1F" w:rsidRDefault="00F76C1F" w:rsidP="001F51CA">
      <w:pPr>
        <w:spacing w:line="240" w:lineRule="auto"/>
        <w:ind w:firstLine="709"/>
        <w:contextualSpacing/>
        <w:jc w:val="both"/>
        <w:rPr>
          <w:rFonts w:eastAsia="Times New Roman" w:cs="Times New Roman"/>
          <w:b/>
          <w:bCs/>
          <w:sz w:val="24"/>
          <w:szCs w:val="24"/>
          <w:lang w:val="ky-KG" w:eastAsia="ru-RU"/>
        </w:rPr>
      </w:pPr>
    </w:p>
    <w:p w:rsidR="001F51CA" w:rsidRPr="00F66ED8" w:rsidRDefault="001F51CA" w:rsidP="001F51CA">
      <w:pPr>
        <w:spacing w:line="240" w:lineRule="auto"/>
        <w:ind w:firstLine="709"/>
        <w:contextualSpacing/>
        <w:jc w:val="both"/>
        <w:rPr>
          <w:rFonts w:eastAsia="Times New Roman" w:cs="Times New Roman"/>
          <w:b/>
          <w:bCs/>
          <w:sz w:val="24"/>
          <w:szCs w:val="24"/>
          <w:lang w:val="ky-KG" w:eastAsia="ru-RU"/>
        </w:rPr>
      </w:pPr>
    </w:p>
    <w:p w:rsidR="00B0202E" w:rsidRPr="00F66ED8" w:rsidRDefault="00B0202E" w:rsidP="001F51CA">
      <w:pPr>
        <w:spacing w:line="240" w:lineRule="auto"/>
        <w:jc w:val="both"/>
        <w:rPr>
          <w:rFonts w:eastAsia="Calibri" w:cs="Times New Roman"/>
          <w:b/>
          <w:sz w:val="24"/>
          <w:szCs w:val="24"/>
          <w:lang w:val="ky-KG"/>
        </w:rPr>
      </w:pPr>
      <w:r w:rsidRPr="00F66ED8">
        <w:rPr>
          <w:rFonts w:eastAsia="Calibri" w:cs="Times New Roman"/>
          <w:b/>
          <w:sz w:val="24"/>
          <w:szCs w:val="24"/>
          <w:lang w:val="ky-KG"/>
        </w:rPr>
        <w:t>Кыргыз Республикасынын</w:t>
      </w:r>
    </w:p>
    <w:p w:rsidR="00A80210" w:rsidRPr="00F66ED8" w:rsidRDefault="00B0202E" w:rsidP="001F51CA">
      <w:pPr>
        <w:spacing w:line="240" w:lineRule="auto"/>
        <w:jc w:val="both"/>
        <w:rPr>
          <w:rFonts w:cs="Times New Roman"/>
          <w:sz w:val="24"/>
          <w:szCs w:val="24"/>
        </w:rPr>
      </w:pPr>
      <w:r w:rsidRPr="00F66ED8">
        <w:rPr>
          <w:rFonts w:eastAsia="Calibri" w:cs="Times New Roman"/>
          <w:b/>
          <w:sz w:val="24"/>
          <w:szCs w:val="24"/>
          <w:lang w:val="ky-KG"/>
        </w:rPr>
        <w:t xml:space="preserve">         </w:t>
      </w:r>
      <w:r w:rsidR="003771FD" w:rsidRPr="00F66ED8">
        <w:rPr>
          <w:rFonts w:eastAsia="Calibri" w:cs="Times New Roman"/>
          <w:b/>
          <w:sz w:val="24"/>
          <w:szCs w:val="24"/>
          <w:lang w:val="ky-KG"/>
        </w:rPr>
        <w:t xml:space="preserve"> </w:t>
      </w:r>
      <w:r w:rsidR="001F51CA">
        <w:rPr>
          <w:rFonts w:eastAsia="Calibri" w:cs="Times New Roman"/>
          <w:b/>
          <w:sz w:val="24"/>
          <w:szCs w:val="24"/>
          <w:lang w:val="ky-KG"/>
        </w:rPr>
        <w:t xml:space="preserve">     </w:t>
      </w:r>
      <w:r w:rsidRPr="00F66ED8">
        <w:rPr>
          <w:rFonts w:eastAsia="Calibri" w:cs="Times New Roman"/>
          <w:b/>
          <w:sz w:val="24"/>
          <w:szCs w:val="24"/>
          <w:lang w:val="ky-KG"/>
        </w:rPr>
        <w:t>Президенти</w:t>
      </w:r>
    </w:p>
    <w:sectPr w:rsidR="00A80210" w:rsidRPr="00F66ED8" w:rsidSect="00A232B1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32B78" w:rsidRDefault="00D32B78" w:rsidP="00B0202E">
      <w:pPr>
        <w:spacing w:line="240" w:lineRule="auto"/>
      </w:pPr>
      <w:r>
        <w:separator/>
      </w:r>
    </w:p>
  </w:endnote>
  <w:endnote w:type="continuationSeparator" w:id="0">
    <w:p w:rsidR="00D32B78" w:rsidRDefault="00D32B78" w:rsidP="00B0202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32B78" w:rsidRDefault="00D32B78" w:rsidP="00B0202E">
      <w:pPr>
        <w:spacing w:line="240" w:lineRule="auto"/>
      </w:pPr>
      <w:r>
        <w:separator/>
      </w:r>
    </w:p>
  </w:footnote>
  <w:footnote w:type="continuationSeparator" w:id="0">
    <w:p w:rsidR="00D32B78" w:rsidRDefault="00D32B78" w:rsidP="00B0202E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276A5E"/>
    <w:multiLevelType w:val="hybridMultilevel"/>
    <w:tmpl w:val="26B205E4"/>
    <w:lvl w:ilvl="0" w:tplc="60EA5C9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5F82503"/>
    <w:multiLevelType w:val="hybridMultilevel"/>
    <w:tmpl w:val="3C5C15B0"/>
    <w:lvl w:ilvl="0" w:tplc="60EA5C98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69123CB"/>
    <w:multiLevelType w:val="hybridMultilevel"/>
    <w:tmpl w:val="A5BE0640"/>
    <w:lvl w:ilvl="0" w:tplc="BC8CB92A">
      <w:start w:val="1"/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12E51D9"/>
    <w:multiLevelType w:val="hybridMultilevel"/>
    <w:tmpl w:val="9AC06634"/>
    <w:lvl w:ilvl="0" w:tplc="BC8CB92A">
      <w:start w:val="1"/>
      <w:numFmt w:val="bullet"/>
      <w:lvlText w:val="-"/>
      <w:lvlJc w:val="left"/>
      <w:pPr>
        <w:ind w:left="1353" w:hanging="360"/>
      </w:pPr>
      <w:rPr>
        <w:rFonts w:ascii="Times New Roman" w:eastAsia="Calibri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">
    <w:nsid w:val="12811D71"/>
    <w:multiLevelType w:val="hybridMultilevel"/>
    <w:tmpl w:val="0A5E1B8E"/>
    <w:lvl w:ilvl="0" w:tplc="0524AEF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A920AE4"/>
    <w:multiLevelType w:val="hybridMultilevel"/>
    <w:tmpl w:val="A03231D4"/>
    <w:lvl w:ilvl="0" w:tplc="3F6C706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1C477CFD"/>
    <w:multiLevelType w:val="hybridMultilevel"/>
    <w:tmpl w:val="9E24696E"/>
    <w:lvl w:ilvl="0" w:tplc="F4FCFD5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3647CBD"/>
    <w:multiLevelType w:val="hybridMultilevel"/>
    <w:tmpl w:val="DAC09B8C"/>
    <w:lvl w:ilvl="0" w:tplc="BC8CB92A">
      <w:start w:val="1"/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25350A34"/>
    <w:multiLevelType w:val="hybridMultilevel"/>
    <w:tmpl w:val="6A9C7A1E"/>
    <w:lvl w:ilvl="0" w:tplc="BC8CB92A">
      <w:start w:val="1"/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>
    <w:nsid w:val="25F71F32"/>
    <w:multiLevelType w:val="hybridMultilevel"/>
    <w:tmpl w:val="0AD4A250"/>
    <w:lvl w:ilvl="0" w:tplc="BC8CB92A">
      <w:start w:val="1"/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>
    <w:nsid w:val="2618111B"/>
    <w:multiLevelType w:val="hybridMultilevel"/>
    <w:tmpl w:val="BA20DE30"/>
    <w:lvl w:ilvl="0" w:tplc="BC8CB92A">
      <w:start w:val="1"/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2C7827C9"/>
    <w:multiLevelType w:val="hybridMultilevel"/>
    <w:tmpl w:val="E22E9CD0"/>
    <w:lvl w:ilvl="0" w:tplc="B770ED36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2">
    <w:nsid w:val="31FB3253"/>
    <w:multiLevelType w:val="hybridMultilevel"/>
    <w:tmpl w:val="42F4E97E"/>
    <w:lvl w:ilvl="0" w:tplc="7BCEE95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326335D5"/>
    <w:multiLevelType w:val="hybridMultilevel"/>
    <w:tmpl w:val="D1040C7A"/>
    <w:lvl w:ilvl="0" w:tplc="BC8CB92A">
      <w:start w:val="1"/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35F08AC"/>
    <w:multiLevelType w:val="hybridMultilevel"/>
    <w:tmpl w:val="F9061B7C"/>
    <w:lvl w:ilvl="0" w:tplc="1936B5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5094A25"/>
    <w:multiLevelType w:val="hybridMultilevel"/>
    <w:tmpl w:val="D75458A0"/>
    <w:lvl w:ilvl="0" w:tplc="BC8CB92A">
      <w:start w:val="1"/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36047BB0"/>
    <w:multiLevelType w:val="hybridMultilevel"/>
    <w:tmpl w:val="50CC2ED8"/>
    <w:lvl w:ilvl="0" w:tplc="BE44ED4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4A850465"/>
    <w:multiLevelType w:val="hybridMultilevel"/>
    <w:tmpl w:val="191455A0"/>
    <w:lvl w:ilvl="0" w:tplc="BC8CB92A">
      <w:start w:val="1"/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4C064002"/>
    <w:multiLevelType w:val="hybridMultilevel"/>
    <w:tmpl w:val="5BA8AE1E"/>
    <w:lvl w:ilvl="0" w:tplc="6CA2EC2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57841954"/>
    <w:multiLevelType w:val="hybridMultilevel"/>
    <w:tmpl w:val="C6D0A84A"/>
    <w:lvl w:ilvl="0" w:tplc="60EA5C9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590D0AF5"/>
    <w:multiLevelType w:val="hybridMultilevel"/>
    <w:tmpl w:val="5FA0E496"/>
    <w:lvl w:ilvl="0" w:tplc="E95C2ECE">
      <w:start w:val="1"/>
      <w:numFmt w:val="decimal"/>
      <w:lvlText w:val="%1)"/>
      <w:lvlJc w:val="left"/>
      <w:pPr>
        <w:ind w:left="1069" w:hanging="360"/>
      </w:pPr>
      <w:rPr>
        <w:rFonts w:ascii="Times New Roman" w:eastAsia="Calibri" w:hAnsi="Times New Roman" w:cs="Times New Roman"/>
        <w:b w:val="0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1">
    <w:nsid w:val="5A036F1D"/>
    <w:multiLevelType w:val="hybridMultilevel"/>
    <w:tmpl w:val="DB6C5C50"/>
    <w:lvl w:ilvl="0" w:tplc="BC8CB92A">
      <w:start w:val="1"/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60F322DB"/>
    <w:multiLevelType w:val="hybridMultilevel"/>
    <w:tmpl w:val="16D89B3A"/>
    <w:lvl w:ilvl="0" w:tplc="35FED8B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730C684E"/>
    <w:multiLevelType w:val="hybridMultilevel"/>
    <w:tmpl w:val="789C9170"/>
    <w:lvl w:ilvl="0" w:tplc="1C7AFD7E">
      <w:start w:val="1"/>
      <w:numFmt w:val="decimal"/>
      <w:lvlText w:val="%1."/>
      <w:lvlJc w:val="left"/>
      <w:pPr>
        <w:ind w:left="1069" w:hanging="360"/>
      </w:pPr>
      <w:rPr>
        <w:rFonts w:eastAsia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74680225"/>
    <w:multiLevelType w:val="hybridMultilevel"/>
    <w:tmpl w:val="6F64ADEC"/>
    <w:lvl w:ilvl="0" w:tplc="BC8CB92A">
      <w:start w:val="1"/>
      <w:numFmt w:val="bullet"/>
      <w:lvlText w:val="-"/>
      <w:lvlJc w:val="left"/>
      <w:pPr>
        <w:ind w:left="1353" w:hanging="360"/>
      </w:pPr>
      <w:rPr>
        <w:rFonts w:ascii="Times New Roman" w:eastAsia="Calibri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77670685"/>
    <w:multiLevelType w:val="hybridMultilevel"/>
    <w:tmpl w:val="FB50D340"/>
    <w:lvl w:ilvl="0" w:tplc="17CC53D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7B293815"/>
    <w:multiLevelType w:val="hybridMultilevel"/>
    <w:tmpl w:val="AFA61D18"/>
    <w:lvl w:ilvl="0" w:tplc="85EE754E">
      <w:start w:val="1"/>
      <w:numFmt w:val="decimal"/>
      <w:lvlText w:val="%1)"/>
      <w:lvlJc w:val="left"/>
      <w:pPr>
        <w:ind w:left="1069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7DBB37C9"/>
    <w:multiLevelType w:val="hybridMultilevel"/>
    <w:tmpl w:val="9B14B532"/>
    <w:lvl w:ilvl="0" w:tplc="768EBD0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7E386E4E"/>
    <w:multiLevelType w:val="hybridMultilevel"/>
    <w:tmpl w:val="B260C3E4"/>
    <w:lvl w:ilvl="0" w:tplc="60EA5C9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7ED040D2"/>
    <w:multiLevelType w:val="hybridMultilevel"/>
    <w:tmpl w:val="6F324324"/>
    <w:lvl w:ilvl="0" w:tplc="60EA5C9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0"/>
  </w:num>
  <w:num w:numId="2">
    <w:abstractNumId w:val="8"/>
  </w:num>
  <w:num w:numId="3">
    <w:abstractNumId w:val="23"/>
  </w:num>
  <w:num w:numId="4">
    <w:abstractNumId w:val="27"/>
  </w:num>
  <w:num w:numId="5">
    <w:abstractNumId w:val="9"/>
  </w:num>
  <w:num w:numId="6">
    <w:abstractNumId w:val="2"/>
  </w:num>
  <w:num w:numId="7">
    <w:abstractNumId w:val="3"/>
  </w:num>
  <w:num w:numId="8">
    <w:abstractNumId w:val="17"/>
  </w:num>
  <w:num w:numId="9">
    <w:abstractNumId w:val="29"/>
  </w:num>
  <w:num w:numId="10">
    <w:abstractNumId w:val="24"/>
  </w:num>
  <w:num w:numId="11">
    <w:abstractNumId w:val="15"/>
  </w:num>
  <w:num w:numId="12">
    <w:abstractNumId w:val="20"/>
  </w:num>
  <w:num w:numId="13">
    <w:abstractNumId w:val="12"/>
  </w:num>
  <w:num w:numId="14">
    <w:abstractNumId w:val="28"/>
  </w:num>
  <w:num w:numId="15">
    <w:abstractNumId w:val="13"/>
  </w:num>
  <w:num w:numId="16">
    <w:abstractNumId w:val="1"/>
  </w:num>
  <w:num w:numId="17">
    <w:abstractNumId w:val="19"/>
  </w:num>
  <w:num w:numId="18">
    <w:abstractNumId w:val="0"/>
  </w:num>
  <w:num w:numId="19">
    <w:abstractNumId w:val="7"/>
  </w:num>
  <w:num w:numId="20">
    <w:abstractNumId w:val="21"/>
  </w:num>
  <w:num w:numId="21">
    <w:abstractNumId w:val="6"/>
  </w:num>
  <w:num w:numId="22">
    <w:abstractNumId w:val="4"/>
  </w:num>
  <w:num w:numId="23">
    <w:abstractNumId w:val="26"/>
  </w:num>
  <w:num w:numId="24">
    <w:abstractNumId w:val="14"/>
  </w:num>
  <w:num w:numId="25">
    <w:abstractNumId w:val="5"/>
  </w:num>
  <w:num w:numId="26">
    <w:abstractNumId w:val="22"/>
  </w:num>
  <w:num w:numId="27">
    <w:abstractNumId w:val="16"/>
  </w:num>
  <w:num w:numId="28">
    <w:abstractNumId w:val="11"/>
  </w:num>
  <w:num w:numId="29">
    <w:abstractNumId w:val="25"/>
  </w:num>
  <w:num w:numId="30">
    <w:abstractNumId w:val="18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202E"/>
    <w:rsid w:val="00000761"/>
    <w:rsid w:val="00012950"/>
    <w:rsid w:val="00013AE8"/>
    <w:rsid w:val="000222CB"/>
    <w:rsid w:val="00026917"/>
    <w:rsid w:val="00031DDA"/>
    <w:rsid w:val="000333B4"/>
    <w:rsid w:val="00036C66"/>
    <w:rsid w:val="000404D7"/>
    <w:rsid w:val="000472CF"/>
    <w:rsid w:val="00051BCD"/>
    <w:rsid w:val="00052AA1"/>
    <w:rsid w:val="00062029"/>
    <w:rsid w:val="00076B6A"/>
    <w:rsid w:val="000832E9"/>
    <w:rsid w:val="000959D8"/>
    <w:rsid w:val="0009768C"/>
    <w:rsid w:val="000B56B8"/>
    <w:rsid w:val="000B71B4"/>
    <w:rsid w:val="000C0FDC"/>
    <w:rsid w:val="000D4158"/>
    <w:rsid w:val="000D65FD"/>
    <w:rsid w:val="000E21C5"/>
    <w:rsid w:val="000F1664"/>
    <w:rsid w:val="000F5F9A"/>
    <w:rsid w:val="00100D47"/>
    <w:rsid w:val="00101BD5"/>
    <w:rsid w:val="00103F7E"/>
    <w:rsid w:val="00115DBD"/>
    <w:rsid w:val="00125C38"/>
    <w:rsid w:val="001265ED"/>
    <w:rsid w:val="00171403"/>
    <w:rsid w:val="00173351"/>
    <w:rsid w:val="001745B1"/>
    <w:rsid w:val="00182F82"/>
    <w:rsid w:val="00193D8D"/>
    <w:rsid w:val="001A7E05"/>
    <w:rsid w:val="001B49C6"/>
    <w:rsid w:val="001B5594"/>
    <w:rsid w:val="001C5F7D"/>
    <w:rsid w:val="001C617F"/>
    <w:rsid w:val="001D52D0"/>
    <w:rsid w:val="001D6D07"/>
    <w:rsid w:val="001E0302"/>
    <w:rsid w:val="001E27A2"/>
    <w:rsid w:val="001F01A4"/>
    <w:rsid w:val="001F1C5E"/>
    <w:rsid w:val="001F256B"/>
    <w:rsid w:val="001F51CA"/>
    <w:rsid w:val="002114A8"/>
    <w:rsid w:val="00222EA3"/>
    <w:rsid w:val="00242F76"/>
    <w:rsid w:val="00247530"/>
    <w:rsid w:val="00250B80"/>
    <w:rsid w:val="00254A5A"/>
    <w:rsid w:val="002617B6"/>
    <w:rsid w:val="00266DE7"/>
    <w:rsid w:val="0026703B"/>
    <w:rsid w:val="00273638"/>
    <w:rsid w:val="002906DA"/>
    <w:rsid w:val="00292833"/>
    <w:rsid w:val="00292D40"/>
    <w:rsid w:val="002C7236"/>
    <w:rsid w:val="002F1A8A"/>
    <w:rsid w:val="003009EE"/>
    <w:rsid w:val="00311B26"/>
    <w:rsid w:val="003213EC"/>
    <w:rsid w:val="00324B6D"/>
    <w:rsid w:val="00333775"/>
    <w:rsid w:val="00336173"/>
    <w:rsid w:val="0033685D"/>
    <w:rsid w:val="003538C6"/>
    <w:rsid w:val="0035709D"/>
    <w:rsid w:val="00361507"/>
    <w:rsid w:val="0036488B"/>
    <w:rsid w:val="00365BDE"/>
    <w:rsid w:val="003771FD"/>
    <w:rsid w:val="003A00B0"/>
    <w:rsid w:val="003B1A14"/>
    <w:rsid w:val="003B1CD2"/>
    <w:rsid w:val="003B304E"/>
    <w:rsid w:val="003D56C5"/>
    <w:rsid w:val="003D595E"/>
    <w:rsid w:val="003E0DA1"/>
    <w:rsid w:val="003E2206"/>
    <w:rsid w:val="003E4925"/>
    <w:rsid w:val="003F2F1D"/>
    <w:rsid w:val="003F3C26"/>
    <w:rsid w:val="003F5744"/>
    <w:rsid w:val="00405EEE"/>
    <w:rsid w:val="004154EA"/>
    <w:rsid w:val="00416707"/>
    <w:rsid w:val="0042390D"/>
    <w:rsid w:val="0043020C"/>
    <w:rsid w:val="0044330D"/>
    <w:rsid w:val="00452727"/>
    <w:rsid w:val="0045778B"/>
    <w:rsid w:val="00466205"/>
    <w:rsid w:val="00467709"/>
    <w:rsid w:val="00473E65"/>
    <w:rsid w:val="00474687"/>
    <w:rsid w:val="004758E5"/>
    <w:rsid w:val="00477E73"/>
    <w:rsid w:val="00490681"/>
    <w:rsid w:val="004A24F7"/>
    <w:rsid w:val="004A603C"/>
    <w:rsid w:val="004A7C3C"/>
    <w:rsid w:val="004C0310"/>
    <w:rsid w:val="004C1778"/>
    <w:rsid w:val="004C2B8A"/>
    <w:rsid w:val="004C4F4D"/>
    <w:rsid w:val="004E0880"/>
    <w:rsid w:val="004E3EF3"/>
    <w:rsid w:val="004E58E0"/>
    <w:rsid w:val="00503DE4"/>
    <w:rsid w:val="00524134"/>
    <w:rsid w:val="00547FF3"/>
    <w:rsid w:val="005538E8"/>
    <w:rsid w:val="00557648"/>
    <w:rsid w:val="00575D3D"/>
    <w:rsid w:val="00577F73"/>
    <w:rsid w:val="00586A2A"/>
    <w:rsid w:val="005964B6"/>
    <w:rsid w:val="005B3DEC"/>
    <w:rsid w:val="005B6CB3"/>
    <w:rsid w:val="005C20AA"/>
    <w:rsid w:val="005D1C36"/>
    <w:rsid w:val="005E209B"/>
    <w:rsid w:val="005E75FD"/>
    <w:rsid w:val="005F3E1D"/>
    <w:rsid w:val="005F5300"/>
    <w:rsid w:val="005F5BCD"/>
    <w:rsid w:val="0060245D"/>
    <w:rsid w:val="0061571E"/>
    <w:rsid w:val="00621820"/>
    <w:rsid w:val="006247CE"/>
    <w:rsid w:val="0062540D"/>
    <w:rsid w:val="006258FD"/>
    <w:rsid w:val="006301C1"/>
    <w:rsid w:val="00637A97"/>
    <w:rsid w:val="00645C06"/>
    <w:rsid w:val="00653726"/>
    <w:rsid w:val="00654BB2"/>
    <w:rsid w:val="006641B4"/>
    <w:rsid w:val="006937E3"/>
    <w:rsid w:val="006B344F"/>
    <w:rsid w:val="006C053B"/>
    <w:rsid w:val="006C608B"/>
    <w:rsid w:val="006F05DB"/>
    <w:rsid w:val="006F2F58"/>
    <w:rsid w:val="006F60F8"/>
    <w:rsid w:val="006F633D"/>
    <w:rsid w:val="006F7A83"/>
    <w:rsid w:val="006F7CE0"/>
    <w:rsid w:val="00710E62"/>
    <w:rsid w:val="007123AF"/>
    <w:rsid w:val="00714BA3"/>
    <w:rsid w:val="007445AB"/>
    <w:rsid w:val="00760787"/>
    <w:rsid w:val="007703D5"/>
    <w:rsid w:val="00771223"/>
    <w:rsid w:val="00771F27"/>
    <w:rsid w:val="007A5741"/>
    <w:rsid w:val="007A5DE1"/>
    <w:rsid w:val="007C7418"/>
    <w:rsid w:val="007D368B"/>
    <w:rsid w:val="00800CC0"/>
    <w:rsid w:val="00806ED1"/>
    <w:rsid w:val="00812075"/>
    <w:rsid w:val="008146CD"/>
    <w:rsid w:val="00824A6C"/>
    <w:rsid w:val="0082593C"/>
    <w:rsid w:val="008323FE"/>
    <w:rsid w:val="00836C34"/>
    <w:rsid w:val="008376D9"/>
    <w:rsid w:val="00845115"/>
    <w:rsid w:val="008647F8"/>
    <w:rsid w:val="008666DD"/>
    <w:rsid w:val="008716EA"/>
    <w:rsid w:val="00890E66"/>
    <w:rsid w:val="008A197F"/>
    <w:rsid w:val="008D3B08"/>
    <w:rsid w:val="008D5289"/>
    <w:rsid w:val="008E67A8"/>
    <w:rsid w:val="00907D03"/>
    <w:rsid w:val="00927984"/>
    <w:rsid w:val="00944CB4"/>
    <w:rsid w:val="0094722D"/>
    <w:rsid w:val="0096272B"/>
    <w:rsid w:val="00962FF4"/>
    <w:rsid w:val="00975FE6"/>
    <w:rsid w:val="00976ADC"/>
    <w:rsid w:val="00977DD9"/>
    <w:rsid w:val="009B2D96"/>
    <w:rsid w:val="009B67C3"/>
    <w:rsid w:val="009C76C7"/>
    <w:rsid w:val="009D6903"/>
    <w:rsid w:val="009E03FD"/>
    <w:rsid w:val="009F63F1"/>
    <w:rsid w:val="00A12ADB"/>
    <w:rsid w:val="00A12BE1"/>
    <w:rsid w:val="00A21F1F"/>
    <w:rsid w:val="00A232B1"/>
    <w:rsid w:val="00A25383"/>
    <w:rsid w:val="00A278E9"/>
    <w:rsid w:val="00A35A8D"/>
    <w:rsid w:val="00A368D4"/>
    <w:rsid w:val="00A41771"/>
    <w:rsid w:val="00A5164E"/>
    <w:rsid w:val="00A62B9A"/>
    <w:rsid w:val="00A678D5"/>
    <w:rsid w:val="00A80210"/>
    <w:rsid w:val="00A86F0F"/>
    <w:rsid w:val="00A91C0A"/>
    <w:rsid w:val="00AB4CDB"/>
    <w:rsid w:val="00AC46D3"/>
    <w:rsid w:val="00AC5DAB"/>
    <w:rsid w:val="00AD07A7"/>
    <w:rsid w:val="00AF4943"/>
    <w:rsid w:val="00AF4A2B"/>
    <w:rsid w:val="00B0202E"/>
    <w:rsid w:val="00B05671"/>
    <w:rsid w:val="00B063EF"/>
    <w:rsid w:val="00B17BF7"/>
    <w:rsid w:val="00B2009E"/>
    <w:rsid w:val="00B30C98"/>
    <w:rsid w:val="00B322A3"/>
    <w:rsid w:val="00B32C21"/>
    <w:rsid w:val="00B41D14"/>
    <w:rsid w:val="00B43CE3"/>
    <w:rsid w:val="00B45CA2"/>
    <w:rsid w:val="00B548BF"/>
    <w:rsid w:val="00B54DB1"/>
    <w:rsid w:val="00B5637A"/>
    <w:rsid w:val="00B76562"/>
    <w:rsid w:val="00B82952"/>
    <w:rsid w:val="00B90FB0"/>
    <w:rsid w:val="00B93E67"/>
    <w:rsid w:val="00BA063F"/>
    <w:rsid w:val="00BC0201"/>
    <w:rsid w:val="00BD1F09"/>
    <w:rsid w:val="00BE1419"/>
    <w:rsid w:val="00BE2560"/>
    <w:rsid w:val="00BE7FE3"/>
    <w:rsid w:val="00BF2A10"/>
    <w:rsid w:val="00BF6F64"/>
    <w:rsid w:val="00C03FDC"/>
    <w:rsid w:val="00C03FF5"/>
    <w:rsid w:val="00C3061D"/>
    <w:rsid w:val="00C338A6"/>
    <w:rsid w:val="00C4315E"/>
    <w:rsid w:val="00C502FA"/>
    <w:rsid w:val="00C65225"/>
    <w:rsid w:val="00C81A1E"/>
    <w:rsid w:val="00C866FD"/>
    <w:rsid w:val="00CB26D0"/>
    <w:rsid w:val="00CB5DEF"/>
    <w:rsid w:val="00CC3609"/>
    <w:rsid w:val="00CC41AE"/>
    <w:rsid w:val="00CE4B64"/>
    <w:rsid w:val="00CF2895"/>
    <w:rsid w:val="00CF7AD6"/>
    <w:rsid w:val="00D01638"/>
    <w:rsid w:val="00D17E2C"/>
    <w:rsid w:val="00D32B78"/>
    <w:rsid w:val="00D61C96"/>
    <w:rsid w:val="00D66696"/>
    <w:rsid w:val="00D723C5"/>
    <w:rsid w:val="00D820DC"/>
    <w:rsid w:val="00D845FF"/>
    <w:rsid w:val="00D8759D"/>
    <w:rsid w:val="00D93AF5"/>
    <w:rsid w:val="00D95736"/>
    <w:rsid w:val="00DA2BAE"/>
    <w:rsid w:val="00DC73A3"/>
    <w:rsid w:val="00DD0D0A"/>
    <w:rsid w:val="00DD6BE6"/>
    <w:rsid w:val="00DE662E"/>
    <w:rsid w:val="00DE7D33"/>
    <w:rsid w:val="00E01E5D"/>
    <w:rsid w:val="00E047FE"/>
    <w:rsid w:val="00E14A14"/>
    <w:rsid w:val="00E2637C"/>
    <w:rsid w:val="00E26F50"/>
    <w:rsid w:val="00E33276"/>
    <w:rsid w:val="00E41BE7"/>
    <w:rsid w:val="00E45326"/>
    <w:rsid w:val="00E46C05"/>
    <w:rsid w:val="00E57656"/>
    <w:rsid w:val="00E87BC0"/>
    <w:rsid w:val="00E9101B"/>
    <w:rsid w:val="00E97487"/>
    <w:rsid w:val="00EA0978"/>
    <w:rsid w:val="00EB1783"/>
    <w:rsid w:val="00EB3056"/>
    <w:rsid w:val="00EB6F11"/>
    <w:rsid w:val="00EC2E3E"/>
    <w:rsid w:val="00ED0299"/>
    <w:rsid w:val="00ED37BF"/>
    <w:rsid w:val="00ED3C79"/>
    <w:rsid w:val="00EE16C8"/>
    <w:rsid w:val="00EF5EDB"/>
    <w:rsid w:val="00F01DA7"/>
    <w:rsid w:val="00F024C2"/>
    <w:rsid w:val="00F0414D"/>
    <w:rsid w:val="00F11EDB"/>
    <w:rsid w:val="00F1270B"/>
    <w:rsid w:val="00F13D81"/>
    <w:rsid w:val="00F200D9"/>
    <w:rsid w:val="00F21E8C"/>
    <w:rsid w:val="00F248C3"/>
    <w:rsid w:val="00F325E4"/>
    <w:rsid w:val="00F414B1"/>
    <w:rsid w:val="00F61C04"/>
    <w:rsid w:val="00F66ED8"/>
    <w:rsid w:val="00F76C1F"/>
    <w:rsid w:val="00F772F7"/>
    <w:rsid w:val="00F82AC5"/>
    <w:rsid w:val="00F85037"/>
    <w:rsid w:val="00F92153"/>
    <w:rsid w:val="00F95AD3"/>
    <w:rsid w:val="00F97A71"/>
    <w:rsid w:val="00FB12C8"/>
    <w:rsid w:val="00FB27B3"/>
    <w:rsid w:val="00FB4965"/>
    <w:rsid w:val="00FB76F5"/>
    <w:rsid w:val="00FB7AD2"/>
    <w:rsid w:val="00FC321B"/>
    <w:rsid w:val="00FD3961"/>
    <w:rsid w:val="00FD5BE2"/>
    <w:rsid w:val="00FE609A"/>
    <w:rsid w:val="00FF1A62"/>
    <w:rsid w:val="00FF4B52"/>
    <w:rsid w:val="00FF6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43B767B-3802-458E-B5DC-FAE537ED08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78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0202E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202E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B0202E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0202E"/>
  </w:style>
  <w:style w:type="paragraph" w:styleId="a7">
    <w:name w:val="footer"/>
    <w:basedOn w:val="a"/>
    <w:link w:val="a8"/>
    <w:uiPriority w:val="99"/>
    <w:unhideWhenUsed/>
    <w:rsid w:val="00B0202E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0202E"/>
  </w:style>
  <w:style w:type="paragraph" w:styleId="a9">
    <w:name w:val="List Paragraph"/>
    <w:basedOn w:val="a"/>
    <w:uiPriority w:val="34"/>
    <w:qFormat/>
    <w:rsid w:val="00E9101B"/>
    <w:pPr>
      <w:ind w:left="720"/>
      <w:contextualSpacing/>
    </w:pPr>
  </w:style>
  <w:style w:type="character" w:styleId="aa">
    <w:name w:val="Hyperlink"/>
    <w:basedOn w:val="a0"/>
    <w:uiPriority w:val="99"/>
    <w:unhideWhenUsed/>
    <w:rsid w:val="00FB4965"/>
    <w:rPr>
      <w:color w:val="0563C1" w:themeColor="hyperlink"/>
      <w:u w:val="single"/>
    </w:rPr>
  </w:style>
  <w:style w:type="paragraph" w:customStyle="1" w:styleId="tkZagolovok5">
    <w:name w:val="_Заголовок Статья (tkZagolovok5)"/>
    <w:basedOn w:val="a"/>
    <w:rsid w:val="005964B6"/>
    <w:pPr>
      <w:spacing w:before="200" w:after="60" w:line="276" w:lineRule="auto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5964B6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Normal (Web)"/>
    <w:basedOn w:val="a"/>
    <w:uiPriority w:val="99"/>
    <w:unhideWhenUsed/>
    <w:rsid w:val="003B1A14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75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80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9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7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8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23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6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2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2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3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5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3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7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9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0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4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3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76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8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5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1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8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7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8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4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3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4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4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2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3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7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1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58B805-F8FE-4593-9AB1-A75983AEC2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131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Иманалиев Кубанычбек (приком сотр)</cp:lastModifiedBy>
  <cp:revision>8</cp:revision>
  <cp:lastPrinted>2019-09-04T11:06:00Z</cp:lastPrinted>
  <dcterms:created xsi:type="dcterms:W3CDTF">2019-07-08T04:29:00Z</dcterms:created>
  <dcterms:modified xsi:type="dcterms:W3CDTF">2019-09-04T11:06:00Z</dcterms:modified>
</cp:coreProperties>
</file>