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F76F86" w14:textId="3272D810" w:rsidR="00D30ABB" w:rsidRPr="00870CA6" w:rsidRDefault="00D30ABB" w:rsidP="00103C7C">
      <w:pPr>
        <w:pStyle w:val="a3"/>
        <w:spacing w:after="0" w:line="240" w:lineRule="auto"/>
        <w:ind w:left="0"/>
        <w:jc w:val="right"/>
        <w:rPr>
          <w:rFonts w:ascii="Times New Roman" w:hAnsi="Times New Roman" w:cs="Times New Roman"/>
          <w:bCs/>
          <w:sz w:val="28"/>
          <w:szCs w:val="28"/>
          <w:shd w:val="clear" w:color="auto" w:fill="FFFFFF"/>
          <w:lang w:val="ky-KG"/>
        </w:rPr>
      </w:pPr>
      <w:r w:rsidRPr="00870CA6">
        <w:rPr>
          <w:rFonts w:ascii="Times New Roman" w:hAnsi="Times New Roman" w:cs="Times New Roman"/>
          <w:bCs/>
          <w:sz w:val="28"/>
          <w:szCs w:val="28"/>
          <w:shd w:val="clear" w:color="auto" w:fill="FFFFFF"/>
        </w:rPr>
        <w:t>1</w:t>
      </w:r>
      <w:r w:rsidR="00E572CC" w:rsidRPr="00870CA6">
        <w:rPr>
          <w:rFonts w:ascii="Times New Roman" w:hAnsi="Times New Roman" w:cs="Times New Roman"/>
          <w:bCs/>
          <w:sz w:val="28"/>
          <w:szCs w:val="28"/>
          <w:shd w:val="clear" w:color="auto" w:fill="FFFFFF"/>
          <w:lang w:val="ky-KG"/>
        </w:rPr>
        <w:t>-тиркеме</w:t>
      </w:r>
    </w:p>
    <w:p w14:paraId="0956688F" w14:textId="77777777" w:rsidR="00832FDC" w:rsidRPr="000C3BCD" w:rsidRDefault="00832FDC" w:rsidP="00103C7C">
      <w:pPr>
        <w:pStyle w:val="a3"/>
        <w:spacing w:after="0" w:line="240" w:lineRule="auto"/>
        <w:ind w:left="0"/>
        <w:jc w:val="right"/>
        <w:rPr>
          <w:rFonts w:ascii="Times New Roman" w:hAnsi="Times New Roman" w:cs="Times New Roman"/>
          <w:bCs/>
          <w:sz w:val="24"/>
          <w:szCs w:val="24"/>
          <w:shd w:val="clear" w:color="auto" w:fill="FFFFFF"/>
          <w:lang w:val="ky-KG"/>
        </w:rPr>
      </w:pPr>
    </w:p>
    <w:p w14:paraId="03D09BC0" w14:textId="77777777" w:rsidR="00D8663A" w:rsidRPr="000C3BCD" w:rsidRDefault="00D8663A" w:rsidP="00103C7C">
      <w:pPr>
        <w:pStyle w:val="a3"/>
        <w:spacing w:after="0" w:line="240" w:lineRule="auto"/>
        <w:ind w:left="0"/>
        <w:jc w:val="right"/>
        <w:rPr>
          <w:rFonts w:ascii="Times New Roman" w:hAnsi="Times New Roman" w:cs="Times New Roman"/>
          <w:bCs/>
          <w:sz w:val="24"/>
          <w:szCs w:val="24"/>
          <w:shd w:val="clear" w:color="auto" w:fill="FFFFFF"/>
          <w:lang w:val="ky-KG"/>
        </w:rPr>
      </w:pPr>
    </w:p>
    <w:p w14:paraId="47018898" w14:textId="75F841FB" w:rsidR="00D30ABB" w:rsidRPr="00870CA6" w:rsidRDefault="00D8663A" w:rsidP="00103C7C">
      <w:pPr>
        <w:pStyle w:val="ds-markdown-paragraph"/>
        <w:shd w:val="clear" w:color="auto" w:fill="FFFFFF"/>
        <w:spacing w:before="0" w:beforeAutospacing="0" w:after="0" w:afterAutospacing="0"/>
        <w:jc w:val="center"/>
        <w:rPr>
          <w:rStyle w:val="a9"/>
          <w:sz w:val="28"/>
          <w:szCs w:val="28"/>
          <w:lang w:val="ky-KG"/>
        </w:rPr>
      </w:pPr>
      <w:r w:rsidRPr="00870CA6">
        <w:rPr>
          <w:rStyle w:val="a9"/>
          <w:sz w:val="28"/>
          <w:szCs w:val="28"/>
          <w:lang w:val="ky-KG"/>
        </w:rPr>
        <w:t>Жашоо үчүн маанилүү дары каражаттар</w:t>
      </w:r>
      <w:r w:rsidR="000136E7" w:rsidRPr="00870CA6">
        <w:rPr>
          <w:rStyle w:val="a9"/>
          <w:sz w:val="28"/>
          <w:szCs w:val="28"/>
          <w:lang w:val="ky-KG"/>
        </w:rPr>
        <w:t>ын</w:t>
      </w:r>
      <w:r w:rsidRPr="00870CA6">
        <w:rPr>
          <w:rStyle w:val="a9"/>
          <w:sz w:val="28"/>
          <w:szCs w:val="28"/>
          <w:lang w:val="ky-KG"/>
        </w:rPr>
        <w:t>ын улуттук тизмеси</w:t>
      </w:r>
    </w:p>
    <w:p w14:paraId="28E044D5" w14:textId="77777777" w:rsidR="00D8663A" w:rsidRPr="000C3BCD" w:rsidRDefault="00D8663A" w:rsidP="00103C7C">
      <w:pPr>
        <w:pStyle w:val="ds-markdown-paragraph"/>
        <w:shd w:val="clear" w:color="auto" w:fill="FFFFFF"/>
        <w:spacing w:before="0" w:beforeAutospacing="0" w:after="0" w:afterAutospacing="0"/>
        <w:jc w:val="center"/>
        <w:rPr>
          <w:b/>
          <w:bCs/>
          <w:lang w:val="ky-KG"/>
        </w:rPr>
      </w:pPr>
    </w:p>
    <w:p w14:paraId="5799EE98" w14:textId="77777777" w:rsidR="00E572CC" w:rsidRPr="000C3BCD" w:rsidRDefault="00E572CC" w:rsidP="00103C7C">
      <w:pPr>
        <w:pStyle w:val="ds-markdown-paragraph"/>
        <w:shd w:val="clear" w:color="auto" w:fill="FFFFFF"/>
        <w:spacing w:before="0" w:beforeAutospacing="0" w:after="0" w:afterAutospacing="0"/>
        <w:jc w:val="center"/>
        <w:rPr>
          <w:b/>
          <w:bCs/>
          <w:lang w:val="ky-KG"/>
        </w:rPr>
      </w:pPr>
    </w:p>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693"/>
        <w:gridCol w:w="2835"/>
        <w:gridCol w:w="6804"/>
        <w:gridCol w:w="1985"/>
      </w:tblGrid>
      <w:tr w:rsidR="000C3BCD" w:rsidRPr="000C3BCD" w14:paraId="05912FC6" w14:textId="77777777" w:rsidTr="00D22581">
        <w:trPr>
          <w:trHeight w:val="418"/>
          <w:tblHeader/>
          <w:jc w:val="center"/>
        </w:trPr>
        <w:tc>
          <w:tcPr>
            <w:tcW w:w="846" w:type="dxa"/>
            <w:shd w:val="clear" w:color="auto" w:fill="FFFFFF" w:themeFill="background1"/>
            <w:vAlign w:val="center"/>
            <w:hideMark/>
          </w:tcPr>
          <w:p w14:paraId="20E216C6" w14:textId="77777777" w:rsidR="00D30ABB" w:rsidRPr="000C3BCD" w:rsidRDefault="00D30ABB" w:rsidP="009E5506">
            <w:pPr>
              <w:shd w:val="clear" w:color="auto" w:fill="FFFFFF" w:themeFill="background1"/>
              <w:spacing w:after="0" w:line="240" w:lineRule="auto"/>
              <w:ind w:left="397" w:hanging="284"/>
              <w:jc w:val="center"/>
              <w:rPr>
                <w:rFonts w:ascii="Times New Roman" w:eastAsia="Times New Roman" w:hAnsi="Times New Roman" w:cs="Times New Roman"/>
                <w:b/>
                <w:bCs/>
                <w:sz w:val="24"/>
                <w:szCs w:val="24"/>
                <w:lang w:eastAsia="ru-RU"/>
              </w:rPr>
            </w:pPr>
            <w:r w:rsidRPr="000C3BCD">
              <w:rPr>
                <w:rFonts w:ascii="Times New Roman" w:eastAsia="Times New Roman" w:hAnsi="Times New Roman" w:cs="Times New Roman"/>
                <w:b/>
                <w:bCs/>
                <w:sz w:val="24"/>
                <w:szCs w:val="24"/>
                <w:lang w:eastAsia="ru-RU"/>
              </w:rPr>
              <w:t>№</w:t>
            </w:r>
          </w:p>
        </w:tc>
        <w:tc>
          <w:tcPr>
            <w:tcW w:w="2693" w:type="dxa"/>
            <w:shd w:val="clear" w:color="auto" w:fill="FFFFFF" w:themeFill="background1"/>
            <w:vAlign w:val="center"/>
            <w:hideMark/>
          </w:tcPr>
          <w:p w14:paraId="1C905E75" w14:textId="0A94C66D" w:rsidR="00D30ABB" w:rsidRPr="000C3BCD" w:rsidRDefault="00D30ABB" w:rsidP="00103C7C">
            <w:pPr>
              <w:shd w:val="clear" w:color="auto" w:fill="FFFFFF" w:themeFill="background1"/>
              <w:spacing w:after="0" w:line="240" w:lineRule="auto"/>
              <w:jc w:val="center"/>
              <w:rPr>
                <w:rFonts w:ascii="Times New Roman" w:eastAsia="Times New Roman" w:hAnsi="Times New Roman" w:cs="Times New Roman"/>
                <w:b/>
                <w:bCs/>
                <w:sz w:val="24"/>
                <w:szCs w:val="24"/>
                <w:lang w:eastAsia="ru-RU"/>
              </w:rPr>
            </w:pPr>
            <w:r w:rsidRPr="000C3BCD">
              <w:rPr>
                <w:rFonts w:ascii="Times New Roman" w:eastAsia="Times New Roman" w:hAnsi="Times New Roman" w:cs="Times New Roman"/>
                <w:b/>
                <w:bCs/>
                <w:sz w:val="24"/>
                <w:szCs w:val="24"/>
                <w:lang w:val="ky-KG" w:eastAsia="ru-RU"/>
              </w:rPr>
              <w:t>Эл аралык</w:t>
            </w:r>
            <w:r w:rsidRPr="000C3BCD">
              <w:rPr>
                <w:rFonts w:ascii="Times New Roman" w:eastAsia="Times New Roman" w:hAnsi="Times New Roman" w:cs="Times New Roman"/>
                <w:b/>
                <w:bCs/>
                <w:sz w:val="24"/>
                <w:szCs w:val="24"/>
                <w:lang w:eastAsia="ru-RU"/>
              </w:rPr>
              <w:t xml:space="preserve"> </w:t>
            </w:r>
            <w:r w:rsidRPr="000C3BCD">
              <w:rPr>
                <w:rFonts w:ascii="Times New Roman" w:eastAsia="Times New Roman" w:hAnsi="Times New Roman" w:cs="Times New Roman"/>
                <w:b/>
                <w:bCs/>
                <w:sz w:val="24"/>
                <w:szCs w:val="24"/>
                <w:lang w:val="ky-KG" w:eastAsia="ru-RU"/>
              </w:rPr>
              <w:t>патенттелбеген аталышы</w:t>
            </w:r>
            <w:r w:rsidRPr="000C3BCD">
              <w:rPr>
                <w:rFonts w:ascii="Times New Roman" w:eastAsia="Times New Roman" w:hAnsi="Times New Roman" w:cs="Times New Roman"/>
                <w:b/>
                <w:bCs/>
                <w:sz w:val="24"/>
                <w:szCs w:val="24"/>
                <w:lang w:eastAsia="ru-RU"/>
              </w:rPr>
              <w:t xml:space="preserve"> (</w:t>
            </w:r>
            <w:r w:rsidRPr="000C3BCD">
              <w:rPr>
                <w:rFonts w:ascii="Times New Roman" w:eastAsia="Times New Roman" w:hAnsi="Times New Roman" w:cs="Times New Roman"/>
                <w:b/>
                <w:bCs/>
                <w:sz w:val="24"/>
                <w:szCs w:val="24"/>
                <w:lang w:val="ky-KG" w:eastAsia="ru-RU"/>
              </w:rPr>
              <w:t>ЭПА</w:t>
            </w:r>
            <w:r w:rsidRPr="000C3BCD">
              <w:rPr>
                <w:rFonts w:ascii="Times New Roman" w:eastAsia="Times New Roman" w:hAnsi="Times New Roman" w:cs="Times New Roman"/>
                <w:b/>
                <w:bCs/>
                <w:sz w:val="24"/>
                <w:szCs w:val="24"/>
                <w:lang w:eastAsia="ru-RU"/>
              </w:rPr>
              <w:t>)</w:t>
            </w:r>
          </w:p>
        </w:tc>
        <w:tc>
          <w:tcPr>
            <w:tcW w:w="2835" w:type="dxa"/>
            <w:shd w:val="clear" w:color="auto" w:fill="FFFFFF" w:themeFill="background1"/>
            <w:vAlign w:val="center"/>
            <w:hideMark/>
          </w:tcPr>
          <w:p w14:paraId="69846EA4" w14:textId="5B69374D" w:rsidR="00D30ABB" w:rsidRPr="000C3BCD" w:rsidRDefault="00D30ABB" w:rsidP="00103C7C">
            <w:pPr>
              <w:shd w:val="clear" w:color="auto" w:fill="FFFFFF" w:themeFill="background1"/>
              <w:spacing w:after="0" w:line="240" w:lineRule="auto"/>
              <w:jc w:val="center"/>
              <w:rPr>
                <w:rFonts w:ascii="Times New Roman" w:eastAsia="Times New Roman" w:hAnsi="Times New Roman" w:cs="Times New Roman"/>
                <w:b/>
                <w:bCs/>
                <w:sz w:val="24"/>
                <w:szCs w:val="24"/>
                <w:lang w:val="ky-KG" w:eastAsia="ru-RU"/>
              </w:rPr>
            </w:pPr>
            <w:r w:rsidRPr="000C3BCD">
              <w:rPr>
                <w:rFonts w:ascii="Times New Roman" w:eastAsia="Times New Roman" w:hAnsi="Times New Roman" w:cs="Times New Roman"/>
                <w:b/>
                <w:bCs/>
                <w:sz w:val="24"/>
                <w:szCs w:val="24"/>
                <w:lang w:val="ky-KG" w:eastAsia="ru-RU"/>
              </w:rPr>
              <w:t xml:space="preserve">Латын </w:t>
            </w:r>
            <w:r w:rsidR="007028B4" w:rsidRPr="000C3BCD">
              <w:rPr>
                <w:rFonts w:ascii="Times New Roman" w:eastAsia="Times New Roman" w:hAnsi="Times New Roman" w:cs="Times New Roman"/>
                <w:b/>
                <w:bCs/>
                <w:sz w:val="24"/>
                <w:szCs w:val="24"/>
                <w:lang w:val="ky-KG" w:eastAsia="ru-RU"/>
              </w:rPr>
              <w:t>же</w:t>
            </w:r>
            <w:r w:rsidR="00D8663A" w:rsidRPr="000C3BCD">
              <w:rPr>
                <w:rFonts w:ascii="Times New Roman" w:eastAsia="Times New Roman" w:hAnsi="Times New Roman" w:cs="Times New Roman"/>
                <w:b/>
                <w:bCs/>
                <w:sz w:val="24"/>
                <w:szCs w:val="24"/>
                <w:lang w:val="ky-KG" w:eastAsia="ru-RU"/>
              </w:rPr>
              <w:t xml:space="preserve"> англис </w:t>
            </w:r>
            <w:r w:rsidRPr="000C3BCD">
              <w:rPr>
                <w:rFonts w:ascii="Times New Roman" w:eastAsia="Times New Roman" w:hAnsi="Times New Roman" w:cs="Times New Roman"/>
                <w:b/>
                <w:bCs/>
                <w:sz w:val="24"/>
                <w:szCs w:val="24"/>
                <w:lang w:val="ky-KG" w:eastAsia="ru-RU"/>
              </w:rPr>
              <w:t>тилиндеги аталышы</w:t>
            </w:r>
          </w:p>
        </w:tc>
        <w:tc>
          <w:tcPr>
            <w:tcW w:w="6804" w:type="dxa"/>
            <w:shd w:val="clear" w:color="auto" w:fill="FFFFFF" w:themeFill="background1"/>
            <w:vAlign w:val="center"/>
            <w:hideMark/>
          </w:tcPr>
          <w:p w14:paraId="18957601" w14:textId="77777777" w:rsidR="00D30ABB" w:rsidRPr="000C3BCD" w:rsidRDefault="00D30ABB" w:rsidP="00103C7C">
            <w:pPr>
              <w:shd w:val="clear" w:color="auto" w:fill="FFFFFF" w:themeFill="background1"/>
              <w:tabs>
                <w:tab w:val="left" w:pos="10179"/>
              </w:tabs>
              <w:spacing w:after="0" w:line="240" w:lineRule="auto"/>
              <w:jc w:val="center"/>
              <w:rPr>
                <w:rFonts w:ascii="Times New Roman" w:eastAsia="Times New Roman" w:hAnsi="Times New Roman" w:cs="Times New Roman"/>
                <w:b/>
                <w:bCs/>
                <w:sz w:val="24"/>
                <w:szCs w:val="24"/>
                <w:lang w:val="ky-KG" w:eastAsia="ru-RU"/>
              </w:rPr>
            </w:pPr>
            <w:r w:rsidRPr="000C3BCD">
              <w:rPr>
                <w:rFonts w:ascii="Times New Roman" w:eastAsia="Times New Roman" w:hAnsi="Times New Roman" w:cs="Times New Roman"/>
                <w:b/>
                <w:bCs/>
                <w:sz w:val="24"/>
                <w:szCs w:val="24"/>
                <w:lang w:val="ky-KG" w:eastAsia="ru-RU"/>
              </w:rPr>
              <w:t>Эскертүү</w:t>
            </w:r>
          </w:p>
        </w:tc>
        <w:tc>
          <w:tcPr>
            <w:tcW w:w="1985" w:type="dxa"/>
            <w:shd w:val="clear" w:color="auto" w:fill="FFFFFF" w:themeFill="background1"/>
            <w:vAlign w:val="center"/>
            <w:hideMark/>
          </w:tcPr>
          <w:p w14:paraId="38DCB179" w14:textId="30E35F58" w:rsidR="00D30ABB" w:rsidRPr="000C3BCD" w:rsidRDefault="00D30ABB" w:rsidP="00103C7C">
            <w:pPr>
              <w:shd w:val="clear" w:color="auto" w:fill="FFFFFF" w:themeFill="background1"/>
              <w:spacing w:after="0" w:line="240" w:lineRule="auto"/>
              <w:jc w:val="center"/>
              <w:rPr>
                <w:rFonts w:ascii="Times New Roman" w:eastAsia="Times New Roman" w:hAnsi="Times New Roman" w:cs="Times New Roman"/>
                <w:b/>
                <w:bCs/>
                <w:sz w:val="24"/>
                <w:szCs w:val="24"/>
                <w:lang w:eastAsia="ru-RU"/>
              </w:rPr>
            </w:pPr>
            <w:r w:rsidRPr="000C3BCD">
              <w:rPr>
                <w:rFonts w:ascii="Times New Roman" w:eastAsia="Times New Roman" w:hAnsi="Times New Roman" w:cs="Times New Roman"/>
                <w:b/>
                <w:bCs/>
                <w:sz w:val="24"/>
                <w:szCs w:val="24"/>
                <w:lang w:eastAsia="ru-RU"/>
              </w:rPr>
              <w:t>АТХ-классифика</w:t>
            </w:r>
            <w:r w:rsidR="00D8663A" w:rsidRPr="000C3BCD">
              <w:rPr>
                <w:rFonts w:ascii="Times New Roman" w:eastAsia="Times New Roman" w:hAnsi="Times New Roman" w:cs="Times New Roman"/>
                <w:b/>
                <w:bCs/>
                <w:sz w:val="24"/>
                <w:szCs w:val="24"/>
                <w:lang w:val="ky-KG" w:eastAsia="ru-RU"/>
              </w:rPr>
              <w:t>-</w:t>
            </w:r>
            <w:r w:rsidRPr="000C3BCD">
              <w:rPr>
                <w:rFonts w:ascii="Times New Roman" w:eastAsia="Times New Roman" w:hAnsi="Times New Roman" w:cs="Times New Roman"/>
                <w:b/>
                <w:bCs/>
                <w:sz w:val="24"/>
                <w:szCs w:val="24"/>
                <w:lang w:eastAsia="ru-RU"/>
              </w:rPr>
              <w:t>ция</w:t>
            </w:r>
          </w:p>
        </w:tc>
      </w:tr>
      <w:tr w:rsidR="000C3BCD" w:rsidRPr="000C3BCD" w14:paraId="63FB2990" w14:textId="77777777" w:rsidTr="0014731E">
        <w:trPr>
          <w:trHeight w:val="397"/>
          <w:jc w:val="center"/>
        </w:trPr>
        <w:tc>
          <w:tcPr>
            <w:tcW w:w="15163" w:type="dxa"/>
            <w:gridSpan w:val="5"/>
            <w:shd w:val="clear" w:color="000000" w:fill="FFFFFF"/>
            <w:vAlign w:val="center"/>
            <w:hideMark/>
          </w:tcPr>
          <w:p w14:paraId="2DE276FA" w14:textId="4ACA1BBE" w:rsidR="00D30ABB" w:rsidRPr="000C3BCD" w:rsidRDefault="00D30ABB" w:rsidP="009E5506">
            <w:pPr>
              <w:shd w:val="clear" w:color="auto" w:fill="FFFFFF" w:themeFill="background1"/>
              <w:spacing w:after="0" w:line="240" w:lineRule="auto"/>
              <w:ind w:left="397" w:hanging="284"/>
              <w:jc w:val="center"/>
              <w:rPr>
                <w:rFonts w:ascii="Times New Roman" w:eastAsia="Times New Roman" w:hAnsi="Times New Roman" w:cs="Times New Roman"/>
                <w:b/>
                <w:bCs/>
                <w:sz w:val="24"/>
                <w:szCs w:val="24"/>
                <w:lang w:eastAsia="ru-RU"/>
              </w:rPr>
            </w:pPr>
            <w:r w:rsidRPr="000C3BCD">
              <w:rPr>
                <w:rFonts w:ascii="Times New Roman" w:eastAsia="Times New Roman" w:hAnsi="Times New Roman" w:cs="Times New Roman"/>
                <w:b/>
                <w:bCs/>
                <w:sz w:val="24"/>
                <w:szCs w:val="24"/>
                <w:lang w:eastAsia="ru-RU"/>
              </w:rPr>
              <w:t>1</w:t>
            </w:r>
            <w:r w:rsidR="00D8663A" w:rsidRPr="000C3BCD">
              <w:rPr>
                <w:rFonts w:ascii="Times New Roman" w:eastAsia="Times New Roman" w:hAnsi="Times New Roman" w:cs="Times New Roman"/>
                <w:b/>
                <w:bCs/>
                <w:sz w:val="24"/>
                <w:szCs w:val="24"/>
                <w:lang w:val="ky-KG" w:eastAsia="ru-RU"/>
              </w:rPr>
              <w:t>-бөлүм</w:t>
            </w:r>
            <w:r w:rsidRPr="000C3BCD">
              <w:rPr>
                <w:rFonts w:ascii="Times New Roman" w:eastAsia="Times New Roman" w:hAnsi="Times New Roman" w:cs="Times New Roman"/>
                <w:b/>
                <w:bCs/>
                <w:sz w:val="24"/>
                <w:szCs w:val="24"/>
                <w:lang w:eastAsia="ru-RU"/>
              </w:rPr>
              <w:t xml:space="preserve">. </w:t>
            </w:r>
            <w:r w:rsidR="00D8663A" w:rsidRPr="000C3BCD">
              <w:rPr>
                <w:rFonts w:ascii="Times New Roman" w:eastAsia="Times New Roman" w:hAnsi="Times New Roman" w:cs="Times New Roman"/>
                <w:b/>
                <w:bCs/>
                <w:sz w:val="24"/>
                <w:szCs w:val="24"/>
                <w:lang w:eastAsia="ru-RU"/>
              </w:rPr>
              <w:t>Анестетик</w:t>
            </w:r>
            <w:r w:rsidR="00D8663A" w:rsidRPr="000C3BCD">
              <w:rPr>
                <w:rFonts w:ascii="Times New Roman" w:eastAsia="Times New Roman" w:hAnsi="Times New Roman" w:cs="Times New Roman"/>
                <w:b/>
                <w:bCs/>
                <w:sz w:val="24"/>
                <w:szCs w:val="24"/>
                <w:lang w:val="ky-KG" w:eastAsia="ru-RU"/>
              </w:rPr>
              <w:t>тер</w:t>
            </w:r>
            <w:r w:rsidRPr="000C3BCD">
              <w:rPr>
                <w:rFonts w:ascii="Times New Roman" w:eastAsia="Times New Roman" w:hAnsi="Times New Roman" w:cs="Times New Roman"/>
                <w:b/>
                <w:bCs/>
                <w:sz w:val="24"/>
                <w:szCs w:val="24"/>
                <w:lang w:eastAsia="ru-RU"/>
              </w:rPr>
              <w:t xml:space="preserve">, </w:t>
            </w:r>
            <w:r w:rsidR="00D8663A" w:rsidRPr="000C3BCD">
              <w:rPr>
                <w:rFonts w:ascii="Times New Roman" w:eastAsia="Times New Roman" w:hAnsi="Times New Roman" w:cs="Times New Roman"/>
                <w:b/>
                <w:bCs/>
                <w:sz w:val="24"/>
                <w:szCs w:val="24"/>
                <w:lang w:eastAsia="ru-RU"/>
              </w:rPr>
              <w:t>операци</w:t>
            </w:r>
            <w:r w:rsidR="00D8663A" w:rsidRPr="000C3BCD">
              <w:rPr>
                <w:rFonts w:ascii="Times New Roman" w:eastAsia="Times New Roman" w:hAnsi="Times New Roman" w:cs="Times New Roman"/>
                <w:b/>
                <w:bCs/>
                <w:sz w:val="24"/>
                <w:szCs w:val="24"/>
                <w:lang w:val="ky-KG" w:eastAsia="ru-RU"/>
              </w:rPr>
              <w:t xml:space="preserve">я алдындагы даярдык үчүн </w:t>
            </w:r>
            <w:r w:rsidR="00D8663A" w:rsidRPr="000C3BCD">
              <w:rPr>
                <w:rFonts w:ascii="Times New Roman" w:eastAsia="Times New Roman" w:hAnsi="Times New Roman" w:cs="Times New Roman"/>
                <w:b/>
                <w:bCs/>
                <w:sz w:val="24"/>
                <w:szCs w:val="24"/>
                <w:lang w:eastAsia="ru-RU"/>
              </w:rPr>
              <w:t>препарат</w:t>
            </w:r>
            <w:r w:rsidR="00D8663A" w:rsidRPr="000C3BCD">
              <w:rPr>
                <w:rFonts w:ascii="Times New Roman" w:eastAsia="Times New Roman" w:hAnsi="Times New Roman" w:cs="Times New Roman"/>
                <w:b/>
                <w:bCs/>
                <w:sz w:val="24"/>
                <w:szCs w:val="24"/>
                <w:lang w:val="ky-KG" w:eastAsia="ru-RU"/>
              </w:rPr>
              <w:t xml:space="preserve">тар жана </w:t>
            </w:r>
            <w:r w:rsidR="00D8663A" w:rsidRPr="000C3BCD">
              <w:rPr>
                <w:rFonts w:ascii="Times New Roman" w:eastAsia="Times New Roman" w:hAnsi="Times New Roman" w:cs="Times New Roman"/>
                <w:b/>
                <w:bCs/>
                <w:sz w:val="24"/>
                <w:szCs w:val="24"/>
                <w:lang w:eastAsia="ru-RU"/>
              </w:rPr>
              <w:t>медицин</w:t>
            </w:r>
            <w:r w:rsidR="00D8663A" w:rsidRPr="000C3BCD">
              <w:rPr>
                <w:rFonts w:ascii="Times New Roman" w:eastAsia="Times New Roman" w:hAnsi="Times New Roman" w:cs="Times New Roman"/>
                <w:b/>
                <w:bCs/>
                <w:sz w:val="24"/>
                <w:szCs w:val="24"/>
                <w:lang w:val="ky-KG" w:eastAsia="ru-RU"/>
              </w:rPr>
              <w:t>алык</w:t>
            </w:r>
            <w:r w:rsidR="00D8663A" w:rsidRPr="000C3BCD">
              <w:rPr>
                <w:rFonts w:ascii="Times New Roman" w:eastAsia="Times New Roman" w:hAnsi="Times New Roman" w:cs="Times New Roman"/>
                <w:b/>
                <w:bCs/>
                <w:sz w:val="24"/>
                <w:szCs w:val="24"/>
                <w:lang w:eastAsia="ru-RU"/>
              </w:rPr>
              <w:t xml:space="preserve"> газ</w:t>
            </w:r>
            <w:r w:rsidR="00D8663A" w:rsidRPr="000C3BCD">
              <w:rPr>
                <w:rFonts w:ascii="Times New Roman" w:eastAsia="Times New Roman" w:hAnsi="Times New Roman" w:cs="Times New Roman"/>
                <w:b/>
                <w:sz w:val="24"/>
                <w:szCs w:val="24"/>
                <w:lang w:val="ky-KG" w:eastAsia="ru-RU"/>
              </w:rPr>
              <w:t>дар</w:t>
            </w:r>
          </w:p>
        </w:tc>
      </w:tr>
      <w:tr w:rsidR="000C3BCD" w:rsidRPr="000C3BCD" w14:paraId="19E1D401" w14:textId="77777777" w:rsidTr="0014731E">
        <w:trPr>
          <w:trHeight w:val="397"/>
          <w:jc w:val="center"/>
        </w:trPr>
        <w:tc>
          <w:tcPr>
            <w:tcW w:w="15163" w:type="dxa"/>
            <w:gridSpan w:val="5"/>
            <w:shd w:val="clear" w:color="000000" w:fill="FFFFFF"/>
            <w:vAlign w:val="center"/>
            <w:hideMark/>
          </w:tcPr>
          <w:p w14:paraId="357663DD" w14:textId="6FFB7607" w:rsidR="00D30ABB" w:rsidRPr="000C3BCD" w:rsidRDefault="00D22581" w:rsidP="009E5506">
            <w:pPr>
              <w:shd w:val="clear" w:color="auto" w:fill="FFFFFF" w:themeFill="background1"/>
              <w:spacing w:after="0" w:line="240" w:lineRule="auto"/>
              <w:ind w:left="397" w:hanging="284"/>
              <w:jc w:val="center"/>
              <w:rPr>
                <w:rFonts w:ascii="Times New Roman" w:eastAsia="Times New Roman" w:hAnsi="Times New Roman" w:cs="Times New Roman"/>
                <w:b/>
                <w:bCs/>
                <w:sz w:val="24"/>
                <w:szCs w:val="24"/>
                <w:lang w:eastAsia="ru-RU"/>
              </w:rPr>
            </w:pPr>
            <w:r w:rsidRPr="000C3BCD">
              <w:rPr>
                <w:rFonts w:ascii="Times New Roman" w:eastAsia="Times New Roman" w:hAnsi="Times New Roman" w:cs="Times New Roman"/>
                <w:b/>
                <w:bCs/>
                <w:sz w:val="24"/>
                <w:szCs w:val="24"/>
                <w:lang w:val="ky-KG" w:eastAsia="ru-RU"/>
              </w:rPr>
              <w:t>1-глава.</w:t>
            </w:r>
            <w:r w:rsidR="00D30ABB" w:rsidRPr="000C3BCD">
              <w:rPr>
                <w:rFonts w:ascii="Times New Roman" w:eastAsia="Times New Roman" w:hAnsi="Times New Roman" w:cs="Times New Roman"/>
                <w:b/>
                <w:bCs/>
                <w:sz w:val="24"/>
                <w:szCs w:val="24"/>
                <w:lang w:eastAsia="ru-RU"/>
              </w:rPr>
              <w:t xml:space="preserve"> </w:t>
            </w:r>
            <w:r w:rsidR="00D30ABB" w:rsidRPr="000C3BCD">
              <w:rPr>
                <w:rFonts w:ascii="Times New Roman" w:eastAsia="Times New Roman" w:hAnsi="Times New Roman" w:cs="Times New Roman"/>
                <w:b/>
                <w:bCs/>
                <w:sz w:val="24"/>
                <w:szCs w:val="24"/>
                <w:lang w:val="ky-KG" w:eastAsia="ru-RU"/>
              </w:rPr>
              <w:t>Жалпы</w:t>
            </w:r>
            <w:r w:rsidR="00D30ABB" w:rsidRPr="000C3BCD">
              <w:rPr>
                <w:rFonts w:ascii="Times New Roman" w:eastAsia="Times New Roman" w:hAnsi="Times New Roman" w:cs="Times New Roman"/>
                <w:b/>
                <w:bCs/>
                <w:sz w:val="24"/>
                <w:szCs w:val="24"/>
                <w:lang w:eastAsia="ru-RU"/>
              </w:rPr>
              <w:t xml:space="preserve"> анестетик</w:t>
            </w:r>
            <w:r w:rsidR="00D30ABB" w:rsidRPr="000C3BCD">
              <w:rPr>
                <w:rFonts w:ascii="Times New Roman" w:eastAsia="Times New Roman" w:hAnsi="Times New Roman" w:cs="Times New Roman"/>
                <w:b/>
                <w:bCs/>
                <w:sz w:val="24"/>
                <w:szCs w:val="24"/>
                <w:lang w:val="ky-KG" w:eastAsia="ru-RU"/>
              </w:rPr>
              <w:t xml:space="preserve">тер жана </w:t>
            </w:r>
            <w:r w:rsidR="00D30ABB" w:rsidRPr="000C3BCD">
              <w:rPr>
                <w:rFonts w:ascii="Times New Roman" w:eastAsia="Times New Roman" w:hAnsi="Times New Roman" w:cs="Times New Roman"/>
                <w:b/>
                <w:bCs/>
                <w:sz w:val="24"/>
                <w:szCs w:val="24"/>
                <w:lang w:eastAsia="ru-RU"/>
              </w:rPr>
              <w:t>кислород</w:t>
            </w:r>
            <w:r w:rsidR="00D30ABB" w:rsidRPr="000C3BCD">
              <w:rPr>
                <w:rFonts w:ascii="Times New Roman" w:eastAsia="Times New Roman" w:hAnsi="Times New Roman" w:cs="Times New Roman"/>
                <w:sz w:val="24"/>
                <w:szCs w:val="24"/>
                <w:lang w:eastAsia="ru-RU"/>
              </w:rPr>
              <w:t> </w:t>
            </w:r>
          </w:p>
        </w:tc>
      </w:tr>
      <w:tr w:rsidR="000C3BCD" w:rsidRPr="000C3BCD" w14:paraId="0F123095" w14:textId="77777777" w:rsidTr="0014731E">
        <w:trPr>
          <w:trHeight w:val="397"/>
          <w:jc w:val="center"/>
        </w:trPr>
        <w:tc>
          <w:tcPr>
            <w:tcW w:w="15163" w:type="dxa"/>
            <w:gridSpan w:val="5"/>
            <w:shd w:val="clear" w:color="000000" w:fill="FFFFFF"/>
            <w:vAlign w:val="center"/>
            <w:hideMark/>
          </w:tcPr>
          <w:p w14:paraId="078EDF1E" w14:textId="177B4672" w:rsidR="00D30ABB" w:rsidRPr="000C3BCD" w:rsidRDefault="00D22581" w:rsidP="009E5506">
            <w:pPr>
              <w:shd w:val="clear" w:color="auto" w:fill="FFFFFF" w:themeFill="background1"/>
              <w:spacing w:after="0" w:line="240" w:lineRule="auto"/>
              <w:ind w:left="397" w:hanging="284"/>
              <w:jc w:val="center"/>
              <w:rPr>
                <w:rFonts w:ascii="Times New Roman" w:eastAsia="Times New Roman" w:hAnsi="Times New Roman" w:cs="Times New Roman"/>
                <w:b/>
                <w:bCs/>
                <w:sz w:val="24"/>
                <w:szCs w:val="24"/>
                <w:lang w:eastAsia="ru-RU"/>
              </w:rPr>
            </w:pPr>
            <w:r w:rsidRPr="000C3BCD">
              <w:rPr>
                <w:rFonts w:ascii="Times New Roman" w:hAnsi="Times New Roman" w:cs="Times New Roman"/>
                <w:b/>
                <w:sz w:val="24"/>
                <w:szCs w:val="24"/>
              </w:rPr>
              <w:t>§</w:t>
            </w:r>
            <w:r w:rsidRPr="000C3BCD">
              <w:rPr>
                <w:rFonts w:ascii="Times New Roman" w:hAnsi="Times New Roman" w:cs="Times New Roman"/>
                <w:b/>
                <w:sz w:val="24"/>
                <w:szCs w:val="24"/>
                <w:lang w:val="ky-KG"/>
              </w:rPr>
              <w:t xml:space="preserve"> 1. </w:t>
            </w:r>
            <w:r w:rsidR="00D30ABB" w:rsidRPr="000C3BCD">
              <w:rPr>
                <w:rFonts w:ascii="Times New Roman" w:eastAsia="Times New Roman" w:hAnsi="Times New Roman" w:cs="Times New Roman"/>
                <w:b/>
                <w:bCs/>
                <w:sz w:val="24"/>
                <w:szCs w:val="24"/>
                <w:lang w:eastAsia="ru-RU"/>
              </w:rPr>
              <w:t>Ингаляци</w:t>
            </w:r>
            <w:r w:rsidR="00E97F4C" w:rsidRPr="000C3BCD">
              <w:rPr>
                <w:rFonts w:ascii="Times New Roman" w:eastAsia="Times New Roman" w:hAnsi="Times New Roman" w:cs="Times New Roman"/>
                <w:b/>
                <w:bCs/>
                <w:sz w:val="24"/>
                <w:szCs w:val="24"/>
                <w:lang w:val="ky-KG" w:eastAsia="ru-RU"/>
              </w:rPr>
              <w:t>ялык</w:t>
            </w:r>
            <w:r w:rsidR="00D30ABB" w:rsidRPr="000C3BCD">
              <w:rPr>
                <w:rFonts w:ascii="Times New Roman" w:eastAsia="Times New Roman" w:hAnsi="Times New Roman" w:cs="Times New Roman"/>
                <w:b/>
                <w:bCs/>
                <w:sz w:val="24"/>
                <w:szCs w:val="24"/>
                <w:lang w:eastAsia="ru-RU"/>
              </w:rPr>
              <w:t xml:space="preserve"> анестетик</w:t>
            </w:r>
            <w:r w:rsidR="00D30ABB" w:rsidRPr="000C3BCD">
              <w:rPr>
                <w:rFonts w:ascii="Times New Roman" w:eastAsia="Times New Roman" w:hAnsi="Times New Roman" w:cs="Times New Roman"/>
                <w:b/>
                <w:sz w:val="24"/>
                <w:szCs w:val="24"/>
                <w:lang w:val="ky-KG" w:eastAsia="ru-RU"/>
              </w:rPr>
              <w:t>тер</w:t>
            </w:r>
          </w:p>
        </w:tc>
      </w:tr>
      <w:tr w:rsidR="000C3BCD" w:rsidRPr="000C3BCD" w14:paraId="63E3D4AA" w14:textId="77777777" w:rsidTr="009E5506">
        <w:trPr>
          <w:trHeight w:val="836"/>
          <w:jc w:val="center"/>
        </w:trPr>
        <w:tc>
          <w:tcPr>
            <w:tcW w:w="846" w:type="dxa"/>
            <w:shd w:val="clear" w:color="000000" w:fill="FFFFFF"/>
            <w:hideMark/>
          </w:tcPr>
          <w:p w14:paraId="0101B2F3"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393AB685" w14:textId="7BFF6C9F"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Изофлуран</w:t>
            </w:r>
          </w:p>
        </w:tc>
        <w:tc>
          <w:tcPr>
            <w:tcW w:w="2835" w:type="dxa"/>
            <w:shd w:val="clear" w:color="000000" w:fill="FFFFFF"/>
          </w:tcPr>
          <w:p w14:paraId="1C78E689" w14:textId="10F6FA8A"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Isofluranum</w:t>
            </w:r>
          </w:p>
        </w:tc>
        <w:tc>
          <w:tcPr>
            <w:tcW w:w="6804" w:type="dxa"/>
            <w:shd w:val="clear" w:color="000000" w:fill="FFFFFF"/>
          </w:tcPr>
          <w:p w14:paraId="6530C905" w14:textId="6DF62D76"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ky-KG" w:eastAsia="ru-RU"/>
              </w:rPr>
              <w:t>Ч</w:t>
            </w:r>
            <w:r w:rsidRPr="000C3BCD">
              <w:rPr>
                <w:rFonts w:ascii="Times New Roman" w:eastAsia="Times New Roman" w:hAnsi="Times New Roman" w:cs="Times New Roman"/>
                <w:sz w:val="24"/>
                <w:szCs w:val="24"/>
                <w:lang w:eastAsia="ru-RU"/>
              </w:rPr>
              <w:t xml:space="preserve">оңдордо пландуу операция учурунда анестезияны </w:t>
            </w:r>
            <w:r w:rsidRPr="000C3BCD">
              <w:rPr>
                <w:rFonts w:ascii="Times New Roman" w:eastAsia="Times New Roman" w:hAnsi="Times New Roman" w:cs="Times New Roman"/>
                <w:sz w:val="24"/>
                <w:szCs w:val="24"/>
                <w:lang w:val="ky-KG" w:eastAsia="ru-RU"/>
              </w:rPr>
              <w:t>колдоо</w:t>
            </w:r>
            <w:r w:rsidRPr="000C3BCD">
              <w:rPr>
                <w:rFonts w:ascii="Times New Roman" w:eastAsia="Times New Roman" w:hAnsi="Times New Roman" w:cs="Times New Roman"/>
                <w:sz w:val="24"/>
                <w:szCs w:val="24"/>
                <w:lang w:eastAsia="ru-RU"/>
              </w:rPr>
              <w:t xml:space="preserve"> үчүн тандалган </w:t>
            </w:r>
            <w:r w:rsidRPr="000C3BCD">
              <w:rPr>
                <w:rFonts w:ascii="Times New Roman" w:eastAsia="Times New Roman" w:hAnsi="Times New Roman" w:cs="Times New Roman"/>
                <w:sz w:val="24"/>
                <w:szCs w:val="24"/>
                <w:lang w:val="ky-KG" w:eastAsia="ru-RU"/>
              </w:rPr>
              <w:t>препарат</w:t>
            </w:r>
          </w:p>
        </w:tc>
        <w:tc>
          <w:tcPr>
            <w:tcW w:w="1985" w:type="dxa"/>
            <w:shd w:val="clear" w:color="000000" w:fill="FFFFFF"/>
            <w:noWrap/>
          </w:tcPr>
          <w:p w14:paraId="1B9CA7F3" w14:textId="183B03F4"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N01AB06</w:t>
            </w:r>
          </w:p>
        </w:tc>
      </w:tr>
      <w:tr w:rsidR="000C3BCD" w:rsidRPr="000C3BCD" w14:paraId="36B29E34" w14:textId="77777777" w:rsidTr="00906EAE">
        <w:trPr>
          <w:trHeight w:val="836"/>
          <w:jc w:val="center"/>
        </w:trPr>
        <w:tc>
          <w:tcPr>
            <w:tcW w:w="846" w:type="dxa"/>
            <w:shd w:val="clear" w:color="000000" w:fill="FFFFFF"/>
          </w:tcPr>
          <w:p w14:paraId="1E20BA8F"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8A1BFB6" w14:textId="7D0595D8"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Севофлуран</w:t>
            </w:r>
          </w:p>
        </w:tc>
        <w:tc>
          <w:tcPr>
            <w:tcW w:w="2835" w:type="dxa"/>
            <w:shd w:val="clear" w:color="000000" w:fill="FFFFFF"/>
          </w:tcPr>
          <w:p w14:paraId="20449910" w14:textId="5A5283A4"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Sevofluranum</w:t>
            </w:r>
          </w:p>
        </w:tc>
        <w:tc>
          <w:tcPr>
            <w:tcW w:w="6804" w:type="dxa"/>
            <w:shd w:val="clear" w:color="000000" w:fill="FFFFFF"/>
          </w:tcPr>
          <w:p w14:paraId="02B0BC87" w14:textId="2A91144E"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Ингаляциялык индукция үчүн, айрыкча педиатриялык практикада, ошондой эле кыска мөөнөттүү кийлигишүүлөр үчүн алтын стандарт </w:t>
            </w:r>
          </w:p>
        </w:tc>
        <w:tc>
          <w:tcPr>
            <w:tcW w:w="1985" w:type="dxa"/>
            <w:shd w:val="clear" w:color="000000" w:fill="FFFFFF"/>
            <w:noWrap/>
          </w:tcPr>
          <w:p w14:paraId="513D45FB" w14:textId="1AC4B321"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N01AB08</w:t>
            </w:r>
          </w:p>
        </w:tc>
      </w:tr>
      <w:tr w:rsidR="000C3BCD" w:rsidRPr="000C3BCD" w14:paraId="789D358A" w14:textId="77777777" w:rsidTr="00906EAE">
        <w:trPr>
          <w:trHeight w:val="825"/>
          <w:jc w:val="center"/>
        </w:trPr>
        <w:tc>
          <w:tcPr>
            <w:tcW w:w="846" w:type="dxa"/>
            <w:shd w:val="clear" w:color="000000" w:fill="FFFFFF"/>
            <w:hideMark/>
          </w:tcPr>
          <w:p w14:paraId="36627139"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hideMark/>
          </w:tcPr>
          <w:p w14:paraId="799E6E05" w14:textId="1CA7FFAC"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Азот оксиди</w:t>
            </w:r>
          </w:p>
        </w:tc>
        <w:tc>
          <w:tcPr>
            <w:tcW w:w="2835" w:type="dxa"/>
            <w:shd w:val="clear" w:color="000000" w:fill="FFFFFF"/>
            <w:hideMark/>
          </w:tcPr>
          <w:p w14:paraId="4DEFBF9C"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Nitrous oxidum</w:t>
            </w:r>
          </w:p>
        </w:tc>
        <w:tc>
          <w:tcPr>
            <w:tcW w:w="6804" w:type="dxa"/>
            <w:shd w:val="clear" w:color="000000" w:fill="FFFFFF"/>
            <w:hideMark/>
          </w:tcPr>
          <w:p w14:paraId="01969F03" w14:textId="74083E00"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Негизги ингаляциялык анестетиктин (изофлуран же севофлуран) дозасын жана баасын төмөндөтүү үчүн, айрыкча, оор операцияларда колдонулуучу </w:t>
            </w:r>
            <w:r w:rsidRPr="000C3BCD">
              <w:rPr>
                <w:rFonts w:ascii="Times New Roman" w:eastAsia="Times New Roman" w:hAnsi="Times New Roman" w:cs="Times New Roman"/>
                <w:sz w:val="24"/>
                <w:szCs w:val="24"/>
                <w:lang w:val="ky-KG" w:eastAsia="ru-RU"/>
              </w:rPr>
              <w:t>адъювант</w:t>
            </w:r>
          </w:p>
        </w:tc>
        <w:tc>
          <w:tcPr>
            <w:tcW w:w="1985" w:type="dxa"/>
            <w:shd w:val="clear" w:color="000000" w:fill="FFFFFF"/>
            <w:hideMark/>
          </w:tcPr>
          <w:p w14:paraId="0A5EF9AE"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R07AX01</w:t>
            </w:r>
          </w:p>
        </w:tc>
      </w:tr>
      <w:tr w:rsidR="000C3BCD" w:rsidRPr="000C3BCD" w14:paraId="7618D996" w14:textId="77777777" w:rsidTr="00906EAE">
        <w:trPr>
          <w:trHeight w:val="293"/>
          <w:jc w:val="center"/>
        </w:trPr>
        <w:tc>
          <w:tcPr>
            <w:tcW w:w="846" w:type="dxa"/>
            <w:shd w:val="clear" w:color="000000" w:fill="FFFFFF"/>
          </w:tcPr>
          <w:p w14:paraId="421BF6B7"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45D4AB36" w14:textId="4E043045"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ky-KG" w:eastAsia="ru-RU"/>
              </w:rPr>
              <w:t>Кычкылтек</w:t>
            </w:r>
          </w:p>
        </w:tc>
        <w:tc>
          <w:tcPr>
            <w:tcW w:w="2835" w:type="dxa"/>
            <w:shd w:val="clear" w:color="000000" w:fill="FFFFFF"/>
          </w:tcPr>
          <w:p w14:paraId="0AB92391" w14:textId="11BCA900"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Oxygen</w:t>
            </w:r>
            <w:r w:rsidRPr="000C3BCD">
              <w:rPr>
                <w:rFonts w:ascii="Times New Roman" w:eastAsia="Times New Roman" w:hAnsi="Times New Roman" w:cs="Times New Roman"/>
                <w:sz w:val="24"/>
                <w:szCs w:val="24"/>
                <w:lang w:val="en-US" w:eastAsia="ru-RU"/>
              </w:rPr>
              <w:t>um</w:t>
            </w:r>
          </w:p>
        </w:tc>
        <w:tc>
          <w:tcPr>
            <w:tcW w:w="6804" w:type="dxa"/>
            <w:shd w:val="clear" w:color="000000" w:fill="FFFFFF"/>
          </w:tcPr>
          <w:p w14:paraId="7B962932" w14:textId="32F02283"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ky-KG" w:eastAsia="ru-RU"/>
              </w:rPr>
              <w:t>Наркоздук</w:t>
            </w:r>
            <w:r w:rsidRPr="000C3BCD">
              <w:rPr>
                <w:rFonts w:ascii="Times New Roman" w:eastAsia="Times New Roman" w:hAnsi="Times New Roman" w:cs="Times New Roman"/>
                <w:sz w:val="24"/>
                <w:szCs w:val="24"/>
                <w:lang w:eastAsia="ru-RU"/>
              </w:rPr>
              <w:t xml:space="preserve"> аппараттарынын иштеши үчүн зарыл</w:t>
            </w:r>
          </w:p>
        </w:tc>
        <w:tc>
          <w:tcPr>
            <w:tcW w:w="1985" w:type="dxa"/>
            <w:shd w:val="clear" w:color="000000" w:fill="FFFFFF"/>
          </w:tcPr>
          <w:p w14:paraId="4AB753DB"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V03AN01</w:t>
            </w:r>
          </w:p>
        </w:tc>
      </w:tr>
      <w:tr w:rsidR="000C3BCD" w:rsidRPr="000C3BCD" w14:paraId="77BEDACC" w14:textId="77777777" w:rsidTr="000B121D">
        <w:trPr>
          <w:trHeight w:val="343"/>
          <w:jc w:val="center"/>
        </w:trPr>
        <w:tc>
          <w:tcPr>
            <w:tcW w:w="15163" w:type="dxa"/>
            <w:gridSpan w:val="5"/>
            <w:shd w:val="clear" w:color="000000" w:fill="FFFFFF"/>
            <w:vAlign w:val="center"/>
          </w:tcPr>
          <w:p w14:paraId="3528C29D" w14:textId="53B8274D"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hAnsi="Times New Roman" w:cs="Times New Roman"/>
                <w:b/>
                <w:sz w:val="24"/>
                <w:szCs w:val="24"/>
              </w:rPr>
              <w:t>§</w:t>
            </w:r>
            <w:r w:rsidRPr="000C3BCD">
              <w:rPr>
                <w:rFonts w:ascii="Times New Roman" w:hAnsi="Times New Roman" w:cs="Times New Roman"/>
                <w:b/>
                <w:sz w:val="24"/>
                <w:szCs w:val="24"/>
                <w:lang w:val="ky-KG"/>
              </w:rPr>
              <w:t xml:space="preserve"> 2. </w:t>
            </w:r>
            <w:r w:rsidRPr="000C3BCD">
              <w:rPr>
                <w:rFonts w:ascii="Times New Roman" w:eastAsia="Times New Roman" w:hAnsi="Times New Roman" w:cs="Times New Roman"/>
                <w:b/>
                <w:bCs/>
                <w:sz w:val="24"/>
                <w:szCs w:val="24"/>
                <w:lang w:eastAsia="ru-RU"/>
              </w:rPr>
              <w:t>Инъекци</w:t>
            </w:r>
            <w:r w:rsidRPr="000C3BCD">
              <w:rPr>
                <w:rFonts w:ascii="Times New Roman" w:eastAsia="Times New Roman" w:hAnsi="Times New Roman" w:cs="Times New Roman"/>
                <w:b/>
                <w:bCs/>
                <w:sz w:val="24"/>
                <w:szCs w:val="24"/>
                <w:lang w:val="ky-KG" w:eastAsia="ru-RU"/>
              </w:rPr>
              <w:t>ялык дары каражаттары</w:t>
            </w:r>
          </w:p>
        </w:tc>
      </w:tr>
      <w:tr w:rsidR="000C3BCD" w:rsidRPr="000C3BCD" w14:paraId="363E0BBA" w14:textId="77777777" w:rsidTr="000B121D">
        <w:trPr>
          <w:trHeight w:val="825"/>
          <w:jc w:val="center"/>
        </w:trPr>
        <w:tc>
          <w:tcPr>
            <w:tcW w:w="846" w:type="dxa"/>
            <w:shd w:val="clear" w:color="000000" w:fill="FFFFFF"/>
          </w:tcPr>
          <w:p w14:paraId="6FDCB52C"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011F5CF0"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Кетамин</w:t>
            </w:r>
          </w:p>
        </w:tc>
        <w:tc>
          <w:tcPr>
            <w:tcW w:w="2835" w:type="dxa"/>
            <w:shd w:val="clear" w:color="000000" w:fill="FFFFFF"/>
          </w:tcPr>
          <w:p w14:paraId="2B3D11B8"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Ketaminum</w:t>
            </w:r>
          </w:p>
        </w:tc>
        <w:tc>
          <w:tcPr>
            <w:tcW w:w="6804" w:type="dxa"/>
            <w:shd w:val="clear" w:color="000000" w:fill="FFFFFF"/>
          </w:tcPr>
          <w:p w14:paraId="11B825D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bCs/>
                <w:sz w:val="24"/>
                <w:szCs w:val="24"/>
                <w:lang w:eastAsia="ru-RU"/>
              </w:rPr>
              <w:t>[с]</w:t>
            </w:r>
            <w:r w:rsidRPr="000C3BCD">
              <w:rPr>
                <w:rFonts w:ascii="Times New Roman" w:eastAsia="Times New Roman" w:hAnsi="Times New Roman" w:cs="Times New Roman"/>
                <w:sz w:val="24"/>
                <w:szCs w:val="24"/>
                <w:lang w:eastAsia="ru-RU"/>
              </w:rPr>
              <w:t xml:space="preserve"> </w:t>
            </w:r>
          </w:p>
          <w:p w14:paraId="60DD91F7" w14:textId="136F7F5D"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Гиповолемиялык жана </w:t>
            </w:r>
            <w:r w:rsidRPr="000C3BCD">
              <w:rPr>
                <w:rFonts w:ascii="Times New Roman" w:eastAsia="Times New Roman" w:hAnsi="Times New Roman" w:cs="Times New Roman"/>
                <w:sz w:val="24"/>
                <w:szCs w:val="24"/>
                <w:lang w:val="ky-KG" w:eastAsia="ru-RU"/>
              </w:rPr>
              <w:t>мертинүүдөгү</w:t>
            </w:r>
            <w:r w:rsidRPr="000C3BCD">
              <w:rPr>
                <w:rFonts w:ascii="Times New Roman" w:eastAsia="Times New Roman" w:hAnsi="Times New Roman" w:cs="Times New Roman"/>
                <w:sz w:val="24"/>
                <w:szCs w:val="24"/>
                <w:lang w:eastAsia="ru-RU"/>
              </w:rPr>
              <w:t xml:space="preserve"> шок үчүн тандалган </w:t>
            </w:r>
            <w:r w:rsidRPr="000C3BCD">
              <w:rPr>
                <w:rFonts w:ascii="Times New Roman" w:eastAsia="Times New Roman" w:hAnsi="Times New Roman" w:cs="Times New Roman"/>
                <w:sz w:val="24"/>
                <w:szCs w:val="24"/>
                <w:lang w:val="ky-KG" w:eastAsia="ru-RU"/>
              </w:rPr>
              <w:t>препарат</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өпкөнү жасалма</w:t>
            </w:r>
            <w:r w:rsidRPr="000C3BCD">
              <w:rPr>
                <w:rFonts w:ascii="Times New Roman" w:eastAsia="Times New Roman" w:hAnsi="Times New Roman" w:cs="Times New Roman"/>
                <w:sz w:val="24"/>
                <w:szCs w:val="24"/>
                <w:lang w:eastAsia="ru-RU"/>
              </w:rPr>
              <w:t xml:space="preserve"> желдетүүнү </w:t>
            </w:r>
            <w:r w:rsidRPr="000C3BCD">
              <w:rPr>
                <w:rFonts w:ascii="Times New Roman" w:eastAsia="Times New Roman" w:hAnsi="Times New Roman" w:cs="Times New Roman"/>
                <w:sz w:val="24"/>
                <w:szCs w:val="24"/>
                <w:lang w:val="ky-KG" w:eastAsia="ru-RU"/>
              </w:rPr>
              <w:t xml:space="preserve">(ӨЖЖ) </w:t>
            </w:r>
            <w:r w:rsidRPr="000C3BCD">
              <w:rPr>
                <w:rFonts w:ascii="Times New Roman" w:eastAsia="Times New Roman" w:hAnsi="Times New Roman" w:cs="Times New Roman"/>
                <w:sz w:val="24"/>
                <w:szCs w:val="24"/>
                <w:lang w:eastAsia="ru-RU"/>
              </w:rPr>
              <w:t xml:space="preserve">же туруктуу гемодинамикалык мониторингди камсыз кылуу мүмкүн болбогон ресурстар чектелүү шарттарда анестезия үчүн негизги </w:t>
            </w:r>
            <w:r w:rsidRPr="000C3BCD">
              <w:rPr>
                <w:rFonts w:ascii="Times New Roman" w:eastAsia="Times New Roman" w:hAnsi="Times New Roman" w:cs="Times New Roman"/>
                <w:sz w:val="24"/>
                <w:szCs w:val="24"/>
                <w:lang w:val="ky-KG" w:eastAsia="ru-RU"/>
              </w:rPr>
              <w:t xml:space="preserve">препарат </w:t>
            </w:r>
          </w:p>
        </w:tc>
        <w:tc>
          <w:tcPr>
            <w:tcW w:w="1985" w:type="dxa"/>
            <w:shd w:val="clear" w:color="000000" w:fill="FFFFFF"/>
          </w:tcPr>
          <w:p w14:paraId="2F359912"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N01AX03</w:t>
            </w:r>
          </w:p>
        </w:tc>
      </w:tr>
      <w:tr w:rsidR="000C3BCD" w:rsidRPr="000C3BCD" w14:paraId="23FB2E15" w14:textId="77777777" w:rsidTr="000B121D">
        <w:trPr>
          <w:trHeight w:val="560"/>
          <w:jc w:val="center"/>
        </w:trPr>
        <w:tc>
          <w:tcPr>
            <w:tcW w:w="846" w:type="dxa"/>
            <w:shd w:val="clear" w:color="000000" w:fill="FFFFFF"/>
          </w:tcPr>
          <w:p w14:paraId="05549D4A"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A22D4A3" w14:textId="217B1FA2"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Пропофол*</w:t>
            </w:r>
          </w:p>
        </w:tc>
        <w:tc>
          <w:tcPr>
            <w:tcW w:w="2835" w:type="dxa"/>
            <w:shd w:val="clear" w:color="000000" w:fill="FFFFFF"/>
          </w:tcPr>
          <w:p w14:paraId="45441FE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Propo</w:t>
            </w:r>
            <w:r w:rsidRPr="000C3BCD">
              <w:rPr>
                <w:rFonts w:ascii="Times New Roman" w:eastAsia="Times New Roman" w:hAnsi="Times New Roman" w:cs="Times New Roman"/>
                <w:sz w:val="24"/>
                <w:szCs w:val="24"/>
                <w:lang w:val="en-US" w:eastAsia="ru-RU"/>
              </w:rPr>
              <w:t>f</w:t>
            </w:r>
            <w:r w:rsidRPr="000C3BCD">
              <w:rPr>
                <w:rFonts w:ascii="Times New Roman" w:eastAsia="Times New Roman" w:hAnsi="Times New Roman" w:cs="Times New Roman"/>
                <w:sz w:val="24"/>
                <w:szCs w:val="24"/>
                <w:lang w:eastAsia="ru-RU"/>
              </w:rPr>
              <w:t>olum</w:t>
            </w:r>
          </w:p>
        </w:tc>
        <w:tc>
          <w:tcPr>
            <w:tcW w:w="6804" w:type="dxa"/>
            <w:shd w:val="clear" w:color="000000" w:fill="FFFFFF"/>
          </w:tcPr>
          <w:p w14:paraId="6188743F"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ky-KG" w:eastAsia="ru-RU"/>
              </w:rPr>
              <w:t>ӨЖЖ менен</w:t>
            </w:r>
            <w:r w:rsidRPr="000C3BCD">
              <w:rPr>
                <w:rFonts w:ascii="Times New Roman" w:eastAsia="Times New Roman" w:hAnsi="Times New Roman" w:cs="Times New Roman"/>
                <w:sz w:val="24"/>
                <w:szCs w:val="24"/>
                <w:lang w:eastAsia="ru-RU"/>
              </w:rPr>
              <w:t xml:space="preserve"> оорукана шарттарында стандарттуу анестезия үчүн негизги </w:t>
            </w:r>
            <w:r w:rsidRPr="000C3BCD">
              <w:rPr>
                <w:rFonts w:ascii="Times New Roman" w:eastAsia="Times New Roman" w:hAnsi="Times New Roman" w:cs="Times New Roman"/>
                <w:sz w:val="24"/>
                <w:szCs w:val="24"/>
                <w:lang w:val="ky-KG" w:eastAsia="ru-RU"/>
              </w:rPr>
              <w:t>препарат</w:t>
            </w:r>
            <w:r w:rsidRPr="000C3BCD">
              <w:rPr>
                <w:rFonts w:ascii="Times New Roman" w:eastAsia="Times New Roman" w:hAnsi="Times New Roman" w:cs="Times New Roman"/>
                <w:sz w:val="24"/>
                <w:szCs w:val="24"/>
                <w:lang w:eastAsia="ru-RU"/>
              </w:rPr>
              <w:t xml:space="preserve"> </w:t>
            </w:r>
          </w:p>
        </w:tc>
        <w:tc>
          <w:tcPr>
            <w:tcW w:w="1985" w:type="dxa"/>
            <w:shd w:val="clear" w:color="000000" w:fill="FFFFFF"/>
          </w:tcPr>
          <w:p w14:paraId="4AE08FD8"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N01AX10</w:t>
            </w:r>
          </w:p>
        </w:tc>
      </w:tr>
      <w:tr w:rsidR="000C3BCD" w:rsidRPr="000C3BCD" w14:paraId="50212EDB" w14:textId="77777777" w:rsidTr="000B121D">
        <w:trPr>
          <w:trHeight w:val="326"/>
          <w:jc w:val="center"/>
        </w:trPr>
        <w:tc>
          <w:tcPr>
            <w:tcW w:w="15163" w:type="dxa"/>
            <w:gridSpan w:val="5"/>
            <w:shd w:val="clear" w:color="000000" w:fill="FFFFFF"/>
            <w:vAlign w:val="center"/>
          </w:tcPr>
          <w:p w14:paraId="7623A295" w14:textId="5AC8843F"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lastRenderedPageBreak/>
              <w:t>Альтернатив</w:t>
            </w:r>
            <w:r w:rsidRPr="000C3BCD">
              <w:rPr>
                <w:rFonts w:ascii="Times New Roman" w:eastAsia="Times New Roman" w:hAnsi="Times New Roman" w:cs="Times New Roman"/>
                <w:sz w:val="24"/>
                <w:szCs w:val="24"/>
                <w:lang w:val="ky-KG" w:eastAsia="ru-RU"/>
              </w:rPr>
              <w:t>дүү дары каражаттары</w:t>
            </w:r>
          </w:p>
        </w:tc>
      </w:tr>
      <w:tr w:rsidR="000C3BCD" w:rsidRPr="000C3BCD" w14:paraId="669F2A3E" w14:textId="77777777" w:rsidTr="000B121D">
        <w:trPr>
          <w:trHeight w:val="508"/>
          <w:jc w:val="center"/>
        </w:trPr>
        <w:tc>
          <w:tcPr>
            <w:tcW w:w="846" w:type="dxa"/>
            <w:shd w:val="clear" w:color="000000" w:fill="FFFFFF"/>
          </w:tcPr>
          <w:p w14:paraId="240F63CC"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D74539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Тиопентал натри</w:t>
            </w:r>
            <w:r w:rsidRPr="000C3BCD">
              <w:rPr>
                <w:rFonts w:ascii="Times New Roman" w:eastAsia="Times New Roman" w:hAnsi="Times New Roman" w:cs="Times New Roman"/>
                <w:sz w:val="24"/>
                <w:szCs w:val="24"/>
                <w:lang w:val="ky-KG" w:eastAsia="ru-RU"/>
              </w:rPr>
              <w:t>йи</w:t>
            </w:r>
          </w:p>
        </w:tc>
        <w:tc>
          <w:tcPr>
            <w:tcW w:w="2835" w:type="dxa"/>
            <w:shd w:val="clear" w:color="000000" w:fill="FFFFFF"/>
          </w:tcPr>
          <w:p w14:paraId="072DD929" w14:textId="3AD31AF2"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Thiopentalum natrium</w:t>
            </w:r>
          </w:p>
        </w:tc>
        <w:tc>
          <w:tcPr>
            <w:tcW w:w="6804" w:type="dxa"/>
            <w:shd w:val="clear" w:color="000000" w:fill="FFFFFF"/>
          </w:tcPr>
          <w:p w14:paraId="04F0A8BB" w14:textId="105C814E"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*Пропофол жок болгондо же каршы көрсөтмө болгондо </w:t>
            </w:r>
            <w:r w:rsidRPr="000C3BCD">
              <w:rPr>
                <w:rFonts w:ascii="Times New Roman" w:eastAsia="Times New Roman" w:hAnsi="Times New Roman" w:cs="Times New Roman"/>
                <w:sz w:val="24"/>
                <w:szCs w:val="24"/>
                <w:lang w:val="ky-KG" w:eastAsia="ru-RU"/>
              </w:rPr>
              <w:t>анестезияны</w:t>
            </w:r>
            <w:r w:rsidRPr="000C3BCD">
              <w:rPr>
                <w:rFonts w:ascii="Times New Roman" w:eastAsia="Times New Roman" w:hAnsi="Times New Roman" w:cs="Times New Roman"/>
                <w:sz w:val="24"/>
                <w:szCs w:val="24"/>
                <w:lang w:eastAsia="ru-RU"/>
              </w:rPr>
              <w:t xml:space="preserve"> индукциялоо үчүн резервдик препарат </w:t>
            </w:r>
          </w:p>
        </w:tc>
        <w:tc>
          <w:tcPr>
            <w:tcW w:w="1985" w:type="dxa"/>
            <w:shd w:val="clear" w:color="000000" w:fill="FFFFFF"/>
          </w:tcPr>
          <w:p w14:paraId="1F85AF34"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N01AF03</w:t>
            </w:r>
          </w:p>
        </w:tc>
      </w:tr>
      <w:tr w:rsidR="000C3BCD" w:rsidRPr="000C3BCD" w14:paraId="3AA84A24" w14:textId="77777777" w:rsidTr="000B121D">
        <w:trPr>
          <w:trHeight w:val="825"/>
          <w:jc w:val="center"/>
        </w:trPr>
        <w:tc>
          <w:tcPr>
            <w:tcW w:w="846" w:type="dxa"/>
            <w:shd w:val="clear" w:color="000000" w:fill="FFFFFF"/>
          </w:tcPr>
          <w:p w14:paraId="032469E3"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26FEE96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Дексметедомидин </w:t>
            </w:r>
          </w:p>
        </w:tc>
        <w:tc>
          <w:tcPr>
            <w:tcW w:w="2835" w:type="dxa"/>
            <w:shd w:val="clear" w:color="000000" w:fill="FFFFFF"/>
          </w:tcPr>
          <w:p w14:paraId="1C4C05C2"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Dexmedetomidinum</w:t>
            </w:r>
          </w:p>
        </w:tc>
        <w:tc>
          <w:tcPr>
            <w:tcW w:w="6804" w:type="dxa"/>
            <w:shd w:val="clear" w:color="000000" w:fill="FFFFFF"/>
          </w:tcPr>
          <w:p w14:paraId="2B85B3F3" w14:textId="68562F70"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*Анестезиология, реанимация жана интенсивдүү терапия бөлүмүндө чоң</w:t>
            </w:r>
            <w:r w:rsidRPr="000C3BCD">
              <w:rPr>
                <w:rFonts w:ascii="Times New Roman" w:eastAsia="Times New Roman" w:hAnsi="Times New Roman" w:cs="Times New Roman"/>
                <w:sz w:val="24"/>
                <w:szCs w:val="24"/>
                <w:lang w:val="ky-KG" w:eastAsia="ru-RU"/>
              </w:rPr>
              <w:t xml:space="preserve"> бейтаптарда</w:t>
            </w:r>
            <w:r w:rsidRPr="000C3BCD">
              <w:rPr>
                <w:rFonts w:ascii="Times New Roman" w:eastAsia="Times New Roman" w:hAnsi="Times New Roman" w:cs="Times New Roman"/>
                <w:sz w:val="24"/>
                <w:szCs w:val="24"/>
                <w:lang w:eastAsia="ru-RU"/>
              </w:rPr>
              <w:t xml:space="preserve"> жана 12 жаштан жогорку балдарга седация, интубацияланбаган бейтаптарга диагностикалык же хирургиялык кийлигишүүлөрдүн алдында жана </w:t>
            </w:r>
            <w:r w:rsidRPr="000C3BCD">
              <w:rPr>
                <w:rFonts w:ascii="Times New Roman" w:eastAsia="Times New Roman" w:hAnsi="Times New Roman" w:cs="Times New Roman"/>
                <w:sz w:val="24"/>
                <w:szCs w:val="24"/>
                <w:lang w:val="ky-KG" w:eastAsia="ru-RU"/>
              </w:rPr>
              <w:t>(</w:t>
            </w:r>
            <w:r w:rsidRPr="000C3BCD">
              <w:rPr>
                <w:rFonts w:ascii="Times New Roman" w:eastAsia="Times New Roman" w:hAnsi="Times New Roman" w:cs="Times New Roman"/>
                <w:sz w:val="24"/>
                <w:szCs w:val="24"/>
                <w:lang w:eastAsia="ru-RU"/>
              </w:rPr>
              <w:t>же</w:t>
            </w:r>
            <w:r w:rsidRPr="000C3BCD">
              <w:rPr>
                <w:rFonts w:ascii="Times New Roman" w:eastAsia="Times New Roman" w:hAnsi="Times New Roman" w:cs="Times New Roman"/>
                <w:sz w:val="24"/>
                <w:szCs w:val="24"/>
                <w:lang w:val="ky-KG" w:eastAsia="ru-RU"/>
              </w:rPr>
              <w:t>)</w:t>
            </w:r>
            <w:r w:rsidRPr="000C3BCD">
              <w:rPr>
                <w:rFonts w:ascii="Times New Roman" w:eastAsia="Times New Roman" w:hAnsi="Times New Roman" w:cs="Times New Roman"/>
                <w:sz w:val="24"/>
                <w:szCs w:val="24"/>
                <w:lang w:eastAsia="ru-RU"/>
              </w:rPr>
              <w:t xml:space="preserve"> учурунда седация</w:t>
            </w:r>
            <w:r w:rsidRPr="000C3BCD">
              <w:rPr>
                <w:rFonts w:ascii="Times New Roman" w:eastAsia="Times New Roman" w:hAnsi="Times New Roman" w:cs="Times New Roman"/>
                <w:sz w:val="24"/>
                <w:szCs w:val="24"/>
                <w:lang w:val="ky-KG" w:eastAsia="ru-RU"/>
              </w:rPr>
              <w:t xml:space="preserve"> </w:t>
            </w:r>
          </w:p>
        </w:tc>
        <w:tc>
          <w:tcPr>
            <w:tcW w:w="1985" w:type="dxa"/>
            <w:shd w:val="clear" w:color="000000" w:fill="FFFFFF"/>
          </w:tcPr>
          <w:p w14:paraId="43554E43" w14:textId="1E7C5D34"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hAnsi="Times New Roman" w:cs="Times New Roman"/>
                <w:sz w:val="24"/>
                <w:szCs w:val="24"/>
                <w:shd w:val="clear" w:color="auto" w:fill="FFFFFF"/>
              </w:rPr>
              <w:t>N05CM18</w:t>
            </w:r>
          </w:p>
        </w:tc>
      </w:tr>
      <w:tr w:rsidR="000C3BCD" w:rsidRPr="000C3BCD" w14:paraId="25C64BB4" w14:textId="77777777" w:rsidTr="000B121D">
        <w:trPr>
          <w:trHeight w:val="322"/>
          <w:jc w:val="center"/>
        </w:trPr>
        <w:tc>
          <w:tcPr>
            <w:tcW w:w="15163" w:type="dxa"/>
            <w:gridSpan w:val="5"/>
            <w:shd w:val="clear" w:color="000000" w:fill="FFFFFF"/>
            <w:vAlign w:val="center"/>
          </w:tcPr>
          <w:p w14:paraId="65310CD6" w14:textId="368F300A" w:rsidR="009E5506" w:rsidRPr="000C3BCD" w:rsidRDefault="009E5506" w:rsidP="009E5506">
            <w:pPr>
              <w:shd w:val="clear" w:color="auto" w:fill="FFFFFF" w:themeFill="background1"/>
              <w:spacing w:after="0" w:line="240" w:lineRule="auto"/>
              <w:ind w:left="397" w:hanging="284"/>
              <w:jc w:val="center"/>
              <w:rPr>
                <w:rFonts w:ascii="Times New Roman" w:hAnsi="Times New Roman" w:cs="Times New Roman"/>
                <w:sz w:val="24"/>
                <w:szCs w:val="24"/>
                <w:shd w:val="clear" w:color="auto" w:fill="FFFFFF"/>
              </w:rPr>
            </w:pPr>
            <w:r w:rsidRPr="000C3BCD">
              <w:rPr>
                <w:rFonts w:ascii="Times New Roman" w:hAnsi="Times New Roman" w:cs="Times New Roman"/>
                <w:b/>
                <w:sz w:val="24"/>
                <w:szCs w:val="24"/>
              </w:rPr>
              <w:t>§</w:t>
            </w:r>
            <w:r w:rsidRPr="000C3BCD">
              <w:rPr>
                <w:rFonts w:ascii="Times New Roman" w:hAnsi="Times New Roman" w:cs="Times New Roman"/>
                <w:b/>
                <w:sz w:val="24"/>
                <w:szCs w:val="24"/>
                <w:lang w:val="ky-KG"/>
              </w:rPr>
              <w:t xml:space="preserve"> 3. </w:t>
            </w:r>
            <w:r w:rsidRPr="000C3BCD">
              <w:rPr>
                <w:rFonts w:ascii="Times New Roman" w:eastAsia="Times New Roman" w:hAnsi="Times New Roman" w:cs="Times New Roman"/>
                <w:b/>
                <w:bCs/>
                <w:sz w:val="24"/>
                <w:szCs w:val="24"/>
                <w:lang w:val="ky-KG" w:eastAsia="ru-RU"/>
              </w:rPr>
              <w:t>Жергиликтүү</w:t>
            </w:r>
            <w:r w:rsidRPr="000C3BCD">
              <w:rPr>
                <w:rFonts w:ascii="Times New Roman" w:eastAsia="Times New Roman" w:hAnsi="Times New Roman" w:cs="Times New Roman"/>
                <w:b/>
                <w:bCs/>
                <w:sz w:val="24"/>
                <w:szCs w:val="24"/>
                <w:lang w:eastAsia="ru-RU"/>
              </w:rPr>
              <w:t xml:space="preserve"> анестетик</w:t>
            </w:r>
            <w:r w:rsidRPr="000C3BCD">
              <w:rPr>
                <w:rFonts w:ascii="Times New Roman" w:eastAsia="Times New Roman" w:hAnsi="Times New Roman" w:cs="Times New Roman"/>
                <w:b/>
                <w:bCs/>
                <w:sz w:val="24"/>
                <w:szCs w:val="24"/>
                <w:lang w:val="ky-KG" w:eastAsia="ru-RU"/>
              </w:rPr>
              <w:t>тер</w:t>
            </w:r>
          </w:p>
        </w:tc>
      </w:tr>
      <w:tr w:rsidR="000C3BCD" w:rsidRPr="000C3BCD" w14:paraId="54375E4A" w14:textId="77777777" w:rsidTr="000B121D">
        <w:trPr>
          <w:trHeight w:val="825"/>
          <w:jc w:val="center"/>
        </w:trPr>
        <w:tc>
          <w:tcPr>
            <w:tcW w:w="846" w:type="dxa"/>
            <w:shd w:val="clear" w:color="000000" w:fill="FFFFFF"/>
          </w:tcPr>
          <w:p w14:paraId="435309B0"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3A781D9" w14:textId="18E1966D"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Бупивакаин </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2C2D44AA" w14:textId="77777777" w:rsidR="009E5506" w:rsidRPr="000C3BCD" w:rsidRDefault="009E5506" w:rsidP="009E5506">
            <w:pPr>
              <w:pStyle w:val="1"/>
              <w:shd w:val="clear" w:color="auto" w:fill="FFFFFF"/>
              <w:spacing w:before="0" w:beforeAutospacing="0" w:after="0" w:afterAutospacing="0"/>
              <w:rPr>
                <w:b w:val="0"/>
                <w:sz w:val="24"/>
                <w:szCs w:val="24"/>
                <w:lang w:val="ky-KG"/>
              </w:rPr>
            </w:pPr>
            <w:r w:rsidRPr="000C3BCD">
              <w:rPr>
                <w:b w:val="0"/>
                <w:sz w:val="24"/>
                <w:szCs w:val="24"/>
              </w:rPr>
              <w:t>Bupivacain</w:t>
            </w:r>
            <w:r w:rsidRPr="000C3BCD">
              <w:rPr>
                <w:b w:val="0"/>
                <w:sz w:val="24"/>
                <w:szCs w:val="24"/>
                <w:lang w:val="en-US"/>
              </w:rPr>
              <w:t>um</w:t>
            </w:r>
          </w:p>
        </w:tc>
        <w:tc>
          <w:tcPr>
            <w:tcW w:w="6804" w:type="dxa"/>
            <w:shd w:val="clear" w:color="000000" w:fill="FFFFFF"/>
          </w:tcPr>
          <w:p w14:paraId="5FAFF7A3" w14:textId="076D0F52"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 xml:space="preserve">Узак мөөнөттүү хирургиялык операциялар, операциядан кийинки эпидуралдык анестезия жана кесарево кесүү учурундагы жүлүн анестезиясы үчүн тандалган препарат  </w:t>
            </w:r>
          </w:p>
        </w:tc>
        <w:tc>
          <w:tcPr>
            <w:tcW w:w="1985" w:type="dxa"/>
            <w:shd w:val="clear" w:color="000000" w:fill="FFFFFF"/>
          </w:tcPr>
          <w:p w14:paraId="7CBC05CC" w14:textId="26EEB3ED" w:rsidR="009E5506" w:rsidRPr="000C3BCD" w:rsidRDefault="009E5506" w:rsidP="009E5506">
            <w:pPr>
              <w:shd w:val="clear" w:color="auto" w:fill="FFFFFF" w:themeFill="background1"/>
              <w:spacing w:after="0" w:line="240" w:lineRule="auto"/>
              <w:jc w:val="center"/>
              <w:rPr>
                <w:rFonts w:ascii="Times New Roman" w:hAnsi="Times New Roman" w:cs="Times New Roman"/>
                <w:sz w:val="24"/>
                <w:szCs w:val="24"/>
                <w:shd w:val="clear" w:color="auto" w:fill="FFFFFF"/>
              </w:rPr>
            </w:pPr>
            <w:r w:rsidRPr="000C3BCD">
              <w:rPr>
                <w:rFonts w:ascii="Times New Roman" w:eastAsia="Times New Roman" w:hAnsi="Times New Roman" w:cs="Times New Roman"/>
                <w:sz w:val="24"/>
                <w:szCs w:val="24"/>
                <w:lang w:eastAsia="ru-RU"/>
              </w:rPr>
              <w:t>N01BB01</w:t>
            </w:r>
          </w:p>
        </w:tc>
      </w:tr>
      <w:tr w:rsidR="000C3BCD" w:rsidRPr="000C3BCD" w14:paraId="0EACD0DC" w14:textId="77777777" w:rsidTr="000B121D">
        <w:trPr>
          <w:trHeight w:val="825"/>
          <w:jc w:val="center"/>
        </w:trPr>
        <w:tc>
          <w:tcPr>
            <w:tcW w:w="846" w:type="dxa"/>
            <w:shd w:val="clear" w:color="000000" w:fill="FFFFFF"/>
          </w:tcPr>
          <w:p w14:paraId="6B292E66"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25E5E004" w14:textId="7842243F"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Лидокаин</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7ECFAEB9"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Lidocainum</w:t>
            </w:r>
          </w:p>
        </w:tc>
        <w:tc>
          <w:tcPr>
            <w:tcW w:w="6804" w:type="dxa"/>
            <w:shd w:val="clear" w:color="000000" w:fill="FFFFFF"/>
          </w:tcPr>
          <w:p w14:paraId="006EF508" w14:textId="35C3815D"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Узак мөөнөттүү (2 сааттан ашык) хирургиялык кийлигишүүлөрдөн тышкары, жергиликтүү анестезиянын бардык түрлөрү үчүн биринчи тандоодогу </w:t>
            </w:r>
            <w:r w:rsidRPr="000C3BCD">
              <w:rPr>
                <w:rFonts w:ascii="Times New Roman" w:eastAsia="Times New Roman" w:hAnsi="Times New Roman" w:cs="Times New Roman"/>
                <w:sz w:val="24"/>
                <w:szCs w:val="24"/>
                <w:lang w:val="ky-KG" w:eastAsia="ru-RU"/>
              </w:rPr>
              <w:t>препарат</w:t>
            </w:r>
            <w:r w:rsidRPr="000C3BCD">
              <w:rPr>
                <w:rFonts w:ascii="Times New Roman" w:eastAsia="Times New Roman" w:hAnsi="Times New Roman" w:cs="Times New Roman"/>
                <w:sz w:val="24"/>
                <w:szCs w:val="24"/>
                <w:lang w:eastAsia="ru-RU"/>
              </w:rPr>
              <w:t xml:space="preserve"> </w:t>
            </w:r>
          </w:p>
        </w:tc>
        <w:tc>
          <w:tcPr>
            <w:tcW w:w="1985" w:type="dxa"/>
            <w:shd w:val="clear" w:color="000000" w:fill="FFFFFF"/>
          </w:tcPr>
          <w:p w14:paraId="3BBAF744" w14:textId="77777777" w:rsidR="009E5506" w:rsidRPr="000C3BCD" w:rsidRDefault="009E5506" w:rsidP="009E5506">
            <w:pPr>
              <w:shd w:val="clear" w:color="auto" w:fill="FFFFFF" w:themeFill="background1"/>
              <w:spacing w:after="0" w:line="240" w:lineRule="auto"/>
              <w:jc w:val="center"/>
              <w:rPr>
                <w:rFonts w:ascii="Times New Roman" w:hAnsi="Times New Roman" w:cs="Times New Roman"/>
                <w:sz w:val="24"/>
                <w:szCs w:val="24"/>
                <w:shd w:val="clear" w:color="auto" w:fill="FFFFFF"/>
              </w:rPr>
            </w:pPr>
            <w:r w:rsidRPr="000C3BCD">
              <w:rPr>
                <w:rFonts w:ascii="Times New Roman" w:eastAsia="Times New Roman" w:hAnsi="Times New Roman" w:cs="Times New Roman"/>
                <w:sz w:val="24"/>
                <w:szCs w:val="24"/>
                <w:lang w:eastAsia="ru-RU"/>
              </w:rPr>
              <w:t>N01BB02</w:t>
            </w:r>
          </w:p>
        </w:tc>
      </w:tr>
      <w:tr w:rsidR="000C3BCD" w:rsidRPr="000C3BCD" w14:paraId="3EC596FA" w14:textId="77777777" w:rsidTr="000B121D">
        <w:trPr>
          <w:trHeight w:val="381"/>
          <w:jc w:val="center"/>
        </w:trPr>
        <w:tc>
          <w:tcPr>
            <w:tcW w:w="846" w:type="dxa"/>
            <w:shd w:val="clear" w:color="000000" w:fill="FFFFFF"/>
          </w:tcPr>
          <w:p w14:paraId="16D54F1B"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04887B8"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Артикаин + эпинефрин</w:t>
            </w:r>
          </w:p>
        </w:tc>
        <w:tc>
          <w:tcPr>
            <w:tcW w:w="2835" w:type="dxa"/>
            <w:shd w:val="clear" w:color="000000" w:fill="FFFFFF"/>
          </w:tcPr>
          <w:p w14:paraId="498B4734" w14:textId="746F648D"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shd w:val="clear" w:color="auto" w:fill="FFFFFF"/>
              </w:rPr>
              <w:t>Articaine + epinephrine</w:t>
            </w:r>
          </w:p>
        </w:tc>
        <w:tc>
          <w:tcPr>
            <w:tcW w:w="6804" w:type="dxa"/>
            <w:shd w:val="clear" w:color="000000" w:fill="FFFFFF"/>
          </w:tcPr>
          <w:p w14:paraId="7F3779EB" w14:textId="00A9FDC4"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Стоматологи</w:t>
            </w:r>
            <w:r w:rsidRPr="000C3BCD">
              <w:rPr>
                <w:rFonts w:ascii="Times New Roman" w:eastAsia="Times New Roman" w:hAnsi="Times New Roman" w:cs="Times New Roman"/>
                <w:sz w:val="24"/>
                <w:szCs w:val="24"/>
                <w:lang w:val="ky-KG" w:eastAsia="ru-RU"/>
              </w:rPr>
              <w:t xml:space="preserve">ядагы алтын </w:t>
            </w:r>
            <w:r w:rsidRPr="000C3BCD">
              <w:rPr>
                <w:rFonts w:ascii="Times New Roman" w:eastAsia="Times New Roman" w:hAnsi="Times New Roman" w:cs="Times New Roman"/>
                <w:sz w:val="24"/>
                <w:szCs w:val="24"/>
                <w:lang w:eastAsia="ru-RU"/>
              </w:rPr>
              <w:t>стандарт</w:t>
            </w:r>
          </w:p>
        </w:tc>
        <w:tc>
          <w:tcPr>
            <w:tcW w:w="1985" w:type="dxa"/>
            <w:shd w:val="clear" w:color="000000" w:fill="FFFFFF"/>
          </w:tcPr>
          <w:p w14:paraId="0E4D1905" w14:textId="77777777" w:rsidR="009E5506" w:rsidRPr="000C3BCD" w:rsidRDefault="009E5506" w:rsidP="009E5506">
            <w:pPr>
              <w:shd w:val="clear" w:color="auto" w:fill="FFFFFF" w:themeFill="background1"/>
              <w:spacing w:after="0" w:line="240" w:lineRule="auto"/>
              <w:jc w:val="center"/>
              <w:rPr>
                <w:rFonts w:ascii="Times New Roman" w:hAnsi="Times New Roman" w:cs="Times New Roman"/>
                <w:sz w:val="24"/>
                <w:szCs w:val="24"/>
                <w:shd w:val="clear" w:color="auto" w:fill="FFFFFF"/>
              </w:rPr>
            </w:pPr>
            <w:r w:rsidRPr="000C3BCD">
              <w:rPr>
                <w:rFonts w:ascii="Times New Roman" w:eastAsia="Times New Roman" w:hAnsi="Times New Roman" w:cs="Times New Roman"/>
                <w:sz w:val="24"/>
                <w:szCs w:val="24"/>
                <w:lang w:eastAsia="ru-RU"/>
              </w:rPr>
              <w:t>N01BB58</w:t>
            </w:r>
          </w:p>
        </w:tc>
      </w:tr>
      <w:tr w:rsidR="000C3BCD" w:rsidRPr="000C3BCD" w14:paraId="096A0156" w14:textId="77777777" w:rsidTr="000B121D">
        <w:trPr>
          <w:trHeight w:val="159"/>
          <w:jc w:val="center"/>
        </w:trPr>
        <w:tc>
          <w:tcPr>
            <w:tcW w:w="15163" w:type="dxa"/>
            <w:gridSpan w:val="5"/>
            <w:shd w:val="clear" w:color="000000" w:fill="FFFFFF"/>
            <w:vAlign w:val="center"/>
          </w:tcPr>
          <w:p w14:paraId="3D3DDD92" w14:textId="6AB75253" w:rsidR="009E5506" w:rsidRPr="000C3BCD" w:rsidRDefault="009E5506" w:rsidP="009E5506">
            <w:pPr>
              <w:shd w:val="clear" w:color="auto" w:fill="FFFFFF" w:themeFill="background1"/>
              <w:spacing w:after="0" w:line="240" w:lineRule="auto"/>
              <w:ind w:left="397" w:hanging="284"/>
              <w:jc w:val="center"/>
              <w:rPr>
                <w:rFonts w:ascii="Times New Roman" w:hAnsi="Times New Roman" w:cs="Times New Roman"/>
                <w:sz w:val="24"/>
                <w:szCs w:val="24"/>
                <w:shd w:val="clear" w:color="auto" w:fill="FFFFFF"/>
              </w:rPr>
            </w:pPr>
            <w:r w:rsidRPr="000C3BCD">
              <w:rPr>
                <w:rFonts w:ascii="Times New Roman" w:eastAsia="Times New Roman" w:hAnsi="Times New Roman" w:cs="Times New Roman"/>
                <w:sz w:val="24"/>
                <w:szCs w:val="24"/>
                <w:lang w:eastAsia="ru-RU"/>
              </w:rPr>
              <w:t>Альтернатив</w:t>
            </w:r>
            <w:r w:rsidRPr="000C3BCD">
              <w:rPr>
                <w:rFonts w:ascii="Times New Roman" w:eastAsia="Times New Roman" w:hAnsi="Times New Roman" w:cs="Times New Roman"/>
                <w:sz w:val="24"/>
                <w:szCs w:val="24"/>
                <w:lang w:val="ky-KG" w:eastAsia="ru-RU"/>
              </w:rPr>
              <w:t>дүү</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дары каражаттар</w:t>
            </w:r>
          </w:p>
        </w:tc>
      </w:tr>
      <w:tr w:rsidR="000C3BCD" w:rsidRPr="000C3BCD" w14:paraId="3177B3F8" w14:textId="77777777" w:rsidTr="00740132">
        <w:trPr>
          <w:trHeight w:val="270"/>
          <w:jc w:val="center"/>
        </w:trPr>
        <w:tc>
          <w:tcPr>
            <w:tcW w:w="846" w:type="dxa"/>
            <w:shd w:val="clear" w:color="000000" w:fill="FFFFFF"/>
          </w:tcPr>
          <w:p w14:paraId="42C1E4CF"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2373A54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Прокаин</w:t>
            </w:r>
          </w:p>
        </w:tc>
        <w:tc>
          <w:tcPr>
            <w:tcW w:w="2835" w:type="dxa"/>
            <w:shd w:val="clear" w:color="000000" w:fill="FFFFFF"/>
          </w:tcPr>
          <w:p w14:paraId="2697701A"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lang w:val="en-US"/>
              </w:rPr>
              <w:t>Procainum</w:t>
            </w:r>
          </w:p>
        </w:tc>
        <w:tc>
          <w:tcPr>
            <w:tcW w:w="6804" w:type="dxa"/>
            <w:shd w:val="clear" w:color="000000" w:fill="FFFFFF"/>
          </w:tcPr>
          <w:p w14:paraId="1AB465D9" w14:textId="34D3D6B3"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Орточо </w:t>
            </w:r>
            <w:r w:rsidRPr="000C3BCD">
              <w:rPr>
                <w:rFonts w:ascii="Times New Roman" w:eastAsia="Times New Roman" w:hAnsi="Times New Roman" w:cs="Times New Roman"/>
                <w:sz w:val="24"/>
                <w:szCs w:val="24"/>
                <w:lang w:val="ky-KG" w:eastAsia="ru-RU"/>
              </w:rPr>
              <w:t xml:space="preserve">узактыктагы </w:t>
            </w:r>
            <w:r w:rsidRPr="000C3BCD">
              <w:rPr>
                <w:rFonts w:ascii="Times New Roman" w:eastAsia="Times New Roman" w:hAnsi="Times New Roman" w:cs="Times New Roman"/>
                <w:sz w:val="24"/>
                <w:szCs w:val="24"/>
                <w:lang w:eastAsia="ru-RU"/>
              </w:rPr>
              <w:t>таасир</w:t>
            </w:r>
            <w:r w:rsidRPr="000C3BCD">
              <w:rPr>
                <w:rFonts w:ascii="Times New Roman" w:eastAsia="Times New Roman" w:hAnsi="Times New Roman" w:cs="Times New Roman"/>
                <w:sz w:val="24"/>
                <w:szCs w:val="24"/>
                <w:lang w:val="ky-KG" w:eastAsia="ru-RU"/>
              </w:rPr>
              <w:t>дин</w:t>
            </w:r>
            <w:r w:rsidRPr="000C3BCD">
              <w:rPr>
                <w:rFonts w:ascii="Times New Roman" w:eastAsia="Times New Roman" w:hAnsi="Times New Roman" w:cs="Times New Roman"/>
                <w:sz w:val="24"/>
                <w:szCs w:val="24"/>
                <w:lang w:eastAsia="ru-RU"/>
              </w:rPr>
              <w:t xml:space="preserve"> жергиликтүү анестети</w:t>
            </w:r>
            <w:r w:rsidRPr="000C3BCD">
              <w:rPr>
                <w:rFonts w:ascii="Times New Roman" w:eastAsia="Times New Roman" w:hAnsi="Times New Roman" w:cs="Times New Roman"/>
                <w:sz w:val="24"/>
                <w:szCs w:val="24"/>
                <w:lang w:val="ky-KG" w:eastAsia="ru-RU"/>
              </w:rPr>
              <w:t>ги</w:t>
            </w:r>
            <w:r w:rsidRPr="000C3BCD">
              <w:rPr>
                <w:rFonts w:ascii="Times New Roman" w:eastAsia="Times New Roman" w:hAnsi="Times New Roman" w:cs="Times New Roman"/>
                <w:sz w:val="24"/>
                <w:szCs w:val="24"/>
                <w:lang w:eastAsia="ru-RU"/>
              </w:rPr>
              <w:t xml:space="preserve"> </w:t>
            </w:r>
          </w:p>
        </w:tc>
        <w:tc>
          <w:tcPr>
            <w:tcW w:w="1985" w:type="dxa"/>
            <w:shd w:val="clear" w:color="000000" w:fill="FFFFFF"/>
          </w:tcPr>
          <w:p w14:paraId="15B3E57D" w14:textId="77777777" w:rsidR="009E5506" w:rsidRPr="000C3BCD" w:rsidRDefault="009E5506" w:rsidP="009E5506">
            <w:pPr>
              <w:shd w:val="clear" w:color="auto" w:fill="FFFFFF" w:themeFill="background1"/>
              <w:spacing w:after="0" w:line="240" w:lineRule="auto"/>
              <w:jc w:val="center"/>
              <w:rPr>
                <w:rFonts w:ascii="Times New Roman" w:hAnsi="Times New Roman" w:cs="Times New Roman"/>
                <w:sz w:val="24"/>
                <w:szCs w:val="24"/>
                <w:shd w:val="clear" w:color="auto" w:fill="FFFFFF"/>
              </w:rPr>
            </w:pPr>
            <w:r w:rsidRPr="000C3BCD">
              <w:rPr>
                <w:rFonts w:ascii="Times New Roman" w:eastAsia="Times New Roman" w:hAnsi="Times New Roman" w:cs="Times New Roman"/>
                <w:sz w:val="24"/>
                <w:szCs w:val="24"/>
                <w:lang w:eastAsia="ru-RU"/>
              </w:rPr>
              <w:t>N01BA02</w:t>
            </w:r>
          </w:p>
        </w:tc>
      </w:tr>
      <w:tr w:rsidR="000C3BCD" w:rsidRPr="000C3BCD" w14:paraId="01123ED0" w14:textId="77777777" w:rsidTr="000B121D">
        <w:trPr>
          <w:trHeight w:val="825"/>
          <w:jc w:val="center"/>
        </w:trPr>
        <w:tc>
          <w:tcPr>
            <w:tcW w:w="846" w:type="dxa"/>
            <w:shd w:val="clear" w:color="000000" w:fill="FFFFFF"/>
          </w:tcPr>
          <w:p w14:paraId="583FF67A"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28DF87C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Лидокаин + эпинефрин (адреналин)</w:t>
            </w:r>
          </w:p>
        </w:tc>
        <w:tc>
          <w:tcPr>
            <w:tcW w:w="2835" w:type="dxa"/>
            <w:shd w:val="clear" w:color="000000" w:fill="FFFFFF"/>
          </w:tcPr>
          <w:p w14:paraId="2269A961"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Lidocain</w:t>
            </w:r>
            <w:r w:rsidRPr="000C3BCD">
              <w:rPr>
                <w:b w:val="0"/>
                <w:sz w:val="24"/>
                <w:szCs w:val="24"/>
                <w:lang w:val="en-US"/>
              </w:rPr>
              <w:t>um</w:t>
            </w:r>
            <w:r w:rsidRPr="000C3BCD">
              <w:rPr>
                <w:b w:val="0"/>
                <w:sz w:val="24"/>
                <w:szCs w:val="24"/>
              </w:rPr>
              <w:t xml:space="preserve"> + epinephrin</w:t>
            </w:r>
            <w:r w:rsidRPr="000C3BCD">
              <w:rPr>
                <w:b w:val="0"/>
                <w:sz w:val="24"/>
                <w:szCs w:val="24"/>
                <w:lang w:val="en-US"/>
              </w:rPr>
              <w:t>um</w:t>
            </w:r>
            <w:r w:rsidRPr="000C3BCD">
              <w:rPr>
                <w:b w:val="0"/>
                <w:sz w:val="24"/>
                <w:szCs w:val="24"/>
              </w:rPr>
              <w:t xml:space="preserve"> (adrenalin</w:t>
            </w:r>
            <w:r w:rsidRPr="000C3BCD">
              <w:rPr>
                <w:b w:val="0"/>
                <w:sz w:val="24"/>
                <w:szCs w:val="24"/>
                <w:lang w:val="en-US"/>
              </w:rPr>
              <w:t>um</w:t>
            </w:r>
            <w:r w:rsidRPr="000C3BCD">
              <w:rPr>
                <w:b w:val="0"/>
                <w:sz w:val="24"/>
                <w:szCs w:val="24"/>
              </w:rPr>
              <w:t>)</w:t>
            </w:r>
          </w:p>
        </w:tc>
        <w:tc>
          <w:tcPr>
            <w:tcW w:w="6804" w:type="dxa"/>
            <w:shd w:val="clear" w:color="000000" w:fill="FFFFFF"/>
          </w:tcPr>
          <w:p w14:paraId="4A93A2EA" w14:textId="65709851"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Стоматология жана хирургия үчүн «кургак талаа»</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 xml:space="preserve">жана узакка созулган </w:t>
            </w:r>
            <w:r w:rsidRPr="000C3BCD">
              <w:rPr>
                <w:rFonts w:ascii="Times New Roman" w:eastAsia="Times New Roman" w:hAnsi="Times New Roman" w:cs="Times New Roman"/>
                <w:sz w:val="24"/>
                <w:szCs w:val="24"/>
                <w:lang w:val="ky-KG" w:eastAsia="ru-RU"/>
              </w:rPr>
              <w:t>анестезия үчүн</w:t>
            </w:r>
            <w:r w:rsidRPr="000C3BCD">
              <w:rPr>
                <w:rFonts w:ascii="Times New Roman" w:eastAsia="Times New Roman" w:hAnsi="Times New Roman" w:cs="Times New Roman"/>
                <w:sz w:val="24"/>
                <w:szCs w:val="24"/>
                <w:lang w:eastAsia="ru-RU"/>
              </w:rPr>
              <w:t xml:space="preserve"> адистештирилген форма </w:t>
            </w:r>
          </w:p>
        </w:tc>
        <w:tc>
          <w:tcPr>
            <w:tcW w:w="1985" w:type="dxa"/>
            <w:shd w:val="clear" w:color="000000" w:fill="FFFFFF"/>
          </w:tcPr>
          <w:p w14:paraId="1CDDB916" w14:textId="77777777" w:rsidR="009E5506" w:rsidRPr="000C3BCD" w:rsidRDefault="009E5506" w:rsidP="009E5506">
            <w:pPr>
              <w:shd w:val="clear" w:color="auto" w:fill="FFFFFF" w:themeFill="background1"/>
              <w:spacing w:after="0" w:line="240" w:lineRule="auto"/>
              <w:jc w:val="center"/>
              <w:rPr>
                <w:rFonts w:ascii="Times New Roman" w:hAnsi="Times New Roman" w:cs="Times New Roman"/>
                <w:sz w:val="24"/>
                <w:szCs w:val="24"/>
                <w:shd w:val="clear" w:color="auto" w:fill="FFFFFF"/>
              </w:rPr>
            </w:pPr>
            <w:r w:rsidRPr="000C3BCD">
              <w:rPr>
                <w:rFonts w:ascii="Times New Roman" w:eastAsia="Times New Roman" w:hAnsi="Times New Roman" w:cs="Times New Roman"/>
                <w:sz w:val="24"/>
                <w:szCs w:val="24"/>
                <w:lang w:eastAsia="ru-RU"/>
              </w:rPr>
              <w:t>N01BB52</w:t>
            </w:r>
          </w:p>
        </w:tc>
      </w:tr>
      <w:tr w:rsidR="000C3BCD" w:rsidRPr="000C3BCD" w14:paraId="0D596C02" w14:textId="77777777" w:rsidTr="000B121D">
        <w:trPr>
          <w:trHeight w:val="348"/>
          <w:jc w:val="center"/>
        </w:trPr>
        <w:tc>
          <w:tcPr>
            <w:tcW w:w="15163" w:type="dxa"/>
            <w:gridSpan w:val="5"/>
            <w:shd w:val="clear" w:color="000000" w:fill="FFFFFF"/>
            <w:vAlign w:val="center"/>
          </w:tcPr>
          <w:p w14:paraId="34005F6B" w14:textId="59864578" w:rsidR="009E5506" w:rsidRPr="000C3BCD" w:rsidRDefault="009E5506" w:rsidP="009E5506">
            <w:pPr>
              <w:shd w:val="clear" w:color="auto" w:fill="FFFFFF" w:themeFill="background1"/>
              <w:spacing w:after="0" w:line="240" w:lineRule="auto"/>
              <w:ind w:left="397" w:hanging="284"/>
              <w:jc w:val="center"/>
              <w:rPr>
                <w:rFonts w:ascii="Times New Roman" w:hAnsi="Times New Roman" w:cs="Times New Roman"/>
                <w:sz w:val="24"/>
                <w:szCs w:val="24"/>
                <w:shd w:val="clear" w:color="auto" w:fill="FFFFFF"/>
              </w:rPr>
            </w:pPr>
            <w:r w:rsidRPr="000C3BCD">
              <w:rPr>
                <w:rFonts w:ascii="Times New Roman" w:eastAsia="Times New Roman" w:hAnsi="Times New Roman" w:cs="Times New Roman"/>
                <w:b/>
                <w:bCs/>
                <w:sz w:val="24"/>
                <w:szCs w:val="24"/>
                <w:lang w:eastAsia="ru-RU"/>
              </w:rPr>
              <w:t>2-глава. Операцияга чейинки терапия жана кыска мөөнөттүү процедуралар үчүн дары</w:t>
            </w:r>
            <w:r w:rsidRPr="000C3BCD">
              <w:rPr>
                <w:rFonts w:ascii="Times New Roman" w:eastAsia="Times New Roman" w:hAnsi="Times New Roman" w:cs="Times New Roman"/>
                <w:b/>
                <w:bCs/>
                <w:sz w:val="24"/>
                <w:szCs w:val="24"/>
                <w:lang w:val="ky-KG" w:eastAsia="ru-RU"/>
              </w:rPr>
              <w:t xml:space="preserve"> каражаттары</w:t>
            </w:r>
          </w:p>
        </w:tc>
      </w:tr>
      <w:tr w:rsidR="000C3BCD" w:rsidRPr="000C3BCD" w14:paraId="0360ECD4" w14:textId="77777777" w:rsidTr="000B121D">
        <w:trPr>
          <w:trHeight w:val="560"/>
          <w:jc w:val="center"/>
        </w:trPr>
        <w:tc>
          <w:tcPr>
            <w:tcW w:w="846" w:type="dxa"/>
            <w:shd w:val="clear" w:color="000000" w:fill="FFFFFF"/>
          </w:tcPr>
          <w:p w14:paraId="3A91496E"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2BAC1BC"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Атропин</w:t>
            </w:r>
          </w:p>
        </w:tc>
        <w:tc>
          <w:tcPr>
            <w:tcW w:w="2835" w:type="dxa"/>
            <w:shd w:val="clear" w:color="000000" w:fill="FFFFFF"/>
          </w:tcPr>
          <w:p w14:paraId="01A73772"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Atropinum</w:t>
            </w:r>
          </w:p>
        </w:tc>
        <w:tc>
          <w:tcPr>
            <w:tcW w:w="6804" w:type="dxa"/>
            <w:shd w:val="clear" w:color="000000" w:fill="FFFFFF"/>
          </w:tcPr>
          <w:p w14:paraId="0644BE42"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Cs/>
                <w:iCs/>
                <w:sz w:val="24"/>
                <w:szCs w:val="24"/>
                <w:lang w:eastAsia="ru-RU"/>
              </w:rPr>
            </w:pPr>
            <w:r w:rsidRPr="000C3BCD">
              <w:rPr>
                <w:rFonts w:ascii="Times New Roman" w:eastAsia="Times New Roman" w:hAnsi="Times New Roman" w:cs="Times New Roman"/>
                <w:bCs/>
                <w:iCs/>
                <w:sz w:val="24"/>
                <w:szCs w:val="24"/>
                <w:lang w:eastAsia="ru-RU"/>
              </w:rPr>
              <w:t>[c]</w:t>
            </w:r>
          </w:p>
          <w:p w14:paraId="29ACD278" w14:textId="16439537" w:rsidR="009E5506" w:rsidRPr="000C3BCD" w:rsidRDefault="009E5506" w:rsidP="009E5506">
            <w:pPr>
              <w:shd w:val="clear" w:color="auto" w:fill="FFFFFF" w:themeFill="background1"/>
              <w:spacing w:after="0" w:line="240" w:lineRule="auto"/>
              <w:rPr>
                <w:rFonts w:ascii="Times New Roman" w:eastAsia="Times New Roman" w:hAnsi="Times New Roman" w:cs="Times New Roman"/>
                <w:i/>
                <w:iCs/>
                <w:sz w:val="24"/>
                <w:szCs w:val="24"/>
                <w:lang w:eastAsia="ru-RU"/>
              </w:rPr>
            </w:pPr>
            <w:r w:rsidRPr="000C3BCD">
              <w:rPr>
                <w:rFonts w:ascii="Times New Roman" w:eastAsia="Times New Roman" w:hAnsi="Times New Roman" w:cs="Times New Roman"/>
                <w:sz w:val="24"/>
                <w:szCs w:val="24"/>
                <w:lang w:eastAsia="ru-RU"/>
              </w:rPr>
              <w:t xml:space="preserve">Брадикардияны алдын алуу (айрыкча пропофол, суксаметоний колдонгондо) жана шилекейдин бөлүнүп чыгышын азайтуу (айрыкча кетамин колдонгондо) үчүн антихолинергиялык каражат </w:t>
            </w:r>
          </w:p>
        </w:tc>
        <w:tc>
          <w:tcPr>
            <w:tcW w:w="1985" w:type="dxa"/>
            <w:shd w:val="clear" w:color="000000" w:fill="FFFFFF"/>
          </w:tcPr>
          <w:p w14:paraId="66130984" w14:textId="2E794FCF" w:rsidR="009E5506" w:rsidRPr="000C3BCD" w:rsidRDefault="009E5506" w:rsidP="009E5506">
            <w:pPr>
              <w:shd w:val="clear" w:color="auto" w:fill="FFFFFF" w:themeFill="background1"/>
              <w:spacing w:after="0" w:line="240" w:lineRule="auto"/>
              <w:jc w:val="center"/>
              <w:rPr>
                <w:rFonts w:ascii="Times New Roman" w:hAnsi="Times New Roman" w:cs="Times New Roman"/>
                <w:sz w:val="24"/>
                <w:szCs w:val="24"/>
                <w:shd w:val="clear" w:color="auto" w:fill="FFFFFF"/>
              </w:rPr>
            </w:pPr>
            <w:r w:rsidRPr="000C3BCD">
              <w:rPr>
                <w:rFonts w:ascii="Times New Roman" w:eastAsia="Times New Roman" w:hAnsi="Times New Roman" w:cs="Times New Roman"/>
                <w:sz w:val="24"/>
                <w:szCs w:val="24"/>
                <w:lang w:eastAsia="ru-RU"/>
              </w:rPr>
              <w:t>A03BA01</w:t>
            </w:r>
          </w:p>
        </w:tc>
      </w:tr>
      <w:tr w:rsidR="000C3BCD" w:rsidRPr="000C3BCD" w14:paraId="771BACFE" w14:textId="77777777" w:rsidTr="000B121D">
        <w:trPr>
          <w:trHeight w:val="328"/>
          <w:jc w:val="center"/>
        </w:trPr>
        <w:tc>
          <w:tcPr>
            <w:tcW w:w="846" w:type="dxa"/>
            <w:shd w:val="clear" w:color="000000" w:fill="FFFFFF"/>
          </w:tcPr>
          <w:p w14:paraId="386A30F8"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5CE57D86" w14:textId="6A85EDC1"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Морфин***</w:t>
            </w:r>
          </w:p>
        </w:tc>
        <w:tc>
          <w:tcPr>
            <w:tcW w:w="2835" w:type="dxa"/>
            <w:shd w:val="clear" w:color="000000" w:fill="FFFFFF"/>
          </w:tcPr>
          <w:p w14:paraId="6B0D58F1"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Morphinum</w:t>
            </w:r>
          </w:p>
        </w:tc>
        <w:tc>
          <w:tcPr>
            <w:tcW w:w="6804" w:type="dxa"/>
            <w:shd w:val="clear" w:color="000000" w:fill="FFFFFF"/>
          </w:tcPr>
          <w:p w14:paraId="7A19F887" w14:textId="4E340B5C"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Премедикаци</w:t>
            </w:r>
            <w:r w:rsidRPr="000C3BCD">
              <w:rPr>
                <w:rFonts w:ascii="Times New Roman" w:eastAsia="Times New Roman" w:hAnsi="Times New Roman" w:cs="Times New Roman"/>
                <w:sz w:val="24"/>
                <w:szCs w:val="24"/>
                <w:lang w:val="ky-KG" w:eastAsia="ru-RU"/>
              </w:rPr>
              <w:t xml:space="preserve">я үчүн негизги </w:t>
            </w:r>
            <w:r w:rsidRPr="000C3BCD">
              <w:rPr>
                <w:rFonts w:ascii="Times New Roman" w:eastAsia="Times New Roman" w:hAnsi="Times New Roman" w:cs="Times New Roman"/>
                <w:sz w:val="24"/>
                <w:szCs w:val="24"/>
                <w:lang w:eastAsia="ru-RU"/>
              </w:rPr>
              <w:t xml:space="preserve">опиоид </w:t>
            </w:r>
          </w:p>
        </w:tc>
        <w:tc>
          <w:tcPr>
            <w:tcW w:w="1985" w:type="dxa"/>
            <w:shd w:val="clear" w:color="000000" w:fill="FFFFFF"/>
          </w:tcPr>
          <w:p w14:paraId="5160514C" w14:textId="77777777" w:rsidR="009E5506" w:rsidRPr="000C3BCD" w:rsidRDefault="009E5506" w:rsidP="009E5506">
            <w:pPr>
              <w:shd w:val="clear" w:color="auto" w:fill="FFFFFF" w:themeFill="background1"/>
              <w:spacing w:after="0" w:line="240" w:lineRule="auto"/>
              <w:jc w:val="center"/>
              <w:rPr>
                <w:rFonts w:ascii="Times New Roman" w:hAnsi="Times New Roman" w:cs="Times New Roman"/>
                <w:sz w:val="24"/>
                <w:szCs w:val="24"/>
                <w:shd w:val="clear" w:color="auto" w:fill="FFFFFF"/>
              </w:rPr>
            </w:pPr>
            <w:r w:rsidRPr="000C3BCD">
              <w:rPr>
                <w:rFonts w:ascii="Times New Roman" w:eastAsia="Times New Roman" w:hAnsi="Times New Roman" w:cs="Times New Roman"/>
                <w:sz w:val="24"/>
                <w:szCs w:val="24"/>
                <w:lang w:eastAsia="ru-RU"/>
              </w:rPr>
              <w:t>N02AA01</w:t>
            </w:r>
          </w:p>
        </w:tc>
      </w:tr>
      <w:tr w:rsidR="000C3BCD" w:rsidRPr="000C3BCD" w14:paraId="55D0F2EE" w14:textId="77777777" w:rsidTr="000B121D">
        <w:trPr>
          <w:trHeight w:val="606"/>
          <w:jc w:val="center"/>
        </w:trPr>
        <w:tc>
          <w:tcPr>
            <w:tcW w:w="846" w:type="dxa"/>
            <w:shd w:val="clear" w:color="000000" w:fill="FFFFFF"/>
          </w:tcPr>
          <w:p w14:paraId="7BC88B0C"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578B5873" w14:textId="1F9D9C45"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Мидазолам**</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17CD0ED1"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Midazolamum</w:t>
            </w:r>
          </w:p>
        </w:tc>
        <w:tc>
          <w:tcPr>
            <w:tcW w:w="6804" w:type="dxa"/>
            <w:shd w:val="clear" w:color="000000" w:fill="FFFFFF"/>
          </w:tcPr>
          <w:p w14:paraId="30BE3601" w14:textId="0AEFF77C"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Премедикация, седация, кетамин</w:t>
            </w:r>
            <w:r w:rsidRPr="000C3BCD">
              <w:rPr>
                <w:rFonts w:ascii="Times New Roman" w:eastAsia="Times New Roman" w:hAnsi="Times New Roman" w:cs="Times New Roman"/>
                <w:sz w:val="24"/>
                <w:szCs w:val="24"/>
                <w:lang w:val="ky-KG" w:eastAsia="ru-RU"/>
              </w:rPr>
              <w:t xml:space="preserve"> колдонулганда</w:t>
            </w:r>
            <w:r w:rsidRPr="000C3BCD">
              <w:rPr>
                <w:rFonts w:ascii="Times New Roman" w:eastAsia="Times New Roman" w:hAnsi="Times New Roman" w:cs="Times New Roman"/>
                <w:sz w:val="24"/>
                <w:szCs w:val="24"/>
                <w:lang w:eastAsia="ru-RU"/>
              </w:rPr>
              <w:t xml:space="preserve"> галлюцинаци</w:t>
            </w:r>
            <w:r w:rsidRPr="000C3BCD">
              <w:rPr>
                <w:rFonts w:ascii="Times New Roman" w:eastAsia="Times New Roman" w:hAnsi="Times New Roman" w:cs="Times New Roman"/>
                <w:sz w:val="24"/>
                <w:szCs w:val="24"/>
                <w:lang w:val="ky-KG" w:eastAsia="ru-RU"/>
              </w:rPr>
              <w:t>яларын алдын алуу</w:t>
            </w:r>
          </w:p>
        </w:tc>
        <w:tc>
          <w:tcPr>
            <w:tcW w:w="1985" w:type="dxa"/>
            <w:shd w:val="clear" w:color="000000" w:fill="FFFFFF"/>
          </w:tcPr>
          <w:p w14:paraId="0C2A822F" w14:textId="77777777" w:rsidR="009E5506" w:rsidRPr="000C3BCD" w:rsidRDefault="009E5506" w:rsidP="009E5506">
            <w:pPr>
              <w:shd w:val="clear" w:color="auto" w:fill="FFFFFF" w:themeFill="background1"/>
              <w:spacing w:after="0" w:line="240" w:lineRule="auto"/>
              <w:jc w:val="center"/>
              <w:rPr>
                <w:rFonts w:ascii="Times New Roman" w:hAnsi="Times New Roman" w:cs="Times New Roman"/>
                <w:sz w:val="24"/>
                <w:szCs w:val="24"/>
                <w:shd w:val="clear" w:color="auto" w:fill="FFFFFF"/>
              </w:rPr>
            </w:pPr>
            <w:r w:rsidRPr="000C3BCD">
              <w:rPr>
                <w:rFonts w:ascii="Times New Roman" w:eastAsia="Times New Roman" w:hAnsi="Times New Roman" w:cs="Times New Roman"/>
                <w:sz w:val="24"/>
                <w:szCs w:val="24"/>
                <w:lang w:eastAsia="ru-RU"/>
              </w:rPr>
              <w:t>N05CD08</w:t>
            </w:r>
          </w:p>
        </w:tc>
      </w:tr>
      <w:tr w:rsidR="000C3BCD" w:rsidRPr="000C3BCD" w14:paraId="61F9C6C8" w14:textId="77777777" w:rsidTr="0014731E">
        <w:trPr>
          <w:trHeight w:val="310"/>
          <w:jc w:val="center"/>
        </w:trPr>
        <w:tc>
          <w:tcPr>
            <w:tcW w:w="15163" w:type="dxa"/>
            <w:gridSpan w:val="5"/>
            <w:shd w:val="clear" w:color="000000" w:fill="FFFFFF"/>
            <w:vAlign w:val="center"/>
          </w:tcPr>
          <w:p w14:paraId="4C047498" w14:textId="10C8DEDA" w:rsidR="009E5506" w:rsidRPr="000C3BCD" w:rsidRDefault="009E5506" w:rsidP="0014731E">
            <w:pPr>
              <w:shd w:val="clear" w:color="auto" w:fill="FFFFFF" w:themeFill="background1"/>
              <w:spacing w:after="0" w:line="240" w:lineRule="auto"/>
              <w:ind w:left="397" w:hanging="284"/>
              <w:jc w:val="center"/>
              <w:rPr>
                <w:rFonts w:ascii="Times New Roman" w:hAnsi="Times New Roman" w:cs="Times New Roman"/>
                <w:sz w:val="24"/>
                <w:szCs w:val="24"/>
                <w:shd w:val="clear" w:color="auto" w:fill="FFFFFF"/>
              </w:rPr>
            </w:pPr>
            <w:r w:rsidRPr="000C3BCD">
              <w:rPr>
                <w:rFonts w:ascii="Times New Roman" w:eastAsia="Times New Roman" w:hAnsi="Times New Roman" w:cs="Times New Roman"/>
                <w:b/>
                <w:bCs/>
                <w:sz w:val="24"/>
                <w:szCs w:val="24"/>
                <w:lang w:eastAsia="ru-RU"/>
              </w:rPr>
              <w:t>3-глава.</w:t>
            </w:r>
            <w:r w:rsidRPr="000C3BCD">
              <w:rPr>
                <w:rFonts w:ascii="Times New Roman" w:eastAsia="Times New Roman" w:hAnsi="Times New Roman" w:cs="Times New Roman"/>
                <w:b/>
                <w:bCs/>
                <w:sz w:val="24"/>
                <w:szCs w:val="24"/>
                <w:lang w:val="ky-KG" w:eastAsia="ru-RU"/>
              </w:rPr>
              <w:t xml:space="preserve"> </w:t>
            </w:r>
            <w:r w:rsidRPr="000C3BCD">
              <w:rPr>
                <w:rFonts w:ascii="Times New Roman" w:eastAsia="Times New Roman" w:hAnsi="Times New Roman" w:cs="Times New Roman"/>
                <w:b/>
                <w:bCs/>
                <w:sz w:val="24"/>
                <w:szCs w:val="24"/>
                <w:lang w:eastAsia="ru-RU"/>
              </w:rPr>
              <w:t>Медицин</w:t>
            </w:r>
            <w:r w:rsidRPr="000C3BCD">
              <w:rPr>
                <w:rFonts w:ascii="Times New Roman" w:eastAsia="Times New Roman" w:hAnsi="Times New Roman" w:cs="Times New Roman"/>
                <w:b/>
                <w:bCs/>
                <w:sz w:val="24"/>
                <w:szCs w:val="24"/>
                <w:lang w:val="ky-KG" w:eastAsia="ru-RU"/>
              </w:rPr>
              <w:t>алык</w:t>
            </w:r>
            <w:r w:rsidRPr="000C3BCD">
              <w:rPr>
                <w:rFonts w:ascii="Times New Roman" w:eastAsia="Times New Roman" w:hAnsi="Times New Roman" w:cs="Times New Roman"/>
                <w:b/>
                <w:bCs/>
                <w:sz w:val="24"/>
                <w:szCs w:val="24"/>
                <w:lang w:eastAsia="ru-RU"/>
              </w:rPr>
              <w:t xml:space="preserve"> газ</w:t>
            </w:r>
            <w:r w:rsidRPr="000C3BCD">
              <w:rPr>
                <w:rFonts w:ascii="Times New Roman" w:eastAsia="Times New Roman" w:hAnsi="Times New Roman" w:cs="Times New Roman"/>
                <w:b/>
                <w:bCs/>
                <w:sz w:val="24"/>
                <w:szCs w:val="24"/>
                <w:lang w:val="ky-KG" w:eastAsia="ru-RU"/>
              </w:rPr>
              <w:t>дар</w:t>
            </w:r>
          </w:p>
        </w:tc>
      </w:tr>
      <w:tr w:rsidR="000C3BCD" w:rsidRPr="000C3BCD" w14:paraId="10FBBA44" w14:textId="77777777" w:rsidTr="0014731E">
        <w:trPr>
          <w:trHeight w:val="899"/>
          <w:jc w:val="center"/>
        </w:trPr>
        <w:tc>
          <w:tcPr>
            <w:tcW w:w="846" w:type="dxa"/>
            <w:shd w:val="clear" w:color="000000" w:fill="FFFFFF"/>
          </w:tcPr>
          <w:p w14:paraId="464BBF26"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2F0DC22" w14:textId="77634E43"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Кислород*</w:t>
            </w:r>
          </w:p>
        </w:tc>
        <w:tc>
          <w:tcPr>
            <w:tcW w:w="2835" w:type="dxa"/>
            <w:shd w:val="clear" w:color="000000" w:fill="FFFFFF"/>
          </w:tcPr>
          <w:p w14:paraId="4D3A018E"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Oxygen</w:t>
            </w:r>
            <w:r w:rsidRPr="000C3BCD">
              <w:rPr>
                <w:b w:val="0"/>
                <w:sz w:val="24"/>
                <w:szCs w:val="24"/>
                <w:lang w:val="en-US"/>
              </w:rPr>
              <w:t>um</w:t>
            </w:r>
          </w:p>
        </w:tc>
        <w:tc>
          <w:tcPr>
            <w:tcW w:w="6804" w:type="dxa"/>
            <w:shd w:val="clear" w:color="000000" w:fill="FFFFFF"/>
          </w:tcPr>
          <w:p w14:paraId="455A926E" w14:textId="0108E52D"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*32 жума</w:t>
            </w:r>
            <w:r w:rsidRPr="000C3BCD">
              <w:rPr>
                <w:rFonts w:ascii="Times New Roman" w:eastAsia="Times New Roman" w:hAnsi="Times New Roman" w:cs="Times New Roman"/>
                <w:sz w:val="24"/>
                <w:szCs w:val="24"/>
                <w:lang w:val="ky-KG" w:eastAsia="ru-RU"/>
              </w:rPr>
              <w:t>лык мөөнөткө жете элек</w:t>
            </w:r>
            <w:r w:rsidRPr="000C3BCD">
              <w:rPr>
                <w:rFonts w:ascii="Times New Roman" w:eastAsia="Times New Roman" w:hAnsi="Times New Roman" w:cs="Times New Roman"/>
                <w:sz w:val="24"/>
                <w:szCs w:val="24"/>
                <w:lang w:eastAsia="ru-RU"/>
              </w:rPr>
              <w:t xml:space="preserve"> жаңы төрөлгөн балдарды реанимациялоону баштоо </w:t>
            </w:r>
            <w:proofErr w:type="gramStart"/>
            <w:r w:rsidRPr="000C3BCD">
              <w:rPr>
                <w:rFonts w:ascii="Times New Roman" w:eastAsia="Times New Roman" w:hAnsi="Times New Roman" w:cs="Times New Roman"/>
                <w:sz w:val="24"/>
                <w:szCs w:val="24"/>
                <w:lang w:val="ky-KG" w:eastAsia="ru-RU"/>
              </w:rPr>
              <w:t>үчүн.</w:t>
            </w:r>
            <w:r w:rsidRPr="000C3BCD">
              <w:rPr>
                <w:rFonts w:ascii="Times New Roman" w:eastAsia="Times New Roman" w:hAnsi="Times New Roman" w:cs="Times New Roman"/>
                <w:sz w:val="24"/>
                <w:szCs w:val="24"/>
                <w:lang w:val="ky-KG" w:eastAsia="ru-RU"/>
              </w:rPr>
              <w:br/>
            </w:r>
            <w:r w:rsidRPr="000C3BCD">
              <w:rPr>
                <w:rFonts w:ascii="Times New Roman" w:eastAsia="Times New Roman" w:hAnsi="Times New Roman" w:cs="Times New Roman"/>
                <w:sz w:val="24"/>
                <w:szCs w:val="24"/>
                <w:lang w:eastAsia="ru-RU"/>
              </w:rPr>
              <w:t>*</w:t>
            </w:r>
            <w:proofErr w:type="gramEnd"/>
            <w:r w:rsidRPr="000C3BCD">
              <w:rPr>
                <w:rFonts w:ascii="Times New Roman" w:eastAsia="Times New Roman" w:hAnsi="Times New Roman" w:cs="Times New Roman"/>
                <w:sz w:val="24"/>
                <w:szCs w:val="24"/>
                <w:lang w:eastAsia="ru-RU"/>
              </w:rPr>
              <w:t>Гипоксеми</w:t>
            </w:r>
            <w:r w:rsidRPr="000C3BCD">
              <w:rPr>
                <w:rFonts w:ascii="Times New Roman" w:eastAsia="Times New Roman" w:hAnsi="Times New Roman" w:cs="Times New Roman"/>
                <w:sz w:val="24"/>
                <w:szCs w:val="24"/>
                <w:lang w:val="ky-KG" w:eastAsia="ru-RU"/>
              </w:rPr>
              <w:t>яны киргизүүдө колдонуу</w:t>
            </w:r>
            <w:r w:rsidRPr="000C3BCD">
              <w:rPr>
                <w:rFonts w:ascii="Times New Roman" w:eastAsia="Times New Roman" w:hAnsi="Times New Roman" w:cs="Times New Roman"/>
                <w:sz w:val="24"/>
                <w:szCs w:val="24"/>
                <w:lang w:eastAsia="ru-RU"/>
              </w:rPr>
              <w:t xml:space="preserve"> </w:t>
            </w:r>
          </w:p>
        </w:tc>
        <w:tc>
          <w:tcPr>
            <w:tcW w:w="1985" w:type="dxa"/>
            <w:shd w:val="clear" w:color="000000" w:fill="FFFFFF"/>
          </w:tcPr>
          <w:p w14:paraId="3EB06ABD" w14:textId="77777777" w:rsidR="009E5506" w:rsidRPr="000C3BCD" w:rsidRDefault="009E5506" w:rsidP="009E5506">
            <w:pPr>
              <w:shd w:val="clear" w:color="auto" w:fill="FFFFFF" w:themeFill="background1"/>
              <w:spacing w:after="0" w:line="240" w:lineRule="auto"/>
              <w:jc w:val="center"/>
              <w:rPr>
                <w:rFonts w:ascii="Times New Roman" w:hAnsi="Times New Roman" w:cs="Times New Roman"/>
                <w:sz w:val="24"/>
                <w:szCs w:val="24"/>
                <w:shd w:val="clear" w:color="auto" w:fill="FFFFFF"/>
              </w:rPr>
            </w:pPr>
            <w:r w:rsidRPr="000C3BCD">
              <w:rPr>
                <w:rFonts w:ascii="Times New Roman" w:eastAsia="Times New Roman" w:hAnsi="Times New Roman" w:cs="Times New Roman"/>
                <w:sz w:val="24"/>
                <w:szCs w:val="24"/>
                <w:lang w:eastAsia="ru-RU"/>
              </w:rPr>
              <w:t>V03AN01</w:t>
            </w:r>
          </w:p>
        </w:tc>
      </w:tr>
      <w:tr w:rsidR="000C3BCD" w:rsidRPr="000C3BCD" w14:paraId="4DF40035" w14:textId="77777777" w:rsidTr="0014731E">
        <w:trPr>
          <w:trHeight w:val="340"/>
          <w:jc w:val="center"/>
        </w:trPr>
        <w:tc>
          <w:tcPr>
            <w:tcW w:w="15163" w:type="dxa"/>
            <w:gridSpan w:val="5"/>
            <w:shd w:val="clear" w:color="000000" w:fill="FFFFFF"/>
            <w:vAlign w:val="center"/>
          </w:tcPr>
          <w:p w14:paraId="242581DF" w14:textId="4D4CA66B" w:rsidR="009E5506" w:rsidRPr="000C3BCD" w:rsidRDefault="009E5506" w:rsidP="0014731E">
            <w:pPr>
              <w:shd w:val="clear" w:color="auto" w:fill="FFFFFF" w:themeFill="background1"/>
              <w:spacing w:after="0" w:line="240" w:lineRule="auto"/>
              <w:ind w:left="397" w:hanging="284"/>
              <w:jc w:val="center"/>
              <w:rPr>
                <w:rFonts w:ascii="Times New Roman" w:hAnsi="Times New Roman" w:cs="Times New Roman"/>
                <w:sz w:val="24"/>
                <w:szCs w:val="24"/>
                <w:shd w:val="clear" w:color="auto" w:fill="FFFFFF"/>
              </w:rPr>
            </w:pPr>
            <w:r w:rsidRPr="000C3BCD">
              <w:rPr>
                <w:rFonts w:ascii="Times New Roman" w:eastAsia="Times New Roman" w:hAnsi="Times New Roman" w:cs="Times New Roman"/>
                <w:b/>
                <w:bCs/>
                <w:sz w:val="24"/>
                <w:szCs w:val="24"/>
                <w:lang w:eastAsia="ru-RU"/>
              </w:rPr>
              <w:t>2-</w:t>
            </w:r>
            <w:r w:rsidRPr="000C3BCD">
              <w:rPr>
                <w:rFonts w:ascii="Times New Roman" w:eastAsia="Times New Roman" w:hAnsi="Times New Roman" w:cs="Times New Roman"/>
                <w:b/>
                <w:bCs/>
                <w:sz w:val="24"/>
                <w:szCs w:val="24"/>
                <w:lang w:val="ky-KG" w:eastAsia="ru-RU"/>
              </w:rPr>
              <w:t>бөлүм</w:t>
            </w:r>
            <w:r w:rsidRPr="000C3BCD">
              <w:rPr>
                <w:rFonts w:ascii="Times New Roman" w:eastAsia="Times New Roman" w:hAnsi="Times New Roman" w:cs="Times New Roman"/>
                <w:b/>
                <w:bCs/>
                <w:sz w:val="24"/>
                <w:szCs w:val="24"/>
                <w:lang w:eastAsia="ru-RU"/>
              </w:rPr>
              <w:t xml:space="preserve">. Ооруну басаңдатуучу </w:t>
            </w:r>
            <w:r w:rsidRPr="000C3BCD">
              <w:rPr>
                <w:rFonts w:ascii="Times New Roman" w:eastAsia="Times New Roman" w:hAnsi="Times New Roman" w:cs="Times New Roman"/>
                <w:b/>
                <w:bCs/>
                <w:sz w:val="24"/>
                <w:szCs w:val="24"/>
                <w:lang w:val="ky-KG" w:eastAsia="ru-RU"/>
              </w:rPr>
              <w:t xml:space="preserve">дары каражаттары </w:t>
            </w:r>
            <w:r w:rsidRPr="000C3BCD">
              <w:rPr>
                <w:rFonts w:ascii="Times New Roman" w:eastAsia="Times New Roman" w:hAnsi="Times New Roman" w:cs="Times New Roman"/>
                <w:b/>
                <w:bCs/>
                <w:sz w:val="24"/>
                <w:szCs w:val="24"/>
                <w:lang w:eastAsia="ru-RU"/>
              </w:rPr>
              <w:t xml:space="preserve">жана паллиативдик </w:t>
            </w:r>
            <w:r w:rsidRPr="000C3BCD">
              <w:rPr>
                <w:rFonts w:ascii="Times New Roman" w:eastAsia="Times New Roman" w:hAnsi="Times New Roman" w:cs="Times New Roman"/>
                <w:b/>
                <w:bCs/>
                <w:sz w:val="24"/>
                <w:szCs w:val="24"/>
                <w:lang w:val="ky-KG" w:eastAsia="ru-RU"/>
              </w:rPr>
              <w:t>жардам үчүн</w:t>
            </w:r>
            <w:r w:rsidRPr="000C3BCD">
              <w:rPr>
                <w:rFonts w:ascii="Times New Roman" w:eastAsia="Times New Roman" w:hAnsi="Times New Roman" w:cs="Times New Roman"/>
                <w:b/>
                <w:bCs/>
                <w:sz w:val="24"/>
                <w:szCs w:val="24"/>
                <w:lang w:eastAsia="ru-RU"/>
              </w:rPr>
              <w:t xml:space="preserve"> </w:t>
            </w:r>
            <w:r w:rsidRPr="000C3BCD">
              <w:rPr>
                <w:rFonts w:ascii="Times New Roman" w:eastAsia="Times New Roman" w:hAnsi="Times New Roman" w:cs="Times New Roman"/>
                <w:b/>
                <w:bCs/>
                <w:sz w:val="24"/>
                <w:szCs w:val="24"/>
                <w:lang w:val="ky-KG" w:eastAsia="ru-RU"/>
              </w:rPr>
              <w:t>препараттар</w:t>
            </w:r>
          </w:p>
        </w:tc>
      </w:tr>
      <w:tr w:rsidR="000C3BCD" w:rsidRPr="000C3BCD" w14:paraId="61A75A21" w14:textId="77777777" w:rsidTr="0014731E">
        <w:trPr>
          <w:trHeight w:val="340"/>
          <w:jc w:val="center"/>
        </w:trPr>
        <w:tc>
          <w:tcPr>
            <w:tcW w:w="15163" w:type="dxa"/>
            <w:gridSpan w:val="5"/>
            <w:shd w:val="clear" w:color="000000" w:fill="FFFFFF"/>
            <w:vAlign w:val="center"/>
          </w:tcPr>
          <w:p w14:paraId="24B8D3F0" w14:textId="4385CCF1" w:rsidR="009E5506" w:rsidRPr="000C3BCD" w:rsidRDefault="009E5506" w:rsidP="0014731E">
            <w:pPr>
              <w:shd w:val="clear" w:color="auto" w:fill="FFFFFF" w:themeFill="background1"/>
              <w:spacing w:after="0" w:line="240" w:lineRule="auto"/>
              <w:ind w:left="397" w:hanging="284"/>
              <w:jc w:val="center"/>
              <w:rPr>
                <w:rFonts w:ascii="Times New Roman" w:hAnsi="Times New Roman" w:cs="Times New Roman"/>
                <w:sz w:val="24"/>
                <w:szCs w:val="24"/>
                <w:shd w:val="clear" w:color="auto" w:fill="FFFFFF"/>
              </w:rPr>
            </w:pPr>
            <w:r w:rsidRPr="000C3BCD">
              <w:rPr>
                <w:rFonts w:ascii="Times New Roman" w:eastAsia="Times New Roman" w:hAnsi="Times New Roman" w:cs="Times New Roman"/>
                <w:b/>
                <w:bCs/>
                <w:sz w:val="24"/>
                <w:szCs w:val="24"/>
                <w:lang w:val="ky-KG" w:eastAsia="ru-RU"/>
              </w:rPr>
              <w:t>4-глава.</w:t>
            </w:r>
            <w:r w:rsidRPr="000C3BCD">
              <w:rPr>
                <w:rFonts w:ascii="Times New Roman" w:eastAsia="Times New Roman" w:hAnsi="Times New Roman" w:cs="Times New Roman"/>
                <w:b/>
                <w:bCs/>
                <w:sz w:val="24"/>
                <w:szCs w:val="24"/>
                <w:lang w:eastAsia="ru-RU"/>
              </w:rPr>
              <w:t xml:space="preserve"> </w:t>
            </w:r>
            <w:r w:rsidRPr="000C3BCD">
              <w:rPr>
                <w:rFonts w:ascii="Times New Roman" w:eastAsia="Times New Roman" w:hAnsi="Times New Roman" w:cs="Times New Roman"/>
                <w:b/>
                <w:bCs/>
                <w:sz w:val="24"/>
                <w:szCs w:val="24"/>
                <w:lang w:val="ky-KG" w:eastAsia="ru-RU"/>
              </w:rPr>
              <w:t>О</w:t>
            </w:r>
            <w:r w:rsidRPr="000C3BCD">
              <w:rPr>
                <w:rFonts w:ascii="Times New Roman" w:eastAsia="Times New Roman" w:hAnsi="Times New Roman" w:cs="Times New Roman"/>
                <w:b/>
                <w:bCs/>
                <w:sz w:val="24"/>
                <w:szCs w:val="24"/>
                <w:lang w:eastAsia="ru-RU"/>
              </w:rPr>
              <w:t>пиод</w:t>
            </w:r>
            <w:r w:rsidRPr="000C3BCD">
              <w:rPr>
                <w:rFonts w:ascii="Times New Roman" w:eastAsia="Times New Roman" w:hAnsi="Times New Roman" w:cs="Times New Roman"/>
                <w:b/>
                <w:bCs/>
                <w:sz w:val="24"/>
                <w:szCs w:val="24"/>
                <w:lang w:val="ky-KG" w:eastAsia="ru-RU"/>
              </w:rPr>
              <w:t xml:space="preserve">дук эмес жана </w:t>
            </w:r>
            <w:r w:rsidRPr="000C3BCD">
              <w:rPr>
                <w:rFonts w:ascii="Times New Roman" w:eastAsia="Times New Roman" w:hAnsi="Times New Roman" w:cs="Times New Roman"/>
                <w:b/>
                <w:bCs/>
                <w:sz w:val="24"/>
                <w:szCs w:val="24"/>
                <w:lang w:eastAsia="ru-RU"/>
              </w:rPr>
              <w:t>стероид</w:t>
            </w:r>
            <w:r w:rsidRPr="000C3BCD">
              <w:rPr>
                <w:rFonts w:ascii="Times New Roman" w:eastAsia="Times New Roman" w:hAnsi="Times New Roman" w:cs="Times New Roman"/>
                <w:b/>
                <w:bCs/>
                <w:sz w:val="24"/>
                <w:szCs w:val="24"/>
                <w:lang w:val="ky-KG" w:eastAsia="ru-RU"/>
              </w:rPr>
              <w:t>дик эмес сезгенүүгө каршы дары каражаттары</w:t>
            </w:r>
            <w:r w:rsidRPr="000C3BCD">
              <w:rPr>
                <w:rFonts w:ascii="Times New Roman" w:eastAsia="Times New Roman" w:hAnsi="Times New Roman" w:cs="Times New Roman"/>
                <w:b/>
                <w:bCs/>
                <w:sz w:val="24"/>
                <w:szCs w:val="24"/>
                <w:lang w:eastAsia="ru-RU"/>
              </w:rPr>
              <w:t xml:space="preserve"> (</w:t>
            </w:r>
            <w:r w:rsidRPr="000C3BCD">
              <w:rPr>
                <w:rFonts w:ascii="Times New Roman" w:eastAsia="Times New Roman" w:hAnsi="Times New Roman" w:cs="Times New Roman"/>
                <w:b/>
                <w:bCs/>
                <w:sz w:val="24"/>
                <w:szCs w:val="24"/>
                <w:lang w:val="ky-KG" w:eastAsia="ru-RU"/>
              </w:rPr>
              <w:t>мындан ары – ССКК</w:t>
            </w:r>
            <w:r w:rsidRPr="000C3BCD">
              <w:rPr>
                <w:rFonts w:ascii="Times New Roman" w:eastAsia="Times New Roman" w:hAnsi="Times New Roman" w:cs="Times New Roman"/>
                <w:b/>
                <w:bCs/>
                <w:sz w:val="24"/>
                <w:szCs w:val="24"/>
                <w:lang w:eastAsia="ru-RU"/>
              </w:rPr>
              <w:t>)</w:t>
            </w:r>
          </w:p>
        </w:tc>
      </w:tr>
      <w:tr w:rsidR="000C3BCD" w:rsidRPr="000C3BCD" w14:paraId="4056A99A" w14:textId="77777777" w:rsidTr="0014731E">
        <w:trPr>
          <w:trHeight w:val="1431"/>
          <w:jc w:val="center"/>
        </w:trPr>
        <w:tc>
          <w:tcPr>
            <w:tcW w:w="846" w:type="dxa"/>
            <w:shd w:val="clear" w:color="000000" w:fill="FFFFFF"/>
          </w:tcPr>
          <w:p w14:paraId="6C3989D0"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668EAF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Ибупрофен </w:t>
            </w:r>
            <w:r w:rsidRPr="000C3BCD">
              <w:rPr>
                <w:rFonts w:ascii="Times New Roman" w:eastAsia="Times New Roman" w:hAnsi="Times New Roman" w:cs="Times New Roman"/>
                <w:bCs/>
                <w:sz w:val="24"/>
                <w:szCs w:val="24"/>
                <w:lang w:eastAsia="ru-RU"/>
              </w:rPr>
              <w:t>[a]</w:t>
            </w:r>
          </w:p>
        </w:tc>
        <w:tc>
          <w:tcPr>
            <w:tcW w:w="2835" w:type="dxa"/>
            <w:shd w:val="clear" w:color="000000" w:fill="FFFFFF"/>
          </w:tcPr>
          <w:p w14:paraId="320C0AFC"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Ibuprofenum</w:t>
            </w:r>
          </w:p>
        </w:tc>
        <w:tc>
          <w:tcPr>
            <w:tcW w:w="6804" w:type="dxa"/>
            <w:shd w:val="clear" w:color="000000" w:fill="FFFFFF"/>
          </w:tcPr>
          <w:p w14:paraId="6FEFB7A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ССКК</w:t>
            </w:r>
            <w:r w:rsidRPr="000C3BCD">
              <w:rPr>
                <w:rFonts w:ascii="Times New Roman" w:eastAsia="Times New Roman" w:hAnsi="Times New Roman" w:cs="Times New Roman"/>
                <w:sz w:val="24"/>
                <w:szCs w:val="24"/>
                <w:lang w:eastAsia="ru-RU"/>
              </w:rPr>
              <w:t xml:space="preserve"> ичинен биринчи тандоо </w:t>
            </w:r>
            <w:r w:rsidRPr="000C3BCD">
              <w:rPr>
                <w:rFonts w:ascii="Times New Roman" w:eastAsia="Times New Roman" w:hAnsi="Times New Roman" w:cs="Times New Roman"/>
                <w:sz w:val="24"/>
                <w:szCs w:val="24"/>
                <w:lang w:val="ky-KG" w:eastAsia="ru-RU"/>
              </w:rPr>
              <w:t>препараты</w:t>
            </w: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 xml:space="preserve"> </w:t>
            </w:r>
          </w:p>
          <w:p w14:paraId="593437CC" w14:textId="56193AC6"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Этияттык чаралары: узак мөөнөттүү колдонуу менен (2 жумадан ашык) гастропатия жана жүрөк-кан тамыр ооруларынын кооптуулугу жогорулайт.</w:t>
            </w:r>
          </w:p>
          <w:p w14:paraId="227AA378" w14:textId="41A70439"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[a] </w:t>
            </w:r>
            <w:r w:rsidRPr="000C3BCD">
              <w:rPr>
                <w:rFonts w:ascii="Times New Roman" w:eastAsia="Times New Roman" w:hAnsi="Times New Roman" w:cs="Times New Roman"/>
                <w:sz w:val="24"/>
                <w:szCs w:val="24"/>
                <w:lang w:val="ky-KG" w:eastAsia="ru-RU"/>
              </w:rPr>
              <w:t>–</w:t>
            </w:r>
            <w:r w:rsidRPr="000C3BCD">
              <w:rPr>
                <w:rFonts w:ascii="Times New Roman" w:eastAsia="Times New Roman" w:hAnsi="Times New Roman" w:cs="Times New Roman"/>
                <w:sz w:val="24"/>
                <w:szCs w:val="24"/>
                <w:lang w:eastAsia="ru-RU"/>
              </w:rPr>
              <w:t xml:space="preserve"> 3 айга чейинки </w:t>
            </w:r>
            <w:r w:rsidRPr="000C3BCD">
              <w:rPr>
                <w:rFonts w:ascii="Times New Roman" w:eastAsia="Times New Roman" w:hAnsi="Times New Roman" w:cs="Times New Roman"/>
                <w:sz w:val="24"/>
                <w:szCs w:val="24"/>
                <w:lang w:val="ky-KG" w:eastAsia="ru-RU"/>
              </w:rPr>
              <w:t xml:space="preserve">курактагы </w:t>
            </w:r>
            <w:r w:rsidRPr="000C3BCD">
              <w:rPr>
                <w:rFonts w:ascii="Times New Roman" w:eastAsia="Times New Roman" w:hAnsi="Times New Roman" w:cs="Times New Roman"/>
                <w:sz w:val="24"/>
                <w:szCs w:val="24"/>
                <w:lang w:eastAsia="ru-RU"/>
              </w:rPr>
              <w:t>балдар</w:t>
            </w:r>
            <w:r w:rsidRPr="000C3BCD">
              <w:rPr>
                <w:rFonts w:ascii="Times New Roman" w:eastAsia="Times New Roman" w:hAnsi="Times New Roman" w:cs="Times New Roman"/>
                <w:sz w:val="24"/>
                <w:szCs w:val="24"/>
                <w:lang w:val="ky-KG" w:eastAsia="ru-RU"/>
              </w:rPr>
              <w:t>г</w:t>
            </w:r>
            <w:r w:rsidRPr="000C3BCD">
              <w:rPr>
                <w:rFonts w:ascii="Times New Roman" w:eastAsia="Times New Roman" w:hAnsi="Times New Roman" w:cs="Times New Roman"/>
                <w:sz w:val="24"/>
                <w:szCs w:val="24"/>
                <w:lang w:eastAsia="ru-RU"/>
              </w:rPr>
              <w:t>а колдон</w:t>
            </w:r>
            <w:r w:rsidRPr="000C3BCD">
              <w:rPr>
                <w:rFonts w:ascii="Times New Roman" w:eastAsia="Times New Roman" w:hAnsi="Times New Roman" w:cs="Times New Roman"/>
                <w:sz w:val="24"/>
                <w:szCs w:val="24"/>
                <w:lang w:val="ky-KG" w:eastAsia="ru-RU"/>
              </w:rPr>
              <w:t>ууга болбойт</w:t>
            </w:r>
            <w:r w:rsidRPr="000C3BCD">
              <w:rPr>
                <w:rFonts w:ascii="Times New Roman" w:eastAsia="Times New Roman" w:hAnsi="Times New Roman" w:cs="Times New Roman"/>
                <w:sz w:val="24"/>
                <w:szCs w:val="24"/>
                <w:lang w:eastAsia="ru-RU"/>
              </w:rPr>
              <w:t xml:space="preserve"> </w:t>
            </w:r>
          </w:p>
        </w:tc>
        <w:tc>
          <w:tcPr>
            <w:tcW w:w="1985" w:type="dxa"/>
            <w:shd w:val="clear" w:color="000000" w:fill="FFFFFF"/>
          </w:tcPr>
          <w:p w14:paraId="55DDFD99" w14:textId="7EF78153" w:rsidR="009E5506" w:rsidRPr="000C3BCD" w:rsidRDefault="009E5506" w:rsidP="009E5506">
            <w:pPr>
              <w:shd w:val="clear" w:color="auto" w:fill="FFFFFF" w:themeFill="background1"/>
              <w:spacing w:after="0" w:line="240" w:lineRule="auto"/>
              <w:jc w:val="center"/>
              <w:rPr>
                <w:rFonts w:ascii="Times New Roman" w:hAnsi="Times New Roman" w:cs="Times New Roman"/>
                <w:sz w:val="24"/>
                <w:szCs w:val="24"/>
                <w:shd w:val="clear" w:color="auto" w:fill="FFFFFF"/>
              </w:rPr>
            </w:pPr>
            <w:r w:rsidRPr="000C3BCD">
              <w:rPr>
                <w:rFonts w:ascii="Times New Roman" w:eastAsia="Times New Roman" w:hAnsi="Times New Roman" w:cs="Times New Roman"/>
                <w:sz w:val="24"/>
                <w:szCs w:val="24"/>
                <w:lang w:eastAsia="ru-RU"/>
              </w:rPr>
              <w:t>M01AE01</w:t>
            </w:r>
          </w:p>
        </w:tc>
      </w:tr>
      <w:tr w:rsidR="000C3BCD" w:rsidRPr="000C3BCD" w14:paraId="34EB8244" w14:textId="77777777" w:rsidTr="0014731E">
        <w:trPr>
          <w:trHeight w:val="1835"/>
          <w:jc w:val="center"/>
        </w:trPr>
        <w:tc>
          <w:tcPr>
            <w:tcW w:w="846" w:type="dxa"/>
            <w:shd w:val="clear" w:color="000000" w:fill="FFFFFF"/>
          </w:tcPr>
          <w:p w14:paraId="57B55CAC"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3B1299E" w14:textId="179E0F1C"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Парацетамол</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1E968B43"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Paracetamolum</w:t>
            </w:r>
          </w:p>
        </w:tc>
        <w:tc>
          <w:tcPr>
            <w:tcW w:w="6804" w:type="dxa"/>
            <w:shd w:val="clear" w:color="000000" w:fill="FFFFFF"/>
          </w:tcPr>
          <w:p w14:paraId="5E572242"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ky-KG" w:eastAsia="ru-RU"/>
              </w:rPr>
              <w:t>А</w:t>
            </w:r>
            <w:r w:rsidRPr="000C3BCD">
              <w:rPr>
                <w:rFonts w:ascii="Times New Roman" w:eastAsia="Times New Roman" w:hAnsi="Times New Roman" w:cs="Times New Roman"/>
                <w:sz w:val="24"/>
                <w:szCs w:val="24"/>
                <w:lang w:eastAsia="ru-RU"/>
              </w:rPr>
              <w:t xml:space="preserve">йрыкча балдарда, улгайган адамдарда жана </w:t>
            </w:r>
            <w:r w:rsidRPr="000C3BCD">
              <w:rPr>
                <w:rFonts w:ascii="Times New Roman" w:eastAsia="Times New Roman" w:hAnsi="Times New Roman" w:cs="Times New Roman"/>
                <w:sz w:val="24"/>
                <w:szCs w:val="24"/>
                <w:lang w:val="ky-KG" w:eastAsia="ru-RU"/>
              </w:rPr>
              <w:t>ССКК</w:t>
            </w:r>
            <w:r w:rsidRPr="000C3BCD">
              <w:rPr>
                <w:rFonts w:ascii="Times New Roman" w:eastAsia="Times New Roman" w:hAnsi="Times New Roman" w:cs="Times New Roman"/>
                <w:sz w:val="24"/>
                <w:szCs w:val="24"/>
                <w:lang w:eastAsia="ru-RU"/>
              </w:rPr>
              <w:t xml:space="preserve"> каршы көрсөтмөлөрү </w:t>
            </w:r>
            <w:r w:rsidRPr="000C3BCD">
              <w:rPr>
                <w:rFonts w:ascii="Times New Roman" w:eastAsia="Times New Roman" w:hAnsi="Times New Roman" w:cs="Times New Roman"/>
                <w:sz w:val="24"/>
                <w:szCs w:val="24"/>
                <w:lang w:val="ky-KG" w:eastAsia="ru-RU"/>
              </w:rPr>
              <w:t>менен</w:t>
            </w:r>
            <w:r w:rsidRPr="000C3BCD">
              <w:rPr>
                <w:rFonts w:ascii="Times New Roman" w:eastAsia="Times New Roman" w:hAnsi="Times New Roman" w:cs="Times New Roman"/>
                <w:sz w:val="24"/>
                <w:szCs w:val="24"/>
                <w:lang w:eastAsia="ru-RU"/>
              </w:rPr>
              <w:t xml:space="preserve"> бейтаптарда жеңил жана орточо ооруну басуу үчүн биринчи катардагы </w:t>
            </w:r>
            <w:r w:rsidRPr="000C3BCD">
              <w:rPr>
                <w:rFonts w:ascii="Times New Roman" w:eastAsia="Times New Roman" w:hAnsi="Times New Roman" w:cs="Times New Roman"/>
                <w:sz w:val="24"/>
                <w:szCs w:val="24"/>
                <w:lang w:val="ky-KG" w:eastAsia="ru-RU"/>
              </w:rPr>
              <w:t>препарат</w:t>
            </w:r>
            <w:r w:rsidRPr="000C3BCD">
              <w:rPr>
                <w:rFonts w:ascii="Times New Roman" w:eastAsia="Times New Roman" w:hAnsi="Times New Roman" w:cs="Times New Roman"/>
                <w:sz w:val="24"/>
                <w:szCs w:val="24"/>
                <w:lang w:eastAsia="ru-RU"/>
              </w:rPr>
              <w:t xml:space="preserve">. </w:t>
            </w:r>
          </w:p>
          <w:p w14:paraId="10693C4B" w14:textId="4FCA30EA"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ky-KG" w:eastAsia="ru-RU"/>
              </w:rPr>
              <w:t>Кан тамырга</w:t>
            </w:r>
            <w:r w:rsidRPr="000C3BCD">
              <w:rPr>
                <w:rFonts w:ascii="Times New Roman" w:eastAsia="Times New Roman" w:hAnsi="Times New Roman" w:cs="Times New Roman"/>
                <w:sz w:val="24"/>
                <w:szCs w:val="24"/>
                <w:lang w:eastAsia="ru-RU"/>
              </w:rPr>
              <w:t xml:space="preserve"> куюлуучу формасы </w:t>
            </w:r>
            <w:r w:rsidRPr="000C3BCD">
              <w:rPr>
                <w:rFonts w:ascii="Times New Roman" w:eastAsia="Times New Roman" w:hAnsi="Times New Roman" w:cs="Times New Roman"/>
                <w:sz w:val="24"/>
                <w:szCs w:val="24"/>
                <w:lang w:val="ky-KG" w:eastAsia="ru-RU"/>
              </w:rPr>
              <w:t>стационарларда</w:t>
            </w:r>
            <w:r w:rsidRPr="000C3BCD">
              <w:rPr>
                <w:rFonts w:ascii="Times New Roman" w:eastAsia="Times New Roman" w:hAnsi="Times New Roman" w:cs="Times New Roman"/>
                <w:sz w:val="24"/>
                <w:szCs w:val="24"/>
                <w:lang w:eastAsia="ru-RU"/>
              </w:rPr>
              <w:t xml:space="preserve"> милдеттүү түрдө колдонулат.</w:t>
            </w:r>
          </w:p>
          <w:p w14:paraId="303AD081" w14:textId="49940FC4"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[c] </w:t>
            </w:r>
            <w:r w:rsidRPr="000C3BCD">
              <w:rPr>
                <w:rFonts w:ascii="Times New Roman" w:eastAsia="Times New Roman" w:hAnsi="Times New Roman" w:cs="Times New Roman"/>
                <w:sz w:val="24"/>
                <w:szCs w:val="24"/>
                <w:lang w:val="ky-KG" w:eastAsia="ru-RU"/>
              </w:rPr>
              <w:t>–</w:t>
            </w:r>
            <w:r w:rsidRPr="000C3BCD">
              <w:rPr>
                <w:rFonts w:ascii="Times New Roman" w:eastAsia="Times New Roman" w:hAnsi="Times New Roman" w:cs="Times New Roman"/>
                <w:sz w:val="24"/>
                <w:szCs w:val="24"/>
                <w:lang w:eastAsia="ru-RU"/>
              </w:rPr>
              <w:t xml:space="preserve"> 3 айга чейинки балдардагы оору сезими</w:t>
            </w:r>
          </w:p>
        </w:tc>
        <w:tc>
          <w:tcPr>
            <w:tcW w:w="1985" w:type="dxa"/>
            <w:shd w:val="clear" w:color="000000" w:fill="FFFFFF"/>
          </w:tcPr>
          <w:p w14:paraId="5B5DB4BC" w14:textId="77777777" w:rsidR="009E5506" w:rsidRPr="000C3BCD" w:rsidRDefault="009E5506" w:rsidP="009E5506">
            <w:pPr>
              <w:shd w:val="clear" w:color="auto" w:fill="FFFFFF" w:themeFill="background1"/>
              <w:spacing w:after="0" w:line="240" w:lineRule="auto"/>
              <w:jc w:val="center"/>
              <w:rPr>
                <w:rFonts w:ascii="Times New Roman" w:hAnsi="Times New Roman" w:cs="Times New Roman"/>
                <w:sz w:val="24"/>
                <w:szCs w:val="24"/>
                <w:shd w:val="clear" w:color="auto" w:fill="FFFFFF"/>
              </w:rPr>
            </w:pPr>
            <w:r w:rsidRPr="000C3BCD">
              <w:rPr>
                <w:rFonts w:ascii="Times New Roman" w:eastAsia="Times New Roman" w:hAnsi="Times New Roman" w:cs="Times New Roman"/>
                <w:sz w:val="24"/>
                <w:szCs w:val="24"/>
                <w:lang w:eastAsia="ru-RU"/>
              </w:rPr>
              <w:t>N02BE01</w:t>
            </w:r>
          </w:p>
        </w:tc>
      </w:tr>
      <w:tr w:rsidR="000C3BCD" w:rsidRPr="000C3BCD" w14:paraId="21D1FEA9" w14:textId="77777777" w:rsidTr="0014731E">
        <w:trPr>
          <w:trHeight w:val="2256"/>
          <w:jc w:val="center"/>
        </w:trPr>
        <w:tc>
          <w:tcPr>
            <w:tcW w:w="846" w:type="dxa"/>
            <w:shd w:val="clear" w:color="000000" w:fill="FFFFFF"/>
          </w:tcPr>
          <w:p w14:paraId="49F128BE"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43B4EA26" w14:textId="7472EC8A"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Диклофенак*</w:t>
            </w:r>
          </w:p>
        </w:tc>
        <w:tc>
          <w:tcPr>
            <w:tcW w:w="2835" w:type="dxa"/>
            <w:shd w:val="clear" w:color="000000" w:fill="FFFFFF"/>
          </w:tcPr>
          <w:p w14:paraId="0E878794"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Diclofenacum</w:t>
            </w:r>
          </w:p>
        </w:tc>
        <w:tc>
          <w:tcPr>
            <w:tcW w:w="6804" w:type="dxa"/>
            <w:shd w:val="clear" w:color="000000" w:fill="FFFFFF"/>
          </w:tcPr>
          <w:p w14:paraId="0068EF18" w14:textId="3F59D77F"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*Жүрөк-кан тамыр </w:t>
            </w:r>
            <w:r w:rsidRPr="000C3BCD">
              <w:rPr>
                <w:rFonts w:ascii="Times New Roman" w:eastAsia="Times New Roman" w:hAnsi="Times New Roman" w:cs="Times New Roman"/>
                <w:sz w:val="24"/>
                <w:szCs w:val="24"/>
                <w:lang w:val="ky-KG" w:eastAsia="ru-RU"/>
              </w:rPr>
              <w:t>кооптуулугу</w:t>
            </w:r>
            <w:r w:rsidRPr="000C3BCD">
              <w:rPr>
                <w:rFonts w:ascii="Times New Roman" w:eastAsia="Times New Roman" w:hAnsi="Times New Roman" w:cs="Times New Roman"/>
                <w:sz w:val="24"/>
                <w:szCs w:val="24"/>
                <w:lang w:eastAsia="ru-RU"/>
              </w:rPr>
              <w:t xml:space="preserve"> жок болгон учурда жана кыска курстарда (7 күнгө чейин) курч сезгенүү оорусу жана өнөкөт артропатия оорусу үчүн тандалган </w:t>
            </w:r>
            <w:r w:rsidRPr="000C3BCD">
              <w:rPr>
                <w:rFonts w:ascii="Times New Roman" w:eastAsia="Times New Roman" w:hAnsi="Times New Roman" w:cs="Times New Roman"/>
                <w:sz w:val="24"/>
                <w:szCs w:val="24"/>
                <w:lang w:val="ky-KG" w:eastAsia="ru-RU"/>
              </w:rPr>
              <w:t>препарат.</w:t>
            </w:r>
          </w:p>
          <w:p w14:paraId="5C1CE8F7" w14:textId="198585B4"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 xml:space="preserve">*Ооруну </w:t>
            </w:r>
            <w:r w:rsidRPr="000C3BCD">
              <w:rPr>
                <w:rFonts w:ascii="Times New Roman" w:eastAsia="Times New Roman" w:hAnsi="Times New Roman" w:cs="Times New Roman"/>
                <w:sz w:val="24"/>
                <w:szCs w:val="24"/>
                <w:lang w:val="ky-KG" w:eastAsia="ru-RU"/>
              </w:rPr>
              <w:t>дарылоонун</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1-</w:t>
            </w:r>
            <w:r w:rsidRPr="000C3BCD">
              <w:rPr>
                <w:rFonts w:ascii="Times New Roman" w:eastAsia="Times New Roman" w:hAnsi="Times New Roman" w:cs="Times New Roman"/>
                <w:sz w:val="24"/>
                <w:szCs w:val="24"/>
                <w:lang w:eastAsia="ru-RU"/>
              </w:rPr>
              <w:t>кадамы катары өнөкөт ооруну дарылоо боюнча клиникалык протоколдорго киргизилген</w:t>
            </w:r>
            <w:r w:rsidRPr="000C3BCD">
              <w:rPr>
                <w:rFonts w:ascii="Times New Roman" w:eastAsia="Times New Roman" w:hAnsi="Times New Roman" w:cs="Times New Roman"/>
                <w:sz w:val="24"/>
                <w:szCs w:val="24"/>
                <w:lang w:val="ky-KG" w:eastAsia="ru-RU"/>
              </w:rPr>
              <w:t xml:space="preserve">. </w:t>
            </w:r>
          </w:p>
          <w:p w14:paraId="75558766" w14:textId="6A6BA9F9"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Этияттык чаралары: узак мөөнөттүү колдонууда инфаркт жана инсульт коркунучун жогорулатат (коксибдерге салыштырмалуу)</w:t>
            </w:r>
          </w:p>
        </w:tc>
        <w:tc>
          <w:tcPr>
            <w:tcW w:w="1985" w:type="dxa"/>
            <w:shd w:val="clear" w:color="000000" w:fill="FFFFFF"/>
          </w:tcPr>
          <w:p w14:paraId="6D383EE6" w14:textId="77777777" w:rsidR="009E5506" w:rsidRPr="000C3BCD" w:rsidRDefault="009E5506" w:rsidP="009E5506">
            <w:pPr>
              <w:shd w:val="clear" w:color="auto" w:fill="FFFFFF" w:themeFill="background1"/>
              <w:spacing w:after="0" w:line="240" w:lineRule="auto"/>
              <w:jc w:val="center"/>
              <w:rPr>
                <w:rFonts w:ascii="Times New Roman" w:hAnsi="Times New Roman" w:cs="Times New Roman"/>
                <w:sz w:val="24"/>
                <w:szCs w:val="24"/>
                <w:shd w:val="clear" w:color="auto" w:fill="FFFFFF"/>
              </w:rPr>
            </w:pPr>
            <w:r w:rsidRPr="000C3BCD">
              <w:rPr>
                <w:rFonts w:ascii="Times New Roman" w:eastAsia="Times New Roman" w:hAnsi="Times New Roman" w:cs="Times New Roman"/>
                <w:sz w:val="24"/>
                <w:szCs w:val="24"/>
                <w:lang w:eastAsia="ru-RU"/>
              </w:rPr>
              <w:t>M01AB05</w:t>
            </w:r>
          </w:p>
        </w:tc>
      </w:tr>
      <w:tr w:rsidR="000C3BCD" w:rsidRPr="000C3BCD" w14:paraId="351ADAC1" w14:textId="77777777" w:rsidTr="000B121D">
        <w:trPr>
          <w:trHeight w:val="308"/>
          <w:jc w:val="center"/>
        </w:trPr>
        <w:tc>
          <w:tcPr>
            <w:tcW w:w="15163" w:type="dxa"/>
            <w:gridSpan w:val="5"/>
            <w:shd w:val="clear" w:color="000000" w:fill="FFFFFF"/>
            <w:vAlign w:val="center"/>
          </w:tcPr>
          <w:p w14:paraId="10234BAD" w14:textId="3F64A2A1" w:rsidR="009E5506" w:rsidRPr="000C3BCD" w:rsidRDefault="009E5506" w:rsidP="009E5506">
            <w:pPr>
              <w:shd w:val="clear" w:color="auto" w:fill="FFFFFF" w:themeFill="background1"/>
              <w:spacing w:after="0" w:line="240" w:lineRule="auto"/>
              <w:ind w:left="397" w:hanging="284"/>
              <w:jc w:val="center"/>
              <w:rPr>
                <w:rFonts w:ascii="Times New Roman" w:hAnsi="Times New Roman" w:cs="Times New Roman"/>
                <w:sz w:val="24"/>
                <w:szCs w:val="24"/>
                <w:shd w:val="clear" w:color="auto" w:fill="FFFFFF"/>
              </w:rPr>
            </w:pPr>
            <w:r w:rsidRPr="000C3BCD">
              <w:rPr>
                <w:rFonts w:ascii="Times New Roman" w:eastAsia="Times New Roman" w:hAnsi="Times New Roman" w:cs="Times New Roman"/>
                <w:sz w:val="24"/>
                <w:szCs w:val="24"/>
                <w:lang w:eastAsia="ru-RU"/>
              </w:rPr>
              <w:lastRenderedPageBreak/>
              <w:t>Альтернатив</w:t>
            </w:r>
            <w:r w:rsidRPr="000C3BCD">
              <w:rPr>
                <w:rFonts w:ascii="Times New Roman" w:eastAsia="Times New Roman" w:hAnsi="Times New Roman" w:cs="Times New Roman"/>
                <w:sz w:val="24"/>
                <w:szCs w:val="24"/>
                <w:lang w:val="ky-KG" w:eastAsia="ru-RU"/>
              </w:rPr>
              <w:t>дүү дары каражаттары</w:t>
            </w:r>
          </w:p>
        </w:tc>
      </w:tr>
      <w:tr w:rsidR="000C3BCD" w:rsidRPr="000C3BCD" w14:paraId="63177DF4" w14:textId="77777777" w:rsidTr="000B121D">
        <w:trPr>
          <w:trHeight w:val="411"/>
          <w:jc w:val="center"/>
        </w:trPr>
        <w:tc>
          <w:tcPr>
            <w:tcW w:w="846" w:type="dxa"/>
            <w:shd w:val="clear" w:color="000000" w:fill="FFFFFF"/>
          </w:tcPr>
          <w:p w14:paraId="6246ECB6"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55F3F0B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Ацетилсалицил кислота</w:t>
            </w:r>
            <w:r w:rsidRPr="000C3BCD">
              <w:rPr>
                <w:rFonts w:ascii="Times New Roman" w:eastAsia="Times New Roman" w:hAnsi="Times New Roman" w:cs="Times New Roman"/>
                <w:sz w:val="24"/>
                <w:szCs w:val="24"/>
                <w:lang w:val="ky-KG" w:eastAsia="ru-RU"/>
              </w:rPr>
              <w:t>сы</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0A6653DB"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Acidum acetylsalicylicum</w:t>
            </w:r>
          </w:p>
        </w:tc>
        <w:tc>
          <w:tcPr>
            <w:tcW w:w="6804" w:type="dxa"/>
            <w:shd w:val="clear" w:color="000000" w:fill="FFFFFF"/>
          </w:tcPr>
          <w:p w14:paraId="12ABB4F4" w14:textId="6FF24C19" w:rsidR="009E5506" w:rsidRPr="000C3BCD" w:rsidRDefault="009E5506" w:rsidP="009E5506">
            <w:pPr>
              <w:shd w:val="clear" w:color="auto" w:fill="FFFFFF" w:themeFill="background1"/>
              <w:spacing w:after="0" w:line="240" w:lineRule="auto"/>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bCs/>
                <w:sz w:val="24"/>
                <w:szCs w:val="24"/>
                <w:lang w:eastAsia="ru-RU"/>
              </w:rPr>
              <w:t xml:space="preserve">[a] </w:t>
            </w:r>
            <w:r w:rsidRPr="000C3BCD">
              <w:rPr>
                <w:rFonts w:ascii="Times New Roman" w:eastAsia="Times New Roman" w:hAnsi="Times New Roman" w:cs="Times New Roman"/>
                <w:bCs/>
                <w:sz w:val="24"/>
                <w:szCs w:val="24"/>
                <w:lang w:val="ky-KG" w:eastAsia="ru-RU"/>
              </w:rPr>
              <w:t>–</w:t>
            </w:r>
            <w:r w:rsidRPr="000C3BCD">
              <w:rPr>
                <w:rFonts w:ascii="Times New Roman" w:eastAsia="Times New Roman" w:hAnsi="Times New Roman" w:cs="Times New Roman"/>
                <w:bCs/>
                <w:sz w:val="24"/>
                <w:szCs w:val="24"/>
                <w:lang w:eastAsia="ru-RU"/>
              </w:rPr>
              <w:t xml:space="preserve"> 12 жашка чейинки балдар үчүн каршы көрсөт</w:t>
            </w:r>
            <w:r w:rsidRPr="000C3BCD">
              <w:rPr>
                <w:rFonts w:ascii="Times New Roman" w:eastAsia="Times New Roman" w:hAnsi="Times New Roman" w:cs="Times New Roman"/>
                <w:bCs/>
                <w:sz w:val="24"/>
                <w:szCs w:val="24"/>
                <w:lang w:val="ky-KG" w:eastAsia="ru-RU"/>
              </w:rPr>
              <w:t>үлгөн.</w:t>
            </w:r>
          </w:p>
          <w:p w14:paraId="07137DEF" w14:textId="56F2EFE8" w:rsidR="009E5506" w:rsidRPr="000C3BCD" w:rsidRDefault="009E5506" w:rsidP="009E5506">
            <w:pPr>
              <w:shd w:val="clear" w:color="auto" w:fill="FFFFFF" w:themeFill="background1"/>
              <w:spacing w:after="0" w:line="240" w:lineRule="auto"/>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bCs/>
                <w:sz w:val="24"/>
                <w:szCs w:val="24"/>
                <w:lang w:eastAsia="ru-RU"/>
              </w:rPr>
              <w:t>*</w:t>
            </w:r>
            <w:r w:rsidRPr="000C3BCD">
              <w:rPr>
                <w:rFonts w:ascii="Times New Roman" w:eastAsia="Times New Roman" w:hAnsi="Times New Roman" w:cs="Times New Roman"/>
                <w:bCs/>
                <w:sz w:val="24"/>
                <w:szCs w:val="24"/>
                <w:lang w:val="ky-KG" w:eastAsia="ru-RU"/>
              </w:rPr>
              <w:t>ССКК</w:t>
            </w:r>
            <w:r w:rsidRPr="000C3BCD">
              <w:rPr>
                <w:rFonts w:ascii="Times New Roman" w:eastAsia="Times New Roman" w:hAnsi="Times New Roman" w:cs="Times New Roman"/>
                <w:bCs/>
                <w:sz w:val="24"/>
                <w:szCs w:val="24"/>
                <w:lang w:eastAsia="ru-RU"/>
              </w:rPr>
              <w:t xml:space="preserve"> ичинен экинчи катардагы </w:t>
            </w:r>
            <w:r w:rsidRPr="000C3BCD">
              <w:rPr>
                <w:rFonts w:ascii="Times New Roman" w:eastAsia="Times New Roman" w:hAnsi="Times New Roman" w:cs="Times New Roman"/>
                <w:bCs/>
                <w:sz w:val="24"/>
                <w:szCs w:val="24"/>
                <w:lang w:val="ky-KG" w:eastAsia="ru-RU"/>
              </w:rPr>
              <w:t>препарат</w:t>
            </w:r>
            <w:r w:rsidRPr="000C3BCD">
              <w:rPr>
                <w:rFonts w:ascii="Times New Roman" w:eastAsia="Times New Roman" w:hAnsi="Times New Roman" w:cs="Times New Roman"/>
                <w:bCs/>
                <w:sz w:val="24"/>
                <w:szCs w:val="24"/>
                <w:lang w:eastAsia="ru-RU"/>
              </w:rPr>
              <w:t xml:space="preserve"> </w:t>
            </w:r>
          </w:p>
        </w:tc>
        <w:tc>
          <w:tcPr>
            <w:tcW w:w="1985" w:type="dxa"/>
            <w:shd w:val="clear" w:color="000000" w:fill="FFFFFF"/>
          </w:tcPr>
          <w:p w14:paraId="11D2E7E9" w14:textId="77777777" w:rsidR="009E5506" w:rsidRPr="000C3BCD" w:rsidRDefault="009E5506" w:rsidP="009E5506">
            <w:pPr>
              <w:shd w:val="clear" w:color="auto" w:fill="FFFFFF" w:themeFill="background1"/>
              <w:spacing w:after="0" w:line="240" w:lineRule="auto"/>
              <w:jc w:val="center"/>
              <w:rPr>
                <w:rFonts w:ascii="Times New Roman" w:hAnsi="Times New Roman" w:cs="Times New Roman"/>
                <w:sz w:val="24"/>
                <w:szCs w:val="24"/>
                <w:shd w:val="clear" w:color="auto" w:fill="FFFFFF"/>
              </w:rPr>
            </w:pPr>
            <w:r w:rsidRPr="000C3BCD">
              <w:rPr>
                <w:rFonts w:ascii="Times New Roman" w:eastAsia="Times New Roman" w:hAnsi="Times New Roman" w:cs="Times New Roman"/>
                <w:sz w:val="24"/>
                <w:szCs w:val="24"/>
                <w:lang w:eastAsia="ru-RU"/>
              </w:rPr>
              <w:t>N02BA01</w:t>
            </w:r>
          </w:p>
        </w:tc>
      </w:tr>
      <w:tr w:rsidR="000C3BCD" w:rsidRPr="000C3BCD" w14:paraId="148F5869" w14:textId="77777777" w:rsidTr="000B121D">
        <w:trPr>
          <w:trHeight w:val="277"/>
          <w:jc w:val="center"/>
        </w:trPr>
        <w:tc>
          <w:tcPr>
            <w:tcW w:w="846" w:type="dxa"/>
            <w:shd w:val="clear" w:color="000000" w:fill="FFFFFF"/>
          </w:tcPr>
          <w:p w14:paraId="1747EF35"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3DB0778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Кетопрофен</w:t>
            </w:r>
          </w:p>
        </w:tc>
        <w:tc>
          <w:tcPr>
            <w:tcW w:w="2835" w:type="dxa"/>
            <w:shd w:val="clear" w:color="000000" w:fill="FFFFFF"/>
          </w:tcPr>
          <w:p w14:paraId="35E572FF"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Ketoprofenum</w:t>
            </w:r>
          </w:p>
        </w:tc>
        <w:tc>
          <w:tcPr>
            <w:tcW w:w="6804" w:type="dxa"/>
            <w:shd w:val="clear" w:color="000000" w:fill="FFFFFF"/>
          </w:tcPr>
          <w:p w14:paraId="3E796007" w14:textId="2872679C" w:rsidR="009E5506" w:rsidRPr="000C3BCD" w:rsidRDefault="009E5506" w:rsidP="009E5506">
            <w:pPr>
              <w:pStyle w:val="3"/>
              <w:shd w:val="clear" w:color="auto" w:fill="FFFFFF"/>
              <w:spacing w:before="0" w:line="240" w:lineRule="auto"/>
              <w:rPr>
                <w:rFonts w:ascii="Times New Roman" w:hAnsi="Times New Roman" w:cs="Times New Roman"/>
                <w:color w:val="auto"/>
              </w:rPr>
            </w:pPr>
            <w:r w:rsidRPr="000C3BCD">
              <w:rPr>
                <w:rFonts w:ascii="Times New Roman" w:eastAsia="Times New Roman" w:hAnsi="Times New Roman" w:cs="Times New Roman"/>
                <w:color w:val="auto"/>
                <w:lang w:val="ky-KG" w:eastAsia="ru-RU"/>
              </w:rPr>
              <w:t>Этияттык чаралары</w:t>
            </w:r>
            <w:r w:rsidRPr="000C3BCD">
              <w:rPr>
                <w:rFonts w:ascii="Times New Roman" w:eastAsia="Times New Roman" w:hAnsi="Times New Roman" w:cs="Times New Roman"/>
                <w:color w:val="auto"/>
                <w:lang w:eastAsia="ru-RU"/>
              </w:rPr>
              <w:t>:</w:t>
            </w:r>
            <w:r w:rsidRPr="000C3BCD">
              <w:rPr>
                <w:rFonts w:ascii="Times New Roman" w:hAnsi="Times New Roman" w:cs="Times New Roman"/>
                <w:color w:val="auto"/>
                <w:spacing w:val="-2"/>
              </w:rPr>
              <w:t xml:space="preserve"> олуттуу (кээде өлүмгө алып келүүчү) жүрөк-кан тамыр тромботикалык окуялардын (мисалы, миокард инфаркты, инсульт), ашказан-ичегинин олуттуу </w:t>
            </w:r>
            <w:r w:rsidRPr="000C3BCD">
              <w:rPr>
                <w:rFonts w:ascii="Times New Roman" w:hAnsi="Times New Roman" w:cs="Times New Roman"/>
                <w:color w:val="auto"/>
                <w:spacing w:val="-2"/>
                <w:lang w:val="ky-KG"/>
              </w:rPr>
              <w:t>кабылдоолорунун</w:t>
            </w:r>
            <w:r w:rsidRPr="000C3BCD">
              <w:rPr>
                <w:rFonts w:ascii="Times New Roman" w:hAnsi="Times New Roman" w:cs="Times New Roman"/>
                <w:color w:val="auto"/>
                <w:spacing w:val="-2"/>
              </w:rPr>
              <w:t xml:space="preserve"> (мисалы, кан кетүү, жаралар, ашказандын же ичегинин тешилиши) жогорул</w:t>
            </w:r>
            <w:r w:rsidRPr="000C3BCD">
              <w:rPr>
                <w:rFonts w:ascii="Times New Roman" w:hAnsi="Times New Roman" w:cs="Times New Roman"/>
                <w:color w:val="auto"/>
                <w:spacing w:val="-2"/>
                <w:lang w:val="ky-KG"/>
              </w:rPr>
              <w:t>оо кооптуулугу</w:t>
            </w:r>
            <w:r w:rsidRPr="000C3BCD">
              <w:rPr>
                <w:rFonts w:ascii="Times New Roman" w:hAnsi="Times New Roman" w:cs="Times New Roman"/>
                <w:color w:val="auto"/>
                <w:spacing w:val="-2"/>
              </w:rPr>
              <w:t>.</w:t>
            </w:r>
            <w:r w:rsidRPr="000C3BCD">
              <w:rPr>
                <w:rFonts w:ascii="Times New Roman" w:hAnsi="Times New Roman" w:cs="Times New Roman"/>
                <w:color w:val="auto"/>
                <w:spacing w:val="-2"/>
                <w:lang w:val="ky-KG"/>
              </w:rPr>
              <w:t xml:space="preserve"> </w:t>
            </w:r>
          </w:p>
          <w:p w14:paraId="5165B9A5" w14:textId="7F192BE0" w:rsidR="009E5506" w:rsidRPr="000C3BCD" w:rsidRDefault="009E5506" w:rsidP="009E5506">
            <w:pPr>
              <w:pStyle w:val="3"/>
              <w:shd w:val="clear" w:color="auto" w:fill="FFFFFF"/>
              <w:spacing w:before="0" w:line="240" w:lineRule="auto"/>
              <w:rPr>
                <w:rFonts w:ascii="Times New Roman" w:hAnsi="Times New Roman" w:cs="Times New Roman"/>
                <w:color w:val="auto"/>
              </w:rPr>
            </w:pPr>
            <w:r w:rsidRPr="000C3BCD">
              <w:rPr>
                <w:rFonts w:ascii="Times New Roman" w:hAnsi="Times New Roman" w:cs="Times New Roman"/>
                <w:color w:val="auto"/>
                <w:lang w:val="ky-KG"/>
              </w:rPr>
              <w:t>Аортак</w:t>
            </w:r>
            <w:r w:rsidRPr="000C3BCD">
              <w:rPr>
                <w:rFonts w:ascii="Times New Roman" w:hAnsi="Times New Roman" w:cs="Times New Roman"/>
                <w:color w:val="auto"/>
              </w:rPr>
              <w:t>оронардык шунттоо операциясы</w:t>
            </w:r>
            <w:r w:rsidRPr="000C3BCD">
              <w:rPr>
                <w:rFonts w:ascii="Times New Roman" w:hAnsi="Times New Roman" w:cs="Times New Roman"/>
                <w:color w:val="auto"/>
                <w:lang w:val="ky-KG"/>
              </w:rPr>
              <w:t xml:space="preserve">н жүргүзүүдө </w:t>
            </w:r>
            <w:r w:rsidRPr="000C3BCD">
              <w:rPr>
                <w:rFonts w:ascii="Times New Roman" w:hAnsi="Times New Roman" w:cs="Times New Roman"/>
                <w:color w:val="auto"/>
              </w:rPr>
              <w:t>каршы көрсөтүлөт</w:t>
            </w:r>
            <w:r w:rsidRPr="000C3BCD">
              <w:rPr>
                <w:rFonts w:ascii="Times New Roman" w:hAnsi="Times New Roman" w:cs="Times New Roman"/>
                <w:color w:val="auto"/>
                <w:lang w:val="ky-KG"/>
              </w:rPr>
              <w:t xml:space="preserve"> </w:t>
            </w:r>
          </w:p>
        </w:tc>
        <w:tc>
          <w:tcPr>
            <w:tcW w:w="1985" w:type="dxa"/>
            <w:shd w:val="clear" w:color="000000" w:fill="FFFFFF"/>
          </w:tcPr>
          <w:p w14:paraId="468FC542" w14:textId="77777777" w:rsidR="009E5506" w:rsidRPr="000C3BCD" w:rsidRDefault="009E5506" w:rsidP="009E5506">
            <w:pPr>
              <w:shd w:val="clear" w:color="auto" w:fill="FFFFFF" w:themeFill="background1"/>
              <w:spacing w:after="0" w:line="240" w:lineRule="auto"/>
              <w:jc w:val="center"/>
              <w:rPr>
                <w:rFonts w:ascii="Times New Roman" w:hAnsi="Times New Roman" w:cs="Times New Roman"/>
                <w:sz w:val="24"/>
                <w:szCs w:val="24"/>
                <w:shd w:val="clear" w:color="auto" w:fill="FFFFFF"/>
              </w:rPr>
            </w:pPr>
            <w:r w:rsidRPr="000C3BCD">
              <w:rPr>
                <w:rFonts w:ascii="Times New Roman" w:eastAsia="Times New Roman" w:hAnsi="Times New Roman" w:cs="Times New Roman"/>
                <w:sz w:val="24"/>
                <w:szCs w:val="24"/>
                <w:lang w:eastAsia="ru-RU"/>
              </w:rPr>
              <w:t>M01AE03</w:t>
            </w:r>
          </w:p>
        </w:tc>
      </w:tr>
      <w:tr w:rsidR="000C3BCD" w:rsidRPr="000C3BCD" w14:paraId="4DADADFA" w14:textId="77777777" w:rsidTr="00906EAE">
        <w:trPr>
          <w:trHeight w:val="271"/>
          <w:jc w:val="center"/>
        </w:trPr>
        <w:tc>
          <w:tcPr>
            <w:tcW w:w="15163" w:type="dxa"/>
            <w:gridSpan w:val="5"/>
            <w:shd w:val="clear" w:color="000000" w:fill="FFFFFF"/>
          </w:tcPr>
          <w:p w14:paraId="5A3F690B" w14:textId="6B877C85" w:rsidR="009E5506" w:rsidRPr="000C3BCD" w:rsidRDefault="009E5506" w:rsidP="009E5506">
            <w:pPr>
              <w:shd w:val="clear" w:color="auto" w:fill="FFFFFF" w:themeFill="background1"/>
              <w:spacing w:after="0" w:line="240" w:lineRule="auto"/>
              <w:ind w:left="397" w:hanging="284"/>
              <w:jc w:val="center"/>
              <w:rPr>
                <w:rFonts w:ascii="Times New Roman" w:hAnsi="Times New Roman" w:cs="Times New Roman"/>
                <w:sz w:val="24"/>
                <w:szCs w:val="24"/>
                <w:shd w:val="clear" w:color="auto" w:fill="FFFFFF"/>
              </w:rPr>
            </w:pPr>
            <w:r w:rsidRPr="000C3BCD">
              <w:rPr>
                <w:rFonts w:ascii="Times New Roman" w:eastAsia="Times New Roman" w:hAnsi="Times New Roman" w:cs="Times New Roman"/>
                <w:b/>
                <w:bCs/>
                <w:sz w:val="24"/>
                <w:szCs w:val="24"/>
                <w:lang w:val="ky-KG" w:eastAsia="ru-RU"/>
              </w:rPr>
              <w:t>5-глава.</w:t>
            </w:r>
            <w:r w:rsidRPr="000C3BCD">
              <w:rPr>
                <w:rFonts w:ascii="Times New Roman" w:eastAsia="Times New Roman" w:hAnsi="Times New Roman" w:cs="Times New Roman"/>
                <w:b/>
                <w:bCs/>
                <w:sz w:val="24"/>
                <w:szCs w:val="24"/>
                <w:lang w:eastAsia="ru-RU"/>
              </w:rPr>
              <w:t xml:space="preserve"> Опиоид</w:t>
            </w:r>
            <w:r w:rsidRPr="000C3BCD">
              <w:rPr>
                <w:rFonts w:ascii="Times New Roman" w:eastAsia="Times New Roman" w:hAnsi="Times New Roman" w:cs="Times New Roman"/>
                <w:b/>
                <w:bCs/>
                <w:sz w:val="24"/>
                <w:szCs w:val="24"/>
                <w:lang w:val="ky-KG" w:eastAsia="ru-RU"/>
              </w:rPr>
              <w:t xml:space="preserve">дик </w:t>
            </w:r>
            <w:r w:rsidRPr="000C3BCD">
              <w:rPr>
                <w:rFonts w:ascii="Times New Roman" w:eastAsia="Times New Roman" w:hAnsi="Times New Roman" w:cs="Times New Roman"/>
                <w:b/>
                <w:bCs/>
                <w:sz w:val="24"/>
                <w:szCs w:val="24"/>
                <w:lang w:eastAsia="ru-RU"/>
              </w:rPr>
              <w:t>анальгетик</w:t>
            </w:r>
            <w:r w:rsidRPr="000C3BCD">
              <w:rPr>
                <w:rFonts w:ascii="Times New Roman" w:eastAsia="Times New Roman" w:hAnsi="Times New Roman" w:cs="Times New Roman"/>
                <w:b/>
                <w:bCs/>
                <w:sz w:val="24"/>
                <w:szCs w:val="24"/>
                <w:lang w:val="ky-KG" w:eastAsia="ru-RU"/>
              </w:rPr>
              <w:t>тер</w:t>
            </w:r>
          </w:p>
        </w:tc>
      </w:tr>
      <w:tr w:rsidR="000C3BCD" w:rsidRPr="000C3BCD" w14:paraId="2ACA73DC" w14:textId="77777777" w:rsidTr="002D2370">
        <w:trPr>
          <w:trHeight w:val="1150"/>
          <w:jc w:val="center"/>
        </w:trPr>
        <w:tc>
          <w:tcPr>
            <w:tcW w:w="846" w:type="dxa"/>
            <w:shd w:val="clear" w:color="000000" w:fill="FFFFFF"/>
          </w:tcPr>
          <w:p w14:paraId="1AF827A4"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3D156D8F" w14:textId="25FEFE2B"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Морфин***</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7A18DC84"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Morphinum</w:t>
            </w:r>
          </w:p>
        </w:tc>
        <w:tc>
          <w:tcPr>
            <w:tcW w:w="6804" w:type="dxa"/>
            <w:shd w:val="clear" w:color="000000" w:fill="FFFFFF"/>
          </w:tcPr>
          <w:p w14:paraId="19876744"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 xml:space="preserve">Орточо жана катуу оору, курчтан өнөкөткө чейинки оору үчүн алтын стандарт </w:t>
            </w:r>
          </w:p>
          <w:p w14:paraId="26D09E6E" w14:textId="795420A5"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*2, 3-деңгээлдеги ооруну дарылоо боюнча клиникалык колдонмого киргизилген</w:t>
            </w:r>
          </w:p>
        </w:tc>
        <w:tc>
          <w:tcPr>
            <w:tcW w:w="1985" w:type="dxa"/>
            <w:shd w:val="clear" w:color="000000" w:fill="FFFFFF"/>
          </w:tcPr>
          <w:p w14:paraId="2C5A99C9" w14:textId="77777777" w:rsidR="009E5506" w:rsidRPr="000C3BCD" w:rsidRDefault="009E5506" w:rsidP="009E5506">
            <w:pPr>
              <w:shd w:val="clear" w:color="auto" w:fill="FFFFFF" w:themeFill="background1"/>
              <w:spacing w:after="0" w:line="240" w:lineRule="auto"/>
              <w:jc w:val="center"/>
              <w:rPr>
                <w:rFonts w:ascii="Times New Roman" w:hAnsi="Times New Roman" w:cs="Times New Roman"/>
                <w:sz w:val="24"/>
                <w:szCs w:val="24"/>
                <w:shd w:val="clear" w:color="auto" w:fill="FFFFFF"/>
              </w:rPr>
            </w:pPr>
            <w:r w:rsidRPr="000C3BCD">
              <w:rPr>
                <w:rFonts w:ascii="Times New Roman" w:eastAsia="Times New Roman" w:hAnsi="Times New Roman" w:cs="Times New Roman"/>
                <w:sz w:val="24"/>
                <w:szCs w:val="24"/>
                <w:lang w:eastAsia="ru-RU"/>
              </w:rPr>
              <w:t>N02AA01</w:t>
            </w:r>
          </w:p>
        </w:tc>
      </w:tr>
      <w:tr w:rsidR="000C3BCD" w:rsidRPr="000C3BCD" w14:paraId="1B092D23" w14:textId="77777777" w:rsidTr="000B121D">
        <w:trPr>
          <w:trHeight w:val="416"/>
          <w:jc w:val="center"/>
        </w:trPr>
        <w:tc>
          <w:tcPr>
            <w:tcW w:w="846" w:type="dxa"/>
            <w:shd w:val="clear" w:color="000000" w:fill="FFFFFF"/>
          </w:tcPr>
          <w:p w14:paraId="33CB8F79"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234BD28D" w14:textId="622274B5"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Трамадол***</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2ED92A8A"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Tramadolum</w:t>
            </w:r>
          </w:p>
        </w:tc>
        <w:tc>
          <w:tcPr>
            <w:tcW w:w="6804" w:type="dxa"/>
            <w:shd w:val="clear" w:color="000000" w:fill="FFFFFF"/>
          </w:tcPr>
          <w:p w14:paraId="5C41B644" w14:textId="36300DD1"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bCs/>
                <w:sz w:val="24"/>
                <w:szCs w:val="24"/>
                <w:lang w:eastAsia="ru-RU"/>
              </w:rPr>
              <w:t>1</w:t>
            </w:r>
            <w:r w:rsidRPr="000C3BCD">
              <w:rPr>
                <w:rFonts w:ascii="Times New Roman" w:eastAsia="Times New Roman" w:hAnsi="Times New Roman" w:cs="Times New Roman"/>
                <w:bCs/>
                <w:sz w:val="24"/>
                <w:szCs w:val="24"/>
                <w:lang w:val="ky-KG" w:eastAsia="ru-RU"/>
              </w:rPr>
              <w:t xml:space="preserve">, </w:t>
            </w:r>
            <w:r w:rsidRPr="000C3BCD">
              <w:rPr>
                <w:rFonts w:ascii="Times New Roman" w:eastAsia="Times New Roman" w:hAnsi="Times New Roman" w:cs="Times New Roman"/>
                <w:bCs/>
                <w:sz w:val="24"/>
                <w:szCs w:val="24"/>
                <w:lang w:eastAsia="ru-RU"/>
              </w:rPr>
              <w:t xml:space="preserve">2-деңгээлдеги ооруну дарылоо боюнча клиникалык </w:t>
            </w:r>
            <w:r w:rsidRPr="000C3BCD">
              <w:rPr>
                <w:rFonts w:ascii="Times New Roman" w:eastAsia="Times New Roman" w:hAnsi="Times New Roman" w:cs="Times New Roman"/>
                <w:sz w:val="24"/>
                <w:szCs w:val="24"/>
                <w:lang w:val="ky-KG" w:eastAsia="ru-RU"/>
              </w:rPr>
              <w:t xml:space="preserve">колдонмого </w:t>
            </w:r>
            <w:r w:rsidRPr="000C3BCD">
              <w:rPr>
                <w:rFonts w:ascii="Times New Roman" w:eastAsia="Times New Roman" w:hAnsi="Times New Roman" w:cs="Times New Roman"/>
                <w:bCs/>
                <w:sz w:val="24"/>
                <w:szCs w:val="24"/>
                <w:lang w:eastAsia="ru-RU"/>
              </w:rPr>
              <w:t>киргизилген</w:t>
            </w:r>
            <w:r w:rsidRPr="000C3BCD">
              <w:rPr>
                <w:rFonts w:ascii="Times New Roman" w:eastAsia="Times New Roman" w:hAnsi="Times New Roman" w:cs="Times New Roman"/>
                <w:b/>
                <w:bCs/>
                <w:sz w:val="24"/>
                <w:szCs w:val="24"/>
                <w:lang w:eastAsia="ru-RU"/>
              </w:rPr>
              <w:t xml:space="preserve"> </w:t>
            </w:r>
          </w:p>
        </w:tc>
        <w:tc>
          <w:tcPr>
            <w:tcW w:w="1985" w:type="dxa"/>
            <w:shd w:val="clear" w:color="000000" w:fill="FFFFFF"/>
          </w:tcPr>
          <w:p w14:paraId="5FFA2924" w14:textId="77777777" w:rsidR="009E5506" w:rsidRPr="000C3BCD" w:rsidRDefault="009E5506" w:rsidP="009E5506">
            <w:pPr>
              <w:shd w:val="clear" w:color="auto" w:fill="FFFFFF" w:themeFill="background1"/>
              <w:spacing w:after="0" w:line="240" w:lineRule="auto"/>
              <w:jc w:val="center"/>
              <w:rPr>
                <w:rFonts w:ascii="Times New Roman" w:hAnsi="Times New Roman" w:cs="Times New Roman"/>
                <w:sz w:val="24"/>
                <w:szCs w:val="24"/>
                <w:shd w:val="clear" w:color="auto" w:fill="FFFFFF"/>
              </w:rPr>
            </w:pPr>
            <w:r w:rsidRPr="000C3BCD">
              <w:rPr>
                <w:rFonts w:ascii="Times New Roman" w:eastAsia="Times New Roman" w:hAnsi="Times New Roman" w:cs="Times New Roman"/>
                <w:sz w:val="24"/>
                <w:szCs w:val="24"/>
                <w:lang w:eastAsia="ru-RU"/>
              </w:rPr>
              <w:t>N02AX02</w:t>
            </w:r>
          </w:p>
        </w:tc>
      </w:tr>
      <w:tr w:rsidR="000C3BCD" w:rsidRPr="000C3BCD" w14:paraId="4CF5CD31" w14:textId="77777777" w:rsidTr="000B121D">
        <w:trPr>
          <w:trHeight w:val="569"/>
          <w:jc w:val="center"/>
        </w:trPr>
        <w:tc>
          <w:tcPr>
            <w:tcW w:w="846" w:type="dxa"/>
            <w:shd w:val="clear" w:color="000000" w:fill="FFFFFF"/>
          </w:tcPr>
          <w:p w14:paraId="4A155023"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2EB01FF0" w14:textId="7097FEA8"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***Тримеперидин* </w:t>
            </w:r>
          </w:p>
        </w:tc>
        <w:tc>
          <w:tcPr>
            <w:tcW w:w="2835" w:type="dxa"/>
            <w:shd w:val="clear" w:color="000000" w:fill="FFFFFF"/>
          </w:tcPr>
          <w:p w14:paraId="35C61022"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Trimeperidin</w:t>
            </w:r>
            <w:r w:rsidRPr="000C3BCD">
              <w:rPr>
                <w:b w:val="0"/>
                <w:sz w:val="24"/>
                <w:szCs w:val="24"/>
                <w:lang w:val="en-US"/>
              </w:rPr>
              <w:t>um</w:t>
            </w:r>
            <w:r w:rsidRPr="000C3BCD">
              <w:rPr>
                <w:b w:val="0"/>
                <w:sz w:val="24"/>
                <w:szCs w:val="24"/>
              </w:rPr>
              <w:t xml:space="preserve"> </w:t>
            </w:r>
          </w:p>
        </w:tc>
        <w:tc>
          <w:tcPr>
            <w:tcW w:w="6804" w:type="dxa"/>
            <w:shd w:val="clear" w:color="000000" w:fill="FFFFFF"/>
          </w:tcPr>
          <w:p w14:paraId="0A65A8F1" w14:textId="424F74D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bCs/>
                <w:sz w:val="24"/>
                <w:szCs w:val="24"/>
                <w:lang w:eastAsia="ru-RU"/>
              </w:rPr>
              <w:t>2</w:t>
            </w:r>
            <w:r w:rsidRPr="000C3BCD">
              <w:rPr>
                <w:rFonts w:ascii="Times New Roman" w:eastAsia="Times New Roman" w:hAnsi="Times New Roman" w:cs="Times New Roman"/>
                <w:bCs/>
                <w:sz w:val="24"/>
                <w:szCs w:val="24"/>
                <w:lang w:val="ky-KG" w:eastAsia="ru-RU"/>
              </w:rPr>
              <w:t>, 3-</w:t>
            </w:r>
            <w:r w:rsidRPr="000C3BCD">
              <w:rPr>
                <w:rFonts w:ascii="Times New Roman" w:eastAsia="Times New Roman" w:hAnsi="Times New Roman" w:cs="Times New Roman"/>
                <w:bCs/>
                <w:sz w:val="24"/>
                <w:szCs w:val="24"/>
                <w:lang w:eastAsia="ru-RU"/>
              </w:rPr>
              <w:t xml:space="preserve">деңгээлдеги ооруну дарылоо боюнча клиникалык </w:t>
            </w:r>
            <w:r w:rsidRPr="000C3BCD">
              <w:rPr>
                <w:rFonts w:ascii="Times New Roman" w:eastAsia="Times New Roman" w:hAnsi="Times New Roman" w:cs="Times New Roman"/>
                <w:sz w:val="24"/>
                <w:szCs w:val="24"/>
                <w:lang w:val="ky-KG" w:eastAsia="ru-RU"/>
              </w:rPr>
              <w:t xml:space="preserve">колдонмого </w:t>
            </w:r>
            <w:r w:rsidRPr="000C3BCD">
              <w:rPr>
                <w:rFonts w:ascii="Times New Roman" w:eastAsia="Times New Roman" w:hAnsi="Times New Roman" w:cs="Times New Roman"/>
                <w:bCs/>
                <w:sz w:val="24"/>
                <w:szCs w:val="24"/>
                <w:lang w:eastAsia="ru-RU"/>
              </w:rPr>
              <w:t>киргизилген</w:t>
            </w:r>
            <w:r w:rsidRPr="000C3BCD">
              <w:rPr>
                <w:rFonts w:ascii="Times New Roman" w:eastAsia="Times New Roman" w:hAnsi="Times New Roman" w:cs="Times New Roman"/>
                <w:b/>
                <w:bCs/>
                <w:sz w:val="24"/>
                <w:szCs w:val="24"/>
                <w:lang w:eastAsia="ru-RU"/>
              </w:rPr>
              <w:t xml:space="preserve"> </w:t>
            </w:r>
          </w:p>
        </w:tc>
        <w:tc>
          <w:tcPr>
            <w:tcW w:w="1985" w:type="dxa"/>
            <w:shd w:val="clear" w:color="000000" w:fill="FFFFFF"/>
          </w:tcPr>
          <w:p w14:paraId="790EEF0D" w14:textId="77777777" w:rsidR="009E5506" w:rsidRPr="000C3BCD" w:rsidRDefault="009E5506" w:rsidP="009E5506">
            <w:pPr>
              <w:shd w:val="clear" w:color="auto" w:fill="FFFFFF" w:themeFill="background1"/>
              <w:spacing w:after="0" w:line="240" w:lineRule="auto"/>
              <w:jc w:val="center"/>
              <w:rPr>
                <w:rFonts w:ascii="Times New Roman" w:hAnsi="Times New Roman" w:cs="Times New Roman"/>
                <w:sz w:val="24"/>
                <w:szCs w:val="24"/>
                <w:shd w:val="clear" w:color="auto" w:fill="FFFFFF"/>
              </w:rPr>
            </w:pPr>
            <w:r w:rsidRPr="000C3BCD">
              <w:rPr>
                <w:rFonts w:ascii="Times New Roman" w:eastAsia="Times New Roman" w:hAnsi="Times New Roman" w:cs="Times New Roman"/>
                <w:sz w:val="24"/>
                <w:szCs w:val="24"/>
                <w:lang w:eastAsia="ru-RU"/>
              </w:rPr>
              <w:t>N01AH</w:t>
            </w:r>
          </w:p>
        </w:tc>
      </w:tr>
      <w:tr w:rsidR="000C3BCD" w:rsidRPr="000C3BCD" w14:paraId="4B6E0C5A" w14:textId="77777777" w:rsidTr="000B121D">
        <w:trPr>
          <w:trHeight w:val="328"/>
          <w:jc w:val="center"/>
        </w:trPr>
        <w:tc>
          <w:tcPr>
            <w:tcW w:w="15163" w:type="dxa"/>
            <w:gridSpan w:val="5"/>
            <w:shd w:val="clear" w:color="000000" w:fill="FFFFFF"/>
            <w:vAlign w:val="center"/>
          </w:tcPr>
          <w:p w14:paraId="0CCDBA3A" w14:textId="7D42295A" w:rsidR="009E5506" w:rsidRPr="000C3BCD" w:rsidRDefault="009E5506" w:rsidP="009E5506">
            <w:pPr>
              <w:shd w:val="clear" w:color="auto" w:fill="FFFFFF" w:themeFill="background1"/>
              <w:spacing w:after="0" w:line="240" w:lineRule="auto"/>
              <w:ind w:left="397" w:hanging="284"/>
              <w:jc w:val="center"/>
              <w:rPr>
                <w:rFonts w:ascii="Times New Roman" w:hAnsi="Times New Roman" w:cs="Times New Roman"/>
                <w:sz w:val="24"/>
                <w:szCs w:val="24"/>
                <w:shd w:val="clear" w:color="auto" w:fill="FFFFFF"/>
              </w:rPr>
            </w:pPr>
            <w:r w:rsidRPr="000C3BCD">
              <w:rPr>
                <w:rFonts w:ascii="Times New Roman" w:eastAsia="Times New Roman" w:hAnsi="Times New Roman" w:cs="Times New Roman"/>
                <w:sz w:val="24"/>
                <w:szCs w:val="24"/>
                <w:lang w:eastAsia="ru-RU"/>
              </w:rPr>
              <w:t>Альтернатив</w:t>
            </w:r>
            <w:r w:rsidRPr="000C3BCD">
              <w:rPr>
                <w:rFonts w:ascii="Times New Roman" w:eastAsia="Times New Roman" w:hAnsi="Times New Roman" w:cs="Times New Roman"/>
                <w:sz w:val="24"/>
                <w:szCs w:val="24"/>
                <w:lang w:val="ky-KG" w:eastAsia="ru-RU"/>
              </w:rPr>
              <w:t>дүү дары каражаттары</w:t>
            </w:r>
          </w:p>
        </w:tc>
      </w:tr>
      <w:tr w:rsidR="000C3BCD" w:rsidRPr="000C3BCD" w14:paraId="713448DD" w14:textId="77777777" w:rsidTr="000B121D">
        <w:trPr>
          <w:trHeight w:val="825"/>
          <w:jc w:val="center"/>
        </w:trPr>
        <w:tc>
          <w:tcPr>
            <w:tcW w:w="846" w:type="dxa"/>
            <w:shd w:val="clear" w:color="000000" w:fill="FFFFFF"/>
          </w:tcPr>
          <w:p w14:paraId="57DCA4E5"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46AEDAFB" w14:textId="279AE494"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Фентанил***</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3D139757"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Fentanylum</w:t>
            </w:r>
          </w:p>
        </w:tc>
        <w:tc>
          <w:tcPr>
            <w:tcW w:w="6804" w:type="dxa"/>
            <w:shd w:val="clear" w:color="000000" w:fill="FFFFFF"/>
          </w:tcPr>
          <w:p w14:paraId="33A1BB60" w14:textId="155247D4"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ky-KG" w:eastAsia="ru-RU"/>
              </w:rPr>
              <w:t>Пероралдык</w:t>
            </w:r>
            <w:r w:rsidRPr="000C3BCD">
              <w:rPr>
                <w:rFonts w:ascii="Times New Roman" w:eastAsia="Times New Roman" w:hAnsi="Times New Roman" w:cs="Times New Roman"/>
                <w:sz w:val="24"/>
                <w:szCs w:val="24"/>
                <w:lang w:eastAsia="ru-RU"/>
              </w:rPr>
              <w:t xml:space="preserve"> морфинди иче албаган (дисфагия, кусуу, ашказан-ичеги трактынын өтпөстүгү) же бөйрөк </w:t>
            </w:r>
            <w:r w:rsidRPr="000C3BCD">
              <w:rPr>
                <w:rFonts w:ascii="Times New Roman" w:eastAsia="Times New Roman" w:hAnsi="Times New Roman" w:cs="Times New Roman"/>
                <w:sz w:val="24"/>
                <w:szCs w:val="24"/>
                <w:lang w:val="ky-KG" w:eastAsia="ru-RU"/>
              </w:rPr>
              <w:t>алсыздыгы</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менен</w:t>
            </w:r>
            <w:r w:rsidRPr="000C3BCD">
              <w:rPr>
                <w:rFonts w:ascii="Times New Roman" w:eastAsia="Times New Roman" w:hAnsi="Times New Roman" w:cs="Times New Roman"/>
                <w:sz w:val="24"/>
                <w:szCs w:val="24"/>
                <w:lang w:eastAsia="ru-RU"/>
              </w:rPr>
              <w:t xml:space="preserve"> туруктуу өнөкөт оорусу бар бейтаптар үчүн резервдик </w:t>
            </w:r>
            <w:r w:rsidRPr="000C3BCD">
              <w:rPr>
                <w:rFonts w:ascii="Times New Roman" w:eastAsia="Times New Roman" w:hAnsi="Times New Roman" w:cs="Times New Roman"/>
                <w:sz w:val="24"/>
                <w:szCs w:val="24"/>
                <w:lang w:val="ky-KG" w:eastAsia="ru-RU"/>
              </w:rPr>
              <w:t>препарат</w:t>
            </w:r>
            <w:r w:rsidRPr="000C3BCD">
              <w:rPr>
                <w:rFonts w:ascii="Times New Roman" w:eastAsia="Times New Roman" w:hAnsi="Times New Roman" w:cs="Times New Roman"/>
                <w:sz w:val="24"/>
                <w:szCs w:val="24"/>
                <w:lang w:eastAsia="ru-RU"/>
              </w:rPr>
              <w:t xml:space="preserve"> </w:t>
            </w:r>
          </w:p>
        </w:tc>
        <w:tc>
          <w:tcPr>
            <w:tcW w:w="1985" w:type="dxa"/>
            <w:shd w:val="clear" w:color="000000" w:fill="FFFFFF"/>
          </w:tcPr>
          <w:p w14:paraId="5E9E1263" w14:textId="77777777" w:rsidR="009E5506" w:rsidRPr="000C3BCD" w:rsidRDefault="009E5506" w:rsidP="009E5506">
            <w:pPr>
              <w:shd w:val="clear" w:color="auto" w:fill="FFFFFF" w:themeFill="background1"/>
              <w:spacing w:after="0" w:line="240" w:lineRule="auto"/>
              <w:jc w:val="center"/>
              <w:rPr>
                <w:rFonts w:ascii="Times New Roman" w:hAnsi="Times New Roman" w:cs="Times New Roman"/>
                <w:sz w:val="24"/>
                <w:szCs w:val="24"/>
                <w:shd w:val="clear" w:color="auto" w:fill="FFFFFF"/>
              </w:rPr>
            </w:pPr>
            <w:r w:rsidRPr="000C3BCD">
              <w:rPr>
                <w:rFonts w:ascii="Times New Roman" w:eastAsia="Times New Roman" w:hAnsi="Times New Roman" w:cs="Times New Roman"/>
                <w:sz w:val="24"/>
                <w:szCs w:val="24"/>
                <w:lang w:eastAsia="ru-RU"/>
              </w:rPr>
              <w:t>N01AH01</w:t>
            </w:r>
          </w:p>
        </w:tc>
      </w:tr>
      <w:tr w:rsidR="000C3BCD" w:rsidRPr="000C3BCD" w14:paraId="09948C48" w14:textId="77777777" w:rsidTr="000B121D">
        <w:trPr>
          <w:trHeight w:val="825"/>
          <w:jc w:val="center"/>
        </w:trPr>
        <w:tc>
          <w:tcPr>
            <w:tcW w:w="846" w:type="dxa"/>
            <w:shd w:val="clear" w:color="000000" w:fill="FFFFFF"/>
          </w:tcPr>
          <w:p w14:paraId="7DDC2B83"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027E29B8" w14:textId="23DE1162"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***Метадон* </w:t>
            </w:r>
          </w:p>
        </w:tc>
        <w:tc>
          <w:tcPr>
            <w:tcW w:w="2835" w:type="dxa"/>
            <w:shd w:val="clear" w:color="000000" w:fill="FFFFFF"/>
          </w:tcPr>
          <w:p w14:paraId="3D132553"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Methadonum </w:t>
            </w:r>
          </w:p>
        </w:tc>
        <w:tc>
          <w:tcPr>
            <w:tcW w:w="6804" w:type="dxa"/>
            <w:shd w:val="clear" w:color="000000" w:fill="FFFFFF"/>
          </w:tcPr>
          <w:p w14:paraId="228BC4D0" w14:textId="2B63F81D"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Морфин жана адъюванттар натыйжасыз болгондо нейропатиялык онкологиялык ооруну басаңдатуучу резервдик </w:t>
            </w:r>
            <w:r w:rsidRPr="000C3BCD">
              <w:rPr>
                <w:rFonts w:ascii="Times New Roman" w:eastAsia="Times New Roman" w:hAnsi="Times New Roman" w:cs="Times New Roman"/>
                <w:sz w:val="24"/>
                <w:szCs w:val="24"/>
                <w:lang w:val="ky-KG" w:eastAsia="ru-RU"/>
              </w:rPr>
              <w:t>препарат</w:t>
            </w:r>
          </w:p>
        </w:tc>
        <w:tc>
          <w:tcPr>
            <w:tcW w:w="1985" w:type="dxa"/>
            <w:shd w:val="clear" w:color="000000" w:fill="FFFFFF"/>
          </w:tcPr>
          <w:p w14:paraId="670A1A01" w14:textId="77777777" w:rsidR="009E5506" w:rsidRPr="000C3BCD" w:rsidRDefault="009E5506" w:rsidP="009E5506">
            <w:pPr>
              <w:shd w:val="clear" w:color="auto" w:fill="FFFFFF" w:themeFill="background1"/>
              <w:spacing w:after="0" w:line="240" w:lineRule="auto"/>
              <w:jc w:val="center"/>
              <w:rPr>
                <w:rFonts w:ascii="Times New Roman" w:hAnsi="Times New Roman" w:cs="Times New Roman"/>
                <w:sz w:val="24"/>
                <w:szCs w:val="24"/>
                <w:shd w:val="clear" w:color="auto" w:fill="FFFFFF"/>
              </w:rPr>
            </w:pPr>
            <w:r w:rsidRPr="000C3BCD">
              <w:rPr>
                <w:rFonts w:ascii="Times New Roman" w:eastAsia="Times New Roman" w:hAnsi="Times New Roman" w:cs="Times New Roman"/>
                <w:sz w:val="24"/>
                <w:szCs w:val="24"/>
                <w:lang w:eastAsia="ru-RU"/>
              </w:rPr>
              <w:t>N07BC02</w:t>
            </w:r>
          </w:p>
        </w:tc>
      </w:tr>
      <w:tr w:rsidR="000C3BCD" w:rsidRPr="000C3BCD" w14:paraId="14368DA8" w14:textId="77777777" w:rsidTr="00906EAE">
        <w:trPr>
          <w:trHeight w:val="381"/>
          <w:jc w:val="center"/>
        </w:trPr>
        <w:tc>
          <w:tcPr>
            <w:tcW w:w="15163" w:type="dxa"/>
            <w:gridSpan w:val="5"/>
            <w:shd w:val="clear" w:color="000000" w:fill="FFFFFF"/>
          </w:tcPr>
          <w:p w14:paraId="22D6598F" w14:textId="0918AC79" w:rsidR="009E5506" w:rsidRPr="000C3BCD" w:rsidRDefault="009E5506" w:rsidP="009E5506">
            <w:pPr>
              <w:shd w:val="clear" w:color="auto" w:fill="FFFFFF" w:themeFill="background1"/>
              <w:spacing w:after="0" w:line="240" w:lineRule="auto"/>
              <w:ind w:left="397" w:hanging="284"/>
              <w:jc w:val="center"/>
              <w:rPr>
                <w:rFonts w:ascii="Times New Roman" w:hAnsi="Times New Roman" w:cs="Times New Roman"/>
                <w:sz w:val="24"/>
                <w:szCs w:val="24"/>
                <w:shd w:val="clear" w:color="auto" w:fill="FFFFFF"/>
                <w:lang w:val="ky-KG"/>
              </w:rPr>
            </w:pPr>
            <w:r w:rsidRPr="000C3BCD">
              <w:rPr>
                <w:rFonts w:ascii="Times New Roman" w:eastAsia="Times New Roman" w:hAnsi="Times New Roman" w:cs="Times New Roman"/>
                <w:b/>
                <w:bCs/>
                <w:sz w:val="24"/>
                <w:szCs w:val="24"/>
                <w:lang w:val="ky-KG" w:eastAsia="ru-RU"/>
              </w:rPr>
              <w:t>6-глава. Паллиативдик жардамдагы башка кеңири таралган симптомдор үчүн колдонулган дары каражаттары</w:t>
            </w:r>
          </w:p>
        </w:tc>
      </w:tr>
      <w:tr w:rsidR="000C3BCD" w:rsidRPr="000C3BCD" w14:paraId="2FAE8C6D" w14:textId="77777777" w:rsidTr="00906EAE">
        <w:trPr>
          <w:trHeight w:val="269"/>
          <w:jc w:val="center"/>
        </w:trPr>
        <w:tc>
          <w:tcPr>
            <w:tcW w:w="846" w:type="dxa"/>
            <w:shd w:val="clear" w:color="000000" w:fill="FFFFFF"/>
          </w:tcPr>
          <w:p w14:paraId="0BE51D2F"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val="ky-KG" w:eastAsia="ru-RU"/>
              </w:rPr>
            </w:pPr>
          </w:p>
        </w:tc>
        <w:tc>
          <w:tcPr>
            <w:tcW w:w="2693" w:type="dxa"/>
            <w:shd w:val="clear" w:color="000000" w:fill="FFFFFF"/>
            <w:vAlign w:val="center"/>
          </w:tcPr>
          <w:p w14:paraId="6F9D3B8F" w14:textId="7A5CF955"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Амитриптилин**</w:t>
            </w:r>
          </w:p>
        </w:tc>
        <w:tc>
          <w:tcPr>
            <w:tcW w:w="2835" w:type="dxa"/>
            <w:shd w:val="clear" w:color="000000" w:fill="FFFFFF"/>
            <w:vAlign w:val="center"/>
          </w:tcPr>
          <w:p w14:paraId="7E02D295"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Amitriptylinum</w:t>
            </w:r>
          </w:p>
        </w:tc>
        <w:tc>
          <w:tcPr>
            <w:tcW w:w="6804" w:type="dxa"/>
            <w:shd w:val="clear" w:color="000000" w:fill="FFFFFF"/>
            <w:vAlign w:val="bottom"/>
          </w:tcPr>
          <w:p w14:paraId="4D55A539" w14:textId="129D6059"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Н</w:t>
            </w:r>
            <w:r w:rsidRPr="000C3BCD">
              <w:rPr>
                <w:rFonts w:ascii="Times New Roman" w:eastAsia="Times New Roman" w:hAnsi="Times New Roman" w:cs="Times New Roman"/>
                <w:sz w:val="24"/>
                <w:szCs w:val="24"/>
                <w:lang w:eastAsia="ru-RU"/>
              </w:rPr>
              <w:t>ейропати</w:t>
            </w:r>
            <w:r w:rsidRPr="000C3BCD">
              <w:rPr>
                <w:rFonts w:ascii="Times New Roman" w:eastAsia="Times New Roman" w:hAnsi="Times New Roman" w:cs="Times New Roman"/>
                <w:sz w:val="24"/>
                <w:szCs w:val="24"/>
                <w:lang w:val="ky-KG" w:eastAsia="ru-RU"/>
              </w:rPr>
              <w:t>ялык оору</w:t>
            </w:r>
            <w:r w:rsidRPr="000C3BCD">
              <w:rPr>
                <w:rFonts w:ascii="Times New Roman" w:eastAsia="Times New Roman" w:hAnsi="Times New Roman" w:cs="Times New Roman"/>
                <w:sz w:val="24"/>
                <w:szCs w:val="24"/>
                <w:lang w:eastAsia="ru-RU"/>
              </w:rPr>
              <w:t xml:space="preserve"> (10-25 мг </w:t>
            </w:r>
            <w:r w:rsidRPr="000C3BCD">
              <w:rPr>
                <w:rFonts w:ascii="Times New Roman" w:eastAsia="Times New Roman" w:hAnsi="Times New Roman" w:cs="Times New Roman"/>
                <w:sz w:val="24"/>
                <w:szCs w:val="24"/>
                <w:lang w:val="ky-KG" w:eastAsia="ru-RU"/>
              </w:rPr>
              <w:t>түнкүсүн</w:t>
            </w: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 xml:space="preserve"> учурунда</w:t>
            </w:r>
          </w:p>
        </w:tc>
        <w:tc>
          <w:tcPr>
            <w:tcW w:w="1985" w:type="dxa"/>
            <w:shd w:val="clear" w:color="000000" w:fill="FFFFFF"/>
          </w:tcPr>
          <w:p w14:paraId="69B068BA" w14:textId="77777777" w:rsidR="009E5506" w:rsidRPr="000C3BCD" w:rsidRDefault="009E5506" w:rsidP="009E5506">
            <w:pPr>
              <w:shd w:val="clear" w:color="auto" w:fill="FFFFFF" w:themeFill="background1"/>
              <w:spacing w:after="0" w:line="240" w:lineRule="auto"/>
              <w:jc w:val="center"/>
              <w:rPr>
                <w:rFonts w:ascii="Times New Roman" w:hAnsi="Times New Roman" w:cs="Times New Roman"/>
                <w:sz w:val="24"/>
                <w:szCs w:val="24"/>
                <w:shd w:val="clear" w:color="auto" w:fill="FFFFFF"/>
              </w:rPr>
            </w:pPr>
            <w:r w:rsidRPr="000C3BCD">
              <w:rPr>
                <w:rFonts w:ascii="Times New Roman" w:eastAsia="Times New Roman" w:hAnsi="Times New Roman" w:cs="Times New Roman"/>
                <w:sz w:val="24"/>
                <w:szCs w:val="24"/>
                <w:lang w:eastAsia="ru-RU"/>
              </w:rPr>
              <w:t>N06AA09</w:t>
            </w:r>
          </w:p>
        </w:tc>
      </w:tr>
      <w:tr w:rsidR="000C3BCD" w:rsidRPr="000C3BCD" w14:paraId="317A5235" w14:textId="77777777" w:rsidTr="00906EAE">
        <w:trPr>
          <w:trHeight w:val="419"/>
          <w:jc w:val="center"/>
        </w:trPr>
        <w:tc>
          <w:tcPr>
            <w:tcW w:w="846" w:type="dxa"/>
            <w:shd w:val="clear" w:color="000000" w:fill="FFFFFF"/>
          </w:tcPr>
          <w:p w14:paraId="564DF7CE"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vAlign w:val="center"/>
          </w:tcPr>
          <w:p w14:paraId="08287B3F" w14:textId="6A90B9A0"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Габапентин**</w:t>
            </w:r>
          </w:p>
        </w:tc>
        <w:tc>
          <w:tcPr>
            <w:tcW w:w="2835" w:type="dxa"/>
            <w:shd w:val="clear" w:color="000000" w:fill="FFFFFF"/>
            <w:vAlign w:val="center"/>
          </w:tcPr>
          <w:p w14:paraId="140CD876"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Gabapentin</w:t>
            </w:r>
            <w:r w:rsidRPr="000C3BCD">
              <w:rPr>
                <w:b w:val="0"/>
                <w:sz w:val="24"/>
                <w:szCs w:val="24"/>
                <w:lang w:val="en-US"/>
              </w:rPr>
              <w:t>um</w:t>
            </w:r>
          </w:p>
        </w:tc>
        <w:tc>
          <w:tcPr>
            <w:tcW w:w="6804" w:type="dxa"/>
            <w:shd w:val="clear" w:color="000000" w:fill="FFFFFF"/>
            <w:vAlign w:val="center"/>
          </w:tcPr>
          <w:p w14:paraId="4BD8DFAA"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ДСУнун маалыматы боюнча нейропатиялык ооруну басаңдатуучу биринчи катардагы </w:t>
            </w:r>
            <w:r w:rsidRPr="000C3BCD">
              <w:rPr>
                <w:rFonts w:ascii="Times New Roman" w:eastAsia="Times New Roman" w:hAnsi="Times New Roman" w:cs="Times New Roman"/>
                <w:sz w:val="24"/>
                <w:szCs w:val="24"/>
                <w:lang w:val="ky-KG" w:eastAsia="ru-RU"/>
              </w:rPr>
              <w:t>препарат</w:t>
            </w:r>
            <w:r w:rsidRPr="000C3BCD">
              <w:rPr>
                <w:rFonts w:ascii="Times New Roman" w:eastAsia="Times New Roman" w:hAnsi="Times New Roman" w:cs="Times New Roman"/>
                <w:sz w:val="24"/>
                <w:szCs w:val="24"/>
                <w:lang w:eastAsia="ru-RU"/>
              </w:rPr>
              <w:t xml:space="preserve"> </w:t>
            </w:r>
          </w:p>
        </w:tc>
        <w:tc>
          <w:tcPr>
            <w:tcW w:w="1985" w:type="dxa"/>
            <w:shd w:val="clear" w:color="000000" w:fill="FFFFFF"/>
          </w:tcPr>
          <w:p w14:paraId="5A094A75" w14:textId="77777777" w:rsidR="009E5506" w:rsidRPr="000C3BCD" w:rsidRDefault="009E5506" w:rsidP="009E5506">
            <w:pPr>
              <w:shd w:val="clear" w:color="auto" w:fill="FFFFFF" w:themeFill="background1"/>
              <w:spacing w:after="0" w:line="240" w:lineRule="auto"/>
              <w:jc w:val="center"/>
              <w:rPr>
                <w:rFonts w:ascii="Times New Roman" w:hAnsi="Times New Roman" w:cs="Times New Roman"/>
                <w:sz w:val="24"/>
                <w:szCs w:val="24"/>
                <w:shd w:val="clear" w:color="auto" w:fill="FFFFFF"/>
              </w:rPr>
            </w:pPr>
            <w:r w:rsidRPr="000C3BCD">
              <w:rPr>
                <w:rFonts w:ascii="Times New Roman" w:eastAsia="Times New Roman" w:hAnsi="Times New Roman" w:cs="Times New Roman"/>
                <w:sz w:val="24"/>
                <w:szCs w:val="24"/>
                <w:lang w:eastAsia="ru-RU"/>
              </w:rPr>
              <w:t>N03AX12</w:t>
            </w:r>
          </w:p>
        </w:tc>
      </w:tr>
      <w:tr w:rsidR="000C3BCD" w:rsidRPr="000C3BCD" w14:paraId="6C02117D" w14:textId="77777777" w:rsidTr="00906EAE">
        <w:trPr>
          <w:trHeight w:val="285"/>
          <w:jc w:val="center"/>
        </w:trPr>
        <w:tc>
          <w:tcPr>
            <w:tcW w:w="846" w:type="dxa"/>
            <w:shd w:val="clear" w:color="000000" w:fill="FFFFFF"/>
          </w:tcPr>
          <w:p w14:paraId="3CB07DB7"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vAlign w:val="center"/>
          </w:tcPr>
          <w:p w14:paraId="59D3B3BD" w14:textId="38B791C5"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Дексаметазон </w:t>
            </w:r>
            <w:r w:rsidRPr="000C3BCD">
              <w:rPr>
                <w:rFonts w:ascii="Times New Roman" w:eastAsia="Times New Roman" w:hAnsi="Times New Roman" w:cs="Times New Roman"/>
                <w:bCs/>
                <w:sz w:val="24"/>
                <w:szCs w:val="24"/>
                <w:lang w:eastAsia="ru-RU"/>
              </w:rPr>
              <w:t>[с]</w:t>
            </w:r>
          </w:p>
        </w:tc>
        <w:tc>
          <w:tcPr>
            <w:tcW w:w="2835" w:type="dxa"/>
            <w:shd w:val="clear" w:color="000000" w:fill="FFFFFF"/>
            <w:vAlign w:val="center"/>
          </w:tcPr>
          <w:p w14:paraId="29A346D5"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Dexamethasonum</w:t>
            </w:r>
          </w:p>
        </w:tc>
        <w:tc>
          <w:tcPr>
            <w:tcW w:w="6804" w:type="dxa"/>
            <w:shd w:val="clear" w:color="000000" w:fill="FFFFFF"/>
            <w:vAlign w:val="center"/>
          </w:tcPr>
          <w:p w14:paraId="77E125CD" w14:textId="6381E46C"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Сөөк метастаздарынан улам пайда болгон оору, мээнин шишиги, нервдердин кысылышы, жүрөк айлануу</w:t>
            </w:r>
          </w:p>
        </w:tc>
        <w:tc>
          <w:tcPr>
            <w:tcW w:w="1985" w:type="dxa"/>
            <w:shd w:val="clear" w:color="000000" w:fill="FFFFFF"/>
          </w:tcPr>
          <w:p w14:paraId="1374342B" w14:textId="78295824" w:rsidR="009E5506" w:rsidRPr="000C3BCD" w:rsidRDefault="009E5506" w:rsidP="009E5506">
            <w:pPr>
              <w:shd w:val="clear" w:color="auto" w:fill="FFFFFF" w:themeFill="background1"/>
              <w:spacing w:after="0" w:line="240" w:lineRule="auto"/>
              <w:jc w:val="center"/>
              <w:rPr>
                <w:rFonts w:ascii="Times New Roman" w:hAnsi="Times New Roman" w:cs="Times New Roman"/>
                <w:sz w:val="24"/>
                <w:szCs w:val="24"/>
                <w:shd w:val="clear" w:color="auto" w:fill="FFFFFF"/>
              </w:rPr>
            </w:pPr>
            <w:r w:rsidRPr="000C3BCD">
              <w:rPr>
                <w:rFonts w:ascii="Times New Roman" w:eastAsia="Times New Roman" w:hAnsi="Times New Roman" w:cs="Times New Roman"/>
                <w:sz w:val="24"/>
                <w:szCs w:val="24"/>
                <w:lang w:eastAsia="ru-RU"/>
              </w:rPr>
              <w:t>H02AB02</w:t>
            </w:r>
          </w:p>
        </w:tc>
      </w:tr>
      <w:tr w:rsidR="000C3BCD" w:rsidRPr="000C3BCD" w14:paraId="6BBCFBB9" w14:textId="77777777" w:rsidTr="00906EAE">
        <w:trPr>
          <w:trHeight w:val="293"/>
          <w:jc w:val="center"/>
        </w:trPr>
        <w:tc>
          <w:tcPr>
            <w:tcW w:w="846" w:type="dxa"/>
            <w:shd w:val="clear" w:color="000000" w:fill="FFFFFF"/>
          </w:tcPr>
          <w:p w14:paraId="2665C745"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vAlign w:val="center"/>
          </w:tcPr>
          <w:p w14:paraId="299A7A69" w14:textId="7A628955"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Диазепам**</w:t>
            </w:r>
          </w:p>
        </w:tc>
        <w:tc>
          <w:tcPr>
            <w:tcW w:w="2835" w:type="dxa"/>
            <w:shd w:val="clear" w:color="000000" w:fill="FFFFFF"/>
            <w:vAlign w:val="center"/>
          </w:tcPr>
          <w:p w14:paraId="2656C78B"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Diazepamum</w:t>
            </w:r>
          </w:p>
        </w:tc>
        <w:tc>
          <w:tcPr>
            <w:tcW w:w="6804" w:type="dxa"/>
            <w:shd w:val="clear" w:color="000000" w:fill="FFFFFF"/>
            <w:vAlign w:val="center"/>
          </w:tcPr>
          <w:p w14:paraId="6A31D837" w14:textId="3BB8B0C0"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ky-KG" w:eastAsia="ru-RU"/>
              </w:rPr>
              <w:t>Седация</w:t>
            </w:r>
            <w:r w:rsidRPr="000C3BCD">
              <w:rPr>
                <w:rFonts w:ascii="Times New Roman" w:eastAsia="Times New Roman" w:hAnsi="Times New Roman" w:cs="Times New Roman"/>
                <w:sz w:val="24"/>
                <w:szCs w:val="24"/>
                <w:lang w:eastAsia="ru-RU"/>
              </w:rPr>
              <w:t xml:space="preserve"> жана </w:t>
            </w:r>
            <w:r w:rsidRPr="000C3BCD">
              <w:rPr>
                <w:rFonts w:ascii="Times New Roman" w:eastAsia="Times New Roman" w:hAnsi="Times New Roman" w:cs="Times New Roman"/>
                <w:sz w:val="24"/>
                <w:szCs w:val="24"/>
                <w:lang w:val="ky-KG" w:eastAsia="ru-RU"/>
              </w:rPr>
              <w:t>калтыроону токтотуу</w:t>
            </w:r>
            <w:r w:rsidRPr="000C3BCD">
              <w:rPr>
                <w:rFonts w:ascii="Times New Roman" w:eastAsia="Times New Roman" w:hAnsi="Times New Roman" w:cs="Times New Roman"/>
                <w:sz w:val="24"/>
                <w:szCs w:val="24"/>
                <w:lang w:eastAsia="ru-RU"/>
              </w:rPr>
              <w:t xml:space="preserve"> </w:t>
            </w:r>
          </w:p>
        </w:tc>
        <w:tc>
          <w:tcPr>
            <w:tcW w:w="1985" w:type="dxa"/>
            <w:shd w:val="clear" w:color="000000" w:fill="FFFFFF"/>
          </w:tcPr>
          <w:p w14:paraId="1540A314" w14:textId="65275B2E" w:rsidR="009E5506" w:rsidRPr="000C3BCD" w:rsidRDefault="009E5506" w:rsidP="009E5506">
            <w:pPr>
              <w:shd w:val="clear" w:color="auto" w:fill="FFFFFF" w:themeFill="background1"/>
              <w:spacing w:after="0" w:line="240" w:lineRule="auto"/>
              <w:jc w:val="center"/>
              <w:rPr>
                <w:rFonts w:ascii="Times New Roman" w:hAnsi="Times New Roman" w:cs="Times New Roman"/>
                <w:sz w:val="24"/>
                <w:szCs w:val="24"/>
                <w:shd w:val="clear" w:color="auto" w:fill="FFFFFF"/>
              </w:rPr>
            </w:pPr>
            <w:r w:rsidRPr="000C3BCD">
              <w:rPr>
                <w:rFonts w:ascii="Times New Roman" w:eastAsia="Times New Roman" w:hAnsi="Times New Roman" w:cs="Times New Roman"/>
                <w:sz w:val="24"/>
                <w:szCs w:val="24"/>
                <w:lang w:eastAsia="ru-RU"/>
              </w:rPr>
              <w:t>N05BA01</w:t>
            </w:r>
          </w:p>
        </w:tc>
      </w:tr>
      <w:tr w:rsidR="000C3BCD" w:rsidRPr="000C3BCD" w14:paraId="779C0F9B" w14:textId="77777777" w:rsidTr="00906EAE">
        <w:trPr>
          <w:trHeight w:val="287"/>
          <w:jc w:val="center"/>
        </w:trPr>
        <w:tc>
          <w:tcPr>
            <w:tcW w:w="846" w:type="dxa"/>
            <w:shd w:val="clear" w:color="000000" w:fill="FFFFFF"/>
          </w:tcPr>
          <w:p w14:paraId="4C11D0A8"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vAlign w:val="center"/>
          </w:tcPr>
          <w:p w14:paraId="627E9EF6" w14:textId="76697DB4"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**Мидазолам*</w:t>
            </w:r>
          </w:p>
        </w:tc>
        <w:tc>
          <w:tcPr>
            <w:tcW w:w="2835" w:type="dxa"/>
            <w:shd w:val="clear" w:color="000000" w:fill="FFFFFF"/>
            <w:vAlign w:val="center"/>
          </w:tcPr>
          <w:p w14:paraId="2EA52CB8"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Midazolamum</w:t>
            </w:r>
          </w:p>
        </w:tc>
        <w:tc>
          <w:tcPr>
            <w:tcW w:w="6804" w:type="dxa"/>
            <w:shd w:val="clear" w:color="000000" w:fill="FFFFFF"/>
            <w:vAlign w:val="bottom"/>
          </w:tcPr>
          <w:p w14:paraId="11B15129" w14:textId="4B873E53"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Т</w:t>
            </w:r>
            <w:r w:rsidRPr="000C3BCD">
              <w:rPr>
                <w:rFonts w:ascii="Times New Roman" w:eastAsia="Times New Roman" w:hAnsi="Times New Roman" w:cs="Times New Roman"/>
                <w:sz w:val="24"/>
                <w:szCs w:val="24"/>
                <w:lang w:eastAsia="ru-RU"/>
              </w:rPr>
              <w:t>ерминал</w:t>
            </w:r>
            <w:r w:rsidRPr="000C3BCD">
              <w:rPr>
                <w:rFonts w:ascii="Times New Roman" w:eastAsia="Times New Roman" w:hAnsi="Times New Roman" w:cs="Times New Roman"/>
                <w:sz w:val="24"/>
                <w:szCs w:val="24"/>
                <w:lang w:val="ky-KG" w:eastAsia="ru-RU"/>
              </w:rPr>
              <w:t>дык седация</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тынчсыздануу</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калтыроо</w:t>
            </w:r>
          </w:p>
        </w:tc>
        <w:tc>
          <w:tcPr>
            <w:tcW w:w="1985" w:type="dxa"/>
            <w:shd w:val="clear" w:color="000000" w:fill="FFFFFF"/>
          </w:tcPr>
          <w:p w14:paraId="5A833BDA" w14:textId="77777777" w:rsidR="009E5506" w:rsidRPr="000C3BCD" w:rsidRDefault="009E5506" w:rsidP="009E5506">
            <w:pPr>
              <w:shd w:val="clear" w:color="auto" w:fill="FFFFFF" w:themeFill="background1"/>
              <w:spacing w:after="0" w:line="240" w:lineRule="auto"/>
              <w:jc w:val="center"/>
              <w:rPr>
                <w:rFonts w:ascii="Times New Roman" w:hAnsi="Times New Roman" w:cs="Times New Roman"/>
                <w:sz w:val="24"/>
                <w:szCs w:val="24"/>
                <w:shd w:val="clear" w:color="auto" w:fill="FFFFFF"/>
              </w:rPr>
            </w:pPr>
            <w:r w:rsidRPr="000C3BCD">
              <w:rPr>
                <w:rFonts w:ascii="Times New Roman" w:eastAsia="Times New Roman" w:hAnsi="Times New Roman" w:cs="Times New Roman"/>
                <w:sz w:val="24"/>
                <w:szCs w:val="24"/>
                <w:lang w:eastAsia="ru-RU"/>
              </w:rPr>
              <w:t>N05CD08</w:t>
            </w:r>
          </w:p>
        </w:tc>
      </w:tr>
      <w:tr w:rsidR="000C3BCD" w:rsidRPr="000C3BCD" w14:paraId="001814B5" w14:textId="77777777" w:rsidTr="00906EAE">
        <w:trPr>
          <w:trHeight w:val="295"/>
          <w:jc w:val="center"/>
        </w:trPr>
        <w:tc>
          <w:tcPr>
            <w:tcW w:w="846" w:type="dxa"/>
            <w:shd w:val="clear" w:color="000000" w:fill="FFFFFF"/>
          </w:tcPr>
          <w:p w14:paraId="390F9F5A"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vAlign w:val="center"/>
          </w:tcPr>
          <w:p w14:paraId="276104DB" w14:textId="01685940"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Галоперидол**</w:t>
            </w:r>
            <w:r w:rsidRPr="000C3BCD">
              <w:rPr>
                <w:rFonts w:ascii="Times New Roman" w:eastAsia="Times New Roman" w:hAnsi="Times New Roman" w:cs="Times New Roman"/>
                <w:b/>
                <w:bCs/>
                <w:sz w:val="24"/>
                <w:szCs w:val="24"/>
                <w:lang w:eastAsia="ru-RU"/>
              </w:rPr>
              <w:t xml:space="preserve"> </w:t>
            </w:r>
          </w:p>
        </w:tc>
        <w:tc>
          <w:tcPr>
            <w:tcW w:w="2835" w:type="dxa"/>
            <w:shd w:val="clear" w:color="000000" w:fill="FFFFFF"/>
            <w:vAlign w:val="center"/>
          </w:tcPr>
          <w:p w14:paraId="50041222"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Haloperidolum </w:t>
            </w:r>
          </w:p>
        </w:tc>
        <w:tc>
          <w:tcPr>
            <w:tcW w:w="6804" w:type="dxa"/>
            <w:shd w:val="clear" w:color="000000" w:fill="FFFFFF"/>
            <w:vAlign w:val="bottom"/>
          </w:tcPr>
          <w:p w14:paraId="4738949E" w14:textId="2A1C3F1E"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ky-KG" w:eastAsia="ru-RU"/>
              </w:rPr>
              <w:t>Жүрөк айлануу</w:t>
            </w:r>
            <w:r w:rsidRPr="000C3BCD">
              <w:rPr>
                <w:rFonts w:ascii="Times New Roman" w:eastAsia="Times New Roman" w:hAnsi="Times New Roman" w:cs="Times New Roman"/>
                <w:sz w:val="24"/>
                <w:szCs w:val="24"/>
                <w:lang w:eastAsia="ru-RU"/>
              </w:rPr>
              <w:t>, делирий, терминал</w:t>
            </w:r>
            <w:r w:rsidRPr="000C3BCD">
              <w:rPr>
                <w:rFonts w:ascii="Times New Roman" w:eastAsia="Times New Roman" w:hAnsi="Times New Roman" w:cs="Times New Roman"/>
                <w:sz w:val="24"/>
                <w:szCs w:val="24"/>
                <w:lang w:val="ky-KG" w:eastAsia="ru-RU"/>
              </w:rPr>
              <w:t>дык дүүлүгүү</w:t>
            </w:r>
          </w:p>
        </w:tc>
        <w:tc>
          <w:tcPr>
            <w:tcW w:w="1985" w:type="dxa"/>
            <w:shd w:val="clear" w:color="000000" w:fill="FFFFFF"/>
          </w:tcPr>
          <w:p w14:paraId="60AA4B50" w14:textId="31E1E886" w:rsidR="009E5506" w:rsidRPr="000C3BCD" w:rsidRDefault="009E5506" w:rsidP="009E5506">
            <w:pPr>
              <w:shd w:val="clear" w:color="auto" w:fill="FFFFFF" w:themeFill="background1"/>
              <w:spacing w:after="0" w:line="240" w:lineRule="auto"/>
              <w:jc w:val="center"/>
              <w:rPr>
                <w:rFonts w:ascii="Times New Roman" w:hAnsi="Times New Roman" w:cs="Times New Roman"/>
                <w:sz w:val="24"/>
                <w:szCs w:val="24"/>
                <w:shd w:val="clear" w:color="auto" w:fill="FFFFFF"/>
              </w:rPr>
            </w:pPr>
            <w:r w:rsidRPr="000C3BCD">
              <w:rPr>
                <w:rFonts w:ascii="Times New Roman" w:eastAsia="Times New Roman" w:hAnsi="Times New Roman" w:cs="Times New Roman"/>
                <w:sz w:val="24"/>
                <w:szCs w:val="24"/>
                <w:lang w:eastAsia="ru-RU"/>
              </w:rPr>
              <w:t>N05AD01</w:t>
            </w:r>
          </w:p>
        </w:tc>
      </w:tr>
      <w:tr w:rsidR="000C3BCD" w:rsidRPr="000C3BCD" w14:paraId="5BF0DE3C" w14:textId="77777777" w:rsidTr="00765526">
        <w:trPr>
          <w:trHeight w:val="328"/>
          <w:jc w:val="center"/>
        </w:trPr>
        <w:tc>
          <w:tcPr>
            <w:tcW w:w="846" w:type="dxa"/>
            <w:shd w:val="clear" w:color="000000" w:fill="FFFFFF"/>
          </w:tcPr>
          <w:p w14:paraId="36DF12A9"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26DBABFF"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Метоклопрамид</w:t>
            </w:r>
          </w:p>
        </w:tc>
        <w:tc>
          <w:tcPr>
            <w:tcW w:w="2835" w:type="dxa"/>
            <w:shd w:val="clear" w:color="000000" w:fill="FFFFFF"/>
          </w:tcPr>
          <w:p w14:paraId="54622B81"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Metoclopramidum</w:t>
            </w:r>
          </w:p>
        </w:tc>
        <w:tc>
          <w:tcPr>
            <w:tcW w:w="6804" w:type="dxa"/>
            <w:shd w:val="clear" w:color="000000" w:fill="FFFFFF"/>
          </w:tcPr>
          <w:p w14:paraId="552BD3D8" w14:textId="732CE53D"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ky-KG" w:eastAsia="ru-RU"/>
              </w:rPr>
              <w:t>О</w:t>
            </w:r>
            <w:r w:rsidRPr="000C3BCD">
              <w:rPr>
                <w:rFonts w:ascii="Times New Roman" w:eastAsia="Times New Roman" w:hAnsi="Times New Roman" w:cs="Times New Roman"/>
                <w:sz w:val="24"/>
                <w:szCs w:val="24"/>
                <w:lang w:eastAsia="ru-RU"/>
              </w:rPr>
              <w:t>пиоид</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гастростаз</w:t>
            </w:r>
            <w:r w:rsidRPr="000C3BCD">
              <w:rPr>
                <w:rFonts w:ascii="Times New Roman" w:eastAsia="Times New Roman" w:hAnsi="Times New Roman" w:cs="Times New Roman"/>
                <w:sz w:val="24"/>
                <w:szCs w:val="24"/>
                <w:lang w:val="ky-KG" w:eastAsia="ru-RU"/>
              </w:rPr>
              <w:t>дан</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 xml:space="preserve">пайда болгон </w:t>
            </w:r>
            <w:r w:rsidRPr="000C3BCD">
              <w:rPr>
                <w:rFonts w:ascii="Times New Roman" w:eastAsia="Times New Roman" w:hAnsi="Times New Roman" w:cs="Times New Roman"/>
                <w:sz w:val="24"/>
                <w:szCs w:val="24"/>
                <w:lang w:eastAsia="ru-RU"/>
              </w:rPr>
              <w:t>жүрөк айлануу</w:t>
            </w:r>
            <w:r w:rsidRPr="000C3BCD">
              <w:rPr>
                <w:rFonts w:ascii="Times New Roman" w:eastAsia="Times New Roman" w:hAnsi="Times New Roman" w:cs="Times New Roman"/>
                <w:sz w:val="24"/>
                <w:szCs w:val="24"/>
                <w:lang w:val="ky-KG" w:eastAsia="ru-RU"/>
              </w:rPr>
              <w:t>нун биринчи сызыгы</w:t>
            </w:r>
          </w:p>
        </w:tc>
        <w:tc>
          <w:tcPr>
            <w:tcW w:w="1985" w:type="dxa"/>
            <w:shd w:val="clear" w:color="000000" w:fill="FFFFFF"/>
          </w:tcPr>
          <w:p w14:paraId="0D6AF976" w14:textId="77777777" w:rsidR="009E5506" w:rsidRPr="000C3BCD" w:rsidRDefault="009E5506" w:rsidP="009E5506">
            <w:pPr>
              <w:shd w:val="clear" w:color="auto" w:fill="FFFFFF" w:themeFill="background1"/>
              <w:spacing w:after="0" w:line="240" w:lineRule="auto"/>
              <w:jc w:val="center"/>
              <w:rPr>
                <w:rFonts w:ascii="Times New Roman" w:hAnsi="Times New Roman" w:cs="Times New Roman"/>
                <w:sz w:val="24"/>
                <w:szCs w:val="24"/>
                <w:shd w:val="clear" w:color="auto" w:fill="FFFFFF"/>
              </w:rPr>
            </w:pPr>
            <w:r w:rsidRPr="000C3BCD">
              <w:rPr>
                <w:rFonts w:ascii="Times New Roman" w:eastAsia="Times New Roman" w:hAnsi="Times New Roman" w:cs="Times New Roman"/>
                <w:sz w:val="24"/>
                <w:szCs w:val="24"/>
                <w:lang w:eastAsia="ru-RU"/>
              </w:rPr>
              <w:t>A03FA01</w:t>
            </w:r>
          </w:p>
        </w:tc>
      </w:tr>
      <w:tr w:rsidR="000C3BCD" w:rsidRPr="000C3BCD" w14:paraId="117C9E0D" w14:textId="77777777" w:rsidTr="00765526">
        <w:trPr>
          <w:trHeight w:val="825"/>
          <w:jc w:val="center"/>
        </w:trPr>
        <w:tc>
          <w:tcPr>
            <w:tcW w:w="846" w:type="dxa"/>
            <w:shd w:val="clear" w:color="000000" w:fill="FFFFFF"/>
          </w:tcPr>
          <w:p w14:paraId="428A90BE"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58DFA6E8" w14:textId="1975DA6E"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Ондансетрон</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171302FA"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Ondansetronum</w:t>
            </w:r>
          </w:p>
        </w:tc>
        <w:tc>
          <w:tcPr>
            <w:tcW w:w="6804" w:type="dxa"/>
            <w:shd w:val="clear" w:color="000000" w:fill="FFFFFF"/>
          </w:tcPr>
          <w:p w14:paraId="4F65EB7D" w14:textId="6FA491ED"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Жүрөк айлануу жана кусуу (химиотерапия, нур терапиясы), метоклопрамид натыйжасыз болгон учурларда (химиялык терапиядан улам кусуу)</w:t>
            </w:r>
            <w:r w:rsidRPr="000C3BCD">
              <w:rPr>
                <w:rFonts w:ascii="Times New Roman" w:eastAsia="Times New Roman" w:hAnsi="Times New Roman" w:cs="Times New Roman"/>
                <w:sz w:val="24"/>
                <w:szCs w:val="24"/>
                <w:lang w:val="ky-KG" w:eastAsia="ru-RU"/>
              </w:rPr>
              <w:t xml:space="preserve"> </w:t>
            </w:r>
          </w:p>
        </w:tc>
        <w:tc>
          <w:tcPr>
            <w:tcW w:w="1985" w:type="dxa"/>
            <w:shd w:val="clear" w:color="000000" w:fill="FFFFFF"/>
          </w:tcPr>
          <w:p w14:paraId="1407FCDE" w14:textId="77777777" w:rsidR="009E5506" w:rsidRPr="000C3BCD" w:rsidRDefault="009E5506" w:rsidP="009E5506">
            <w:pPr>
              <w:shd w:val="clear" w:color="auto" w:fill="FFFFFF" w:themeFill="background1"/>
              <w:spacing w:after="0" w:line="240" w:lineRule="auto"/>
              <w:jc w:val="center"/>
              <w:rPr>
                <w:rFonts w:ascii="Times New Roman" w:hAnsi="Times New Roman" w:cs="Times New Roman"/>
                <w:sz w:val="24"/>
                <w:szCs w:val="24"/>
                <w:shd w:val="clear" w:color="auto" w:fill="FFFFFF"/>
              </w:rPr>
            </w:pPr>
            <w:r w:rsidRPr="000C3BCD">
              <w:rPr>
                <w:rFonts w:ascii="Times New Roman" w:eastAsia="Times New Roman" w:hAnsi="Times New Roman" w:cs="Times New Roman"/>
                <w:sz w:val="24"/>
                <w:szCs w:val="24"/>
                <w:lang w:eastAsia="ru-RU"/>
              </w:rPr>
              <w:t>A04AA01</w:t>
            </w:r>
          </w:p>
        </w:tc>
      </w:tr>
      <w:tr w:rsidR="000C3BCD" w:rsidRPr="000C3BCD" w14:paraId="0E4DF505" w14:textId="77777777" w:rsidTr="00765526">
        <w:trPr>
          <w:trHeight w:val="347"/>
          <w:jc w:val="center"/>
        </w:trPr>
        <w:tc>
          <w:tcPr>
            <w:tcW w:w="846" w:type="dxa"/>
            <w:shd w:val="clear" w:color="000000" w:fill="FFFFFF"/>
          </w:tcPr>
          <w:p w14:paraId="74C8248C"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3D2F082B"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Лоперамид</w:t>
            </w:r>
          </w:p>
        </w:tc>
        <w:tc>
          <w:tcPr>
            <w:tcW w:w="2835" w:type="dxa"/>
            <w:shd w:val="clear" w:color="000000" w:fill="FFFFFF"/>
          </w:tcPr>
          <w:p w14:paraId="50593675"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Loperamidum</w:t>
            </w:r>
          </w:p>
        </w:tc>
        <w:tc>
          <w:tcPr>
            <w:tcW w:w="6804" w:type="dxa"/>
            <w:shd w:val="clear" w:color="000000" w:fill="FFFFFF"/>
          </w:tcPr>
          <w:p w14:paraId="098B025F" w14:textId="0290CB62"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Ич өт</w:t>
            </w:r>
            <w:r w:rsidRPr="000C3BCD">
              <w:rPr>
                <w:rFonts w:ascii="Times New Roman" w:eastAsia="Times New Roman" w:hAnsi="Times New Roman" w:cs="Times New Roman"/>
                <w:sz w:val="24"/>
                <w:szCs w:val="24"/>
                <w:lang w:val="ky-KG" w:eastAsia="ru-RU"/>
              </w:rPr>
              <w:t>үү</w:t>
            </w:r>
            <w:r w:rsidRPr="000C3BCD">
              <w:rPr>
                <w:rFonts w:ascii="Times New Roman" w:eastAsia="Times New Roman" w:hAnsi="Times New Roman" w:cs="Times New Roman"/>
                <w:sz w:val="24"/>
                <w:szCs w:val="24"/>
                <w:lang w:eastAsia="ru-RU"/>
              </w:rPr>
              <w:t xml:space="preserve"> (анын ичинде </w:t>
            </w:r>
            <w:r w:rsidRPr="000C3BCD">
              <w:rPr>
                <w:rFonts w:ascii="Times New Roman" w:eastAsia="Times New Roman" w:hAnsi="Times New Roman" w:cs="Times New Roman"/>
                <w:sz w:val="24"/>
                <w:szCs w:val="24"/>
                <w:lang w:val="ky-KG" w:eastAsia="ru-RU"/>
              </w:rPr>
              <w:t>препаратты</w:t>
            </w:r>
            <w:r w:rsidRPr="000C3BCD">
              <w:rPr>
                <w:rFonts w:ascii="Times New Roman" w:eastAsia="Times New Roman" w:hAnsi="Times New Roman" w:cs="Times New Roman"/>
                <w:sz w:val="24"/>
                <w:szCs w:val="24"/>
                <w:lang w:eastAsia="ru-RU"/>
              </w:rPr>
              <w:t xml:space="preserve"> алмаштырганда опиоиддерден улам пайда болгон)</w:t>
            </w:r>
            <w:r w:rsidRPr="000C3BCD">
              <w:rPr>
                <w:rFonts w:ascii="Times New Roman" w:eastAsia="Times New Roman" w:hAnsi="Times New Roman" w:cs="Times New Roman"/>
                <w:sz w:val="24"/>
                <w:szCs w:val="24"/>
                <w:lang w:val="ky-KG" w:eastAsia="ru-RU"/>
              </w:rPr>
              <w:t xml:space="preserve"> </w:t>
            </w:r>
          </w:p>
        </w:tc>
        <w:tc>
          <w:tcPr>
            <w:tcW w:w="1985" w:type="dxa"/>
            <w:shd w:val="clear" w:color="000000" w:fill="FFFFFF"/>
          </w:tcPr>
          <w:p w14:paraId="34E69E26" w14:textId="77777777" w:rsidR="009E5506" w:rsidRPr="000C3BCD" w:rsidRDefault="009E5506" w:rsidP="009E5506">
            <w:pPr>
              <w:shd w:val="clear" w:color="auto" w:fill="FFFFFF" w:themeFill="background1"/>
              <w:spacing w:after="0" w:line="240" w:lineRule="auto"/>
              <w:jc w:val="center"/>
              <w:rPr>
                <w:rFonts w:ascii="Times New Roman" w:hAnsi="Times New Roman" w:cs="Times New Roman"/>
                <w:sz w:val="24"/>
                <w:szCs w:val="24"/>
                <w:shd w:val="clear" w:color="auto" w:fill="FFFFFF"/>
              </w:rPr>
            </w:pPr>
            <w:r w:rsidRPr="000C3BCD">
              <w:rPr>
                <w:rFonts w:ascii="Times New Roman" w:eastAsia="Times New Roman" w:hAnsi="Times New Roman" w:cs="Times New Roman"/>
                <w:sz w:val="24"/>
                <w:szCs w:val="24"/>
                <w:lang w:eastAsia="ru-RU"/>
              </w:rPr>
              <w:t>A07DA03</w:t>
            </w:r>
          </w:p>
        </w:tc>
      </w:tr>
      <w:tr w:rsidR="000C3BCD" w:rsidRPr="000C3BCD" w14:paraId="1299D07B" w14:textId="77777777" w:rsidTr="00765526">
        <w:trPr>
          <w:trHeight w:val="354"/>
          <w:jc w:val="center"/>
        </w:trPr>
        <w:tc>
          <w:tcPr>
            <w:tcW w:w="846" w:type="dxa"/>
            <w:shd w:val="clear" w:color="000000" w:fill="FFFFFF"/>
          </w:tcPr>
          <w:p w14:paraId="5FBD72CB"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01E9B582"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Сенна</w:t>
            </w:r>
          </w:p>
        </w:tc>
        <w:tc>
          <w:tcPr>
            <w:tcW w:w="2835" w:type="dxa"/>
            <w:shd w:val="clear" w:color="000000" w:fill="FFFFFF"/>
          </w:tcPr>
          <w:p w14:paraId="7DE4F4F2"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Senna</w:t>
            </w:r>
          </w:p>
        </w:tc>
        <w:tc>
          <w:tcPr>
            <w:tcW w:w="6804" w:type="dxa"/>
            <w:shd w:val="clear" w:color="000000" w:fill="FFFFFF"/>
          </w:tcPr>
          <w:p w14:paraId="5395D503" w14:textId="6306CDA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Ич катууга колдонуу (опиоиддерден улам пайда болгон)</w:t>
            </w:r>
            <w:r w:rsidRPr="000C3BCD">
              <w:rPr>
                <w:rFonts w:ascii="Times New Roman" w:eastAsia="Times New Roman" w:hAnsi="Times New Roman" w:cs="Times New Roman"/>
                <w:sz w:val="24"/>
                <w:szCs w:val="24"/>
                <w:lang w:val="ky-KG" w:eastAsia="ru-RU"/>
              </w:rPr>
              <w:t xml:space="preserve"> </w:t>
            </w:r>
          </w:p>
        </w:tc>
        <w:tc>
          <w:tcPr>
            <w:tcW w:w="1985" w:type="dxa"/>
            <w:shd w:val="clear" w:color="000000" w:fill="FFFFFF"/>
          </w:tcPr>
          <w:p w14:paraId="3619B0A1" w14:textId="77777777" w:rsidR="009E5506" w:rsidRPr="000C3BCD" w:rsidRDefault="009E5506" w:rsidP="009E5506">
            <w:pPr>
              <w:shd w:val="clear" w:color="auto" w:fill="FFFFFF" w:themeFill="background1"/>
              <w:spacing w:after="0" w:line="240" w:lineRule="auto"/>
              <w:jc w:val="center"/>
              <w:rPr>
                <w:rFonts w:ascii="Times New Roman" w:hAnsi="Times New Roman" w:cs="Times New Roman"/>
                <w:sz w:val="24"/>
                <w:szCs w:val="24"/>
                <w:shd w:val="clear" w:color="auto" w:fill="FFFFFF"/>
              </w:rPr>
            </w:pPr>
            <w:r w:rsidRPr="000C3BCD">
              <w:rPr>
                <w:rFonts w:ascii="Times New Roman" w:eastAsia="Times New Roman" w:hAnsi="Times New Roman" w:cs="Times New Roman"/>
                <w:sz w:val="24"/>
                <w:szCs w:val="24"/>
                <w:lang w:eastAsia="ru-RU"/>
              </w:rPr>
              <w:t>A06AB06</w:t>
            </w:r>
          </w:p>
        </w:tc>
      </w:tr>
      <w:tr w:rsidR="000C3BCD" w:rsidRPr="000C3BCD" w14:paraId="48329F0D" w14:textId="77777777" w:rsidTr="00765526">
        <w:trPr>
          <w:trHeight w:val="348"/>
          <w:jc w:val="center"/>
        </w:trPr>
        <w:tc>
          <w:tcPr>
            <w:tcW w:w="846" w:type="dxa"/>
            <w:shd w:val="clear" w:color="000000" w:fill="FFFFFF"/>
          </w:tcPr>
          <w:p w14:paraId="31DFB6CE"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E74D88C"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Лактулоза </w:t>
            </w:r>
            <w:r w:rsidRPr="000C3BCD">
              <w:rPr>
                <w:rFonts w:ascii="Times New Roman" w:eastAsia="Times New Roman" w:hAnsi="Times New Roman" w:cs="Times New Roman"/>
                <w:bCs/>
                <w:sz w:val="24"/>
                <w:szCs w:val="24"/>
                <w:lang w:eastAsia="ru-RU"/>
              </w:rPr>
              <w:t>[c]</w:t>
            </w:r>
          </w:p>
        </w:tc>
        <w:tc>
          <w:tcPr>
            <w:tcW w:w="2835" w:type="dxa"/>
            <w:shd w:val="clear" w:color="000000" w:fill="FFFFFF"/>
          </w:tcPr>
          <w:p w14:paraId="13A4594A" w14:textId="77777777" w:rsidR="009E5506" w:rsidRPr="000C3BCD" w:rsidRDefault="009E5506" w:rsidP="009E5506">
            <w:pPr>
              <w:pStyle w:val="1"/>
              <w:shd w:val="clear" w:color="auto" w:fill="FFFFFF"/>
              <w:spacing w:before="0" w:beforeAutospacing="0" w:after="0" w:afterAutospacing="0"/>
              <w:rPr>
                <w:b w:val="0"/>
                <w:sz w:val="24"/>
                <w:szCs w:val="24"/>
                <w:lang w:val="en-US"/>
              </w:rPr>
            </w:pPr>
            <w:r w:rsidRPr="000C3BCD">
              <w:rPr>
                <w:b w:val="0"/>
                <w:sz w:val="24"/>
                <w:szCs w:val="24"/>
              </w:rPr>
              <w:t>Lactulos</w:t>
            </w:r>
            <w:r w:rsidRPr="000C3BCD">
              <w:rPr>
                <w:b w:val="0"/>
                <w:sz w:val="24"/>
                <w:szCs w:val="24"/>
                <w:lang w:val="en-US"/>
              </w:rPr>
              <w:t>e</w:t>
            </w:r>
          </w:p>
        </w:tc>
        <w:tc>
          <w:tcPr>
            <w:tcW w:w="6804" w:type="dxa"/>
            <w:shd w:val="clear" w:color="000000" w:fill="FFFFFF"/>
          </w:tcPr>
          <w:p w14:paraId="23022B0D" w14:textId="54AC0E04"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ky-KG" w:eastAsia="ru-RU"/>
              </w:rPr>
              <w:t>Ич катуу</w:t>
            </w:r>
            <w:r w:rsidRPr="000C3BCD">
              <w:rPr>
                <w:rFonts w:ascii="Times New Roman" w:eastAsia="Times New Roman" w:hAnsi="Times New Roman" w:cs="Times New Roman"/>
                <w:sz w:val="24"/>
                <w:szCs w:val="24"/>
                <w:lang w:eastAsia="ru-RU"/>
              </w:rPr>
              <w:t xml:space="preserve"> (осмоти</w:t>
            </w:r>
            <w:r w:rsidRPr="000C3BCD">
              <w:rPr>
                <w:rFonts w:ascii="Times New Roman" w:eastAsia="Times New Roman" w:hAnsi="Times New Roman" w:cs="Times New Roman"/>
                <w:sz w:val="24"/>
                <w:szCs w:val="24"/>
                <w:lang w:val="ky-KG" w:eastAsia="ru-RU"/>
              </w:rPr>
              <w:t>калык</w:t>
            </w:r>
            <w:r w:rsidRPr="000C3BCD">
              <w:rPr>
                <w:rFonts w:ascii="Times New Roman" w:eastAsia="Times New Roman" w:hAnsi="Times New Roman" w:cs="Times New Roman"/>
                <w:sz w:val="24"/>
                <w:szCs w:val="24"/>
                <w:lang w:eastAsia="ru-RU"/>
              </w:rPr>
              <w:t>)</w:t>
            </w:r>
          </w:p>
        </w:tc>
        <w:tc>
          <w:tcPr>
            <w:tcW w:w="1985" w:type="dxa"/>
            <w:shd w:val="clear" w:color="000000" w:fill="FFFFFF"/>
          </w:tcPr>
          <w:p w14:paraId="253A49EC" w14:textId="77777777" w:rsidR="009E5506" w:rsidRPr="000C3BCD" w:rsidRDefault="009E5506" w:rsidP="009E5506">
            <w:pPr>
              <w:shd w:val="clear" w:color="auto" w:fill="FFFFFF" w:themeFill="background1"/>
              <w:spacing w:after="0" w:line="240" w:lineRule="auto"/>
              <w:jc w:val="center"/>
              <w:rPr>
                <w:rFonts w:ascii="Times New Roman" w:hAnsi="Times New Roman" w:cs="Times New Roman"/>
                <w:sz w:val="24"/>
                <w:szCs w:val="24"/>
                <w:shd w:val="clear" w:color="auto" w:fill="FFFFFF"/>
              </w:rPr>
            </w:pPr>
            <w:r w:rsidRPr="000C3BCD">
              <w:rPr>
                <w:rFonts w:ascii="Times New Roman" w:eastAsia="Times New Roman" w:hAnsi="Times New Roman" w:cs="Times New Roman"/>
                <w:sz w:val="24"/>
                <w:szCs w:val="24"/>
                <w:lang w:eastAsia="ru-RU"/>
              </w:rPr>
              <w:t>A06AD11</w:t>
            </w:r>
          </w:p>
        </w:tc>
      </w:tr>
      <w:tr w:rsidR="000C3BCD" w:rsidRPr="000C3BCD" w14:paraId="20335295" w14:textId="77777777" w:rsidTr="00765526">
        <w:trPr>
          <w:trHeight w:val="206"/>
          <w:jc w:val="center"/>
        </w:trPr>
        <w:tc>
          <w:tcPr>
            <w:tcW w:w="15163" w:type="dxa"/>
            <w:gridSpan w:val="5"/>
            <w:shd w:val="clear" w:color="000000" w:fill="FFFFFF"/>
            <w:vAlign w:val="center"/>
          </w:tcPr>
          <w:p w14:paraId="53312A5F" w14:textId="1E6ED131" w:rsidR="009E5506" w:rsidRPr="000C3BCD" w:rsidRDefault="009E5506" w:rsidP="009E5506">
            <w:pPr>
              <w:shd w:val="clear" w:color="auto" w:fill="FFFFFF" w:themeFill="background1"/>
              <w:spacing w:after="0" w:line="240" w:lineRule="auto"/>
              <w:ind w:left="397" w:hanging="284"/>
              <w:jc w:val="center"/>
              <w:rPr>
                <w:rFonts w:ascii="Times New Roman" w:hAnsi="Times New Roman" w:cs="Times New Roman"/>
                <w:sz w:val="24"/>
                <w:szCs w:val="24"/>
                <w:shd w:val="clear" w:color="auto" w:fill="FFFFFF"/>
              </w:rPr>
            </w:pPr>
            <w:r w:rsidRPr="000C3BCD">
              <w:rPr>
                <w:rFonts w:ascii="Times New Roman" w:eastAsia="Times New Roman" w:hAnsi="Times New Roman" w:cs="Times New Roman"/>
                <w:sz w:val="24"/>
                <w:szCs w:val="24"/>
                <w:lang w:eastAsia="ru-RU"/>
              </w:rPr>
              <w:t>Альтернатив</w:t>
            </w:r>
            <w:r w:rsidRPr="000C3BCD">
              <w:rPr>
                <w:rFonts w:ascii="Times New Roman" w:eastAsia="Times New Roman" w:hAnsi="Times New Roman" w:cs="Times New Roman"/>
                <w:sz w:val="24"/>
                <w:szCs w:val="24"/>
                <w:lang w:val="ky-KG" w:eastAsia="ru-RU"/>
              </w:rPr>
              <w:t>дүү дары каражаттары</w:t>
            </w:r>
          </w:p>
        </w:tc>
      </w:tr>
      <w:tr w:rsidR="000C3BCD" w:rsidRPr="000C3BCD" w14:paraId="2223FD25" w14:textId="77777777" w:rsidTr="00765526">
        <w:trPr>
          <w:trHeight w:val="271"/>
          <w:jc w:val="center"/>
        </w:trPr>
        <w:tc>
          <w:tcPr>
            <w:tcW w:w="846" w:type="dxa"/>
            <w:shd w:val="clear" w:color="000000" w:fill="FFFFFF"/>
          </w:tcPr>
          <w:p w14:paraId="6BF3F053"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085783F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Дротаверин</w:t>
            </w:r>
          </w:p>
        </w:tc>
        <w:tc>
          <w:tcPr>
            <w:tcW w:w="2835" w:type="dxa"/>
            <w:shd w:val="clear" w:color="000000" w:fill="FFFFFF"/>
          </w:tcPr>
          <w:p w14:paraId="206E25BF"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Drotaverinum</w:t>
            </w:r>
          </w:p>
        </w:tc>
        <w:tc>
          <w:tcPr>
            <w:tcW w:w="6804" w:type="dxa"/>
            <w:shd w:val="clear" w:color="000000" w:fill="FFFFFF"/>
          </w:tcPr>
          <w:p w14:paraId="3CAADEC3" w14:textId="5B7C330C"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*Симптомати</w:t>
            </w:r>
            <w:r w:rsidRPr="000C3BCD">
              <w:rPr>
                <w:rFonts w:ascii="Times New Roman" w:eastAsia="Times New Roman" w:hAnsi="Times New Roman" w:cs="Times New Roman"/>
                <w:sz w:val="24"/>
                <w:szCs w:val="24"/>
                <w:lang w:val="ky-KG" w:eastAsia="ru-RU"/>
              </w:rPr>
              <w:t>калык дарылоо үчүн</w:t>
            </w:r>
          </w:p>
        </w:tc>
        <w:tc>
          <w:tcPr>
            <w:tcW w:w="1985" w:type="dxa"/>
            <w:shd w:val="clear" w:color="000000" w:fill="FFFFFF"/>
          </w:tcPr>
          <w:p w14:paraId="0230B888" w14:textId="77777777" w:rsidR="009E5506" w:rsidRPr="000C3BCD" w:rsidRDefault="009E5506" w:rsidP="009E5506">
            <w:pPr>
              <w:shd w:val="clear" w:color="auto" w:fill="FFFFFF" w:themeFill="background1"/>
              <w:spacing w:after="0" w:line="240" w:lineRule="auto"/>
              <w:jc w:val="center"/>
              <w:rPr>
                <w:rFonts w:ascii="Times New Roman" w:hAnsi="Times New Roman" w:cs="Times New Roman"/>
                <w:sz w:val="24"/>
                <w:szCs w:val="24"/>
                <w:shd w:val="clear" w:color="auto" w:fill="FFFFFF"/>
              </w:rPr>
            </w:pPr>
            <w:r w:rsidRPr="000C3BCD">
              <w:rPr>
                <w:rFonts w:ascii="Times New Roman" w:eastAsia="Times New Roman" w:hAnsi="Times New Roman" w:cs="Times New Roman"/>
                <w:sz w:val="24"/>
                <w:szCs w:val="24"/>
                <w:lang w:eastAsia="ru-RU"/>
              </w:rPr>
              <w:t>A03AD02</w:t>
            </w:r>
          </w:p>
        </w:tc>
      </w:tr>
      <w:tr w:rsidR="000C3BCD" w:rsidRPr="000C3BCD" w14:paraId="4A3A3D99" w14:textId="77777777" w:rsidTr="00203718">
        <w:trPr>
          <w:trHeight w:val="340"/>
          <w:jc w:val="center"/>
        </w:trPr>
        <w:tc>
          <w:tcPr>
            <w:tcW w:w="15163" w:type="dxa"/>
            <w:gridSpan w:val="5"/>
            <w:shd w:val="clear" w:color="000000" w:fill="FFFFFF"/>
            <w:vAlign w:val="center"/>
          </w:tcPr>
          <w:p w14:paraId="59B32FB6" w14:textId="1C5C12E1"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eastAsia="ru-RU"/>
              </w:rPr>
              <w:t>3</w:t>
            </w:r>
            <w:r w:rsidRPr="000C3BCD">
              <w:rPr>
                <w:rFonts w:ascii="Times New Roman" w:eastAsia="Times New Roman" w:hAnsi="Times New Roman" w:cs="Times New Roman"/>
                <w:b/>
                <w:bCs/>
                <w:sz w:val="24"/>
                <w:szCs w:val="24"/>
                <w:lang w:val="ky-KG" w:eastAsia="ru-RU"/>
              </w:rPr>
              <w:t>-бөлүм</w:t>
            </w:r>
            <w:r w:rsidRPr="000C3BCD">
              <w:rPr>
                <w:rFonts w:ascii="Times New Roman" w:eastAsia="Times New Roman" w:hAnsi="Times New Roman" w:cs="Times New Roman"/>
                <w:b/>
                <w:bCs/>
                <w:sz w:val="24"/>
                <w:szCs w:val="24"/>
                <w:lang w:eastAsia="ru-RU"/>
              </w:rPr>
              <w:t>. Аллергиялык реакцияларда жана анафилаксияда колдонулуучу дары</w:t>
            </w:r>
            <w:r w:rsidRPr="000C3BCD">
              <w:rPr>
                <w:rFonts w:ascii="Times New Roman" w:eastAsia="Times New Roman" w:hAnsi="Times New Roman" w:cs="Times New Roman"/>
                <w:b/>
                <w:bCs/>
                <w:sz w:val="24"/>
                <w:szCs w:val="24"/>
                <w:lang w:val="ky-KG" w:eastAsia="ru-RU"/>
              </w:rPr>
              <w:t xml:space="preserve"> каражаттары</w:t>
            </w:r>
          </w:p>
        </w:tc>
      </w:tr>
      <w:tr w:rsidR="000C3BCD" w:rsidRPr="000C3BCD" w14:paraId="2FB4A81B" w14:textId="77777777" w:rsidTr="00765526">
        <w:trPr>
          <w:trHeight w:val="297"/>
          <w:jc w:val="center"/>
        </w:trPr>
        <w:tc>
          <w:tcPr>
            <w:tcW w:w="846" w:type="dxa"/>
            <w:shd w:val="clear" w:color="000000" w:fill="FFFFFF"/>
          </w:tcPr>
          <w:p w14:paraId="3759E050"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0DFF2CB7" w14:textId="181EF8D9"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Эпинефрин</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11631F2E"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Epinephrinum</w:t>
            </w:r>
          </w:p>
        </w:tc>
        <w:tc>
          <w:tcPr>
            <w:tcW w:w="6804" w:type="dxa"/>
            <w:shd w:val="clear" w:color="000000" w:fill="FFFFFF"/>
          </w:tcPr>
          <w:p w14:paraId="22AFF21E" w14:textId="059DBF9E"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Анафилактикалык шок үчүн биринчи катардагы </w:t>
            </w:r>
            <w:r w:rsidRPr="000C3BCD">
              <w:rPr>
                <w:rFonts w:ascii="Times New Roman" w:eastAsia="Times New Roman" w:hAnsi="Times New Roman" w:cs="Times New Roman"/>
                <w:sz w:val="24"/>
                <w:szCs w:val="24"/>
                <w:lang w:val="ky-KG" w:eastAsia="ru-RU"/>
              </w:rPr>
              <w:t>препарат</w:t>
            </w:r>
          </w:p>
        </w:tc>
        <w:tc>
          <w:tcPr>
            <w:tcW w:w="1985" w:type="dxa"/>
            <w:shd w:val="clear" w:color="000000" w:fill="FFFFFF"/>
          </w:tcPr>
          <w:p w14:paraId="52E82A89"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C01CA24</w:t>
            </w:r>
          </w:p>
        </w:tc>
      </w:tr>
      <w:tr w:rsidR="000C3BCD" w:rsidRPr="000C3BCD" w14:paraId="63EB44A9" w14:textId="77777777" w:rsidTr="00765526">
        <w:trPr>
          <w:trHeight w:val="223"/>
          <w:jc w:val="center"/>
        </w:trPr>
        <w:tc>
          <w:tcPr>
            <w:tcW w:w="846" w:type="dxa"/>
            <w:shd w:val="clear" w:color="000000" w:fill="FFFFFF"/>
          </w:tcPr>
          <w:p w14:paraId="40A1E196"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D57FFC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Гидрокортизон</w:t>
            </w:r>
          </w:p>
        </w:tc>
        <w:tc>
          <w:tcPr>
            <w:tcW w:w="2835" w:type="dxa"/>
            <w:shd w:val="clear" w:color="000000" w:fill="FFFFFF"/>
          </w:tcPr>
          <w:p w14:paraId="53FD19D0"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Hydrocortisonum</w:t>
            </w:r>
          </w:p>
        </w:tc>
        <w:tc>
          <w:tcPr>
            <w:tcW w:w="6804" w:type="dxa"/>
            <w:shd w:val="clear" w:color="000000" w:fill="FFFFFF"/>
          </w:tcPr>
          <w:p w14:paraId="77BDAACF" w14:textId="46BE0721"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Гипотензия менен коштолгон оор анафилаксия (минералокортикоиддик таасир көрсөтүп, артериялык кан басымды жогорулатат)</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 xml:space="preserve">курч симптомдорду дарылабайт, экинчи толкундун (эки фазалуу анафилаксия) алдын алат </w:t>
            </w:r>
            <w:proofErr w:type="gramStart"/>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 xml:space="preserve"> биринчи</w:t>
            </w:r>
            <w:proofErr w:type="gramEnd"/>
            <w:r w:rsidRPr="000C3BCD">
              <w:rPr>
                <w:rFonts w:ascii="Times New Roman" w:eastAsia="Times New Roman" w:hAnsi="Times New Roman" w:cs="Times New Roman"/>
                <w:sz w:val="24"/>
                <w:szCs w:val="24"/>
                <w:lang w:eastAsia="ru-RU"/>
              </w:rPr>
              <w:t xml:space="preserve"> толкундан 6</w:t>
            </w:r>
            <w:r w:rsidRPr="000C3BCD">
              <w:rPr>
                <w:rFonts w:ascii="Times New Roman" w:eastAsia="Times New Roman" w:hAnsi="Times New Roman" w:cs="Times New Roman"/>
                <w:sz w:val="24"/>
                <w:szCs w:val="24"/>
                <w:lang w:val="ky-KG" w:eastAsia="ru-RU"/>
              </w:rPr>
              <w:t>–</w:t>
            </w:r>
            <w:r w:rsidRPr="000C3BCD">
              <w:rPr>
                <w:rFonts w:ascii="Times New Roman" w:eastAsia="Times New Roman" w:hAnsi="Times New Roman" w:cs="Times New Roman"/>
                <w:sz w:val="24"/>
                <w:szCs w:val="24"/>
                <w:lang w:eastAsia="ru-RU"/>
              </w:rPr>
              <w:t xml:space="preserve">24 саат өткөндөн кийин бейтаптардын </w:t>
            </w:r>
            <w:r w:rsidRPr="000C3BCD">
              <w:rPr>
                <w:rFonts w:ascii="Times New Roman" w:eastAsia="Times New Roman" w:hAnsi="Times New Roman" w:cs="Times New Roman"/>
                <w:sz w:val="24"/>
                <w:szCs w:val="24"/>
                <w:lang w:eastAsia="ru-RU"/>
              </w:rPr>
              <w:br/>
              <w:t>5</w:t>
            </w:r>
            <w:r w:rsidRPr="000C3BCD">
              <w:rPr>
                <w:rFonts w:ascii="Times New Roman" w:eastAsia="Times New Roman" w:hAnsi="Times New Roman" w:cs="Times New Roman"/>
                <w:sz w:val="24"/>
                <w:szCs w:val="24"/>
                <w:lang w:val="ky-KG" w:eastAsia="ru-RU"/>
              </w:rPr>
              <w:t>–</w:t>
            </w:r>
            <w:r w:rsidRPr="000C3BCD">
              <w:rPr>
                <w:rFonts w:ascii="Times New Roman" w:eastAsia="Times New Roman" w:hAnsi="Times New Roman" w:cs="Times New Roman"/>
                <w:sz w:val="24"/>
                <w:szCs w:val="24"/>
                <w:lang w:eastAsia="ru-RU"/>
              </w:rPr>
              <w:t>20</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%да пайда болгон кечиктирилген реакция</w:t>
            </w:r>
          </w:p>
        </w:tc>
        <w:tc>
          <w:tcPr>
            <w:tcW w:w="1985" w:type="dxa"/>
            <w:shd w:val="clear" w:color="000000" w:fill="FFFFFF"/>
          </w:tcPr>
          <w:p w14:paraId="424ECBBF"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H02AB09</w:t>
            </w:r>
          </w:p>
        </w:tc>
      </w:tr>
      <w:tr w:rsidR="000C3BCD" w:rsidRPr="000C3BCD" w14:paraId="49113F8D" w14:textId="77777777" w:rsidTr="00765526">
        <w:trPr>
          <w:trHeight w:val="223"/>
          <w:jc w:val="center"/>
        </w:trPr>
        <w:tc>
          <w:tcPr>
            <w:tcW w:w="846" w:type="dxa"/>
            <w:shd w:val="clear" w:color="000000" w:fill="FFFFFF"/>
          </w:tcPr>
          <w:p w14:paraId="53B60546"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08F52E44" w14:textId="2B56412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Преднизолон</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40FCA664"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Prednisolonum</w:t>
            </w:r>
          </w:p>
        </w:tc>
        <w:tc>
          <w:tcPr>
            <w:tcW w:w="6804" w:type="dxa"/>
            <w:shd w:val="clear" w:color="000000" w:fill="FFFFFF"/>
          </w:tcPr>
          <w:p w14:paraId="3788334E" w14:textId="6805D369"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Экинчи толкундун алдын алуу (кечиктирилген реакция), орточо </w:t>
            </w:r>
            <w:r w:rsidRPr="000C3BCD">
              <w:rPr>
                <w:rFonts w:ascii="Times New Roman" w:eastAsia="Times New Roman" w:hAnsi="Times New Roman" w:cs="Times New Roman"/>
                <w:sz w:val="24"/>
                <w:szCs w:val="24"/>
                <w:lang w:val="ky-KG" w:eastAsia="ru-RU"/>
              </w:rPr>
              <w:t xml:space="preserve">оордуктагы </w:t>
            </w:r>
            <w:r w:rsidRPr="000C3BCD">
              <w:rPr>
                <w:rFonts w:ascii="Times New Roman" w:eastAsia="Times New Roman" w:hAnsi="Times New Roman" w:cs="Times New Roman"/>
                <w:sz w:val="24"/>
                <w:szCs w:val="24"/>
                <w:lang w:eastAsia="ru-RU"/>
              </w:rPr>
              <w:t>анафилаксия</w:t>
            </w:r>
            <w:r w:rsidRPr="000C3BCD">
              <w:rPr>
                <w:rFonts w:ascii="Times New Roman" w:eastAsia="Times New Roman" w:hAnsi="Times New Roman" w:cs="Times New Roman"/>
                <w:sz w:val="24"/>
                <w:szCs w:val="24"/>
                <w:lang w:val="ky-KG" w:eastAsia="ru-RU"/>
              </w:rPr>
              <w:t xml:space="preserve"> үчүн</w:t>
            </w:r>
            <w:r w:rsidRPr="000C3BCD">
              <w:rPr>
                <w:rFonts w:ascii="Times New Roman" w:eastAsia="Times New Roman" w:hAnsi="Times New Roman" w:cs="Times New Roman"/>
                <w:sz w:val="24"/>
                <w:szCs w:val="24"/>
                <w:lang w:eastAsia="ru-RU"/>
              </w:rPr>
              <w:t xml:space="preserve">, эгерде </w:t>
            </w:r>
            <w:r w:rsidRPr="000C3BCD">
              <w:rPr>
                <w:rFonts w:ascii="Times New Roman" w:eastAsia="Times New Roman" w:hAnsi="Times New Roman" w:cs="Times New Roman"/>
                <w:sz w:val="24"/>
                <w:szCs w:val="24"/>
                <w:lang w:val="ky-KG" w:eastAsia="ru-RU"/>
              </w:rPr>
              <w:t>айкын</w:t>
            </w:r>
            <w:r w:rsidRPr="000C3BCD">
              <w:rPr>
                <w:rFonts w:ascii="Times New Roman" w:eastAsia="Times New Roman" w:hAnsi="Times New Roman" w:cs="Times New Roman"/>
                <w:sz w:val="24"/>
                <w:szCs w:val="24"/>
                <w:lang w:eastAsia="ru-RU"/>
              </w:rPr>
              <w:t xml:space="preserve"> гипотензия жок болсо, амбулатордук </w:t>
            </w:r>
            <w:r w:rsidRPr="000C3BCD">
              <w:rPr>
                <w:rFonts w:ascii="Times New Roman" w:eastAsia="Times New Roman" w:hAnsi="Times New Roman" w:cs="Times New Roman"/>
                <w:sz w:val="24"/>
                <w:szCs w:val="24"/>
                <w:lang w:val="ky-KG" w:eastAsia="ru-RU"/>
              </w:rPr>
              <w:t>дарылоо</w:t>
            </w:r>
            <w:r w:rsidRPr="000C3BCD">
              <w:rPr>
                <w:rFonts w:ascii="Times New Roman" w:eastAsia="Times New Roman" w:hAnsi="Times New Roman" w:cs="Times New Roman"/>
                <w:sz w:val="24"/>
                <w:szCs w:val="24"/>
                <w:lang w:eastAsia="ru-RU"/>
              </w:rPr>
              <w:t xml:space="preserve"> жүргүзүү үчүн </w:t>
            </w:r>
          </w:p>
        </w:tc>
        <w:tc>
          <w:tcPr>
            <w:tcW w:w="1985" w:type="dxa"/>
            <w:shd w:val="clear" w:color="000000" w:fill="FFFFFF"/>
          </w:tcPr>
          <w:p w14:paraId="7F24FD2A"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H02AB06</w:t>
            </w:r>
          </w:p>
        </w:tc>
      </w:tr>
      <w:tr w:rsidR="000C3BCD" w:rsidRPr="000C3BCD" w14:paraId="4DEAD9A4" w14:textId="77777777" w:rsidTr="000A5C22">
        <w:trPr>
          <w:trHeight w:val="869"/>
          <w:jc w:val="center"/>
        </w:trPr>
        <w:tc>
          <w:tcPr>
            <w:tcW w:w="846" w:type="dxa"/>
            <w:shd w:val="clear" w:color="000000" w:fill="FFFFFF"/>
          </w:tcPr>
          <w:p w14:paraId="35BFD17A"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AD3F337" w14:textId="0A84FFCE"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Лоратадин</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502639CE"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Loratadinum</w:t>
            </w:r>
          </w:p>
        </w:tc>
        <w:tc>
          <w:tcPr>
            <w:tcW w:w="6804" w:type="dxa"/>
            <w:shd w:val="clear" w:color="000000" w:fill="FFFFFF"/>
          </w:tcPr>
          <w:p w14:paraId="1086B08C" w14:textId="3A126A65"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 xml:space="preserve">Анафилаксияда биринчи катардагы каражат катары колдонулбайт. </w:t>
            </w:r>
          </w:p>
          <w:p w14:paraId="02D4618A" w14:textId="5F3D7DAD"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Өнөкөт аллергия, бөрү жатыш, кычышуу</w:t>
            </w:r>
          </w:p>
        </w:tc>
        <w:tc>
          <w:tcPr>
            <w:tcW w:w="1985" w:type="dxa"/>
            <w:shd w:val="clear" w:color="000000" w:fill="FFFFFF"/>
          </w:tcPr>
          <w:p w14:paraId="28AE9DDC"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R06AX13</w:t>
            </w:r>
          </w:p>
        </w:tc>
      </w:tr>
      <w:tr w:rsidR="000C3BCD" w:rsidRPr="000C3BCD" w14:paraId="413ACF40" w14:textId="77777777" w:rsidTr="00765526">
        <w:trPr>
          <w:trHeight w:val="223"/>
          <w:jc w:val="center"/>
        </w:trPr>
        <w:tc>
          <w:tcPr>
            <w:tcW w:w="846" w:type="dxa"/>
            <w:shd w:val="clear" w:color="000000" w:fill="FFFFFF"/>
          </w:tcPr>
          <w:p w14:paraId="45AC3574"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A8B8AEA"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Хлоропирамин</w:t>
            </w:r>
          </w:p>
        </w:tc>
        <w:tc>
          <w:tcPr>
            <w:tcW w:w="2835" w:type="dxa"/>
            <w:shd w:val="clear" w:color="000000" w:fill="FFFFFF"/>
          </w:tcPr>
          <w:p w14:paraId="565D22CD"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Chloropyraminum</w:t>
            </w:r>
          </w:p>
        </w:tc>
        <w:tc>
          <w:tcPr>
            <w:tcW w:w="6804" w:type="dxa"/>
            <w:shd w:val="clear" w:color="000000" w:fill="FFFFFF"/>
          </w:tcPr>
          <w:p w14:paraId="4E0CEC9C" w14:textId="11F0CB25"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*Анафилаксияда биринчи </w:t>
            </w:r>
            <w:r w:rsidRPr="000C3BCD">
              <w:rPr>
                <w:rFonts w:ascii="Times New Roman" w:eastAsia="Times New Roman" w:hAnsi="Times New Roman" w:cs="Times New Roman"/>
                <w:sz w:val="24"/>
                <w:szCs w:val="24"/>
                <w:lang w:val="ky-KG" w:eastAsia="ru-RU"/>
              </w:rPr>
              <w:t>катардагы каражат катары</w:t>
            </w:r>
            <w:r w:rsidRPr="000C3BCD">
              <w:rPr>
                <w:rFonts w:ascii="Times New Roman" w:eastAsia="Times New Roman" w:hAnsi="Times New Roman" w:cs="Times New Roman"/>
                <w:sz w:val="24"/>
                <w:szCs w:val="24"/>
                <w:lang w:eastAsia="ru-RU"/>
              </w:rPr>
              <w:t xml:space="preserve"> колдонулбайт </w:t>
            </w:r>
          </w:p>
        </w:tc>
        <w:tc>
          <w:tcPr>
            <w:tcW w:w="1985" w:type="dxa"/>
            <w:shd w:val="clear" w:color="000000" w:fill="FFFFFF"/>
          </w:tcPr>
          <w:p w14:paraId="60DE0A37"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R06AC03</w:t>
            </w:r>
          </w:p>
        </w:tc>
      </w:tr>
      <w:tr w:rsidR="000C3BCD" w:rsidRPr="000C3BCD" w14:paraId="5878C97C" w14:textId="77777777" w:rsidTr="00765526">
        <w:trPr>
          <w:trHeight w:val="223"/>
          <w:jc w:val="center"/>
        </w:trPr>
        <w:tc>
          <w:tcPr>
            <w:tcW w:w="15163" w:type="dxa"/>
            <w:gridSpan w:val="5"/>
            <w:shd w:val="clear" w:color="000000" w:fill="FFFFFF"/>
            <w:vAlign w:val="center"/>
          </w:tcPr>
          <w:p w14:paraId="082D99FA" w14:textId="0E5C5FE0"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Cs/>
                <w:sz w:val="24"/>
                <w:szCs w:val="24"/>
                <w:lang w:eastAsia="ru-RU"/>
              </w:rPr>
              <w:t>Альтернатив</w:t>
            </w:r>
            <w:r w:rsidRPr="000C3BCD">
              <w:rPr>
                <w:rFonts w:ascii="Times New Roman" w:eastAsia="Times New Roman" w:hAnsi="Times New Roman" w:cs="Times New Roman"/>
                <w:bCs/>
                <w:sz w:val="24"/>
                <w:szCs w:val="24"/>
                <w:lang w:val="ky-KG" w:eastAsia="ru-RU"/>
              </w:rPr>
              <w:t>дүү</w:t>
            </w:r>
            <w:r w:rsidRPr="000C3BCD">
              <w:rPr>
                <w:rFonts w:ascii="Times New Roman" w:eastAsia="Times New Roman" w:hAnsi="Times New Roman" w:cs="Times New Roman"/>
                <w:bCs/>
                <w:sz w:val="24"/>
                <w:szCs w:val="24"/>
                <w:lang w:eastAsia="ru-RU"/>
              </w:rPr>
              <w:t xml:space="preserve"> </w:t>
            </w:r>
            <w:r w:rsidRPr="000C3BCD">
              <w:rPr>
                <w:rFonts w:ascii="Times New Roman" w:eastAsia="Times New Roman" w:hAnsi="Times New Roman" w:cs="Times New Roman"/>
                <w:bCs/>
                <w:sz w:val="24"/>
                <w:szCs w:val="24"/>
                <w:lang w:val="ky-KG" w:eastAsia="ru-RU"/>
              </w:rPr>
              <w:t>дары каражаттары</w:t>
            </w:r>
          </w:p>
        </w:tc>
      </w:tr>
      <w:tr w:rsidR="000C3BCD" w:rsidRPr="000C3BCD" w14:paraId="408D8BAD" w14:textId="77777777" w:rsidTr="00765526">
        <w:trPr>
          <w:trHeight w:val="223"/>
          <w:jc w:val="center"/>
        </w:trPr>
        <w:tc>
          <w:tcPr>
            <w:tcW w:w="846" w:type="dxa"/>
            <w:shd w:val="clear" w:color="000000" w:fill="FFFFFF"/>
          </w:tcPr>
          <w:p w14:paraId="2CD686B2"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3CFA1CA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Цетиризин</w:t>
            </w:r>
          </w:p>
        </w:tc>
        <w:tc>
          <w:tcPr>
            <w:tcW w:w="2835" w:type="dxa"/>
            <w:shd w:val="clear" w:color="000000" w:fill="FFFFFF"/>
          </w:tcPr>
          <w:p w14:paraId="622AF3A9"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Cetirizinum</w:t>
            </w:r>
          </w:p>
        </w:tc>
        <w:tc>
          <w:tcPr>
            <w:tcW w:w="6804" w:type="dxa"/>
            <w:shd w:val="clear" w:color="000000" w:fill="FFFFFF"/>
          </w:tcPr>
          <w:p w14:paraId="24D279EE" w14:textId="138BA636"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*Курч </w:t>
            </w:r>
            <w:r w:rsidRPr="000C3BCD">
              <w:rPr>
                <w:rFonts w:ascii="Times New Roman" w:eastAsia="Times New Roman" w:hAnsi="Times New Roman" w:cs="Times New Roman"/>
                <w:sz w:val="24"/>
                <w:szCs w:val="24"/>
                <w:lang w:val="ky-KG" w:eastAsia="ru-RU"/>
              </w:rPr>
              <w:t xml:space="preserve">бөрү жатышта </w:t>
            </w:r>
            <w:r w:rsidRPr="000C3BCD">
              <w:rPr>
                <w:rFonts w:ascii="Times New Roman" w:eastAsia="Times New Roman" w:hAnsi="Times New Roman" w:cs="Times New Roman"/>
                <w:sz w:val="24"/>
                <w:szCs w:val="24"/>
                <w:lang w:eastAsia="ru-RU"/>
              </w:rPr>
              <w:t xml:space="preserve">артыкчылыктуу </w:t>
            </w:r>
          </w:p>
        </w:tc>
        <w:tc>
          <w:tcPr>
            <w:tcW w:w="1985" w:type="dxa"/>
            <w:shd w:val="clear" w:color="000000" w:fill="FFFFFF"/>
          </w:tcPr>
          <w:p w14:paraId="399C69A4"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R06AE07</w:t>
            </w:r>
          </w:p>
        </w:tc>
      </w:tr>
      <w:tr w:rsidR="000C3BCD" w:rsidRPr="000C3BCD" w14:paraId="10E8B6CC" w14:textId="77777777" w:rsidTr="00765526">
        <w:trPr>
          <w:trHeight w:val="223"/>
          <w:jc w:val="center"/>
        </w:trPr>
        <w:tc>
          <w:tcPr>
            <w:tcW w:w="846" w:type="dxa"/>
            <w:shd w:val="clear" w:color="000000" w:fill="FFFFFF"/>
          </w:tcPr>
          <w:p w14:paraId="1134302F"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A2947BA"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Фексофенадин </w:t>
            </w:r>
          </w:p>
        </w:tc>
        <w:tc>
          <w:tcPr>
            <w:tcW w:w="2835" w:type="dxa"/>
            <w:shd w:val="clear" w:color="000000" w:fill="FFFFFF"/>
          </w:tcPr>
          <w:p w14:paraId="3CB17D71"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Fexofenadinum</w:t>
            </w:r>
          </w:p>
        </w:tc>
        <w:tc>
          <w:tcPr>
            <w:tcW w:w="6804" w:type="dxa"/>
            <w:shd w:val="clear" w:color="000000" w:fill="FFFFFF"/>
          </w:tcPr>
          <w:p w14:paraId="00262DD9" w14:textId="459B3831"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*Айрыкча улгайган </w:t>
            </w:r>
            <w:r w:rsidRPr="000C3BCD">
              <w:rPr>
                <w:rFonts w:ascii="Times New Roman" w:eastAsia="Times New Roman" w:hAnsi="Times New Roman" w:cs="Times New Roman"/>
                <w:sz w:val="24"/>
                <w:szCs w:val="24"/>
                <w:lang w:val="ky-KG" w:eastAsia="ru-RU"/>
              </w:rPr>
              <w:t>курактагыларда</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седация</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натыйжасынын</w:t>
            </w:r>
            <w:r w:rsidRPr="000C3BCD">
              <w:rPr>
                <w:rFonts w:ascii="Times New Roman" w:eastAsia="Times New Roman" w:hAnsi="Times New Roman" w:cs="Times New Roman"/>
                <w:sz w:val="24"/>
                <w:szCs w:val="24"/>
                <w:lang w:eastAsia="ru-RU"/>
              </w:rPr>
              <w:t xml:space="preserve"> жоктугу </w:t>
            </w:r>
          </w:p>
        </w:tc>
        <w:tc>
          <w:tcPr>
            <w:tcW w:w="1985" w:type="dxa"/>
            <w:shd w:val="clear" w:color="000000" w:fill="FFFFFF"/>
          </w:tcPr>
          <w:p w14:paraId="53B9907C"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R06AX26</w:t>
            </w:r>
          </w:p>
        </w:tc>
      </w:tr>
      <w:tr w:rsidR="000C3BCD" w:rsidRPr="000C3BCD" w14:paraId="5D8639C4" w14:textId="77777777" w:rsidTr="00765526">
        <w:trPr>
          <w:trHeight w:val="322"/>
          <w:jc w:val="center"/>
        </w:trPr>
        <w:tc>
          <w:tcPr>
            <w:tcW w:w="846" w:type="dxa"/>
            <w:shd w:val="clear" w:color="000000" w:fill="FFFFFF"/>
          </w:tcPr>
          <w:p w14:paraId="4AB9787D"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48503F1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Дифенгидрамин</w:t>
            </w:r>
          </w:p>
        </w:tc>
        <w:tc>
          <w:tcPr>
            <w:tcW w:w="2835" w:type="dxa"/>
            <w:shd w:val="clear" w:color="000000" w:fill="FFFFFF"/>
          </w:tcPr>
          <w:p w14:paraId="4990E324"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Diphenhydraminum</w:t>
            </w:r>
          </w:p>
        </w:tc>
        <w:tc>
          <w:tcPr>
            <w:tcW w:w="6804" w:type="dxa"/>
            <w:shd w:val="clear" w:color="000000" w:fill="FFFFFF"/>
          </w:tcPr>
          <w:p w14:paraId="5666C61A" w14:textId="54C27614"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Препаратты</w:t>
            </w:r>
            <w:r w:rsidRPr="000C3BCD">
              <w:rPr>
                <w:rFonts w:ascii="Times New Roman" w:eastAsia="Times New Roman" w:hAnsi="Times New Roman" w:cs="Times New Roman"/>
                <w:sz w:val="24"/>
                <w:szCs w:val="24"/>
                <w:lang w:eastAsia="ru-RU"/>
              </w:rPr>
              <w:t xml:space="preserve"> дайындоодо анын тынчтандыруучу </w:t>
            </w:r>
            <w:r w:rsidRPr="000C3BCD">
              <w:rPr>
                <w:rFonts w:ascii="Times New Roman" w:eastAsia="Times New Roman" w:hAnsi="Times New Roman" w:cs="Times New Roman"/>
                <w:sz w:val="24"/>
                <w:szCs w:val="24"/>
                <w:lang w:val="ky-KG" w:eastAsia="ru-RU"/>
              </w:rPr>
              <w:t>кыйыр натыйжасын</w:t>
            </w:r>
            <w:r w:rsidRPr="000C3BCD">
              <w:rPr>
                <w:rFonts w:ascii="Times New Roman" w:eastAsia="Times New Roman" w:hAnsi="Times New Roman" w:cs="Times New Roman"/>
                <w:sz w:val="24"/>
                <w:szCs w:val="24"/>
                <w:lang w:eastAsia="ru-RU"/>
              </w:rPr>
              <w:t xml:space="preserve"> эске алуу керек</w:t>
            </w:r>
            <w:r w:rsidRPr="000C3BCD">
              <w:rPr>
                <w:rStyle w:val="ae"/>
                <w:rFonts w:ascii="Times New Roman" w:eastAsia="Times New Roman" w:hAnsi="Times New Roman" w:cs="Times New Roman"/>
                <w:i w:val="0"/>
                <w:iCs w:val="0"/>
                <w:sz w:val="24"/>
                <w:szCs w:val="24"/>
                <w:lang w:eastAsia="ru-RU"/>
              </w:rPr>
              <w:t xml:space="preserve"> </w:t>
            </w:r>
          </w:p>
        </w:tc>
        <w:tc>
          <w:tcPr>
            <w:tcW w:w="1985" w:type="dxa"/>
            <w:shd w:val="clear" w:color="000000" w:fill="FFFFFF"/>
          </w:tcPr>
          <w:p w14:paraId="3FCAAE1C"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R06AA02</w:t>
            </w:r>
          </w:p>
        </w:tc>
      </w:tr>
      <w:tr w:rsidR="000C3BCD" w:rsidRPr="000C3BCD" w14:paraId="4FF61841" w14:textId="77777777" w:rsidTr="00203718">
        <w:trPr>
          <w:trHeight w:val="340"/>
          <w:jc w:val="center"/>
        </w:trPr>
        <w:tc>
          <w:tcPr>
            <w:tcW w:w="15163" w:type="dxa"/>
            <w:gridSpan w:val="5"/>
            <w:shd w:val="clear" w:color="000000" w:fill="FFFFFF"/>
          </w:tcPr>
          <w:p w14:paraId="01630CFE" w14:textId="6EC77E2C"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eastAsia="ru-RU"/>
              </w:rPr>
              <w:t>4</w:t>
            </w:r>
            <w:r w:rsidRPr="000C3BCD">
              <w:rPr>
                <w:rFonts w:ascii="Times New Roman" w:eastAsia="Times New Roman" w:hAnsi="Times New Roman" w:cs="Times New Roman"/>
                <w:b/>
                <w:bCs/>
                <w:sz w:val="24"/>
                <w:szCs w:val="24"/>
                <w:lang w:val="ky-KG" w:eastAsia="ru-RU"/>
              </w:rPr>
              <w:t>-бөлүм</w:t>
            </w:r>
            <w:r w:rsidRPr="000C3BCD">
              <w:rPr>
                <w:rFonts w:ascii="Times New Roman" w:eastAsia="Times New Roman" w:hAnsi="Times New Roman" w:cs="Times New Roman"/>
                <w:b/>
                <w:bCs/>
                <w:sz w:val="24"/>
                <w:szCs w:val="24"/>
                <w:lang w:eastAsia="ru-RU"/>
              </w:rPr>
              <w:t>. Уулануу учурларында колдонулган антидоттор жана башка да</w:t>
            </w:r>
            <w:r w:rsidRPr="000C3BCD">
              <w:rPr>
                <w:rFonts w:ascii="Times New Roman" w:eastAsia="Times New Roman" w:hAnsi="Times New Roman" w:cs="Times New Roman"/>
                <w:b/>
                <w:bCs/>
                <w:sz w:val="24"/>
                <w:szCs w:val="24"/>
                <w:lang w:val="ky-KG" w:eastAsia="ru-RU"/>
              </w:rPr>
              <w:t>ры каражаттары</w:t>
            </w:r>
          </w:p>
        </w:tc>
      </w:tr>
      <w:tr w:rsidR="000C3BCD" w:rsidRPr="000C3BCD" w14:paraId="11F2524A" w14:textId="77777777" w:rsidTr="00203718">
        <w:trPr>
          <w:trHeight w:val="340"/>
          <w:jc w:val="center"/>
        </w:trPr>
        <w:tc>
          <w:tcPr>
            <w:tcW w:w="13178" w:type="dxa"/>
            <w:gridSpan w:val="4"/>
            <w:shd w:val="clear" w:color="000000" w:fill="FFFFFF"/>
          </w:tcPr>
          <w:p w14:paraId="2F0D675B" w14:textId="76405E09"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val="ky-KG" w:eastAsia="ru-RU"/>
              </w:rPr>
              <w:t>7-глава</w:t>
            </w:r>
            <w:r w:rsidRPr="000C3BCD">
              <w:rPr>
                <w:rFonts w:ascii="Times New Roman" w:eastAsia="Times New Roman" w:hAnsi="Times New Roman" w:cs="Times New Roman"/>
                <w:b/>
                <w:bCs/>
                <w:sz w:val="24"/>
                <w:szCs w:val="24"/>
                <w:lang w:eastAsia="ru-RU"/>
              </w:rPr>
              <w:t>. Спецификалык эмес дары</w:t>
            </w:r>
            <w:r w:rsidRPr="000C3BCD">
              <w:rPr>
                <w:rFonts w:ascii="Times New Roman" w:eastAsia="Times New Roman" w:hAnsi="Times New Roman" w:cs="Times New Roman"/>
                <w:b/>
                <w:bCs/>
                <w:sz w:val="24"/>
                <w:szCs w:val="24"/>
                <w:lang w:val="ky-KG" w:eastAsia="ru-RU"/>
              </w:rPr>
              <w:t xml:space="preserve"> каражаттары</w:t>
            </w:r>
          </w:p>
        </w:tc>
        <w:tc>
          <w:tcPr>
            <w:tcW w:w="1985" w:type="dxa"/>
            <w:shd w:val="clear" w:color="000000" w:fill="FFFFFF"/>
          </w:tcPr>
          <w:p w14:paraId="3042E906"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r>
      <w:tr w:rsidR="000C3BCD" w:rsidRPr="000C3BCD" w14:paraId="23E84F1F" w14:textId="77777777" w:rsidTr="00765526">
        <w:trPr>
          <w:trHeight w:val="322"/>
          <w:jc w:val="center"/>
        </w:trPr>
        <w:tc>
          <w:tcPr>
            <w:tcW w:w="846" w:type="dxa"/>
            <w:shd w:val="clear" w:color="000000" w:fill="FFFFFF"/>
          </w:tcPr>
          <w:p w14:paraId="184BA2D3"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28B22623"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Актив</w:t>
            </w:r>
            <w:r w:rsidRPr="000C3BCD">
              <w:rPr>
                <w:rFonts w:ascii="Times New Roman" w:eastAsia="Times New Roman" w:hAnsi="Times New Roman" w:cs="Times New Roman"/>
                <w:sz w:val="24"/>
                <w:szCs w:val="24"/>
                <w:lang w:val="ky-KG" w:eastAsia="ru-RU"/>
              </w:rPr>
              <w:t>дештирилген көмүр</w:t>
            </w:r>
            <w:r w:rsidRPr="000C3BCD">
              <w:rPr>
                <w:rFonts w:ascii="Times New Roman" w:eastAsia="Times New Roman" w:hAnsi="Times New Roman" w:cs="Times New Roman"/>
                <w:sz w:val="24"/>
                <w:szCs w:val="24"/>
                <w:lang w:eastAsia="ru-RU"/>
              </w:rPr>
              <w:t xml:space="preserve"> </w:t>
            </w:r>
          </w:p>
        </w:tc>
        <w:tc>
          <w:tcPr>
            <w:tcW w:w="2835" w:type="dxa"/>
            <w:shd w:val="clear" w:color="000000" w:fill="FFFFFF"/>
          </w:tcPr>
          <w:p w14:paraId="556DCA01"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Carbo activatus</w:t>
            </w:r>
          </w:p>
        </w:tc>
        <w:tc>
          <w:tcPr>
            <w:tcW w:w="6804" w:type="dxa"/>
            <w:shd w:val="clear" w:color="000000" w:fill="FFFFFF"/>
          </w:tcPr>
          <w:p w14:paraId="6FEB7887" w14:textId="57F041F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*Белгисиз уу менен ооз көңдөйүндөгү ар кандай уулануу үчүн биринчи эмпирикалык тандоодогу </w:t>
            </w:r>
            <w:r w:rsidRPr="000C3BCD">
              <w:rPr>
                <w:rFonts w:ascii="Times New Roman" w:eastAsia="Times New Roman" w:hAnsi="Times New Roman" w:cs="Times New Roman"/>
                <w:sz w:val="24"/>
                <w:szCs w:val="24"/>
                <w:lang w:val="ky-KG" w:eastAsia="ru-RU"/>
              </w:rPr>
              <w:t>препарат</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 xml:space="preserve"> </w:t>
            </w:r>
          </w:p>
        </w:tc>
        <w:tc>
          <w:tcPr>
            <w:tcW w:w="1985" w:type="dxa"/>
            <w:shd w:val="clear" w:color="000000" w:fill="FFFFFF"/>
          </w:tcPr>
          <w:p w14:paraId="377BD006"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A07BA01</w:t>
            </w:r>
          </w:p>
        </w:tc>
      </w:tr>
      <w:tr w:rsidR="000C3BCD" w:rsidRPr="000C3BCD" w14:paraId="3826E6E2" w14:textId="77777777" w:rsidTr="00765526">
        <w:trPr>
          <w:trHeight w:val="322"/>
          <w:jc w:val="center"/>
        </w:trPr>
        <w:tc>
          <w:tcPr>
            <w:tcW w:w="846" w:type="dxa"/>
            <w:shd w:val="clear" w:color="000000" w:fill="FFFFFF"/>
          </w:tcPr>
          <w:p w14:paraId="2230230B"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2BBD1B1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Дантролен</w:t>
            </w:r>
          </w:p>
        </w:tc>
        <w:tc>
          <w:tcPr>
            <w:tcW w:w="2835" w:type="dxa"/>
            <w:shd w:val="clear" w:color="000000" w:fill="FFFFFF"/>
          </w:tcPr>
          <w:p w14:paraId="10C5F145"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Dantrolenum</w:t>
            </w:r>
          </w:p>
        </w:tc>
        <w:tc>
          <w:tcPr>
            <w:tcW w:w="6804" w:type="dxa"/>
            <w:shd w:val="clear" w:color="000000" w:fill="FFFFFF"/>
          </w:tcPr>
          <w:p w14:paraId="14C58D5B" w14:textId="51B31669"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ky-KG" w:eastAsia="ru-RU"/>
              </w:rPr>
              <w:t>*</w:t>
            </w:r>
            <w:r w:rsidRPr="000C3BCD">
              <w:rPr>
                <w:rFonts w:ascii="Times New Roman" w:eastAsia="Times New Roman" w:hAnsi="Times New Roman" w:cs="Times New Roman"/>
                <w:sz w:val="24"/>
                <w:szCs w:val="24"/>
                <w:lang w:eastAsia="ru-RU"/>
              </w:rPr>
              <w:t>Залалдуу гипертермияда</w:t>
            </w:r>
          </w:p>
        </w:tc>
        <w:tc>
          <w:tcPr>
            <w:tcW w:w="1985" w:type="dxa"/>
            <w:shd w:val="clear" w:color="000000" w:fill="FFFFFF"/>
          </w:tcPr>
          <w:p w14:paraId="79CC92C1"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M03CA01</w:t>
            </w:r>
          </w:p>
        </w:tc>
      </w:tr>
      <w:tr w:rsidR="000C3BCD" w:rsidRPr="000C3BCD" w14:paraId="4F0E69DD" w14:textId="77777777" w:rsidTr="00906EAE">
        <w:trPr>
          <w:trHeight w:val="322"/>
          <w:jc w:val="center"/>
        </w:trPr>
        <w:tc>
          <w:tcPr>
            <w:tcW w:w="15163" w:type="dxa"/>
            <w:gridSpan w:val="5"/>
            <w:shd w:val="clear" w:color="000000" w:fill="FFFFFF"/>
          </w:tcPr>
          <w:p w14:paraId="47742DD0" w14:textId="1E646972"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val="ky-KG" w:eastAsia="ru-RU"/>
              </w:rPr>
              <w:t>8-глава.</w:t>
            </w:r>
            <w:r w:rsidRPr="000C3BCD">
              <w:rPr>
                <w:rFonts w:ascii="Times New Roman" w:eastAsia="Times New Roman" w:hAnsi="Times New Roman" w:cs="Times New Roman"/>
                <w:b/>
                <w:bCs/>
                <w:sz w:val="24"/>
                <w:szCs w:val="24"/>
                <w:lang w:eastAsia="ru-RU"/>
              </w:rPr>
              <w:t xml:space="preserve"> Специфи</w:t>
            </w:r>
            <w:r w:rsidRPr="000C3BCD">
              <w:rPr>
                <w:rFonts w:ascii="Times New Roman" w:eastAsia="Times New Roman" w:hAnsi="Times New Roman" w:cs="Times New Roman"/>
                <w:b/>
                <w:bCs/>
                <w:sz w:val="24"/>
                <w:szCs w:val="24"/>
                <w:lang w:val="ky-KG" w:eastAsia="ru-RU"/>
              </w:rPr>
              <w:t>калык дары каражаттары</w:t>
            </w:r>
          </w:p>
        </w:tc>
      </w:tr>
      <w:tr w:rsidR="000C3BCD" w:rsidRPr="000C3BCD" w14:paraId="46706857" w14:textId="77777777" w:rsidTr="00765526">
        <w:trPr>
          <w:trHeight w:val="322"/>
          <w:jc w:val="center"/>
        </w:trPr>
        <w:tc>
          <w:tcPr>
            <w:tcW w:w="846" w:type="dxa"/>
            <w:shd w:val="clear" w:color="000000" w:fill="FFFFFF"/>
          </w:tcPr>
          <w:p w14:paraId="7700334D"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5DBD0004"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Атропин</w:t>
            </w:r>
          </w:p>
        </w:tc>
        <w:tc>
          <w:tcPr>
            <w:tcW w:w="2835" w:type="dxa"/>
            <w:shd w:val="clear" w:color="000000" w:fill="FFFFFF"/>
          </w:tcPr>
          <w:p w14:paraId="36B67AC9"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Atropinum</w:t>
            </w:r>
          </w:p>
        </w:tc>
        <w:tc>
          <w:tcPr>
            <w:tcW w:w="6804" w:type="dxa"/>
            <w:shd w:val="clear" w:color="000000" w:fill="FFFFFF"/>
          </w:tcPr>
          <w:p w14:paraId="6FA287A6" w14:textId="0D2DFCBB" w:rsidR="009E5506" w:rsidRPr="000C3BCD" w:rsidRDefault="009E5506" w:rsidP="009E5506">
            <w:pPr>
              <w:shd w:val="clear" w:color="auto" w:fill="FFFFFF" w:themeFill="background1"/>
              <w:spacing w:after="0" w:line="240" w:lineRule="auto"/>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val="ky-KG" w:eastAsia="ru-RU"/>
              </w:rPr>
              <w:t>*</w:t>
            </w:r>
            <w:r w:rsidRPr="000C3BCD">
              <w:rPr>
                <w:rFonts w:ascii="Times New Roman" w:eastAsia="Times New Roman" w:hAnsi="Times New Roman" w:cs="Times New Roman"/>
                <w:bCs/>
                <w:sz w:val="24"/>
                <w:szCs w:val="24"/>
                <w:lang w:eastAsia="ru-RU"/>
              </w:rPr>
              <w:t xml:space="preserve">Холиномиметикалык </w:t>
            </w:r>
            <w:r w:rsidRPr="000C3BCD">
              <w:rPr>
                <w:rFonts w:ascii="Times New Roman" w:eastAsia="Times New Roman" w:hAnsi="Times New Roman" w:cs="Times New Roman"/>
                <w:bCs/>
                <w:sz w:val="24"/>
                <w:szCs w:val="24"/>
                <w:lang w:val="ky-KG" w:eastAsia="ru-RU"/>
              </w:rPr>
              <w:t>каражаттар</w:t>
            </w:r>
            <w:r w:rsidRPr="000C3BCD">
              <w:rPr>
                <w:rFonts w:ascii="Times New Roman" w:eastAsia="Times New Roman" w:hAnsi="Times New Roman" w:cs="Times New Roman"/>
                <w:bCs/>
                <w:sz w:val="24"/>
                <w:szCs w:val="24"/>
                <w:lang w:eastAsia="ru-RU"/>
              </w:rPr>
              <w:t>, карбаматтар</w:t>
            </w:r>
            <w:r w:rsidRPr="000C3BCD">
              <w:rPr>
                <w:rFonts w:ascii="Times New Roman" w:eastAsia="Times New Roman" w:hAnsi="Times New Roman" w:cs="Times New Roman"/>
                <w:bCs/>
                <w:sz w:val="24"/>
                <w:szCs w:val="24"/>
                <w:lang w:val="ky-KG" w:eastAsia="ru-RU"/>
              </w:rPr>
              <w:t xml:space="preserve"> менен </w:t>
            </w:r>
            <w:r w:rsidRPr="000C3BCD">
              <w:rPr>
                <w:rFonts w:ascii="Times New Roman" w:eastAsia="Times New Roman" w:hAnsi="Times New Roman" w:cs="Times New Roman"/>
                <w:bCs/>
                <w:sz w:val="24"/>
                <w:szCs w:val="24"/>
                <w:lang w:eastAsia="ru-RU"/>
              </w:rPr>
              <w:t>ашыкча доза</w:t>
            </w:r>
            <w:r w:rsidRPr="000C3BCD">
              <w:rPr>
                <w:rFonts w:ascii="Times New Roman" w:eastAsia="Times New Roman" w:hAnsi="Times New Roman" w:cs="Times New Roman"/>
                <w:bCs/>
                <w:sz w:val="24"/>
                <w:szCs w:val="24"/>
                <w:lang w:val="ky-KG" w:eastAsia="ru-RU"/>
              </w:rPr>
              <w:t xml:space="preserve"> алганда</w:t>
            </w:r>
            <w:r w:rsidRPr="000C3BCD">
              <w:rPr>
                <w:rFonts w:ascii="Times New Roman" w:eastAsia="Times New Roman" w:hAnsi="Times New Roman" w:cs="Times New Roman"/>
                <w:bCs/>
                <w:sz w:val="24"/>
                <w:szCs w:val="24"/>
                <w:lang w:eastAsia="ru-RU"/>
              </w:rPr>
              <w:t xml:space="preserve"> </w:t>
            </w:r>
            <w:r w:rsidRPr="000C3BCD">
              <w:rPr>
                <w:rFonts w:ascii="Times New Roman" w:eastAsia="Times New Roman" w:hAnsi="Times New Roman" w:cs="Times New Roman"/>
                <w:bCs/>
                <w:sz w:val="24"/>
                <w:szCs w:val="24"/>
                <w:lang w:val="ky-KG" w:eastAsia="ru-RU"/>
              </w:rPr>
              <w:t>антидот</w:t>
            </w:r>
            <w:r w:rsidRPr="000C3BCD">
              <w:rPr>
                <w:rFonts w:ascii="Times New Roman" w:eastAsia="Times New Roman" w:hAnsi="Times New Roman" w:cs="Times New Roman"/>
                <w:bCs/>
                <w:sz w:val="24"/>
                <w:szCs w:val="24"/>
                <w:lang w:eastAsia="ru-RU"/>
              </w:rPr>
              <w:t xml:space="preserve">. </w:t>
            </w:r>
          </w:p>
          <w:p w14:paraId="119148FD" w14:textId="5D1CE0FA"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bCs/>
                <w:sz w:val="24"/>
                <w:szCs w:val="24"/>
                <w:lang w:eastAsia="ru-RU"/>
              </w:rPr>
              <w:t>Фосфор</w:t>
            </w:r>
            <w:r w:rsidRPr="000C3BCD">
              <w:rPr>
                <w:rFonts w:ascii="Times New Roman" w:eastAsia="Times New Roman" w:hAnsi="Times New Roman" w:cs="Times New Roman"/>
                <w:bCs/>
                <w:sz w:val="24"/>
                <w:szCs w:val="24"/>
                <w:lang w:val="ky-KG" w:eastAsia="ru-RU"/>
              </w:rPr>
              <w:t>о</w:t>
            </w:r>
            <w:r w:rsidRPr="000C3BCD">
              <w:rPr>
                <w:rFonts w:ascii="Times New Roman" w:eastAsia="Times New Roman" w:hAnsi="Times New Roman" w:cs="Times New Roman"/>
                <w:bCs/>
                <w:sz w:val="24"/>
                <w:szCs w:val="24"/>
                <w:lang w:eastAsia="ru-RU"/>
              </w:rPr>
              <w:t>рганикалык кошулмалары (пестициддер) жана карбаматтар менен ууланууга каршы спецификалык антидот</w:t>
            </w:r>
          </w:p>
        </w:tc>
        <w:tc>
          <w:tcPr>
            <w:tcW w:w="1985" w:type="dxa"/>
            <w:shd w:val="clear" w:color="000000" w:fill="FFFFFF"/>
          </w:tcPr>
          <w:p w14:paraId="0DA9CED5"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V03AB54</w:t>
            </w:r>
          </w:p>
        </w:tc>
      </w:tr>
      <w:tr w:rsidR="000C3BCD" w:rsidRPr="000C3BCD" w14:paraId="5AFE07D6" w14:textId="77777777" w:rsidTr="00765526">
        <w:trPr>
          <w:trHeight w:val="322"/>
          <w:jc w:val="center"/>
        </w:trPr>
        <w:tc>
          <w:tcPr>
            <w:tcW w:w="846" w:type="dxa"/>
            <w:shd w:val="clear" w:color="000000" w:fill="FFFFFF"/>
          </w:tcPr>
          <w:p w14:paraId="615FBCD3"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30DBE81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Ацетилцистеин </w:t>
            </w:r>
          </w:p>
        </w:tc>
        <w:tc>
          <w:tcPr>
            <w:tcW w:w="2835" w:type="dxa"/>
            <w:shd w:val="clear" w:color="000000" w:fill="FFFFFF"/>
          </w:tcPr>
          <w:p w14:paraId="7F634A03"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Acetylcysteinum </w:t>
            </w:r>
          </w:p>
        </w:tc>
        <w:tc>
          <w:tcPr>
            <w:tcW w:w="6804" w:type="dxa"/>
            <w:shd w:val="clear" w:color="000000" w:fill="FFFFFF"/>
          </w:tcPr>
          <w:p w14:paraId="1F1B53DF" w14:textId="05D6D52E"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*Парацетомол</w:t>
            </w:r>
            <w:r w:rsidRPr="000C3BCD">
              <w:rPr>
                <w:rFonts w:ascii="Times New Roman" w:eastAsia="Times New Roman" w:hAnsi="Times New Roman" w:cs="Times New Roman"/>
                <w:sz w:val="24"/>
                <w:szCs w:val="24"/>
                <w:lang w:val="ky-KG" w:eastAsia="ru-RU"/>
              </w:rPr>
              <w:t xml:space="preserve">дун </w:t>
            </w:r>
            <w:r w:rsidRPr="000C3BCD">
              <w:rPr>
                <w:rFonts w:ascii="Times New Roman" w:eastAsia="Times New Roman" w:hAnsi="Times New Roman" w:cs="Times New Roman"/>
                <w:sz w:val="24"/>
                <w:szCs w:val="24"/>
                <w:lang w:eastAsia="ru-RU"/>
              </w:rPr>
              <w:t>антидот</w:t>
            </w:r>
            <w:r w:rsidRPr="000C3BCD">
              <w:rPr>
                <w:rFonts w:ascii="Times New Roman" w:eastAsia="Times New Roman" w:hAnsi="Times New Roman" w:cs="Times New Roman"/>
                <w:sz w:val="24"/>
                <w:szCs w:val="24"/>
                <w:lang w:val="ky-KG" w:eastAsia="ru-RU"/>
              </w:rPr>
              <w:t>у катары</w:t>
            </w:r>
            <w:r w:rsidRPr="000C3BCD">
              <w:rPr>
                <w:rFonts w:ascii="Times New Roman" w:eastAsia="Times New Roman" w:hAnsi="Times New Roman" w:cs="Times New Roman"/>
                <w:sz w:val="24"/>
                <w:szCs w:val="24"/>
                <w:lang w:eastAsia="ru-RU"/>
              </w:rPr>
              <w:t xml:space="preserve"> </w:t>
            </w:r>
          </w:p>
        </w:tc>
        <w:tc>
          <w:tcPr>
            <w:tcW w:w="1985" w:type="dxa"/>
            <w:shd w:val="clear" w:color="000000" w:fill="FFFFFF"/>
          </w:tcPr>
          <w:p w14:paraId="766D525F"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V03AB23</w:t>
            </w:r>
          </w:p>
        </w:tc>
      </w:tr>
      <w:tr w:rsidR="000C3BCD" w:rsidRPr="000C3BCD" w14:paraId="0C2D2840" w14:textId="77777777" w:rsidTr="00765526">
        <w:trPr>
          <w:trHeight w:val="322"/>
          <w:jc w:val="center"/>
        </w:trPr>
        <w:tc>
          <w:tcPr>
            <w:tcW w:w="846" w:type="dxa"/>
            <w:shd w:val="clear" w:color="000000" w:fill="FFFFFF"/>
          </w:tcPr>
          <w:p w14:paraId="5E7F8A5C"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5DEBE1A8" w14:textId="071501D5"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Кальци</w:t>
            </w:r>
            <w:r w:rsidRPr="000C3BCD">
              <w:rPr>
                <w:rFonts w:ascii="Times New Roman" w:eastAsia="Times New Roman" w:hAnsi="Times New Roman" w:cs="Times New Roman"/>
                <w:sz w:val="24"/>
                <w:szCs w:val="24"/>
                <w:lang w:val="ky-KG" w:eastAsia="ru-RU"/>
              </w:rPr>
              <w:t>й</w:t>
            </w:r>
            <w:r w:rsidRPr="000C3BCD">
              <w:rPr>
                <w:rFonts w:ascii="Times New Roman" w:eastAsia="Times New Roman" w:hAnsi="Times New Roman" w:cs="Times New Roman"/>
                <w:sz w:val="24"/>
                <w:szCs w:val="24"/>
                <w:lang w:eastAsia="ru-RU"/>
              </w:rPr>
              <w:t xml:space="preserve"> глюконаты</w:t>
            </w:r>
          </w:p>
        </w:tc>
        <w:tc>
          <w:tcPr>
            <w:tcW w:w="2835" w:type="dxa"/>
            <w:shd w:val="clear" w:color="000000" w:fill="FFFFFF"/>
          </w:tcPr>
          <w:p w14:paraId="3D3CDBFF" w14:textId="77777777" w:rsidR="009E5506" w:rsidRPr="000C3BCD" w:rsidRDefault="009E5506" w:rsidP="009E5506">
            <w:pPr>
              <w:pStyle w:val="1"/>
              <w:shd w:val="clear" w:color="auto" w:fill="FFFFFF"/>
              <w:spacing w:before="0" w:beforeAutospacing="0" w:after="0" w:afterAutospacing="0"/>
              <w:rPr>
                <w:b w:val="0"/>
                <w:sz w:val="24"/>
                <w:szCs w:val="24"/>
                <w:lang w:val="en-US"/>
              </w:rPr>
            </w:pPr>
            <w:r w:rsidRPr="000C3BCD">
              <w:rPr>
                <w:b w:val="0"/>
                <w:sz w:val="24"/>
                <w:szCs w:val="24"/>
              </w:rPr>
              <w:t>Calcium gluconat</w:t>
            </w:r>
            <w:r w:rsidRPr="000C3BCD">
              <w:rPr>
                <w:b w:val="0"/>
                <w:sz w:val="24"/>
                <w:szCs w:val="24"/>
                <w:lang w:val="en-US"/>
              </w:rPr>
              <w:t>um</w:t>
            </w:r>
          </w:p>
        </w:tc>
        <w:tc>
          <w:tcPr>
            <w:tcW w:w="6804" w:type="dxa"/>
            <w:shd w:val="clear" w:color="000000" w:fill="FFFFFF"/>
          </w:tcPr>
          <w:p w14:paraId="62D0AA0A" w14:textId="24C18AAB"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en-US" w:eastAsia="ru-RU"/>
              </w:rPr>
            </w:pPr>
            <w:r w:rsidRPr="000C3BCD">
              <w:rPr>
                <w:rFonts w:ascii="Times New Roman" w:eastAsia="Times New Roman" w:hAnsi="Times New Roman" w:cs="Times New Roman"/>
                <w:sz w:val="24"/>
                <w:szCs w:val="24"/>
                <w:lang w:val="ky-KG" w:eastAsia="ru-RU"/>
              </w:rPr>
              <w:t>*</w:t>
            </w:r>
            <w:r w:rsidRPr="000C3BCD">
              <w:rPr>
                <w:rFonts w:ascii="Times New Roman" w:eastAsia="Times New Roman" w:hAnsi="Times New Roman" w:cs="Times New Roman"/>
                <w:bCs/>
                <w:sz w:val="24"/>
                <w:szCs w:val="24"/>
                <w:lang w:eastAsia="ru-RU"/>
              </w:rPr>
              <w:t>Кальций</w:t>
            </w:r>
            <w:r w:rsidRPr="000C3BCD">
              <w:rPr>
                <w:rFonts w:ascii="Times New Roman" w:eastAsia="Times New Roman" w:hAnsi="Times New Roman" w:cs="Times New Roman"/>
                <w:bCs/>
                <w:sz w:val="24"/>
                <w:szCs w:val="24"/>
                <w:lang w:val="en-US" w:eastAsia="ru-RU"/>
              </w:rPr>
              <w:t xml:space="preserve"> </w:t>
            </w:r>
            <w:r w:rsidRPr="000C3BCD">
              <w:rPr>
                <w:rFonts w:ascii="Times New Roman" w:eastAsia="Times New Roman" w:hAnsi="Times New Roman" w:cs="Times New Roman"/>
                <w:bCs/>
                <w:sz w:val="24"/>
                <w:szCs w:val="24"/>
                <w:lang w:eastAsia="ru-RU"/>
              </w:rPr>
              <w:t>каналдарынын</w:t>
            </w:r>
            <w:r w:rsidRPr="000C3BCD">
              <w:rPr>
                <w:rFonts w:ascii="Times New Roman" w:eastAsia="Times New Roman" w:hAnsi="Times New Roman" w:cs="Times New Roman"/>
                <w:bCs/>
                <w:sz w:val="24"/>
                <w:szCs w:val="24"/>
                <w:lang w:val="en-US" w:eastAsia="ru-RU"/>
              </w:rPr>
              <w:t xml:space="preserve"> </w:t>
            </w:r>
            <w:r w:rsidRPr="000C3BCD">
              <w:rPr>
                <w:rFonts w:ascii="Times New Roman" w:eastAsia="Times New Roman" w:hAnsi="Times New Roman" w:cs="Times New Roman"/>
                <w:bCs/>
                <w:sz w:val="24"/>
                <w:szCs w:val="24"/>
                <w:lang w:eastAsia="ru-RU"/>
              </w:rPr>
              <w:t>блокаторлору</w:t>
            </w:r>
            <w:r w:rsidRPr="000C3BCD">
              <w:rPr>
                <w:rFonts w:ascii="Times New Roman" w:eastAsia="Times New Roman" w:hAnsi="Times New Roman" w:cs="Times New Roman"/>
                <w:bCs/>
                <w:sz w:val="24"/>
                <w:szCs w:val="24"/>
                <w:lang w:val="en-US" w:eastAsia="ru-RU"/>
              </w:rPr>
              <w:t xml:space="preserve">, </w:t>
            </w:r>
            <w:r w:rsidRPr="000C3BCD">
              <w:rPr>
                <w:rFonts w:ascii="Times New Roman" w:eastAsia="Times New Roman" w:hAnsi="Times New Roman" w:cs="Times New Roman"/>
                <w:bCs/>
                <w:sz w:val="24"/>
                <w:szCs w:val="24"/>
                <w:lang w:eastAsia="ru-RU"/>
              </w:rPr>
              <w:t>бета</w:t>
            </w:r>
            <w:r w:rsidRPr="000C3BCD">
              <w:rPr>
                <w:rFonts w:ascii="Times New Roman" w:eastAsia="Times New Roman" w:hAnsi="Times New Roman" w:cs="Times New Roman"/>
                <w:bCs/>
                <w:sz w:val="24"/>
                <w:szCs w:val="24"/>
                <w:lang w:val="en-US" w:eastAsia="ru-RU"/>
              </w:rPr>
              <w:t>-</w:t>
            </w:r>
            <w:r w:rsidRPr="000C3BCD">
              <w:rPr>
                <w:rFonts w:ascii="Times New Roman" w:eastAsia="Times New Roman" w:hAnsi="Times New Roman" w:cs="Times New Roman"/>
                <w:bCs/>
                <w:sz w:val="24"/>
                <w:szCs w:val="24"/>
                <w:lang w:eastAsia="ru-RU"/>
              </w:rPr>
              <w:t>блокаторлор</w:t>
            </w:r>
            <w:r w:rsidRPr="000C3BCD">
              <w:rPr>
                <w:rFonts w:ascii="Times New Roman" w:eastAsia="Times New Roman" w:hAnsi="Times New Roman" w:cs="Times New Roman"/>
                <w:bCs/>
                <w:sz w:val="24"/>
                <w:szCs w:val="24"/>
                <w:lang w:val="en-US" w:eastAsia="ru-RU"/>
              </w:rPr>
              <w:t xml:space="preserve"> </w:t>
            </w:r>
            <w:r w:rsidRPr="000C3BCD">
              <w:rPr>
                <w:rFonts w:ascii="Times New Roman" w:eastAsia="Times New Roman" w:hAnsi="Times New Roman" w:cs="Times New Roman"/>
                <w:bCs/>
                <w:sz w:val="24"/>
                <w:szCs w:val="24"/>
                <w:lang w:eastAsia="ru-RU"/>
              </w:rPr>
              <w:t>менен</w:t>
            </w:r>
            <w:r w:rsidRPr="000C3BCD">
              <w:rPr>
                <w:rFonts w:ascii="Times New Roman" w:eastAsia="Times New Roman" w:hAnsi="Times New Roman" w:cs="Times New Roman"/>
                <w:bCs/>
                <w:sz w:val="24"/>
                <w:szCs w:val="24"/>
                <w:lang w:val="en-US" w:eastAsia="ru-RU"/>
              </w:rPr>
              <w:t xml:space="preserve"> </w:t>
            </w:r>
            <w:r w:rsidRPr="000C3BCD">
              <w:rPr>
                <w:rFonts w:ascii="Times New Roman" w:eastAsia="Times New Roman" w:hAnsi="Times New Roman" w:cs="Times New Roman"/>
                <w:bCs/>
                <w:sz w:val="24"/>
                <w:szCs w:val="24"/>
                <w:lang w:eastAsia="ru-RU"/>
              </w:rPr>
              <w:t>уулануу</w:t>
            </w:r>
            <w:r w:rsidRPr="000C3BCD">
              <w:rPr>
                <w:rFonts w:ascii="Times New Roman" w:eastAsia="Times New Roman" w:hAnsi="Times New Roman" w:cs="Times New Roman"/>
                <w:bCs/>
                <w:sz w:val="24"/>
                <w:szCs w:val="24"/>
                <w:lang w:val="ky-KG" w:eastAsia="ru-RU"/>
              </w:rPr>
              <w:t xml:space="preserve">, </w:t>
            </w:r>
            <w:r w:rsidRPr="000C3BCD">
              <w:rPr>
                <w:rFonts w:ascii="Times New Roman" w:eastAsia="Times New Roman" w:hAnsi="Times New Roman" w:cs="Times New Roman"/>
                <w:bCs/>
                <w:sz w:val="24"/>
                <w:szCs w:val="24"/>
                <w:lang w:eastAsia="ru-RU"/>
              </w:rPr>
              <w:t>чаян</w:t>
            </w:r>
            <w:r w:rsidRPr="000C3BCD">
              <w:rPr>
                <w:rFonts w:ascii="Times New Roman" w:eastAsia="Times New Roman" w:hAnsi="Times New Roman" w:cs="Times New Roman"/>
                <w:bCs/>
                <w:sz w:val="24"/>
                <w:szCs w:val="24"/>
                <w:lang w:val="en-US" w:eastAsia="ru-RU"/>
              </w:rPr>
              <w:t xml:space="preserve"> </w:t>
            </w:r>
            <w:r w:rsidRPr="000C3BCD">
              <w:rPr>
                <w:rFonts w:ascii="Times New Roman" w:eastAsia="Times New Roman" w:hAnsi="Times New Roman" w:cs="Times New Roman"/>
                <w:bCs/>
                <w:sz w:val="24"/>
                <w:szCs w:val="24"/>
                <w:lang w:eastAsia="ru-RU"/>
              </w:rPr>
              <w:t>жана</w:t>
            </w:r>
            <w:r w:rsidRPr="000C3BCD">
              <w:rPr>
                <w:rFonts w:ascii="Times New Roman" w:eastAsia="Times New Roman" w:hAnsi="Times New Roman" w:cs="Times New Roman"/>
                <w:bCs/>
                <w:sz w:val="24"/>
                <w:szCs w:val="24"/>
                <w:lang w:val="en-US" w:eastAsia="ru-RU"/>
              </w:rPr>
              <w:t xml:space="preserve"> </w:t>
            </w:r>
            <w:r w:rsidRPr="000C3BCD">
              <w:rPr>
                <w:rFonts w:ascii="Times New Roman" w:eastAsia="Times New Roman" w:hAnsi="Times New Roman" w:cs="Times New Roman"/>
                <w:bCs/>
                <w:sz w:val="24"/>
                <w:szCs w:val="24"/>
                <w:lang w:eastAsia="ru-RU"/>
              </w:rPr>
              <w:t>жылан</w:t>
            </w:r>
            <w:r w:rsidRPr="000C3BCD">
              <w:rPr>
                <w:rFonts w:ascii="Times New Roman" w:eastAsia="Times New Roman" w:hAnsi="Times New Roman" w:cs="Times New Roman"/>
                <w:bCs/>
                <w:sz w:val="24"/>
                <w:szCs w:val="24"/>
                <w:lang w:val="en-US" w:eastAsia="ru-RU"/>
              </w:rPr>
              <w:t xml:space="preserve"> </w:t>
            </w:r>
            <w:r w:rsidRPr="000C3BCD">
              <w:rPr>
                <w:rFonts w:ascii="Times New Roman" w:eastAsia="Times New Roman" w:hAnsi="Times New Roman" w:cs="Times New Roman"/>
                <w:bCs/>
                <w:sz w:val="24"/>
                <w:szCs w:val="24"/>
                <w:lang w:eastAsia="ru-RU"/>
              </w:rPr>
              <w:t>чаккан</w:t>
            </w:r>
            <w:r w:rsidRPr="000C3BCD">
              <w:rPr>
                <w:rFonts w:ascii="Times New Roman" w:eastAsia="Times New Roman" w:hAnsi="Times New Roman" w:cs="Times New Roman"/>
                <w:bCs/>
                <w:sz w:val="24"/>
                <w:szCs w:val="24"/>
                <w:lang w:val="en-US" w:eastAsia="ru-RU"/>
              </w:rPr>
              <w:t xml:space="preserve"> </w:t>
            </w:r>
            <w:r w:rsidRPr="000C3BCD">
              <w:rPr>
                <w:rFonts w:ascii="Times New Roman" w:eastAsia="Times New Roman" w:hAnsi="Times New Roman" w:cs="Times New Roman"/>
                <w:bCs/>
                <w:sz w:val="24"/>
                <w:szCs w:val="24"/>
                <w:lang w:eastAsia="ru-RU"/>
              </w:rPr>
              <w:t>учурларда</w:t>
            </w:r>
            <w:r w:rsidRPr="000C3BCD">
              <w:rPr>
                <w:rFonts w:ascii="Times New Roman" w:eastAsia="Times New Roman" w:hAnsi="Times New Roman" w:cs="Times New Roman"/>
                <w:b/>
                <w:bCs/>
                <w:sz w:val="24"/>
                <w:szCs w:val="24"/>
                <w:lang w:val="en-US" w:eastAsia="ru-RU"/>
              </w:rPr>
              <w:t xml:space="preserve"> </w:t>
            </w:r>
          </w:p>
        </w:tc>
        <w:tc>
          <w:tcPr>
            <w:tcW w:w="1985" w:type="dxa"/>
            <w:shd w:val="clear" w:color="000000" w:fill="FFFFFF"/>
          </w:tcPr>
          <w:p w14:paraId="7A182AC1"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B05XA19</w:t>
            </w:r>
          </w:p>
        </w:tc>
      </w:tr>
      <w:tr w:rsidR="000C3BCD" w:rsidRPr="000C3BCD" w14:paraId="3B758159" w14:textId="77777777" w:rsidTr="00765526">
        <w:trPr>
          <w:trHeight w:val="322"/>
          <w:jc w:val="center"/>
        </w:trPr>
        <w:tc>
          <w:tcPr>
            <w:tcW w:w="846" w:type="dxa"/>
            <w:shd w:val="clear" w:color="000000" w:fill="FFFFFF"/>
          </w:tcPr>
          <w:p w14:paraId="3B6DD5B9"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FACF611" w14:textId="50DC8E6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Налоксон***</w:t>
            </w:r>
          </w:p>
        </w:tc>
        <w:tc>
          <w:tcPr>
            <w:tcW w:w="2835" w:type="dxa"/>
            <w:shd w:val="clear" w:color="000000" w:fill="FFFFFF"/>
          </w:tcPr>
          <w:p w14:paraId="2968DE8B"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Naloxonum</w:t>
            </w:r>
          </w:p>
        </w:tc>
        <w:tc>
          <w:tcPr>
            <w:tcW w:w="6804" w:type="dxa"/>
            <w:shd w:val="clear" w:color="000000" w:fill="FFFFFF"/>
          </w:tcPr>
          <w:p w14:paraId="372E316B" w14:textId="06AA77D8"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*Морфин</w:t>
            </w:r>
            <w:r w:rsidRPr="000C3BCD">
              <w:rPr>
                <w:rFonts w:ascii="Times New Roman" w:eastAsia="Times New Roman" w:hAnsi="Times New Roman" w:cs="Times New Roman"/>
                <w:sz w:val="24"/>
                <w:szCs w:val="24"/>
                <w:lang w:val="ky-KG" w:eastAsia="ru-RU"/>
              </w:rPr>
              <w:t xml:space="preserve">дин </w:t>
            </w:r>
            <w:r w:rsidRPr="000C3BCD">
              <w:rPr>
                <w:rFonts w:ascii="Times New Roman" w:eastAsia="Times New Roman" w:hAnsi="Times New Roman" w:cs="Times New Roman"/>
                <w:sz w:val="24"/>
                <w:szCs w:val="24"/>
                <w:lang w:eastAsia="ru-RU"/>
              </w:rPr>
              <w:t>антидот</w:t>
            </w:r>
            <w:r w:rsidRPr="000C3BCD">
              <w:rPr>
                <w:rFonts w:ascii="Times New Roman" w:eastAsia="Times New Roman" w:hAnsi="Times New Roman" w:cs="Times New Roman"/>
                <w:sz w:val="24"/>
                <w:szCs w:val="24"/>
                <w:lang w:val="ky-KG" w:eastAsia="ru-RU"/>
              </w:rPr>
              <w:t>у</w:t>
            </w:r>
          </w:p>
        </w:tc>
        <w:tc>
          <w:tcPr>
            <w:tcW w:w="1985" w:type="dxa"/>
            <w:shd w:val="clear" w:color="000000" w:fill="FFFFFF"/>
          </w:tcPr>
          <w:p w14:paraId="022AB52F"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V03AB15</w:t>
            </w:r>
          </w:p>
        </w:tc>
      </w:tr>
      <w:tr w:rsidR="000C3BCD" w:rsidRPr="000C3BCD" w14:paraId="0F045702" w14:textId="77777777" w:rsidTr="00765526">
        <w:trPr>
          <w:trHeight w:val="322"/>
          <w:jc w:val="center"/>
        </w:trPr>
        <w:tc>
          <w:tcPr>
            <w:tcW w:w="846" w:type="dxa"/>
            <w:shd w:val="clear" w:color="000000" w:fill="FFFFFF"/>
          </w:tcPr>
          <w:p w14:paraId="25F012CC"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060DCFF7" w14:textId="2E72F52A"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Метилтионин хлорид (метилен</w:t>
            </w:r>
            <w:r w:rsidRPr="000C3BCD">
              <w:rPr>
                <w:rFonts w:ascii="Times New Roman" w:eastAsia="Times New Roman" w:hAnsi="Times New Roman" w:cs="Times New Roman"/>
                <w:sz w:val="24"/>
                <w:szCs w:val="24"/>
                <w:lang w:val="ky-KG" w:eastAsia="ru-RU"/>
              </w:rPr>
              <w:t xml:space="preserve"> көгү</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5AEFDE84" w14:textId="77777777" w:rsidR="009E5506" w:rsidRPr="000C3BCD" w:rsidRDefault="009E5506" w:rsidP="009E5506">
            <w:pPr>
              <w:pStyle w:val="1"/>
              <w:shd w:val="clear" w:color="auto" w:fill="FFFFFF"/>
              <w:spacing w:before="0" w:beforeAutospacing="0" w:after="0" w:afterAutospacing="0"/>
              <w:rPr>
                <w:b w:val="0"/>
                <w:sz w:val="24"/>
                <w:szCs w:val="24"/>
                <w:lang w:val="en-US"/>
              </w:rPr>
            </w:pPr>
            <w:r w:rsidRPr="000C3BCD">
              <w:rPr>
                <w:b w:val="0"/>
                <w:sz w:val="24"/>
                <w:szCs w:val="24"/>
              </w:rPr>
              <w:t>Methylthioninium chlorid</w:t>
            </w:r>
            <w:r w:rsidRPr="000C3BCD">
              <w:rPr>
                <w:b w:val="0"/>
                <w:sz w:val="24"/>
                <w:szCs w:val="24"/>
                <w:lang w:val="en-US"/>
              </w:rPr>
              <w:t>um</w:t>
            </w:r>
          </w:p>
        </w:tc>
        <w:tc>
          <w:tcPr>
            <w:tcW w:w="6804" w:type="dxa"/>
            <w:shd w:val="clear" w:color="000000" w:fill="FFFFFF"/>
          </w:tcPr>
          <w:p w14:paraId="3F38591A" w14:textId="561C1F04"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en-US" w:eastAsia="ru-RU"/>
              </w:rPr>
            </w:pPr>
            <w:r w:rsidRPr="000C3BCD">
              <w:rPr>
                <w:rFonts w:ascii="Times New Roman" w:eastAsia="Times New Roman" w:hAnsi="Times New Roman" w:cs="Times New Roman"/>
                <w:sz w:val="24"/>
                <w:szCs w:val="24"/>
                <w:lang w:val="en-US" w:eastAsia="ru-RU"/>
              </w:rPr>
              <w:t>*</w:t>
            </w:r>
            <w:r w:rsidRPr="000C3BCD">
              <w:rPr>
                <w:rFonts w:ascii="Times New Roman" w:eastAsia="Times New Roman" w:hAnsi="Times New Roman" w:cs="Times New Roman"/>
                <w:sz w:val="24"/>
                <w:szCs w:val="24"/>
                <w:lang w:eastAsia="ru-RU"/>
              </w:rPr>
              <w:t>Метгемоглобин</w:t>
            </w:r>
            <w:r w:rsidRPr="000C3BCD">
              <w:rPr>
                <w:rFonts w:ascii="Times New Roman" w:eastAsia="Times New Roman" w:hAnsi="Times New Roman" w:cs="Times New Roman"/>
                <w:sz w:val="24"/>
                <w:szCs w:val="24"/>
                <w:lang w:val="en-US" w:eastAsia="ru-RU"/>
              </w:rPr>
              <w:t xml:space="preserve"> </w:t>
            </w:r>
            <w:r w:rsidRPr="000C3BCD">
              <w:rPr>
                <w:rFonts w:ascii="Times New Roman" w:eastAsia="Times New Roman" w:hAnsi="Times New Roman" w:cs="Times New Roman"/>
                <w:sz w:val="24"/>
                <w:szCs w:val="24"/>
                <w:lang w:val="ky-KG" w:eastAsia="ru-RU"/>
              </w:rPr>
              <w:t>пайда кылуучулары</w:t>
            </w:r>
            <w:r w:rsidRPr="000C3BCD">
              <w:rPr>
                <w:rFonts w:ascii="Times New Roman" w:eastAsia="Times New Roman" w:hAnsi="Times New Roman" w:cs="Times New Roman"/>
                <w:sz w:val="24"/>
                <w:szCs w:val="24"/>
                <w:lang w:val="en-US" w:eastAsia="ru-RU"/>
              </w:rPr>
              <w:t xml:space="preserve"> </w:t>
            </w:r>
            <w:r w:rsidRPr="000C3BCD">
              <w:rPr>
                <w:rFonts w:ascii="Times New Roman" w:eastAsia="Times New Roman" w:hAnsi="Times New Roman" w:cs="Times New Roman"/>
                <w:sz w:val="24"/>
                <w:szCs w:val="24"/>
                <w:lang w:eastAsia="ru-RU"/>
              </w:rPr>
              <w:t>менен</w:t>
            </w:r>
            <w:r w:rsidRPr="000C3BCD">
              <w:rPr>
                <w:rFonts w:ascii="Times New Roman" w:eastAsia="Times New Roman" w:hAnsi="Times New Roman" w:cs="Times New Roman"/>
                <w:sz w:val="24"/>
                <w:szCs w:val="24"/>
                <w:lang w:val="en-US" w:eastAsia="ru-RU"/>
              </w:rPr>
              <w:t xml:space="preserve"> </w:t>
            </w:r>
            <w:r w:rsidRPr="000C3BCD">
              <w:rPr>
                <w:rFonts w:ascii="Times New Roman" w:eastAsia="Times New Roman" w:hAnsi="Times New Roman" w:cs="Times New Roman"/>
                <w:sz w:val="24"/>
                <w:szCs w:val="24"/>
                <w:lang w:eastAsia="ru-RU"/>
              </w:rPr>
              <w:t>уулануу</w:t>
            </w:r>
            <w:r w:rsidRPr="000C3BCD">
              <w:rPr>
                <w:rFonts w:ascii="Times New Roman" w:eastAsia="Times New Roman" w:hAnsi="Times New Roman" w:cs="Times New Roman"/>
                <w:sz w:val="24"/>
                <w:szCs w:val="24"/>
                <w:lang w:val="en-US" w:eastAsia="ru-RU"/>
              </w:rPr>
              <w:t xml:space="preserve"> </w:t>
            </w:r>
            <w:r w:rsidRPr="000C3BCD">
              <w:rPr>
                <w:rFonts w:ascii="Times New Roman" w:eastAsia="Times New Roman" w:hAnsi="Times New Roman" w:cs="Times New Roman"/>
                <w:sz w:val="24"/>
                <w:szCs w:val="24"/>
                <w:lang w:eastAsia="ru-RU"/>
              </w:rPr>
              <w:t>учурларында</w:t>
            </w:r>
            <w:r w:rsidRPr="000C3BCD">
              <w:rPr>
                <w:rFonts w:ascii="Times New Roman" w:eastAsia="Times New Roman" w:hAnsi="Times New Roman" w:cs="Times New Roman"/>
                <w:sz w:val="24"/>
                <w:szCs w:val="24"/>
                <w:lang w:val="en-US" w:eastAsia="ru-RU"/>
              </w:rPr>
              <w:t xml:space="preserve"> (</w:t>
            </w:r>
            <w:r w:rsidRPr="000C3BCD">
              <w:rPr>
                <w:rFonts w:ascii="Times New Roman" w:eastAsia="Times New Roman" w:hAnsi="Times New Roman" w:cs="Times New Roman"/>
                <w:sz w:val="24"/>
                <w:szCs w:val="24"/>
                <w:lang w:eastAsia="ru-RU"/>
              </w:rPr>
              <w:t>цианиддер</w:t>
            </w:r>
            <w:r w:rsidRPr="000C3BCD">
              <w:rPr>
                <w:rFonts w:ascii="Times New Roman" w:eastAsia="Times New Roman" w:hAnsi="Times New Roman" w:cs="Times New Roman"/>
                <w:sz w:val="24"/>
                <w:szCs w:val="24"/>
                <w:lang w:val="en-US" w:eastAsia="ru-RU"/>
              </w:rPr>
              <w:t xml:space="preserve">, </w:t>
            </w:r>
            <w:r w:rsidRPr="000C3BCD">
              <w:rPr>
                <w:rFonts w:ascii="Times New Roman" w:eastAsia="Times New Roman" w:hAnsi="Times New Roman" w:cs="Times New Roman"/>
                <w:sz w:val="24"/>
                <w:szCs w:val="24"/>
                <w:lang w:eastAsia="ru-RU"/>
              </w:rPr>
              <w:t>көмүртек</w:t>
            </w:r>
            <w:r w:rsidRPr="000C3BCD">
              <w:rPr>
                <w:rFonts w:ascii="Times New Roman" w:eastAsia="Times New Roman" w:hAnsi="Times New Roman" w:cs="Times New Roman"/>
                <w:sz w:val="24"/>
                <w:szCs w:val="24"/>
                <w:lang w:val="en-US" w:eastAsia="ru-RU"/>
              </w:rPr>
              <w:t xml:space="preserve"> </w:t>
            </w:r>
            <w:r w:rsidRPr="000C3BCD">
              <w:rPr>
                <w:rFonts w:ascii="Times New Roman" w:eastAsia="Times New Roman" w:hAnsi="Times New Roman" w:cs="Times New Roman"/>
                <w:sz w:val="24"/>
                <w:szCs w:val="24"/>
                <w:lang w:eastAsia="ru-RU"/>
              </w:rPr>
              <w:t>кычкылы</w:t>
            </w:r>
            <w:r w:rsidRPr="000C3BCD">
              <w:rPr>
                <w:rFonts w:ascii="Times New Roman" w:eastAsia="Times New Roman" w:hAnsi="Times New Roman" w:cs="Times New Roman"/>
                <w:sz w:val="24"/>
                <w:szCs w:val="24"/>
                <w:lang w:val="en-US" w:eastAsia="ru-RU"/>
              </w:rPr>
              <w:t xml:space="preserve">, </w:t>
            </w:r>
            <w:r w:rsidRPr="000C3BCD">
              <w:rPr>
                <w:rFonts w:ascii="Times New Roman" w:eastAsia="Times New Roman" w:hAnsi="Times New Roman" w:cs="Times New Roman"/>
                <w:sz w:val="24"/>
                <w:szCs w:val="24"/>
                <w:lang w:eastAsia="ru-RU"/>
              </w:rPr>
              <w:t>күкүрттүү</w:t>
            </w:r>
            <w:r w:rsidRPr="000C3BCD">
              <w:rPr>
                <w:rFonts w:ascii="Times New Roman" w:eastAsia="Times New Roman" w:hAnsi="Times New Roman" w:cs="Times New Roman"/>
                <w:sz w:val="24"/>
                <w:szCs w:val="24"/>
                <w:lang w:val="en-US" w:eastAsia="ru-RU"/>
              </w:rPr>
              <w:t xml:space="preserve"> </w:t>
            </w:r>
            <w:r w:rsidRPr="000C3BCD">
              <w:rPr>
                <w:rFonts w:ascii="Times New Roman" w:eastAsia="Times New Roman" w:hAnsi="Times New Roman" w:cs="Times New Roman"/>
                <w:sz w:val="24"/>
                <w:szCs w:val="24"/>
                <w:lang w:eastAsia="ru-RU"/>
              </w:rPr>
              <w:t>суутек</w:t>
            </w:r>
            <w:r w:rsidRPr="000C3BCD">
              <w:rPr>
                <w:rFonts w:ascii="Times New Roman" w:eastAsia="Times New Roman" w:hAnsi="Times New Roman" w:cs="Times New Roman"/>
                <w:sz w:val="24"/>
                <w:szCs w:val="24"/>
                <w:lang w:val="en-US" w:eastAsia="ru-RU"/>
              </w:rPr>
              <w:t xml:space="preserve"> </w:t>
            </w:r>
            <w:r w:rsidRPr="000C3BCD">
              <w:rPr>
                <w:rFonts w:ascii="Times New Roman" w:eastAsia="Times New Roman" w:hAnsi="Times New Roman" w:cs="Times New Roman"/>
                <w:sz w:val="24"/>
                <w:szCs w:val="24"/>
                <w:lang w:eastAsia="ru-RU"/>
              </w:rPr>
              <w:t>менен</w:t>
            </w:r>
            <w:r w:rsidRPr="000C3BCD">
              <w:rPr>
                <w:rFonts w:ascii="Times New Roman" w:eastAsia="Times New Roman" w:hAnsi="Times New Roman" w:cs="Times New Roman"/>
                <w:sz w:val="24"/>
                <w:szCs w:val="24"/>
                <w:lang w:val="en-US" w:eastAsia="ru-RU"/>
              </w:rPr>
              <w:t xml:space="preserve"> </w:t>
            </w:r>
            <w:r w:rsidRPr="000C3BCD">
              <w:rPr>
                <w:rFonts w:ascii="Times New Roman" w:eastAsia="Times New Roman" w:hAnsi="Times New Roman" w:cs="Times New Roman"/>
                <w:sz w:val="24"/>
                <w:szCs w:val="24"/>
                <w:lang w:eastAsia="ru-RU"/>
              </w:rPr>
              <w:t>уулануу</w:t>
            </w:r>
            <w:r w:rsidRPr="000C3BCD">
              <w:rPr>
                <w:rFonts w:ascii="Times New Roman" w:eastAsia="Times New Roman" w:hAnsi="Times New Roman" w:cs="Times New Roman"/>
                <w:sz w:val="24"/>
                <w:szCs w:val="24"/>
                <w:lang w:val="en-US" w:eastAsia="ru-RU"/>
              </w:rPr>
              <w:t>)</w:t>
            </w:r>
            <w:r w:rsidRPr="000C3BCD">
              <w:rPr>
                <w:rFonts w:ascii="Times New Roman" w:eastAsia="Times New Roman" w:hAnsi="Times New Roman" w:cs="Times New Roman"/>
                <w:sz w:val="24"/>
                <w:szCs w:val="24"/>
                <w:lang w:val="ky-KG" w:eastAsia="ru-RU"/>
              </w:rPr>
              <w:t xml:space="preserve"> </w:t>
            </w:r>
          </w:p>
        </w:tc>
        <w:tc>
          <w:tcPr>
            <w:tcW w:w="1985" w:type="dxa"/>
            <w:shd w:val="clear" w:color="000000" w:fill="FFFFFF"/>
          </w:tcPr>
          <w:p w14:paraId="6FBF0A8B"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V03AB17</w:t>
            </w:r>
          </w:p>
        </w:tc>
      </w:tr>
      <w:tr w:rsidR="000C3BCD" w:rsidRPr="000C3BCD" w14:paraId="33698E64" w14:textId="77777777" w:rsidTr="00765526">
        <w:trPr>
          <w:trHeight w:val="322"/>
          <w:jc w:val="center"/>
        </w:trPr>
        <w:tc>
          <w:tcPr>
            <w:tcW w:w="846" w:type="dxa"/>
            <w:shd w:val="clear" w:color="000000" w:fill="FFFFFF"/>
          </w:tcPr>
          <w:p w14:paraId="348A9968"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442BEEAB"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Пеницилламин </w:t>
            </w:r>
          </w:p>
        </w:tc>
        <w:tc>
          <w:tcPr>
            <w:tcW w:w="2835" w:type="dxa"/>
            <w:shd w:val="clear" w:color="000000" w:fill="FFFFFF"/>
          </w:tcPr>
          <w:p w14:paraId="646FDF53"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Penicillaminum </w:t>
            </w:r>
          </w:p>
        </w:tc>
        <w:tc>
          <w:tcPr>
            <w:tcW w:w="6804" w:type="dxa"/>
            <w:shd w:val="clear" w:color="000000" w:fill="FFFFFF"/>
          </w:tcPr>
          <w:p w14:paraId="32D75EC0" w14:textId="38D73D71"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*Вильсон </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Коновалов</w:t>
            </w:r>
            <w:r w:rsidRPr="000C3BCD">
              <w:rPr>
                <w:rFonts w:ascii="Times New Roman" w:eastAsia="Times New Roman" w:hAnsi="Times New Roman" w:cs="Times New Roman"/>
                <w:sz w:val="24"/>
                <w:szCs w:val="24"/>
                <w:lang w:val="ky-KG" w:eastAsia="ru-RU"/>
              </w:rPr>
              <w:t xml:space="preserve"> оорусу</w:t>
            </w:r>
            <w:r w:rsidRPr="000C3BCD">
              <w:rPr>
                <w:rFonts w:ascii="Times New Roman" w:eastAsia="Times New Roman" w:hAnsi="Times New Roman" w:cs="Times New Roman"/>
                <w:sz w:val="24"/>
                <w:szCs w:val="24"/>
                <w:lang w:eastAsia="ru-RU"/>
              </w:rPr>
              <w:t xml:space="preserve"> (жездин топтолушу)</w:t>
            </w:r>
          </w:p>
        </w:tc>
        <w:tc>
          <w:tcPr>
            <w:tcW w:w="1985" w:type="dxa"/>
            <w:shd w:val="clear" w:color="000000" w:fill="FFFFFF"/>
          </w:tcPr>
          <w:p w14:paraId="0B5ABF4C"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М01СС01</w:t>
            </w:r>
          </w:p>
        </w:tc>
      </w:tr>
      <w:tr w:rsidR="000C3BCD" w:rsidRPr="000C3BCD" w14:paraId="24B73E54" w14:textId="77777777" w:rsidTr="00765526">
        <w:trPr>
          <w:trHeight w:val="322"/>
          <w:jc w:val="center"/>
        </w:trPr>
        <w:tc>
          <w:tcPr>
            <w:tcW w:w="846" w:type="dxa"/>
            <w:shd w:val="clear" w:color="000000" w:fill="FFFFFF"/>
          </w:tcPr>
          <w:p w14:paraId="73886C9D"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53BBBE84"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Натрия тиосульфат </w:t>
            </w:r>
          </w:p>
        </w:tc>
        <w:tc>
          <w:tcPr>
            <w:tcW w:w="2835" w:type="dxa"/>
            <w:shd w:val="clear" w:color="000000" w:fill="FFFFFF"/>
          </w:tcPr>
          <w:p w14:paraId="6488B4FA" w14:textId="77777777" w:rsidR="009E5506" w:rsidRPr="000C3BCD" w:rsidRDefault="009E5506" w:rsidP="009E5506">
            <w:pPr>
              <w:pStyle w:val="1"/>
              <w:shd w:val="clear" w:color="auto" w:fill="FFFFFF"/>
              <w:spacing w:before="0" w:beforeAutospacing="0" w:after="0" w:afterAutospacing="0"/>
              <w:rPr>
                <w:b w:val="0"/>
                <w:sz w:val="24"/>
                <w:szCs w:val="24"/>
                <w:lang w:val="en-US"/>
              </w:rPr>
            </w:pPr>
            <w:r w:rsidRPr="000C3BCD">
              <w:rPr>
                <w:b w:val="0"/>
                <w:sz w:val="24"/>
                <w:szCs w:val="24"/>
              </w:rPr>
              <w:t>Sodium thiosulfat</w:t>
            </w:r>
            <w:r w:rsidRPr="000C3BCD">
              <w:rPr>
                <w:b w:val="0"/>
                <w:sz w:val="24"/>
                <w:szCs w:val="24"/>
                <w:lang w:val="en-US"/>
              </w:rPr>
              <w:t>um</w:t>
            </w:r>
          </w:p>
        </w:tc>
        <w:tc>
          <w:tcPr>
            <w:tcW w:w="6804" w:type="dxa"/>
            <w:shd w:val="clear" w:color="000000" w:fill="FFFFFF"/>
          </w:tcPr>
          <w:p w14:paraId="6B93D1A7" w14:textId="37158E0F"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en-US" w:eastAsia="ru-RU"/>
              </w:rPr>
            </w:pPr>
            <w:r w:rsidRPr="000C3BCD">
              <w:rPr>
                <w:rFonts w:ascii="Times New Roman" w:eastAsia="Times New Roman" w:hAnsi="Times New Roman" w:cs="Times New Roman"/>
                <w:sz w:val="24"/>
                <w:szCs w:val="24"/>
                <w:lang w:val="en-US" w:eastAsia="ru-RU"/>
              </w:rPr>
              <w:t>*</w:t>
            </w:r>
            <w:r w:rsidRPr="000C3BCD">
              <w:rPr>
                <w:rFonts w:ascii="Times New Roman" w:eastAsia="Times New Roman" w:hAnsi="Times New Roman" w:cs="Times New Roman"/>
                <w:sz w:val="24"/>
                <w:szCs w:val="24"/>
                <w:lang w:val="ky-KG" w:eastAsia="ru-RU"/>
              </w:rPr>
              <w:t>Ц</w:t>
            </w:r>
            <w:r w:rsidRPr="000C3BCD">
              <w:rPr>
                <w:rFonts w:ascii="Times New Roman" w:eastAsia="Times New Roman" w:hAnsi="Times New Roman" w:cs="Times New Roman"/>
                <w:sz w:val="24"/>
                <w:szCs w:val="24"/>
                <w:lang w:eastAsia="ru-RU"/>
              </w:rPr>
              <w:t>ианид</w:t>
            </w:r>
            <w:r w:rsidRPr="000C3BCD">
              <w:rPr>
                <w:rFonts w:ascii="Times New Roman" w:eastAsia="Times New Roman" w:hAnsi="Times New Roman" w:cs="Times New Roman"/>
                <w:sz w:val="24"/>
                <w:szCs w:val="24"/>
                <w:lang w:val="ky-KG" w:eastAsia="ru-RU"/>
              </w:rPr>
              <w:t xml:space="preserve">дер менен уулануу </w:t>
            </w:r>
            <w:r w:rsidRPr="000C3BCD">
              <w:rPr>
                <w:rFonts w:ascii="Times New Roman" w:eastAsia="Times New Roman" w:hAnsi="Times New Roman" w:cs="Times New Roman"/>
                <w:sz w:val="24"/>
                <w:szCs w:val="24"/>
                <w:lang w:val="en-US" w:eastAsia="ru-RU"/>
              </w:rPr>
              <w:t>(</w:t>
            </w:r>
            <w:r w:rsidRPr="000C3BCD">
              <w:rPr>
                <w:rFonts w:ascii="Times New Roman" w:eastAsia="Times New Roman" w:hAnsi="Times New Roman" w:cs="Times New Roman"/>
                <w:sz w:val="24"/>
                <w:szCs w:val="24"/>
                <w:lang w:eastAsia="ru-RU"/>
              </w:rPr>
              <w:t>өнөр</w:t>
            </w:r>
            <w:r w:rsidRPr="000C3BCD">
              <w:rPr>
                <w:rFonts w:ascii="Times New Roman" w:eastAsia="Times New Roman" w:hAnsi="Times New Roman" w:cs="Times New Roman"/>
                <w:sz w:val="24"/>
                <w:szCs w:val="24"/>
                <w:lang w:val="en-US" w:eastAsia="ru-RU"/>
              </w:rPr>
              <w:t xml:space="preserve"> </w:t>
            </w:r>
            <w:r w:rsidRPr="000C3BCD">
              <w:rPr>
                <w:rFonts w:ascii="Times New Roman" w:eastAsia="Times New Roman" w:hAnsi="Times New Roman" w:cs="Times New Roman"/>
                <w:sz w:val="24"/>
                <w:szCs w:val="24"/>
                <w:lang w:eastAsia="ru-RU"/>
              </w:rPr>
              <w:t>жай</w:t>
            </w:r>
            <w:r w:rsidRPr="000C3BCD">
              <w:rPr>
                <w:rFonts w:ascii="Times New Roman" w:eastAsia="Times New Roman" w:hAnsi="Times New Roman" w:cs="Times New Roman"/>
                <w:sz w:val="24"/>
                <w:szCs w:val="24"/>
                <w:lang w:val="en-US" w:eastAsia="ru-RU"/>
              </w:rPr>
              <w:t xml:space="preserve">, </w:t>
            </w:r>
            <w:r w:rsidRPr="000C3BCD">
              <w:rPr>
                <w:rFonts w:ascii="Times New Roman" w:eastAsia="Times New Roman" w:hAnsi="Times New Roman" w:cs="Times New Roman"/>
                <w:sz w:val="24"/>
                <w:szCs w:val="24"/>
                <w:lang w:eastAsia="ru-RU"/>
              </w:rPr>
              <w:t>пластик</w:t>
            </w:r>
            <w:r w:rsidRPr="000C3BCD">
              <w:rPr>
                <w:rFonts w:ascii="Times New Roman" w:eastAsia="Times New Roman" w:hAnsi="Times New Roman" w:cs="Times New Roman"/>
                <w:sz w:val="24"/>
                <w:szCs w:val="24"/>
                <w:lang w:val="ky-KG" w:eastAsia="ru-RU"/>
              </w:rPr>
              <w:t>тердин</w:t>
            </w:r>
            <w:r w:rsidRPr="000C3BCD">
              <w:rPr>
                <w:rFonts w:ascii="Times New Roman" w:eastAsia="Times New Roman" w:hAnsi="Times New Roman" w:cs="Times New Roman"/>
                <w:sz w:val="24"/>
                <w:szCs w:val="24"/>
                <w:lang w:val="en-US" w:eastAsia="ru-RU"/>
              </w:rPr>
              <w:t xml:space="preserve"> </w:t>
            </w:r>
            <w:r w:rsidRPr="000C3BCD">
              <w:rPr>
                <w:rFonts w:ascii="Times New Roman" w:eastAsia="Times New Roman" w:hAnsi="Times New Roman" w:cs="Times New Roman"/>
                <w:sz w:val="24"/>
                <w:szCs w:val="24"/>
                <w:lang w:eastAsia="ru-RU"/>
              </w:rPr>
              <w:t>күйү</w:t>
            </w:r>
            <w:r w:rsidRPr="000C3BCD">
              <w:rPr>
                <w:rFonts w:ascii="Times New Roman" w:eastAsia="Times New Roman" w:hAnsi="Times New Roman" w:cs="Times New Roman"/>
                <w:sz w:val="24"/>
                <w:szCs w:val="24"/>
                <w:lang w:val="ky-KG" w:eastAsia="ru-RU"/>
              </w:rPr>
              <w:t>шү</w:t>
            </w:r>
            <w:r w:rsidRPr="000C3BCD">
              <w:rPr>
                <w:rFonts w:ascii="Times New Roman" w:eastAsia="Times New Roman" w:hAnsi="Times New Roman" w:cs="Times New Roman"/>
                <w:sz w:val="24"/>
                <w:szCs w:val="24"/>
                <w:lang w:val="en-US" w:eastAsia="ru-RU"/>
              </w:rPr>
              <w:t xml:space="preserve">, </w:t>
            </w:r>
            <w:r w:rsidRPr="000C3BCD">
              <w:rPr>
                <w:rFonts w:ascii="Times New Roman" w:eastAsia="Times New Roman" w:hAnsi="Times New Roman" w:cs="Times New Roman"/>
                <w:sz w:val="24"/>
                <w:szCs w:val="24"/>
                <w:lang w:eastAsia="ru-RU"/>
              </w:rPr>
              <w:t>өрттөн</w:t>
            </w:r>
            <w:r w:rsidRPr="000C3BCD">
              <w:rPr>
                <w:rFonts w:ascii="Times New Roman" w:eastAsia="Times New Roman" w:hAnsi="Times New Roman" w:cs="Times New Roman"/>
                <w:sz w:val="24"/>
                <w:szCs w:val="24"/>
                <w:lang w:val="en-US" w:eastAsia="ru-RU"/>
              </w:rPr>
              <w:t xml:space="preserve"> </w:t>
            </w:r>
            <w:r w:rsidRPr="000C3BCD">
              <w:rPr>
                <w:rFonts w:ascii="Times New Roman" w:eastAsia="Times New Roman" w:hAnsi="Times New Roman" w:cs="Times New Roman"/>
                <w:sz w:val="24"/>
                <w:szCs w:val="24"/>
                <w:lang w:eastAsia="ru-RU"/>
              </w:rPr>
              <w:t>чыккан</w:t>
            </w:r>
            <w:r w:rsidRPr="000C3BCD">
              <w:rPr>
                <w:rFonts w:ascii="Times New Roman" w:eastAsia="Times New Roman" w:hAnsi="Times New Roman" w:cs="Times New Roman"/>
                <w:sz w:val="24"/>
                <w:szCs w:val="24"/>
                <w:lang w:val="en-US" w:eastAsia="ru-RU"/>
              </w:rPr>
              <w:t xml:space="preserve"> </w:t>
            </w:r>
            <w:r w:rsidRPr="000C3BCD">
              <w:rPr>
                <w:rFonts w:ascii="Times New Roman" w:eastAsia="Times New Roman" w:hAnsi="Times New Roman" w:cs="Times New Roman"/>
                <w:sz w:val="24"/>
                <w:szCs w:val="24"/>
                <w:lang w:eastAsia="ru-RU"/>
              </w:rPr>
              <w:t>түтүн</w:t>
            </w:r>
            <w:r w:rsidRPr="000C3BCD">
              <w:rPr>
                <w:rFonts w:ascii="Times New Roman" w:eastAsia="Times New Roman" w:hAnsi="Times New Roman" w:cs="Times New Roman"/>
                <w:sz w:val="24"/>
                <w:szCs w:val="24"/>
                <w:lang w:val="en-US" w:eastAsia="ru-RU"/>
              </w:rPr>
              <w:t>)</w:t>
            </w:r>
          </w:p>
        </w:tc>
        <w:tc>
          <w:tcPr>
            <w:tcW w:w="1985" w:type="dxa"/>
            <w:shd w:val="clear" w:color="000000" w:fill="FFFFFF"/>
          </w:tcPr>
          <w:p w14:paraId="20DEF705"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V03AB06</w:t>
            </w:r>
          </w:p>
        </w:tc>
      </w:tr>
      <w:tr w:rsidR="000C3BCD" w:rsidRPr="000C3BCD" w14:paraId="4BA31EA0" w14:textId="77777777" w:rsidTr="00765526">
        <w:trPr>
          <w:trHeight w:val="322"/>
          <w:jc w:val="center"/>
        </w:trPr>
        <w:tc>
          <w:tcPr>
            <w:tcW w:w="846" w:type="dxa"/>
            <w:shd w:val="clear" w:color="000000" w:fill="FFFFFF"/>
          </w:tcPr>
          <w:p w14:paraId="24DEE93F"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6A6C95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Дефероксамин </w:t>
            </w:r>
          </w:p>
        </w:tc>
        <w:tc>
          <w:tcPr>
            <w:tcW w:w="2835" w:type="dxa"/>
            <w:shd w:val="clear" w:color="000000" w:fill="FFFFFF"/>
          </w:tcPr>
          <w:p w14:paraId="1787C676"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Deferoxaminum </w:t>
            </w:r>
          </w:p>
        </w:tc>
        <w:tc>
          <w:tcPr>
            <w:tcW w:w="6804" w:type="dxa"/>
            <w:shd w:val="clear" w:color="000000" w:fill="FFFFFF"/>
          </w:tcPr>
          <w:p w14:paraId="4ED54FE5" w14:textId="59283A92"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*Темир препараттары менен уулануу, трансфузиялык гемосидероз, идиопатиялык гемохроматоз</w:t>
            </w:r>
          </w:p>
        </w:tc>
        <w:tc>
          <w:tcPr>
            <w:tcW w:w="1985" w:type="dxa"/>
            <w:shd w:val="clear" w:color="000000" w:fill="FFFFFF"/>
          </w:tcPr>
          <w:p w14:paraId="6866D26A"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V03AC01</w:t>
            </w:r>
          </w:p>
        </w:tc>
      </w:tr>
      <w:tr w:rsidR="000C3BCD" w:rsidRPr="000C3BCD" w14:paraId="026728FC" w14:textId="77777777" w:rsidTr="00765526">
        <w:trPr>
          <w:trHeight w:val="322"/>
          <w:jc w:val="center"/>
        </w:trPr>
        <w:tc>
          <w:tcPr>
            <w:tcW w:w="846" w:type="dxa"/>
            <w:shd w:val="clear" w:color="000000" w:fill="FFFFFF"/>
          </w:tcPr>
          <w:p w14:paraId="4BDAAC1A"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F094254"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Фомепизол </w:t>
            </w:r>
            <w:r w:rsidRPr="000C3BCD">
              <w:rPr>
                <w:rFonts w:ascii="Times New Roman" w:eastAsia="Times New Roman" w:hAnsi="Times New Roman" w:cs="Times New Roman"/>
                <w:bCs/>
                <w:sz w:val="24"/>
                <w:szCs w:val="24"/>
                <w:lang w:eastAsia="ru-RU"/>
              </w:rPr>
              <w:t>±</w:t>
            </w:r>
          </w:p>
        </w:tc>
        <w:tc>
          <w:tcPr>
            <w:tcW w:w="2835" w:type="dxa"/>
            <w:shd w:val="clear" w:color="000000" w:fill="FFFFFF"/>
          </w:tcPr>
          <w:p w14:paraId="41426509"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Fomepizolum </w:t>
            </w:r>
          </w:p>
        </w:tc>
        <w:tc>
          <w:tcPr>
            <w:tcW w:w="6804" w:type="dxa"/>
            <w:shd w:val="clear" w:color="000000" w:fill="FFFFFF"/>
          </w:tcPr>
          <w:p w14:paraId="2B2ADFEA" w14:textId="160C634B"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*Метанол жана этиленгликоль менен уулануу (антифриз, тормоз суюктугу, суррогат спирти)</w:t>
            </w:r>
            <w:r w:rsidRPr="000C3BCD">
              <w:rPr>
                <w:rFonts w:ascii="Times New Roman" w:eastAsia="Times New Roman" w:hAnsi="Times New Roman" w:cs="Times New Roman"/>
                <w:sz w:val="24"/>
                <w:szCs w:val="24"/>
                <w:lang w:val="ky-KG" w:eastAsia="ru-RU"/>
              </w:rPr>
              <w:t xml:space="preserve"> </w:t>
            </w:r>
          </w:p>
        </w:tc>
        <w:tc>
          <w:tcPr>
            <w:tcW w:w="1985" w:type="dxa"/>
            <w:shd w:val="clear" w:color="000000" w:fill="FFFFFF"/>
          </w:tcPr>
          <w:p w14:paraId="26DCDF16"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V03AB34</w:t>
            </w:r>
          </w:p>
        </w:tc>
      </w:tr>
      <w:tr w:rsidR="000C3BCD" w:rsidRPr="000C3BCD" w14:paraId="1669C39C" w14:textId="77777777" w:rsidTr="00765526">
        <w:trPr>
          <w:trHeight w:val="322"/>
          <w:jc w:val="center"/>
        </w:trPr>
        <w:tc>
          <w:tcPr>
            <w:tcW w:w="846" w:type="dxa"/>
            <w:shd w:val="clear" w:color="000000" w:fill="FFFFFF"/>
          </w:tcPr>
          <w:p w14:paraId="4A9C04CB"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5E70B0E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Флумазенил</w:t>
            </w:r>
          </w:p>
        </w:tc>
        <w:tc>
          <w:tcPr>
            <w:tcW w:w="2835" w:type="dxa"/>
            <w:shd w:val="clear" w:color="000000" w:fill="FFFFFF"/>
          </w:tcPr>
          <w:p w14:paraId="243F272C"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Flumazenilum</w:t>
            </w:r>
          </w:p>
        </w:tc>
        <w:tc>
          <w:tcPr>
            <w:tcW w:w="6804" w:type="dxa"/>
            <w:shd w:val="clear" w:color="000000" w:fill="FFFFFF"/>
          </w:tcPr>
          <w:p w14:paraId="25CE7EA1" w14:textId="2A59246D"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*Бензодиазепин</w:t>
            </w:r>
            <w:r w:rsidRPr="000C3BCD">
              <w:rPr>
                <w:rFonts w:ascii="Times New Roman" w:eastAsia="Times New Roman" w:hAnsi="Times New Roman" w:cs="Times New Roman"/>
                <w:sz w:val="24"/>
                <w:szCs w:val="24"/>
                <w:lang w:val="ky-KG" w:eastAsia="ru-RU"/>
              </w:rPr>
              <w:t xml:space="preserve">дер </w:t>
            </w:r>
            <w:r w:rsidRPr="000C3BCD">
              <w:rPr>
                <w:rFonts w:ascii="Times New Roman" w:eastAsia="Times New Roman" w:hAnsi="Times New Roman" w:cs="Times New Roman"/>
                <w:sz w:val="24"/>
                <w:szCs w:val="24"/>
                <w:lang w:eastAsia="ru-RU"/>
              </w:rPr>
              <w:t>антидот</w:t>
            </w:r>
            <w:r w:rsidRPr="000C3BCD">
              <w:rPr>
                <w:rFonts w:ascii="Times New Roman" w:eastAsia="Times New Roman" w:hAnsi="Times New Roman" w:cs="Times New Roman"/>
                <w:sz w:val="24"/>
                <w:szCs w:val="24"/>
                <w:lang w:val="ky-KG" w:eastAsia="ru-RU"/>
              </w:rPr>
              <w:t>у</w:t>
            </w:r>
            <w:r w:rsidRPr="000C3BCD">
              <w:rPr>
                <w:rFonts w:ascii="Times New Roman" w:eastAsia="Times New Roman" w:hAnsi="Times New Roman" w:cs="Times New Roman"/>
                <w:sz w:val="24"/>
                <w:szCs w:val="24"/>
                <w:lang w:eastAsia="ru-RU"/>
              </w:rPr>
              <w:t xml:space="preserve"> </w:t>
            </w:r>
          </w:p>
        </w:tc>
        <w:tc>
          <w:tcPr>
            <w:tcW w:w="1985" w:type="dxa"/>
            <w:shd w:val="clear" w:color="000000" w:fill="FFFFFF"/>
          </w:tcPr>
          <w:p w14:paraId="7DDCB070"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V03AB25</w:t>
            </w:r>
          </w:p>
        </w:tc>
      </w:tr>
      <w:tr w:rsidR="000C3BCD" w:rsidRPr="000C3BCD" w14:paraId="3B23CB5D" w14:textId="77777777" w:rsidTr="00765526">
        <w:trPr>
          <w:trHeight w:val="322"/>
          <w:jc w:val="center"/>
        </w:trPr>
        <w:tc>
          <w:tcPr>
            <w:tcW w:w="846" w:type="dxa"/>
            <w:shd w:val="clear" w:color="000000" w:fill="FFFFFF"/>
          </w:tcPr>
          <w:p w14:paraId="7281E227"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BCDF1F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Ботулин антитоксин</w:t>
            </w:r>
            <w:r w:rsidRPr="000C3BCD">
              <w:rPr>
                <w:rFonts w:ascii="Times New Roman" w:eastAsia="Times New Roman" w:hAnsi="Times New Roman" w:cs="Times New Roman"/>
                <w:sz w:val="24"/>
                <w:szCs w:val="24"/>
                <w:lang w:val="ky-KG" w:eastAsia="ru-RU"/>
              </w:rPr>
              <w:t>и</w:t>
            </w:r>
          </w:p>
        </w:tc>
        <w:tc>
          <w:tcPr>
            <w:tcW w:w="2835" w:type="dxa"/>
            <w:shd w:val="clear" w:color="000000" w:fill="FFFFFF"/>
          </w:tcPr>
          <w:p w14:paraId="26C998FB"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shd w:val="clear" w:color="auto" w:fill="FFFFFF"/>
              </w:rPr>
              <w:t>Antitoxinum botulinum</w:t>
            </w:r>
          </w:p>
        </w:tc>
        <w:tc>
          <w:tcPr>
            <w:tcW w:w="6804" w:type="dxa"/>
            <w:shd w:val="clear" w:color="000000" w:fill="FFFFFF"/>
          </w:tcPr>
          <w:p w14:paraId="49967559"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*Ботулизм</w:t>
            </w:r>
            <w:r w:rsidRPr="000C3BCD">
              <w:rPr>
                <w:rFonts w:ascii="Times New Roman" w:eastAsia="Times New Roman" w:hAnsi="Times New Roman" w:cs="Times New Roman"/>
                <w:sz w:val="24"/>
                <w:szCs w:val="24"/>
                <w:lang w:val="ky-KG" w:eastAsia="ru-RU"/>
              </w:rPr>
              <w:t xml:space="preserve">дин </w:t>
            </w:r>
            <w:r w:rsidRPr="000C3BCD">
              <w:rPr>
                <w:rFonts w:ascii="Times New Roman" w:eastAsia="Times New Roman" w:hAnsi="Times New Roman" w:cs="Times New Roman"/>
                <w:sz w:val="24"/>
                <w:szCs w:val="24"/>
                <w:lang w:eastAsia="ru-RU"/>
              </w:rPr>
              <w:t>специфи</w:t>
            </w:r>
            <w:r w:rsidRPr="000C3BCD">
              <w:rPr>
                <w:rFonts w:ascii="Times New Roman" w:eastAsia="Times New Roman" w:hAnsi="Times New Roman" w:cs="Times New Roman"/>
                <w:sz w:val="24"/>
                <w:szCs w:val="24"/>
                <w:lang w:val="ky-KG" w:eastAsia="ru-RU"/>
              </w:rPr>
              <w:t>калык</w:t>
            </w:r>
            <w:r w:rsidRPr="000C3BCD">
              <w:rPr>
                <w:rFonts w:ascii="Times New Roman" w:eastAsia="Times New Roman" w:hAnsi="Times New Roman" w:cs="Times New Roman"/>
                <w:sz w:val="24"/>
                <w:szCs w:val="24"/>
                <w:lang w:eastAsia="ru-RU"/>
              </w:rPr>
              <w:t xml:space="preserve"> антидот</w:t>
            </w:r>
            <w:r w:rsidRPr="000C3BCD">
              <w:rPr>
                <w:rFonts w:ascii="Times New Roman" w:eastAsia="Times New Roman" w:hAnsi="Times New Roman" w:cs="Times New Roman"/>
                <w:sz w:val="24"/>
                <w:szCs w:val="24"/>
                <w:lang w:val="ky-KG" w:eastAsia="ru-RU"/>
              </w:rPr>
              <w:t xml:space="preserve">у, </w:t>
            </w:r>
            <w:proofErr w:type="gramStart"/>
            <w:r w:rsidRPr="000C3BCD">
              <w:rPr>
                <w:rFonts w:ascii="Times New Roman" w:eastAsia="Times New Roman" w:hAnsi="Times New Roman" w:cs="Times New Roman"/>
                <w:sz w:val="24"/>
                <w:szCs w:val="24"/>
                <w:lang w:eastAsia="ru-RU"/>
              </w:rPr>
              <w:t>А</w:t>
            </w:r>
            <w:proofErr w:type="gramEnd"/>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 xml:space="preserve">тибиндеги </w:t>
            </w:r>
            <w:r w:rsidRPr="000C3BCD">
              <w:rPr>
                <w:rFonts w:ascii="Times New Roman" w:eastAsia="Times New Roman" w:hAnsi="Times New Roman" w:cs="Times New Roman"/>
                <w:sz w:val="24"/>
                <w:szCs w:val="24"/>
                <w:lang w:eastAsia="ru-RU"/>
              </w:rPr>
              <w:t>ботулизмге каршы</w:t>
            </w:r>
            <w:r w:rsidRPr="000C3BCD">
              <w:rPr>
                <w:rFonts w:ascii="Times New Roman" w:eastAsia="Times New Roman" w:hAnsi="Times New Roman" w:cs="Times New Roman"/>
                <w:sz w:val="24"/>
                <w:szCs w:val="24"/>
                <w:lang w:val="ky-KG" w:eastAsia="ru-RU"/>
              </w:rPr>
              <w:t xml:space="preserve"> токсин.</w:t>
            </w:r>
          </w:p>
          <w:p w14:paraId="2AEC5218" w14:textId="38DC2019"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Кош бойлуулук жана бала эмизүү мезгилинде каршы көрсөтүлгөн</w:t>
            </w:r>
          </w:p>
        </w:tc>
        <w:tc>
          <w:tcPr>
            <w:tcW w:w="1985" w:type="dxa"/>
            <w:shd w:val="clear" w:color="000000" w:fill="FFFFFF"/>
          </w:tcPr>
          <w:p w14:paraId="47163CB5" w14:textId="42A23D56"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J06AA04</w:t>
            </w:r>
          </w:p>
        </w:tc>
      </w:tr>
      <w:tr w:rsidR="000C3BCD" w:rsidRPr="000C3BCD" w14:paraId="3D61C2CD" w14:textId="77777777" w:rsidTr="00906EAE">
        <w:trPr>
          <w:trHeight w:val="322"/>
          <w:jc w:val="center"/>
        </w:trPr>
        <w:tc>
          <w:tcPr>
            <w:tcW w:w="15163" w:type="dxa"/>
            <w:gridSpan w:val="5"/>
            <w:shd w:val="clear" w:color="000000" w:fill="FFFFFF"/>
          </w:tcPr>
          <w:p w14:paraId="673D7FEE" w14:textId="5FC18226" w:rsidR="009E5506" w:rsidRPr="000C3BCD" w:rsidRDefault="009E5506" w:rsidP="009E5506">
            <w:pPr>
              <w:pStyle w:val="ad"/>
              <w:spacing w:before="0" w:beforeAutospacing="0" w:after="0" w:afterAutospacing="0"/>
              <w:ind w:left="397" w:hanging="284"/>
              <w:jc w:val="center"/>
            </w:pPr>
            <w:r w:rsidRPr="000C3BCD">
              <w:rPr>
                <w:b/>
                <w:bCs/>
              </w:rPr>
              <w:t>5</w:t>
            </w:r>
            <w:r w:rsidRPr="000C3BCD">
              <w:rPr>
                <w:b/>
                <w:bCs/>
                <w:lang w:val="ky-KG"/>
              </w:rPr>
              <w:t>-бөлүм</w:t>
            </w:r>
            <w:r w:rsidRPr="000C3BCD">
              <w:rPr>
                <w:b/>
                <w:bCs/>
              </w:rPr>
              <w:t xml:space="preserve">. </w:t>
            </w:r>
            <w:r w:rsidRPr="000C3BCD">
              <w:rPr>
                <w:rStyle w:val="a9"/>
                <w:rFonts w:eastAsiaTheme="majorEastAsia"/>
              </w:rPr>
              <w:t>Нерв системасынын ооруларында колдонулуучу дары каражаттары</w:t>
            </w:r>
          </w:p>
        </w:tc>
      </w:tr>
      <w:tr w:rsidR="000C3BCD" w:rsidRPr="000C3BCD" w14:paraId="0A698F35" w14:textId="77777777" w:rsidTr="00906EAE">
        <w:trPr>
          <w:trHeight w:val="322"/>
          <w:jc w:val="center"/>
        </w:trPr>
        <w:tc>
          <w:tcPr>
            <w:tcW w:w="15163" w:type="dxa"/>
            <w:gridSpan w:val="5"/>
            <w:shd w:val="clear" w:color="000000" w:fill="FFFFFF"/>
          </w:tcPr>
          <w:p w14:paraId="6A7AF72E" w14:textId="50AD8032"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val="ky-KG" w:eastAsia="ru-RU"/>
              </w:rPr>
              <w:t>9-глава</w:t>
            </w:r>
            <w:r w:rsidRPr="000C3BCD">
              <w:rPr>
                <w:rFonts w:ascii="Times New Roman" w:eastAsia="Times New Roman" w:hAnsi="Times New Roman" w:cs="Times New Roman"/>
                <w:b/>
                <w:bCs/>
                <w:sz w:val="24"/>
                <w:szCs w:val="24"/>
                <w:lang w:eastAsia="ru-RU"/>
              </w:rPr>
              <w:t xml:space="preserve">. </w:t>
            </w:r>
            <w:r w:rsidRPr="000C3BCD">
              <w:rPr>
                <w:rFonts w:ascii="Times New Roman" w:eastAsia="Times New Roman" w:hAnsi="Times New Roman" w:cs="Times New Roman"/>
                <w:b/>
                <w:bCs/>
                <w:sz w:val="24"/>
                <w:szCs w:val="24"/>
                <w:lang w:val="ky-KG" w:eastAsia="ru-RU"/>
              </w:rPr>
              <w:t>Калтыроого каршы дары каражаттары</w:t>
            </w:r>
          </w:p>
        </w:tc>
      </w:tr>
      <w:tr w:rsidR="000C3BCD" w:rsidRPr="000C3BCD" w14:paraId="579063A7" w14:textId="77777777" w:rsidTr="00024A16">
        <w:trPr>
          <w:trHeight w:val="322"/>
          <w:jc w:val="center"/>
        </w:trPr>
        <w:tc>
          <w:tcPr>
            <w:tcW w:w="846" w:type="dxa"/>
            <w:shd w:val="clear" w:color="000000" w:fill="FFFFFF"/>
          </w:tcPr>
          <w:p w14:paraId="0EA7A286"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50129FFB" w14:textId="6878666A"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Карбамазепин**</w:t>
            </w:r>
          </w:p>
        </w:tc>
        <w:tc>
          <w:tcPr>
            <w:tcW w:w="2835" w:type="dxa"/>
            <w:shd w:val="clear" w:color="000000" w:fill="FFFFFF"/>
          </w:tcPr>
          <w:p w14:paraId="75904DF3" w14:textId="77777777" w:rsidR="009E5506" w:rsidRPr="000C3BCD" w:rsidRDefault="009E5506" w:rsidP="009E5506">
            <w:pPr>
              <w:pStyle w:val="1"/>
              <w:shd w:val="clear" w:color="auto" w:fill="FFFFFF"/>
              <w:spacing w:before="0" w:beforeAutospacing="0" w:after="0" w:afterAutospacing="0"/>
              <w:rPr>
                <w:b w:val="0"/>
                <w:sz w:val="24"/>
                <w:szCs w:val="24"/>
                <w:shd w:val="clear" w:color="auto" w:fill="FFFFFF"/>
              </w:rPr>
            </w:pPr>
            <w:r w:rsidRPr="000C3BCD">
              <w:rPr>
                <w:b w:val="0"/>
                <w:sz w:val="24"/>
                <w:szCs w:val="24"/>
              </w:rPr>
              <w:t>Carbamazepinum</w:t>
            </w:r>
          </w:p>
        </w:tc>
        <w:tc>
          <w:tcPr>
            <w:tcW w:w="6804" w:type="dxa"/>
            <w:shd w:val="clear" w:color="000000" w:fill="FFFFFF"/>
          </w:tcPr>
          <w:p w14:paraId="3C0B6774" w14:textId="28D35EEE"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Очоктук эпилепсия үчүн алтын стандарт</w:t>
            </w:r>
          </w:p>
        </w:tc>
        <w:tc>
          <w:tcPr>
            <w:tcW w:w="1985" w:type="dxa"/>
            <w:shd w:val="clear" w:color="000000" w:fill="FFFFFF"/>
          </w:tcPr>
          <w:p w14:paraId="1C8C9081"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N03AF01</w:t>
            </w:r>
          </w:p>
        </w:tc>
      </w:tr>
      <w:tr w:rsidR="000C3BCD" w:rsidRPr="000C3BCD" w14:paraId="5322B024" w14:textId="77777777" w:rsidTr="00024A16">
        <w:trPr>
          <w:trHeight w:val="322"/>
          <w:jc w:val="center"/>
        </w:trPr>
        <w:tc>
          <w:tcPr>
            <w:tcW w:w="846" w:type="dxa"/>
            <w:shd w:val="clear" w:color="000000" w:fill="FFFFFF"/>
          </w:tcPr>
          <w:p w14:paraId="594BDFBF"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4ED399AC" w14:textId="0EC88773"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Диазепам**</w:t>
            </w:r>
          </w:p>
        </w:tc>
        <w:tc>
          <w:tcPr>
            <w:tcW w:w="2835" w:type="dxa"/>
            <w:shd w:val="clear" w:color="000000" w:fill="FFFFFF"/>
          </w:tcPr>
          <w:p w14:paraId="26BB3BEB" w14:textId="77777777" w:rsidR="009E5506" w:rsidRPr="000C3BCD" w:rsidRDefault="009E5506" w:rsidP="009E5506">
            <w:pPr>
              <w:pStyle w:val="1"/>
              <w:shd w:val="clear" w:color="auto" w:fill="FFFFFF"/>
              <w:spacing w:before="0" w:beforeAutospacing="0" w:after="0" w:afterAutospacing="0"/>
              <w:rPr>
                <w:b w:val="0"/>
                <w:sz w:val="24"/>
                <w:szCs w:val="24"/>
                <w:shd w:val="clear" w:color="auto" w:fill="FFFFFF"/>
              </w:rPr>
            </w:pPr>
            <w:r w:rsidRPr="000C3BCD">
              <w:rPr>
                <w:b w:val="0"/>
                <w:sz w:val="24"/>
                <w:szCs w:val="24"/>
              </w:rPr>
              <w:t>Diazepamum</w:t>
            </w:r>
          </w:p>
        </w:tc>
        <w:tc>
          <w:tcPr>
            <w:tcW w:w="6804" w:type="dxa"/>
            <w:shd w:val="clear" w:color="000000" w:fill="FFFFFF"/>
          </w:tcPr>
          <w:p w14:paraId="77F6777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ky-KG" w:eastAsia="ru-RU"/>
              </w:rPr>
              <w:t xml:space="preserve">Балдардагы калтыроону басуу үчүн </w:t>
            </w:r>
          </w:p>
        </w:tc>
        <w:tc>
          <w:tcPr>
            <w:tcW w:w="1985" w:type="dxa"/>
            <w:shd w:val="clear" w:color="000000" w:fill="FFFFFF"/>
          </w:tcPr>
          <w:p w14:paraId="4551186C"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N05BA01</w:t>
            </w:r>
          </w:p>
        </w:tc>
      </w:tr>
      <w:tr w:rsidR="000C3BCD" w:rsidRPr="000C3BCD" w14:paraId="54F10065" w14:textId="77777777" w:rsidTr="00024A16">
        <w:trPr>
          <w:trHeight w:val="322"/>
          <w:jc w:val="center"/>
        </w:trPr>
        <w:tc>
          <w:tcPr>
            <w:tcW w:w="846" w:type="dxa"/>
            <w:shd w:val="clear" w:color="000000" w:fill="FFFFFF"/>
          </w:tcPr>
          <w:p w14:paraId="74CC24CD"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56ACB080" w14:textId="2FAD2C74"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Магни</w:t>
            </w:r>
            <w:r w:rsidRPr="000C3BCD">
              <w:rPr>
                <w:rFonts w:ascii="Times New Roman" w:eastAsia="Times New Roman" w:hAnsi="Times New Roman" w:cs="Times New Roman"/>
                <w:sz w:val="24"/>
                <w:szCs w:val="24"/>
                <w:lang w:val="ky-KG" w:eastAsia="ru-RU"/>
              </w:rPr>
              <w:t>й</w:t>
            </w:r>
            <w:r w:rsidRPr="000C3BCD">
              <w:rPr>
                <w:rFonts w:ascii="Times New Roman" w:eastAsia="Times New Roman" w:hAnsi="Times New Roman" w:cs="Times New Roman"/>
                <w:sz w:val="24"/>
                <w:szCs w:val="24"/>
                <w:lang w:eastAsia="ru-RU"/>
              </w:rPr>
              <w:t xml:space="preserve"> сульфат</w:t>
            </w:r>
            <w:r w:rsidRPr="000C3BCD">
              <w:rPr>
                <w:rFonts w:ascii="Times New Roman" w:eastAsia="Times New Roman" w:hAnsi="Times New Roman" w:cs="Times New Roman"/>
                <w:sz w:val="24"/>
                <w:szCs w:val="24"/>
                <w:lang w:val="ky-KG" w:eastAsia="ru-RU"/>
              </w:rPr>
              <w:t xml:space="preserve">ы </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39FC0B39" w14:textId="77777777" w:rsidR="009E5506" w:rsidRPr="000C3BCD" w:rsidRDefault="009E5506" w:rsidP="009E5506">
            <w:pPr>
              <w:pStyle w:val="1"/>
              <w:shd w:val="clear" w:color="auto" w:fill="FFFFFF"/>
              <w:spacing w:before="0" w:beforeAutospacing="0" w:after="0" w:afterAutospacing="0"/>
              <w:rPr>
                <w:b w:val="0"/>
                <w:sz w:val="24"/>
                <w:szCs w:val="24"/>
                <w:shd w:val="clear" w:color="auto" w:fill="FFFFFF"/>
                <w:lang w:val="en-US"/>
              </w:rPr>
            </w:pPr>
            <w:r w:rsidRPr="000C3BCD">
              <w:rPr>
                <w:b w:val="0"/>
                <w:sz w:val="24"/>
                <w:szCs w:val="24"/>
              </w:rPr>
              <w:t>Magnesium sulfat</w:t>
            </w:r>
            <w:r w:rsidRPr="000C3BCD">
              <w:rPr>
                <w:b w:val="0"/>
                <w:sz w:val="24"/>
                <w:szCs w:val="24"/>
                <w:lang w:val="en-US"/>
              </w:rPr>
              <w:t>um</w:t>
            </w:r>
          </w:p>
        </w:tc>
        <w:tc>
          <w:tcPr>
            <w:tcW w:w="6804" w:type="dxa"/>
            <w:shd w:val="clear" w:color="000000" w:fill="FFFFFF"/>
          </w:tcPr>
          <w:p w14:paraId="154752B1" w14:textId="661F39B4"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 xml:space="preserve">Эклампсия жана оор преэклампсия үчүн </w:t>
            </w:r>
            <w:r w:rsidRPr="000C3BCD">
              <w:rPr>
                <w:rFonts w:ascii="Times New Roman" w:eastAsia="Times New Roman" w:hAnsi="Times New Roman" w:cs="Times New Roman"/>
                <w:sz w:val="24"/>
                <w:szCs w:val="24"/>
                <w:lang w:val="ky-KG" w:eastAsia="ru-RU"/>
              </w:rPr>
              <w:t xml:space="preserve">препарат </w:t>
            </w:r>
          </w:p>
        </w:tc>
        <w:tc>
          <w:tcPr>
            <w:tcW w:w="1985" w:type="dxa"/>
            <w:shd w:val="clear" w:color="000000" w:fill="FFFFFF"/>
          </w:tcPr>
          <w:p w14:paraId="6C3C00A1"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B05XA05</w:t>
            </w:r>
          </w:p>
        </w:tc>
      </w:tr>
      <w:tr w:rsidR="000C3BCD" w:rsidRPr="000C3BCD" w14:paraId="05EF2FCF" w14:textId="77777777" w:rsidTr="00024A16">
        <w:trPr>
          <w:trHeight w:val="322"/>
          <w:jc w:val="center"/>
        </w:trPr>
        <w:tc>
          <w:tcPr>
            <w:tcW w:w="846" w:type="dxa"/>
            <w:shd w:val="clear" w:color="000000" w:fill="FFFFFF"/>
          </w:tcPr>
          <w:p w14:paraId="3CA90FB6"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3CCC9DF9" w14:textId="25912AE3"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**Вальпроат кислотасы*</w:t>
            </w:r>
          </w:p>
        </w:tc>
        <w:tc>
          <w:tcPr>
            <w:tcW w:w="2835" w:type="dxa"/>
            <w:shd w:val="clear" w:color="000000" w:fill="FFFFFF"/>
          </w:tcPr>
          <w:p w14:paraId="10D51FAB" w14:textId="77777777" w:rsidR="009E5506" w:rsidRPr="000C3BCD" w:rsidRDefault="009E5506" w:rsidP="009E5506">
            <w:pPr>
              <w:pStyle w:val="1"/>
              <w:shd w:val="clear" w:color="auto" w:fill="FFFFFF"/>
              <w:spacing w:before="0" w:beforeAutospacing="0" w:after="0" w:afterAutospacing="0"/>
              <w:rPr>
                <w:b w:val="0"/>
                <w:sz w:val="24"/>
                <w:szCs w:val="24"/>
                <w:shd w:val="clear" w:color="auto" w:fill="FFFFFF"/>
              </w:rPr>
            </w:pPr>
            <w:r w:rsidRPr="000C3BCD">
              <w:rPr>
                <w:b w:val="0"/>
                <w:sz w:val="24"/>
                <w:szCs w:val="24"/>
              </w:rPr>
              <w:t>Acidum valproicum</w:t>
            </w:r>
          </w:p>
        </w:tc>
        <w:tc>
          <w:tcPr>
            <w:tcW w:w="6804" w:type="dxa"/>
            <w:shd w:val="clear" w:color="000000" w:fill="FFFFFF"/>
          </w:tcPr>
          <w:p w14:paraId="3FB86039" w14:textId="55BC546D"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Альтернативдүү дарылоо ыкмасы натыйжасыз болгон же көтөрө албаган учурлардан тышкары, вальпроаттын таасири астында балдарда тубаса кемтиктердин жана жатын ичиндеги өнүгүүнүн бузулууларынын жогорку коркунучу болгондуктан,</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кош бойлуу мезгилинде, ошондой эле репродуктивдүү курактагы аялдар менен кыздарда колдонуудан алыс болуу керек.</w:t>
            </w:r>
          </w:p>
          <w:p w14:paraId="4E596167" w14:textId="7CCDCF52"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 xml:space="preserve">Жалпыланган идиопатиялык </w:t>
            </w:r>
            <w:r w:rsidRPr="000C3BCD">
              <w:rPr>
                <w:rFonts w:ascii="Times New Roman" w:eastAsia="Times New Roman" w:hAnsi="Times New Roman" w:cs="Times New Roman"/>
                <w:sz w:val="24"/>
                <w:szCs w:val="24"/>
                <w:lang w:val="ky-KG" w:eastAsia="ru-RU"/>
              </w:rPr>
              <w:t xml:space="preserve">курч кармоолор үчүн </w:t>
            </w:r>
            <w:r w:rsidRPr="000C3BCD">
              <w:rPr>
                <w:rFonts w:ascii="Times New Roman" w:eastAsia="Times New Roman" w:hAnsi="Times New Roman" w:cs="Times New Roman"/>
                <w:sz w:val="24"/>
                <w:szCs w:val="24"/>
                <w:lang w:eastAsia="ru-RU"/>
              </w:rPr>
              <w:t>препарат</w:t>
            </w:r>
          </w:p>
        </w:tc>
        <w:tc>
          <w:tcPr>
            <w:tcW w:w="1985" w:type="dxa"/>
            <w:shd w:val="clear" w:color="000000" w:fill="FFFFFF"/>
          </w:tcPr>
          <w:p w14:paraId="55FA7F36"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N03AG01</w:t>
            </w:r>
          </w:p>
        </w:tc>
      </w:tr>
      <w:tr w:rsidR="000C3BCD" w:rsidRPr="000C3BCD" w14:paraId="5A2A100C" w14:textId="77777777" w:rsidTr="00024A16">
        <w:trPr>
          <w:trHeight w:val="322"/>
          <w:jc w:val="center"/>
        </w:trPr>
        <w:tc>
          <w:tcPr>
            <w:tcW w:w="846" w:type="dxa"/>
            <w:shd w:val="clear" w:color="000000" w:fill="FFFFFF"/>
          </w:tcPr>
          <w:p w14:paraId="4409CEF9"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4755F7D4" w14:textId="29822FD1"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Мидазолам** </w:t>
            </w:r>
          </w:p>
        </w:tc>
        <w:tc>
          <w:tcPr>
            <w:tcW w:w="2835" w:type="dxa"/>
            <w:shd w:val="clear" w:color="000000" w:fill="FFFFFF"/>
          </w:tcPr>
          <w:p w14:paraId="481163E5" w14:textId="77777777" w:rsidR="009E5506" w:rsidRPr="000C3BCD" w:rsidRDefault="009E5506" w:rsidP="009E5506">
            <w:pPr>
              <w:pStyle w:val="1"/>
              <w:shd w:val="clear" w:color="auto" w:fill="FFFFFF"/>
              <w:spacing w:before="0" w:beforeAutospacing="0" w:after="0" w:afterAutospacing="0"/>
              <w:rPr>
                <w:b w:val="0"/>
                <w:sz w:val="24"/>
                <w:szCs w:val="24"/>
                <w:shd w:val="clear" w:color="auto" w:fill="FFFFFF"/>
              </w:rPr>
            </w:pPr>
            <w:r w:rsidRPr="000C3BCD">
              <w:rPr>
                <w:b w:val="0"/>
                <w:sz w:val="24"/>
                <w:szCs w:val="24"/>
              </w:rPr>
              <w:t>Midazolam</w:t>
            </w:r>
            <w:r w:rsidRPr="000C3BCD">
              <w:rPr>
                <w:b w:val="0"/>
                <w:sz w:val="24"/>
                <w:szCs w:val="24"/>
                <w:lang w:val="en-US"/>
              </w:rPr>
              <w:t>um</w:t>
            </w:r>
            <w:r w:rsidRPr="000C3BCD">
              <w:rPr>
                <w:b w:val="0"/>
                <w:sz w:val="24"/>
                <w:szCs w:val="24"/>
              </w:rPr>
              <w:t xml:space="preserve"> </w:t>
            </w:r>
          </w:p>
        </w:tc>
        <w:tc>
          <w:tcPr>
            <w:tcW w:w="6804" w:type="dxa"/>
            <w:shd w:val="clear" w:color="000000" w:fill="FFFFFF"/>
          </w:tcPr>
          <w:p w14:paraId="5E3226E6" w14:textId="37B96309"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Балдардагы </w:t>
            </w:r>
            <w:r w:rsidRPr="000C3BCD">
              <w:rPr>
                <w:rFonts w:ascii="Times New Roman" w:eastAsia="Times New Roman" w:hAnsi="Times New Roman" w:cs="Times New Roman"/>
                <w:sz w:val="24"/>
                <w:szCs w:val="24"/>
                <w:lang w:val="ky-KG" w:eastAsia="ru-RU"/>
              </w:rPr>
              <w:t>калтыроону</w:t>
            </w:r>
            <w:r w:rsidRPr="000C3BCD">
              <w:rPr>
                <w:rFonts w:ascii="Times New Roman" w:eastAsia="Times New Roman" w:hAnsi="Times New Roman" w:cs="Times New Roman"/>
                <w:sz w:val="24"/>
                <w:szCs w:val="24"/>
                <w:lang w:eastAsia="ru-RU"/>
              </w:rPr>
              <w:t xml:space="preserve"> басаңдатуу үчүн </w:t>
            </w:r>
          </w:p>
        </w:tc>
        <w:tc>
          <w:tcPr>
            <w:tcW w:w="1985" w:type="dxa"/>
            <w:shd w:val="clear" w:color="000000" w:fill="FFFFFF"/>
          </w:tcPr>
          <w:p w14:paraId="450B362C"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N05CD08</w:t>
            </w:r>
          </w:p>
        </w:tc>
      </w:tr>
      <w:tr w:rsidR="000C3BCD" w:rsidRPr="000C3BCD" w14:paraId="66C9FE36" w14:textId="77777777" w:rsidTr="00024A16">
        <w:trPr>
          <w:trHeight w:val="322"/>
          <w:jc w:val="center"/>
        </w:trPr>
        <w:tc>
          <w:tcPr>
            <w:tcW w:w="15163" w:type="dxa"/>
            <w:gridSpan w:val="5"/>
            <w:shd w:val="clear" w:color="000000" w:fill="FFFFFF"/>
            <w:vAlign w:val="center"/>
          </w:tcPr>
          <w:p w14:paraId="1AB682F0" w14:textId="5FF70052"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Альтернатив</w:t>
            </w:r>
            <w:r w:rsidRPr="000C3BCD">
              <w:rPr>
                <w:rFonts w:ascii="Times New Roman" w:eastAsia="Times New Roman" w:hAnsi="Times New Roman" w:cs="Times New Roman"/>
                <w:sz w:val="24"/>
                <w:szCs w:val="24"/>
                <w:lang w:val="ky-KG" w:eastAsia="ru-RU"/>
              </w:rPr>
              <w:t>дүү дары каражаттары</w:t>
            </w:r>
          </w:p>
        </w:tc>
      </w:tr>
      <w:tr w:rsidR="000C3BCD" w:rsidRPr="000C3BCD" w14:paraId="7CE311FE" w14:textId="77777777" w:rsidTr="00024A16">
        <w:trPr>
          <w:trHeight w:val="322"/>
          <w:jc w:val="center"/>
        </w:trPr>
        <w:tc>
          <w:tcPr>
            <w:tcW w:w="846" w:type="dxa"/>
            <w:shd w:val="clear" w:color="000000" w:fill="FFFFFF"/>
          </w:tcPr>
          <w:p w14:paraId="6E2A5354"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8CBA510" w14:textId="43FB5AC1"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Ламотриджин**</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67885836" w14:textId="77777777" w:rsidR="009E5506" w:rsidRPr="000C3BCD" w:rsidRDefault="009E5506" w:rsidP="009E5506">
            <w:pPr>
              <w:pStyle w:val="1"/>
              <w:shd w:val="clear" w:color="auto" w:fill="FFFFFF"/>
              <w:spacing w:before="0" w:beforeAutospacing="0" w:after="0" w:afterAutospacing="0"/>
              <w:rPr>
                <w:b w:val="0"/>
                <w:sz w:val="24"/>
                <w:szCs w:val="24"/>
                <w:shd w:val="clear" w:color="auto" w:fill="FFFFFF"/>
              </w:rPr>
            </w:pPr>
            <w:r w:rsidRPr="000C3BCD">
              <w:rPr>
                <w:b w:val="0"/>
                <w:sz w:val="24"/>
                <w:szCs w:val="24"/>
              </w:rPr>
              <w:t>Lamotriginum</w:t>
            </w:r>
          </w:p>
        </w:tc>
        <w:tc>
          <w:tcPr>
            <w:tcW w:w="6804" w:type="dxa"/>
            <w:shd w:val="clear" w:color="000000" w:fill="FFFFFF"/>
          </w:tcPr>
          <w:p w14:paraId="74AD040E" w14:textId="3EA87756"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*Балдардагы, аялдардагы жана улгайган </w:t>
            </w:r>
            <w:r w:rsidRPr="000C3BCD">
              <w:rPr>
                <w:rFonts w:ascii="Times New Roman" w:eastAsia="Times New Roman" w:hAnsi="Times New Roman" w:cs="Times New Roman"/>
                <w:sz w:val="24"/>
                <w:szCs w:val="24"/>
                <w:lang w:val="ky-KG" w:eastAsia="ru-RU"/>
              </w:rPr>
              <w:t xml:space="preserve">курактагы </w:t>
            </w:r>
            <w:r w:rsidRPr="000C3BCD">
              <w:rPr>
                <w:rFonts w:ascii="Times New Roman" w:eastAsia="Times New Roman" w:hAnsi="Times New Roman" w:cs="Times New Roman"/>
                <w:sz w:val="24"/>
                <w:szCs w:val="24"/>
                <w:lang w:eastAsia="ru-RU"/>
              </w:rPr>
              <w:t xml:space="preserve">адамдардагы жалпыланган </w:t>
            </w:r>
            <w:r w:rsidRPr="000C3BCD">
              <w:rPr>
                <w:rFonts w:ascii="Times New Roman" w:eastAsia="Times New Roman" w:hAnsi="Times New Roman" w:cs="Times New Roman"/>
                <w:sz w:val="24"/>
                <w:szCs w:val="24"/>
                <w:lang w:val="ky-KG" w:eastAsia="ru-RU"/>
              </w:rPr>
              <w:t>калтыроонун,</w:t>
            </w:r>
            <w:r w:rsidRPr="000C3BCD">
              <w:rPr>
                <w:rFonts w:ascii="Times New Roman" w:eastAsia="Times New Roman" w:hAnsi="Times New Roman" w:cs="Times New Roman"/>
                <w:sz w:val="24"/>
                <w:szCs w:val="24"/>
                <w:lang w:eastAsia="ru-RU"/>
              </w:rPr>
              <w:t xml:space="preserve"> фокалдык эпилепсия</w:t>
            </w:r>
            <w:r w:rsidRPr="000C3BCD">
              <w:rPr>
                <w:rFonts w:ascii="Times New Roman" w:eastAsia="Times New Roman" w:hAnsi="Times New Roman" w:cs="Times New Roman"/>
                <w:sz w:val="24"/>
                <w:szCs w:val="24"/>
                <w:lang w:val="ky-KG" w:eastAsia="ru-RU"/>
              </w:rPr>
              <w:t>нын</w:t>
            </w:r>
            <w:r w:rsidRPr="000C3BCD">
              <w:rPr>
                <w:rFonts w:ascii="Times New Roman" w:eastAsia="Times New Roman" w:hAnsi="Times New Roman" w:cs="Times New Roman"/>
                <w:sz w:val="24"/>
                <w:szCs w:val="24"/>
                <w:lang w:eastAsia="ru-RU"/>
              </w:rPr>
              <w:t xml:space="preserve"> туруктуу түрлөрүн дарылоо</w:t>
            </w:r>
            <w:r w:rsidRPr="000C3BCD">
              <w:rPr>
                <w:rFonts w:ascii="Times New Roman" w:eastAsia="Times New Roman" w:hAnsi="Times New Roman" w:cs="Times New Roman"/>
                <w:sz w:val="24"/>
                <w:szCs w:val="24"/>
                <w:lang w:val="ky-KG" w:eastAsia="ru-RU"/>
              </w:rPr>
              <w:t>до</w:t>
            </w:r>
            <w:r w:rsidRPr="000C3BCD">
              <w:rPr>
                <w:rFonts w:ascii="Times New Roman" w:eastAsia="Times New Roman" w:hAnsi="Times New Roman" w:cs="Times New Roman"/>
                <w:sz w:val="24"/>
                <w:szCs w:val="24"/>
                <w:lang w:eastAsia="ru-RU"/>
              </w:rPr>
              <w:t xml:space="preserve"> альтернативдүү </w:t>
            </w:r>
            <w:r w:rsidRPr="000C3BCD">
              <w:rPr>
                <w:rFonts w:ascii="Times New Roman" w:eastAsia="Times New Roman" w:hAnsi="Times New Roman" w:cs="Times New Roman"/>
                <w:sz w:val="24"/>
                <w:szCs w:val="24"/>
                <w:lang w:val="ky-KG" w:eastAsia="ru-RU"/>
              </w:rPr>
              <w:t>каражат</w:t>
            </w:r>
            <w:r w:rsidRPr="000C3BCD">
              <w:rPr>
                <w:rFonts w:ascii="Times New Roman" w:eastAsia="Times New Roman" w:hAnsi="Times New Roman" w:cs="Times New Roman"/>
                <w:sz w:val="24"/>
                <w:szCs w:val="24"/>
                <w:lang w:eastAsia="ru-RU"/>
              </w:rPr>
              <w:t xml:space="preserve"> (карбамазепинге альтернатива), абсанс</w:t>
            </w:r>
            <w:r w:rsidRPr="000C3BCD">
              <w:rPr>
                <w:rFonts w:ascii="Times New Roman" w:eastAsia="Times New Roman" w:hAnsi="Times New Roman" w:cs="Times New Roman"/>
                <w:sz w:val="24"/>
                <w:szCs w:val="24"/>
                <w:lang w:val="ky-KG" w:eastAsia="ru-RU"/>
              </w:rPr>
              <w:t xml:space="preserve">тар </w:t>
            </w:r>
          </w:p>
        </w:tc>
        <w:tc>
          <w:tcPr>
            <w:tcW w:w="1985" w:type="dxa"/>
            <w:shd w:val="clear" w:color="000000" w:fill="FFFFFF"/>
          </w:tcPr>
          <w:p w14:paraId="2C817144" w14:textId="6517F238"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N03AX09</w:t>
            </w:r>
          </w:p>
        </w:tc>
      </w:tr>
      <w:tr w:rsidR="000C3BCD" w:rsidRPr="000C3BCD" w14:paraId="28E58D2C" w14:textId="77777777" w:rsidTr="00024A16">
        <w:trPr>
          <w:trHeight w:val="322"/>
          <w:jc w:val="center"/>
        </w:trPr>
        <w:tc>
          <w:tcPr>
            <w:tcW w:w="846" w:type="dxa"/>
            <w:shd w:val="clear" w:color="000000" w:fill="FFFFFF"/>
          </w:tcPr>
          <w:p w14:paraId="2E364ABD"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3DE0C19" w14:textId="4584BFD0"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Леветирацетам** </w:t>
            </w:r>
          </w:p>
        </w:tc>
        <w:tc>
          <w:tcPr>
            <w:tcW w:w="2835" w:type="dxa"/>
            <w:shd w:val="clear" w:color="000000" w:fill="FFFFFF"/>
          </w:tcPr>
          <w:p w14:paraId="28831A50" w14:textId="77777777" w:rsidR="009E5506" w:rsidRPr="000C3BCD" w:rsidRDefault="009E5506" w:rsidP="009E5506">
            <w:pPr>
              <w:pStyle w:val="1"/>
              <w:shd w:val="clear" w:color="auto" w:fill="FFFFFF"/>
              <w:spacing w:before="0" w:beforeAutospacing="0" w:after="0" w:afterAutospacing="0"/>
              <w:rPr>
                <w:b w:val="0"/>
                <w:sz w:val="24"/>
                <w:szCs w:val="24"/>
                <w:shd w:val="clear" w:color="auto" w:fill="FFFFFF"/>
              </w:rPr>
            </w:pPr>
            <w:r w:rsidRPr="000C3BCD">
              <w:rPr>
                <w:b w:val="0"/>
                <w:sz w:val="24"/>
                <w:szCs w:val="24"/>
              </w:rPr>
              <w:t>Levetiracetam</w:t>
            </w:r>
            <w:r w:rsidRPr="000C3BCD">
              <w:rPr>
                <w:b w:val="0"/>
                <w:sz w:val="24"/>
                <w:szCs w:val="24"/>
                <w:lang w:val="en-US"/>
              </w:rPr>
              <w:t>um</w:t>
            </w:r>
            <w:r w:rsidRPr="000C3BCD">
              <w:rPr>
                <w:b w:val="0"/>
                <w:sz w:val="24"/>
                <w:szCs w:val="24"/>
              </w:rPr>
              <w:t xml:space="preserve"> </w:t>
            </w:r>
          </w:p>
        </w:tc>
        <w:tc>
          <w:tcPr>
            <w:tcW w:w="6804" w:type="dxa"/>
            <w:shd w:val="clear" w:color="000000" w:fill="FFFFFF"/>
          </w:tcPr>
          <w:p w14:paraId="48953306" w14:textId="190A0AFA"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*Фенобарбитал</w:t>
            </w:r>
            <w:r w:rsidRPr="000C3BCD">
              <w:rPr>
                <w:rFonts w:ascii="Times New Roman" w:eastAsia="Times New Roman" w:hAnsi="Times New Roman" w:cs="Times New Roman"/>
                <w:sz w:val="24"/>
                <w:szCs w:val="24"/>
                <w:lang w:val="ky-KG" w:eastAsia="ru-RU"/>
              </w:rPr>
              <w:t>га</w:t>
            </w:r>
            <w:r w:rsidRPr="000C3BCD">
              <w:rPr>
                <w:rFonts w:ascii="Times New Roman" w:eastAsia="Times New Roman" w:hAnsi="Times New Roman" w:cs="Times New Roman"/>
                <w:sz w:val="24"/>
                <w:szCs w:val="24"/>
                <w:lang w:eastAsia="ru-RU"/>
              </w:rPr>
              <w:t xml:space="preserve"> альтернатива</w:t>
            </w:r>
          </w:p>
        </w:tc>
        <w:tc>
          <w:tcPr>
            <w:tcW w:w="1985" w:type="dxa"/>
            <w:shd w:val="clear" w:color="000000" w:fill="FFFFFF"/>
          </w:tcPr>
          <w:p w14:paraId="1ED33D5B"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N03AX14</w:t>
            </w:r>
          </w:p>
        </w:tc>
      </w:tr>
      <w:tr w:rsidR="000C3BCD" w:rsidRPr="000C3BCD" w14:paraId="10C968BD" w14:textId="77777777" w:rsidTr="00024A16">
        <w:trPr>
          <w:trHeight w:val="322"/>
          <w:jc w:val="center"/>
        </w:trPr>
        <w:tc>
          <w:tcPr>
            <w:tcW w:w="846" w:type="dxa"/>
            <w:shd w:val="clear" w:color="000000" w:fill="FFFFFF"/>
          </w:tcPr>
          <w:p w14:paraId="0965A4E8"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B741C8B" w14:textId="1D3AEA9D"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Фенобарбитал**</w:t>
            </w:r>
          </w:p>
        </w:tc>
        <w:tc>
          <w:tcPr>
            <w:tcW w:w="2835" w:type="dxa"/>
            <w:shd w:val="clear" w:color="000000" w:fill="FFFFFF"/>
          </w:tcPr>
          <w:p w14:paraId="5077C62E" w14:textId="77777777" w:rsidR="009E5506" w:rsidRPr="000C3BCD" w:rsidRDefault="009E5506" w:rsidP="009E5506">
            <w:pPr>
              <w:pStyle w:val="1"/>
              <w:shd w:val="clear" w:color="auto" w:fill="FFFFFF"/>
              <w:spacing w:before="0" w:beforeAutospacing="0" w:after="0" w:afterAutospacing="0"/>
              <w:rPr>
                <w:b w:val="0"/>
                <w:sz w:val="24"/>
                <w:szCs w:val="24"/>
                <w:shd w:val="clear" w:color="auto" w:fill="FFFFFF"/>
              </w:rPr>
            </w:pPr>
            <w:r w:rsidRPr="000C3BCD">
              <w:rPr>
                <w:b w:val="0"/>
                <w:sz w:val="24"/>
                <w:szCs w:val="24"/>
              </w:rPr>
              <w:t>Phenobarbitalum</w:t>
            </w:r>
          </w:p>
        </w:tc>
        <w:tc>
          <w:tcPr>
            <w:tcW w:w="6804" w:type="dxa"/>
            <w:shd w:val="clear" w:color="000000" w:fill="FFFFFF"/>
          </w:tcPr>
          <w:p w14:paraId="1DFAA9B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344D33CF"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N03AA02</w:t>
            </w:r>
          </w:p>
        </w:tc>
      </w:tr>
      <w:tr w:rsidR="000C3BCD" w:rsidRPr="000C3BCD" w14:paraId="3C8324C9" w14:textId="77777777" w:rsidTr="00024A16">
        <w:trPr>
          <w:trHeight w:val="322"/>
          <w:jc w:val="center"/>
        </w:trPr>
        <w:tc>
          <w:tcPr>
            <w:tcW w:w="846" w:type="dxa"/>
            <w:shd w:val="clear" w:color="000000" w:fill="FFFFFF"/>
          </w:tcPr>
          <w:p w14:paraId="19C3DAA7"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09A7F0CB" w14:textId="275F345F"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Лоразепам**</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 xml:space="preserve"> </w:t>
            </w:r>
          </w:p>
        </w:tc>
        <w:tc>
          <w:tcPr>
            <w:tcW w:w="2835" w:type="dxa"/>
            <w:shd w:val="clear" w:color="000000" w:fill="FFFFFF"/>
          </w:tcPr>
          <w:p w14:paraId="0ACD5119" w14:textId="77777777" w:rsidR="009E5506" w:rsidRPr="000C3BCD" w:rsidRDefault="009E5506" w:rsidP="009E5506">
            <w:pPr>
              <w:pStyle w:val="1"/>
              <w:shd w:val="clear" w:color="auto" w:fill="FFFFFF"/>
              <w:spacing w:before="0" w:beforeAutospacing="0" w:after="0" w:afterAutospacing="0"/>
              <w:rPr>
                <w:b w:val="0"/>
                <w:sz w:val="24"/>
                <w:szCs w:val="24"/>
                <w:shd w:val="clear" w:color="auto" w:fill="FFFFFF"/>
              </w:rPr>
            </w:pPr>
            <w:r w:rsidRPr="000C3BCD">
              <w:rPr>
                <w:b w:val="0"/>
                <w:sz w:val="24"/>
                <w:szCs w:val="24"/>
              </w:rPr>
              <w:t>Lorazepam</w:t>
            </w:r>
            <w:r w:rsidRPr="000C3BCD">
              <w:rPr>
                <w:b w:val="0"/>
                <w:sz w:val="24"/>
                <w:szCs w:val="24"/>
                <w:lang w:val="en-US"/>
              </w:rPr>
              <w:t>um</w:t>
            </w:r>
            <w:r w:rsidRPr="000C3BCD">
              <w:rPr>
                <w:b w:val="0"/>
                <w:sz w:val="24"/>
                <w:szCs w:val="24"/>
              </w:rPr>
              <w:t xml:space="preserve"> </w:t>
            </w:r>
          </w:p>
        </w:tc>
        <w:tc>
          <w:tcPr>
            <w:tcW w:w="6804" w:type="dxa"/>
            <w:shd w:val="clear" w:color="000000" w:fill="FFFFFF"/>
          </w:tcPr>
          <w:p w14:paraId="01ACEC26" w14:textId="2976AF14"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*Эпистатус</w:t>
            </w:r>
            <w:r w:rsidRPr="000C3BCD">
              <w:rPr>
                <w:rFonts w:ascii="Times New Roman" w:eastAsia="Times New Roman" w:hAnsi="Times New Roman" w:cs="Times New Roman"/>
                <w:sz w:val="24"/>
                <w:szCs w:val="24"/>
                <w:lang w:val="ky-KG" w:eastAsia="ru-RU"/>
              </w:rPr>
              <w:t xml:space="preserve"> үчүн</w:t>
            </w:r>
          </w:p>
        </w:tc>
        <w:tc>
          <w:tcPr>
            <w:tcW w:w="1985" w:type="dxa"/>
            <w:shd w:val="clear" w:color="000000" w:fill="FFFFFF"/>
          </w:tcPr>
          <w:p w14:paraId="61EC2CE4"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N05BA06</w:t>
            </w:r>
          </w:p>
        </w:tc>
      </w:tr>
      <w:tr w:rsidR="000C3BCD" w:rsidRPr="000C3BCD" w14:paraId="31B40FAC" w14:textId="77777777" w:rsidTr="00024A16">
        <w:trPr>
          <w:trHeight w:val="322"/>
          <w:jc w:val="center"/>
        </w:trPr>
        <w:tc>
          <w:tcPr>
            <w:tcW w:w="846" w:type="dxa"/>
            <w:shd w:val="clear" w:color="000000" w:fill="FFFFFF"/>
          </w:tcPr>
          <w:p w14:paraId="0E270A77"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0AC929BC"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Преднизолон </w:t>
            </w:r>
            <w:r w:rsidRPr="000C3BCD">
              <w:rPr>
                <w:rFonts w:ascii="Times New Roman" w:eastAsia="Times New Roman" w:hAnsi="Times New Roman" w:cs="Times New Roman"/>
                <w:bCs/>
                <w:sz w:val="24"/>
                <w:szCs w:val="24"/>
                <w:lang w:eastAsia="ru-RU"/>
              </w:rPr>
              <w:t>[с]</w:t>
            </w:r>
          </w:p>
        </w:tc>
        <w:tc>
          <w:tcPr>
            <w:tcW w:w="2835" w:type="dxa"/>
            <w:shd w:val="clear" w:color="000000" w:fill="FFFFFF"/>
          </w:tcPr>
          <w:p w14:paraId="6252D51B" w14:textId="77777777" w:rsidR="009E5506" w:rsidRPr="000C3BCD" w:rsidRDefault="009E5506" w:rsidP="009E5506">
            <w:pPr>
              <w:pStyle w:val="1"/>
              <w:shd w:val="clear" w:color="auto" w:fill="FFFFFF"/>
              <w:spacing w:before="0" w:beforeAutospacing="0" w:after="0" w:afterAutospacing="0"/>
              <w:rPr>
                <w:b w:val="0"/>
                <w:sz w:val="24"/>
                <w:szCs w:val="24"/>
                <w:shd w:val="clear" w:color="auto" w:fill="FFFFFF"/>
              </w:rPr>
            </w:pPr>
            <w:r w:rsidRPr="000C3BCD">
              <w:rPr>
                <w:b w:val="0"/>
                <w:sz w:val="24"/>
                <w:szCs w:val="24"/>
              </w:rPr>
              <w:t>Prednisolon</w:t>
            </w:r>
            <w:r w:rsidRPr="000C3BCD">
              <w:rPr>
                <w:b w:val="0"/>
                <w:sz w:val="24"/>
                <w:szCs w:val="24"/>
                <w:lang w:val="en-US"/>
              </w:rPr>
              <w:t>um</w:t>
            </w:r>
            <w:r w:rsidRPr="000C3BCD">
              <w:rPr>
                <w:b w:val="0"/>
                <w:sz w:val="24"/>
                <w:szCs w:val="24"/>
              </w:rPr>
              <w:t xml:space="preserve"> </w:t>
            </w:r>
          </w:p>
        </w:tc>
        <w:tc>
          <w:tcPr>
            <w:tcW w:w="6804" w:type="dxa"/>
            <w:shd w:val="clear" w:color="000000" w:fill="FFFFFF"/>
          </w:tcPr>
          <w:p w14:paraId="1EC65569" w14:textId="3153CA6D"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*Вест синдром</w:t>
            </w:r>
            <w:r w:rsidRPr="000C3BCD">
              <w:rPr>
                <w:rFonts w:ascii="Times New Roman" w:eastAsia="Times New Roman" w:hAnsi="Times New Roman" w:cs="Times New Roman"/>
                <w:sz w:val="24"/>
                <w:szCs w:val="24"/>
                <w:lang w:val="ky-KG" w:eastAsia="ru-RU"/>
              </w:rPr>
              <w:t>у</w:t>
            </w:r>
            <w:r w:rsidRPr="000C3BCD">
              <w:rPr>
                <w:rFonts w:ascii="Times New Roman" w:eastAsia="Times New Roman" w:hAnsi="Times New Roman" w:cs="Times New Roman"/>
                <w:sz w:val="24"/>
                <w:szCs w:val="24"/>
                <w:lang w:eastAsia="ru-RU"/>
              </w:rPr>
              <w:t>, инфантил</w:t>
            </w:r>
            <w:r w:rsidRPr="000C3BCD">
              <w:rPr>
                <w:rFonts w:ascii="Times New Roman" w:eastAsia="Times New Roman" w:hAnsi="Times New Roman" w:cs="Times New Roman"/>
                <w:sz w:val="24"/>
                <w:szCs w:val="24"/>
                <w:lang w:val="ky-KG" w:eastAsia="ru-RU"/>
              </w:rPr>
              <w:t>дик арышуулар</w:t>
            </w:r>
            <w:r w:rsidRPr="000C3BCD">
              <w:rPr>
                <w:rFonts w:ascii="Times New Roman" w:eastAsia="Times New Roman" w:hAnsi="Times New Roman" w:cs="Times New Roman"/>
                <w:sz w:val="24"/>
                <w:szCs w:val="24"/>
                <w:lang w:eastAsia="ru-RU"/>
              </w:rPr>
              <w:t xml:space="preserve"> </w:t>
            </w:r>
          </w:p>
        </w:tc>
        <w:tc>
          <w:tcPr>
            <w:tcW w:w="1985" w:type="dxa"/>
            <w:shd w:val="clear" w:color="000000" w:fill="FFFFFF"/>
          </w:tcPr>
          <w:p w14:paraId="39C76680"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H02AB06</w:t>
            </w:r>
          </w:p>
        </w:tc>
      </w:tr>
      <w:tr w:rsidR="000C3BCD" w:rsidRPr="000C3BCD" w14:paraId="7D8C1911" w14:textId="77777777" w:rsidTr="00024A16">
        <w:trPr>
          <w:trHeight w:val="322"/>
          <w:jc w:val="center"/>
        </w:trPr>
        <w:tc>
          <w:tcPr>
            <w:tcW w:w="846" w:type="dxa"/>
            <w:shd w:val="clear" w:color="000000" w:fill="FFFFFF"/>
          </w:tcPr>
          <w:p w14:paraId="63CA04C9"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582681EA" w14:textId="268A65F1"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Фенитоин** </w:t>
            </w:r>
          </w:p>
        </w:tc>
        <w:tc>
          <w:tcPr>
            <w:tcW w:w="2835" w:type="dxa"/>
            <w:shd w:val="clear" w:color="000000" w:fill="FFFFFF"/>
          </w:tcPr>
          <w:p w14:paraId="5852C141" w14:textId="77777777" w:rsidR="009E5506" w:rsidRPr="000C3BCD" w:rsidRDefault="009E5506" w:rsidP="009E5506">
            <w:pPr>
              <w:pStyle w:val="1"/>
              <w:shd w:val="clear" w:color="auto" w:fill="FFFFFF"/>
              <w:spacing w:before="0" w:beforeAutospacing="0" w:after="0" w:afterAutospacing="0"/>
              <w:rPr>
                <w:b w:val="0"/>
                <w:sz w:val="24"/>
                <w:szCs w:val="24"/>
                <w:shd w:val="clear" w:color="auto" w:fill="FFFFFF"/>
              </w:rPr>
            </w:pPr>
            <w:r w:rsidRPr="000C3BCD">
              <w:rPr>
                <w:b w:val="0"/>
                <w:sz w:val="24"/>
                <w:szCs w:val="24"/>
              </w:rPr>
              <w:t>Phenytoin</w:t>
            </w:r>
            <w:r w:rsidRPr="000C3BCD">
              <w:rPr>
                <w:b w:val="0"/>
                <w:sz w:val="24"/>
                <w:szCs w:val="24"/>
                <w:lang w:val="en-US"/>
              </w:rPr>
              <w:t>um</w:t>
            </w:r>
            <w:r w:rsidRPr="000C3BCD">
              <w:rPr>
                <w:b w:val="0"/>
                <w:sz w:val="24"/>
                <w:szCs w:val="24"/>
              </w:rPr>
              <w:t xml:space="preserve"> </w:t>
            </w:r>
          </w:p>
        </w:tc>
        <w:tc>
          <w:tcPr>
            <w:tcW w:w="6804" w:type="dxa"/>
            <w:shd w:val="clear" w:color="000000" w:fill="FFFFFF"/>
          </w:tcPr>
          <w:p w14:paraId="79CCACE2" w14:textId="089ED728"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*Эпилепсиялык абалда (экинчи катарда), очоктуу эпилепсияда (резервдик)</w:t>
            </w:r>
            <w:r w:rsidRPr="000C3BCD">
              <w:rPr>
                <w:rFonts w:ascii="Times New Roman" w:eastAsia="Times New Roman" w:hAnsi="Times New Roman" w:cs="Times New Roman"/>
                <w:sz w:val="24"/>
                <w:szCs w:val="24"/>
                <w:lang w:val="ky-KG" w:eastAsia="ru-RU"/>
              </w:rPr>
              <w:t xml:space="preserve"> </w:t>
            </w:r>
          </w:p>
        </w:tc>
        <w:tc>
          <w:tcPr>
            <w:tcW w:w="1985" w:type="dxa"/>
            <w:shd w:val="clear" w:color="000000" w:fill="FFFFFF"/>
          </w:tcPr>
          <w:p w14:paraId="3C1144E0"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N03AB02</w:t>
            </w:r>
          </w:p>
        </w:tc>
      </w:tr>
      <w:tr w:rsidR="000C3BCD" w:rsidRPr="000C3BCD" w14:paraId="5757823C" w14:textId="77777777" w:rsidTr="00203718">
        <w:trPr>
          <w:trHeight w:val="866"/>
          <w:jc w:val="center"/>
        </w:trPr>
        <w:tc>
          <w:tcPr>
            <w:tcW w:w="846" w:type="dxa"/>
            <w:shd w:val="clear" w:color="000000" w:fill="FFFFFF"/>
          </w:tcPr>
          <w:p w14:paraId="00A9102C"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0DE2772" w14:textId="47AD3B4A"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Вигабатрин**</w:t>
            </w:r>
          </w:p>
        </w:tc>
        <w:tc>
          <w:tcPr>
            <w:tcW w:w="2835" w:type="dxa"/>
            <w:shd w:val="clear" w:color="000000" w:fill="FFFFFF"/>
          </w:tcPr>
          <w:p w14:paraId="159C3ADA" w14:textId="5BC856BB"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Vigabatrinum</w:t>
            </w:r>
          </w:p>
        </w:tc>
        <w:tc>
          <w:tcPr>
            <w:tcW w:w="6804" w:type="dxa"/>
            <w:shd w:val="clear" w:color="000000" w:fill="FFFFFF"/>
          </w:tcPr>
          <w:p w14:paraId="258A7492" w14:textId="2FB41D66"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Парциалдык</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карышууну</w:t>
            </w:r>
            <w:r w:rsidRPr="000C3BCD">
              <w:rPr>
                <w:rFonts w:ascii="Times New Roman" w:eastAsia="Times New Roman" w:hAnsi="Times New Roman" w:cs="Times New Roman"/>
                <w:sz w:val="24"/>
                <w:szCs w:val="24"/>
                <w:lang w:eastAsia="ru-RU"/>
              </w:rPr>
              <w:t xml:space="preserve"> дарылоо үчүн</w:t>
            </w:r>
            <w:r w:rsidRPr="000C3BCD">
              <w:rPr>
                <w:rFonts w:ascii="Times New Roman" w:eastAsia="Times New Roman" w:hAnsi="Times New Roman" w:cs="Times New Roman"/>
                <w:sz w:val="24"/>
                <w:szCs w:val="24"/>
                <w:lang w:val="ky-KG" w:eastAsia="ru-RU"/>
              </w:rPr>
              <w:t>,</w:t>
            </w:r>
            <w:r w:rsidRPr="000C3BCD">
              <w:rPr>
                <w:rFonts w:ascii="Times New Roman" w:eastAsia="Times New Roman" w:hAnsi="Times New Roman" w:cs="Times New Roman"/>
                <w:sz w:val="24"/>
                <w:szCs w:val="24"/>
                <w:lang w:eastAsia="ru-RU"/>
              </w:rPr>
              <w:t xml:space="preserve"> преднизолон менен бирге инфантилдик </w:t>
            </w:r>
            <w:r w:rsidRPr="000C3BCD">
              <w:rPr>
                <w:rFonts w:ascii="Times New Roman" w:eastAsia="Times New Roman" w:hAnsi="Times New Roman" w:cs="Times New Roman"/>
                <w:sz w:val="24"/>
                <w:szCs w:val="24"/>
                <w:lang w:val="ky-KG" w:eastAsia="ru-RU"/>
              </w:rPr>
              <w:t>карышуулар</w:t>
            </w:r>
            <w:r w:rsidRPr="000C3BCD">
              <w:rPr>
                <w:rFonts w:ascii="Times New Roman" w:eastAsia="Times New Roman" w:hAnsi="Times New Roman" w:cs="Times New Roman"/>
                <w:sz w:val="24"/>
                <w:szCs w:val="24"/>
                <w:lang w:eastAsia="ru-RU"/>
              </w:rPr>
              <w:t xml:space="preserve"> (Вест синдрому)</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 xml:space="preserve">үчүн биринчи </w:t>
            </w:r>
            <w:r w:rsidRPr="000C3BCD">
              <w:rPr>
                <w:rFonts w:ascii="Times New Roman" w:eastAsia="Times New Roman" w:hAnsi="Times New Roman" w:cs="Times New Roman"/>
                <w:sz w:val="24"/>
                <w:szCs w:val="24"/>
                <w:lang w:val="ky-KG" w:eastAsia="ru-RU"/>
              </w:rPr>
              <w:t>тандоодогу</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препарат</w:t>
            </w:r>
            <w:r w:rsidRPr="000C3BCD">
              <w:rPr>
                <w:rFonts w:ascii="Times New Roman" w:eastAsia="Times New Roman" w:hAnsi="Times New Roman" w:cs="Times New Roman"/>
                <w:sz w:val="24"/>
                <w:szCs w:val="24"/>
                <w:lang w:eastAsia="ru-RU"/>
              </w:rPr>
              <w:t xml:space="preserve"> </w:t>
            </w:r>
          </w:p>
        </w:tc>
        <w:tc>
          <w:tcPr>
            <w:tcW w:w="1985" w:type="dxa"/>
            <w:shd w:val="clear" w:color="000000" w:fill="FFFFFF"/>
          </w:tcPr>
          <w:p w14:paraId="4BA6C16E" w14:textId="2BD8A740"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N03AG04</w:t>
            </w:r>
          </w:p>
        </w:tc>
      </w:tr>
      <w:tr w:rsidR="000C3BCD" w:rsidRPr="000C3BCD" w14:paraId="4049DF97" w14:textId="77777777" w:rsidTr="00BF623E">
        <w:trPr>
          <w:trHeight w:val="363"/>
          <w:jc w:val="center"/>
        </w:trPr>
        <w:tc>
          <w:tcPr>
            <w:tcW w:w="15163" w:type="dxa"/>
            <w:gridSpan w:val="5"/>
            <w:shd w:val="clear" w:color="000000" w:fill="FFFFFF"/>
            <w:vAlign w:val="center"/>
          </w:tcPr>
          <w:p w14:paraId="3415B83E"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b/>
                <w:bCs/>
                <w:sz w:val="24"/>
                <w:szCs w:val="24"/>
                <w:lang w:eastAsia="ru-RU"/>
              </w:rPr>
            </w:pPr>
            <w:r w:rsidRPr="000C3BCD">
              <w:rPr>
                <w:rFonts w:ascii="Times New Roman" w:eastAsia="Times New Roman" w:hAnsi="Times New Roman" w:cs="Times New Roman"/>
                <w:b/>
                <w:bCs/>
                <w:sz w:val="24"/>
                <w:szCs w:val="24"/>
                <w:lang w:val="ky-KG" w:eastAsia="ru-RU"/>
              </w:rPr>
              <w:t>10-глава.</w:t>
            </w:r>
            <w:r w:rsidRPr="000C3BCD">
              <w:rPr>
                <w:rFonts w:ascii="Times New Roman" w:eastAsia="Times New Roman" w:hAnsi="Times New Roman" w:cs="Times New Roman"/>
                <w:b/>
                <w:bCs/>
                <w:sz w:val="24"/>
                <w:szCs w:val="24"/>
                <w:lang w:eastAsia="ru-RU"/>
              </w:rPr>
              <w:t xml:space="preserve"> </w:t>
            </w:r>
            <w:r w:rsidRPr="000C3BCD">
              <w:rPr>
                <w:rFonts w:ascii="Times New Roman" w:eastAsia="Times New Roman" w:hAnsi="Times New Roman" w:cs="Times New Roman"/>
                <w:b/>
                <w:bCs/>
                <w:sz w:val="24"/>
                <w:szCs w:val="24"/>
                <w:lang w:val="ky-KG" w:eastAsia="ru-RU"/>
              </w:rPr>
              <w:t>Энөө склероздогу дары каражаттары</w:t>
            </w:r>
          </w:p>
        </w:tc>
      </w:tr>
      <w:tr w:rsidR="000C3BCD" w:rsidRPr="000C3BCD" w14:paraId="4EF683A1" w14:textId="77777777" w:rsidTr="00203718">
        <w:trPr>
          <w:trHeight w:val="643"/>
          <w:jc w:val="center"/>
        </w:trPr>
        <w:tc>
          <w:tcPr>
            <w:tcW w:w="15163" w:type="dxa"/>
            <w:gridSpan w:val="5"/>
            <w:shd w:val="clear" w:color="000000" w:fill="FFFFFF"/>
            <w:vAlign w:val="center"/>
          </w:tcPr>
          <w:p w14:paraId="6D137F1E"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Альтернатив</w:t>
            </w:r>
            <w:r w:rsidRPr="000C3BCD">
              <w:rPr>
                <w:rFonts w:ascii="Times New Roman" w:eastAsia="Times New Roman" w:hAnsi="Times New Roman" w:cs="Times New Roman"/>
                <w:sz w:val="24"/>
                <w:szCs w:val="24"/>
                <w:lang w:val="ky-KG" w:eastAsia="ru-RU"/>
              </w:rPr>
              <w:t>дүү дары кражаттары</w:t>
            </w:r>
          </w:p>
          <w:p w14:paraId="200084E2"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(ЭСАӨП </w:t>
            </w:r>
            <w:r w:rsidRPr="000C3BCD">
              <w:rPr>
                <w:rFonts w:ascii="Times New Roman" w:eastAsia="Times New Roman" w:hAnsi="Times New Roman" w:cs="Times New Roman"/>
                <w:sz w:val="24"/>
                <w:szCs w:val="24"/>
                <w:lang w:val="ky-KG" w:eastAsia="ru-RU"/>
              </w:rPr>
              <w:t>–</w:t>
            </w:r>
            <w:r w:rsidRPr="000C3BCD">
              <w:rPr>
                <w:rFonts w:ascii="Times New Roman" w:eastAsia="Times New Roman" w:hAnsi="Times New Roman" w:cs="Times New Roman"/>
                <w:sz w:val="24"/>
                <w:szCs w:val="24"/>
                <w:lang w:eastAsia="ru-RU"/>
              </w:rPr>
              <w:t xml:space="preserve"> энөө склерозунун </w:t>
            </w:r>
            <w:r w:rsidRPr="000C3BCD">
              <w:rPr>
                <w:rFonts w:ascii="Times New Roman" w:eastAsia="Times New Roman" w:hAnsi="Times New Roman" w:cs="Times New Roman"/>
                <w:sz w:val="24"/>
                <w:szCs w:val="24"/>
                <w:lang w:val="ky-KG" w:eastAsia="ru-RU"/>
              </w:rPr>
              <w:t>өтүшүн</w:t>
            </w:r>
            <w:r w:rsidRPr="000C3BCD">
              <w:rPr>
                <w:rFonts w:ascii="Times New Roman" w:eastAsia="Times New Roman" w:hAnsi="Times New Roman" w:cs="Times New Roman"/>
                <w:sz w:val="24"/>
                <w:szCs w:val="24"/>
                <w:lang w:eastAsia="ru-RU"/>
              </w:rPr>
              <w:t xml:space="preserve"> өзгөртүүчү препараттар (Disease Modifying Therapies, DMTs)</w:t>
            </w:r>
          </w:p>
        </w:tc>
      </w:tr>
      <w:tr w:rsidR="000C3BCD" w:rsidRPr="000C3BCD" w14:paraId="0436CFB0" w14:textId="77777777" w:rsidTr="00203718">
        <w:trPr>
          <w:trHeight w:val="383"/>
          <w:jc w:val="center"/>
        </w:trPr>
        <w:tc>
          <w:tcPr>
            <w:tcW w:w="846" w:type="dxa"/>
            <w:shd w:val="clear" w:color="000000" w:fill="FFFFFF"/>
          </w:tcPr>
          <w:p w14:paraId="622493CC"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3046F0EC"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Глатирамера ацетат </w:t>
            </w:r>
          </w:p>
        </w:tc>
        <w:tc>
          <w:tcPr>
            <w:tcW w:w="2835" w:type="dxa"/>
            <w:shd w:val="clear" w:color="000000" w:fill="FFFFFF"/>
          </w:tcPr>
          <w:p w14:paraId="2C955238" w14:textId="77777777" w:rsidR="009E5506" w:rsidRPr="000C3BCD" w:rsidRDefault="009E5506" w:rsidP="009E5506">
            <w:pPr>
              <w:pStyle w:val="1"/>
              <w:shd w:val="clear" w:color="auto" w:fill="FFFFFF"/>
              <w:spacing w:before="0" w:beforeAutospacing="0" w:after="0" w:afterAutospacing="0"/>
              <w:rPr>
                <w:b w:val="0"/>
                <w:sz w:val="24"/>
                <w:szCs w:val="24"/>
                <w:shd w:val="clear" w:color="auto" w:fill="FFFFFF"/>
              </w:rPr>
            </w:pPr>
            <w:r w:rsidRPr="000C3BCD">
              <w:rPr>
                <w:b w:val="0"/>
                <w:sz w:val="24"/>
                <w:szCs w:val="24"/>
              </w:rPr>
              <w:t>Glatiramerum acetatum</w:t>
            </w:r>
          </w:p>
        </w:tc>
        <w:tc>
          <w:tcPr>
            <w:tcW w:w="6804" w:type="dxa"/>
            <w:shd w:val="clear" w:color="000000" w:fill="FFFFFF"/>
          </w:tcPr>
          <w:p w14:paraId="778008E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ky-KG" w:eastAsia="ru-RU"/>
              </w:rPr>
              <w:t xml:space="preserve">Биринчи линиядагы базалык </w:t>
            </w:r>
            <w:r w:rsidRPr="000C3BCD">
              <w:rPr>
                <w:rFonts w:ascii="Times New Roman" w:eastAsia="Times New Roman" w:hAnsi="Times New Roman" w:cs="Times New Roman"/>
                <w:bCs/>
                <w:sz w:val="24"/>
                <w:szCs w:val="24"/>
                <w:lang w:val="ky-KG" w:eastAsia="ru-RU"/>
              </w:rPr>
              <w:t>ЭСАӨП</w:t>
            </w:r>
          </w:p>
        </w:tc>
        <w:tc>
          <w:tcPr>
            <w:tcW w:w="1985" w:type="dxa"/>
            <w:shd w:val="clear" w:color="000000" w:fill="FFFFFF"/>
          </w:tcPr>
          <w:p w14:paraId="05E38375"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L03АХ13</w:t>
            </w:r>
          </w:p>
        </w:tc>
      </w:tr>
      <w:tr w:rsidR="000C3BCD" w:rsidRPr="000C3BCD" w14:paraId="196F8BF7" w14:textId="77777777" w:rsidTr="00BF623E">
        <w:trPr>
          <w:trHeight w:val="322"/>
          <w:jc w:val="center"/>
        </w:trPr>
        <w:tc>
          <w:tcPr>
            <w:tcW w:w="846" w:type="dxa"/>
            <w:shd w:val="clear" w:color="000000" w:fill="FFFFFF"/>
          </w:tcPr>
          <w:p w14:paraId="45CA3E8C"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ACE4FC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Интерферон </w:t>
            </w:r>
            <w:r w:rsidRPr="000C3BCD">
              <w:rPr>
                <w:rFonts w:ascii="Times New Roman" w:eastAsia="Times New Roman" w:hAnsi="Times New Roman" w:cs="Times New Roman"/>
                <w:sz w:val="24"/>
                <w:szCs w:val="24"/>
                <w:lang w:eastAsia="ru-RU"/>
              </w:rPr>
              <w:br/>
              <w:t>бета-1а/бета-1b</w:t>
            </w:r>
          </w:p>
        </w:tc>
        <w:tc>
          <w:tcPr>
            <w:tcW w:w="2835" w:type="dxa"/>
            <w:shd w:val="clear" w:color="000000" w:fill="FFFFFF"/>
          </w:tcPr>
          <w:p w14:paraId="57D6A994" w14:textId="77777777" w:rsidR="009E5506" w:rsidRPr="000C3BCD" w:rsidRDefault="009E5506" w:rsidP="009E5506">
            <w:pPr>
              <w:pStyle w:val="1"/>
              <w:shd w:val="clear" w:color="auto" w:fill="FFFFFF"/>
              <w:spacing w:before="0" w:beforeAutospacing="0" w:after="0" w:afterAutospacing="0"/>
              <w:rPr>
                <w:b w:val="0"/>
                <w:sz w:val="24"/>
                <w:szCs w:val="24"/>
                <w:shd w:val="clear" w:color="auto" w:fill="FFFFFF"/>
                <w:lang w:val="en-US"/>
              </w:rPr>
            </w:pPr>
            <w:r w:rsidRPr="000C3BCD">
              <w:rPr>
                <w:b w:val="0"/>
                <w:sz w:val="24"/>
                <w:szCs w:val="24"/>
                <w:shd w:val="clear" w:color="auto" w:fill="FFFFFF"/>
                <w:lang w:val="en-US"/>
              </w:rPr>
              <w:t xml:space="preserve">Interferonum </w:t>
            </w:r>
            <w:r w:rsidRPr="000C3BCD">
              <w:rPr>
                <w:b w:val="0"/>
                <w:sz w:val="24"/>
                <w:szCs w:val="24"/>
                <w:shd w:val="clear" w:color="auto" w:fill="FFFFFF"/>
                <w:lang w:val="en-US"/>
              </w:rPr>
              <w:br/>
              <w:t>beta-1a/beta-1b</w:t>
            </w:r>
          </w:p>
        </w:tc>
        <w:tc>
          <w:tcPr>
            <w:tcW w:w="6804" w:type="dxa"/>
            <w:shd w:val="clear" w:color="000000" w:fill="FFFFFF"/>
          </w:tcPr>
          <w:p w14:paraId="6134866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ky-KG" w:eastAsia="ru-RU"/>
              </w:rPr>
              <w:t xml:space="preserve">Биринчи линиядагы </w:t>
            </w:r>
            <w:r w:rsidRPr="000C3BCD">
              <w:rPr>
                <w:rFonts w:ascii="Times New Roman" w:eastAsia="Times New Roman" w:hAnsi="Times New Roman" w:cs="Times New Roman"/>
                <w:bCs/>
                <w:sz w:val="24"/>
                <w:szCs w:val="24"/>
                <w:lang w:val="ky-KG" w:eastAsia="ru-RU"/>
              </w:rPr>
              <w:t>ЭСАӨП</w:t>
            </w:r>
          </w:p>
        </w:tc>
        <w:tc>
          <w:tcPr>
            <w:tcW w:w="1985" w:type="dxa"/>
            <w:shd w:val="clear" w:color="000000" w:fill="FFFFFF"/>
          </w:tcPr>
          <w:p w14:paraId="37141B7E"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L03AB08</w:t>
            </w:r>
          </w:p>
        </w:tc>
      </w:tr>
      <w:tr w:rsidR="000C3BCD" w:rsidRPr="000C3BCD" w14:paraId="0F5DA45C" w14:textId="77777777" w:rsidTr="00203718">
        <w:trPr>
          <w:trHeight w:val="850"/>
          <w:jc w:val="center"/>
        </w:trPr>
        <w:tc>
          <w:tcPr>
            <w:tcW w:w="846" w:type="dxa"/>
            <w:shd w:val="clear" w:color="000000" w:fill="FFFFFF"/>
          </w:tcPr>
          <w:p w14:paraId="67593861"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4D4BD2C"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Кладрибин </w:t>
            </w:r>
          </w:p>
        </w:tc>
        <w:tc>
          <w:tcPr>
            <w:tcW w:w="2835" w:type="dxa"/>
            <w:shd w:val="clear" w:color="000000" w:fill="FFFFFF"/>
          </w:tcPr>
          <w:p w14:paraId="506A3C51" w14:textId="77777777" w:rsidR="009E5506" w:rsidRPr="000C3BCD" w:rsidRDefault="009E5506" w:rsidP="009E5506">
            <w:pPr>
              <w:pStyle w:val="1"/>
              <w:shd w:val="clear" w:color="auto" w:fill="FFFFFF"/>
              <w:spacing w:before="0" w:beforeAutospacing="0" w:after="0" w:afterAutospacing="0"/>
              <w:rPr>
                <w:b w:val="0"/>
                <w:sz w:val="24"/>
                <w:szCs w:val="24"/>
                <w:shd w:val="clear" w:color="auto" w:fill="FFFFFF"/>
              </w:rPr>
            </w:pPr>
            <w:r w:rsidRPr="000C3BCD">
              <w:rPr>
                <w:b w:val="0"/>
                <w:sz w:val="24"/>
                <w:szCs w:val="24"/>
              </w:rPr>
              <w:t>Cladribinum</w:t>
            </w:r>
          </w:p>
        </w:tc>
        <w:tc>
          <w:tcPr>
            <w:tcW w:w="6804" w:type="dxa"/>
            <w:shd w:val="clear" w:color="000000" w:fill="FFFFFF"/>
          </w:tcPr>
          <w:p w14:paraId="1698C88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Жогорку активдүү ремитирленүүчү склероз (</w:t>
            </w:r>
            <w:r w:rsidRPr="000C3BCD">
              <w:rPr>
                <w:rFonts w:ascii="Times New Roman" w:eastAsia="Times New Roman" w:hAnsi="Times New Roman" w:cs="Times New Roman"/>
                <w:sz w:val="24"/>
                <w:szCs w:val="24"/>
                <w:lang w:val="ky-KG" w:eastAsia="ru-RU"/>
              </w:rPr>
              <w:t>КРС</w:t>
            </w:r>
            <w:r w:rsidRPr="000C3BCD">
              <w:rPr>
                <w:rFonts w:ascii="Times New Roman" w:eastAsia="Times New Roman" w:hAnsi="Times New Roman" w:cs="Times New Roman"/>
                <w:sz w:val="24"/>
                <w:szCs w:val="24"/>
                <w:lang w:eastAsia="ru-RU"/>
              </w:rPr>
              <w:t xml:space="preserve">) үчүн экинчи </w:t>
            </w:r>
            <w:r w:rsidRPr="000C3BCD">
              <w:rPr>
                <w:rFonts w:ascii="Times New Roman" w:eastAsia="Times New Roman" w:hAnsi="Times New Roman" w:cs="Times New Roman"/>
                <w:sz w:val="24"/>
                <w:szCs w:val="24"/>
                <w:lang w:val="ky-KG" w:eastAsia="ru-RU"/>
              </w:rPr>
              <w:t>линиядагы</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препарат</w:t>
            </w:r>
            <w:r w:rsidRPr="000C3BCD">
              <w:rPr>
                <w:rFonts w:ascii="Times New Roman" w:eastAsia="Times New Roman" w:hAnsi="Times New Roman" w:cs="Times New Roman"/>
                <w:sz w:val="24"/>
                <w:szCs w:val="24"/>
                <w:lang w:eastAsia="ru-RU"/>
              </w:rPr>
              <w:t xml:space="preserve"> же танд</w:t>
            </w:r>
            <w:r w:rsidRPr="000C3BCD">
              <w:rPr>
                <w:rFonts w:ascii="Times New Roman" w:eastAsia="Times New Roman" w:hAnsi="Times New Roman" w:cs="Times New Roman"/>
                <w:sz w:val="24"/>
                <w:szCs w:val="24"/>
                <w:lang w:val="ky-KG" w:eastAsia="ru-RU"/>
              </w:rPr>
              <w:t>оо препараты</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 и</w:t>
            </w:r>
            <w:r w:rsidRPr="000C3BCD">
              <w:rPr>
                <w:rFonts w:ascii="Times New Roman" w:eastAsia="Times New Roman" w:hAnsi="Times New Roman" w:cs="Times New Roman"/>
                <w:sz w:val="24"/>
                <w:szCs w:val="24"/>
                <w:lang w:eastAsia="ru-RU"/>
              </w:rPr>
              <w:t>ммундук калыбына келтирүү терапиясы</w:t>
            </w:r>
          </w:p>
        </w:tc>
        <w:tc>
          <w:tcPr>
            <w:tcW w:w="1985" w:type="dxa"/>
            <w:shd w:val="clear" w:color="000000" w:fill="FFFFFF"/>
          </w:tcPr>
          <w:p w14:paraId="7E5148AA"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L01BB04</w:t>
            </w:r>
          </w:p>
        </w:tc>
      </w:tr>
      <w:tr w:rsidR="000C3BCD" w:rsidRPr="000C3BCD" w14:paraId="05A26B03" w14:textId="77777777" w:rsidTr="00203718">
        <w:trPr>
          <w:trHeight w:val="693"/>
          <w:jc w:val="center"/>
        </w:trPr>
        <w:tc>
          <w:tcPr>
            <w:tcW w:w="846" w:type="dxa"/>
            <w:shd w:val="clear" w:color="000000" w:fill="FFFFFF"/>
          </w:tcPr>
          <w:p w14:paraId="167727FA"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4457164"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Ритуксимаб ±</w:t>
            </w:r>
          </w:p>
        </w:tc>
        <w:tc>
          <w:tcPr>
            <w:tcW w:w="2835" w:type="dxa"/>
            <w:shd w:val="clear" w:color="000000" w:fill="FFFFFF"/>
          </w:tcPr>
          <w:p w14:paraId="271C05C9" w14:textId="77777777" w:rsidR="009E5506" w:rsidRPr="000C3BCD" w:rsidRDefault="009E5506" w:rsidP="009E5506">
            <w:pPr>
              <w:pStyle w:val="1"/>
              <w:shd w:val="clear" w:color="auto" w:fill="FFFFFF"/>
              <w:spacing w:before="0" w:beforeAutospacing="0" w:after="0" w:afterAutospacing="0"/>
              <w:rPr>
                <w:b w:val="0"/>
                <w:sz w:val="24"/>
                <w:szCs w:val="24"/>
                <w:shd w:val="clear" w:color="auto" w:fill="FFFFFF"/>
              </w:rPr>
            </w:pPr>
            <w:r w:rsidRPr="000C3BCD">
              <w:rPr>
                <w:b w:val="0"/>
                <w:sz w:val="24"/>
                <w:szCs w:val="24"/>
              </w:rPr>
              <w:t>Rituximab</w:t>
            </w:r>
            <w:r w:rsidRPr="000C3BCD">
              <w:rPr>
                <w:b w:val="0"/>
                <w:sz w:val="24"/>
                <w:szCs w:val="24"/>
                <w:lang w:val="en-US"/>
              </w:rPr>
              <w:t>um</w:t>
            </w:r>
          </w:p>
        </w:tc>
        <w:tc>
          <w:tcPr>
            <w:tcW w:w="6804" w:type="dxa"/>
            <w:shd w:val="clear" w:color="000000" w:fill="FFFFFF"/>
          </w:tcPr>
          <w:p w14:paraId="7916BE9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ky-KG" w:eastAsia="ru-RU"/>
              </w:rPr>
              <w:t>жогорку натыйжалуулуктагы</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bCs/>
                <w:sz w:val="24"/>
                <w:szCs w:val="24"/>
                <w:lang w:val="ky-KG" w:eastAsia="ru-RU"/>
              </w:rPr>
              <w:t xml:space="preserve">ЭСАӨП </w:t>
            </w: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en-US" w:eastAsia="ru-RU"/>
              </w:rPr>
              <w:t>c</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w:t>
            </w:r>
            <w:r w:rsidRPr="000C3BCD">
              <w:rPr>
                <w:rFonts w:ascii="Times New Roman" w:eastAsia="Times New Roman" w:hAnsi="Times New Roman" w:cs="Times New Roman"/>
                <w:sz w:val="24"/>
                <w:szCs w:val="24"/>
                <w:lang w:eastAsia="ru-RU"/>
              </w:rPr>
              <w:t xml:space="preserve"> off-label), баштапкы</w:t>
            </w:r>
            <w:r w:rsidRPr="000C3BCD">
              <w:rPr>
                <w:rFonts w:ascii="Times New Roman" w:eastAsia="Times New Roman" w:hAnsi="Times New Roman" w:cs="Times New Roman"/>
                <w:sz w:val="24"/>
                <w:szCs w:val="24"/>
                <w:lang w:val="ky-KG" w:eastAsia="ru-RU"/>
              </w:rPr>
              <w:t>-күчөгөн</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 xml:space="preserve">энөө склероздо </w:t>
            </w:r>
            <w:r w:rsidRPr="000C3BCD">
              <w:rPr>
                <w:rFonts w:ascii="Times New Roman" w:eastAsia="Times New Roman" w:hAnsi="Times New Roman" w:cs="Times New Roman"/>
                <w:sz w:val="24"/>
                <w:szCs w:val="24"/>
                <w:lang w:eastAsia="ru-RU"/>
              </w:rPr>
              <w:t>натыйжалуу</w:t>
            </w:r>
          </w:p>
        </w:tc>
        <w:tc>
          <w:tcPr>
            <w:tcW w:w="1985" w:type="dxa"/>
            <w:shd w:val="clear" w:color="000000" w:fill="FFFFFF"/>
          </w:tcPr>
          <w:p w14:paraId="789BA1FD"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L01XC02</w:t>
            </w:r>
          </w:p>
        </w:tc>
      </w:tr>
      <w:tr w:rsidR="000C3BCD" w:rsidRPr="000C3BCD" w14:paraId="0E6B4DD5" w14:textId="77777777" w:rsidTr="00BF623E">
        <w:trPr>
          <w:trHeight w:val="337"/>
          <w:jc w:val="center"/>
        </w:trPr>
        <w:tc>
          <w:tcPr>
            <w:tcW w:w="15163" w:type="dxa"/>
            <w:gridSpan w:val="5"/>
            <w:shd w:val="clear" w:color="000000" w:fill="FFFFFF"/>
          </w:tcPr>
          <w:p w14:paraId="42F00E8F"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sz w:val="24"/>
                <w:szCs w:val="24"/>
                <w:lang w:val="ky-KG" w:eastAsia="ru-RU"/>
              </w:rPr>
              <w:lastRenderedPageBreak/>
              <w:t>11-глава</w:t>
            </w:r>
            <w:r w:rsidRPr="000C3BCD">
              <w:rPr>
                <w:rFonts w:ascii="Times New Roman" w:eastAsia="Times New Roman" w:hAnsi="Times New Roman" w:cs="Times New Roman"/>
                <w:b/>
                <w:sz w:val="24"/>
                <w:szCs w:val="24"/>
                <w:lang w:eastAsia="ru-RU"/>
              </w:rPr>
              <w:t xml:space="preserve">. </w:t>
            </w:r>
            <w:r w:rsidRPr="000C3BCD">
              <w:rPr>
                <w:rFonts w:ascii="Times New Roman" w:eastAsia="Times New Roman" w:hAnsi="Times New Roman" w:cs="Times New Roman"/>
                <w:b/>
                <w:sz w:val="24"/>
                <w:szCs w:val="24"/>
                <w:lang w:val="ky-KG" w:eastAsia="ru-RU"/>
              </w:rPr>
              <w:t>Д</w:t>
            </w:r>
            <w:r w:rsidRPr="000C3BCD">
              <w:rPr>
                <w:rFonts w:ascii="Times New Roman" w:eastAsia="Times New Roman" w:hAnsi="Times New Roman" w:cs="Times New Roman"/>
                <w:b/>
                <w:sz w:val="24"/>
                <w:szCs w:val="24"/>
                <w:lang w:eastAsia="ru-RU"/>
              </w:rPr>
              <w:t>еменци</w:t>
            </w:r>
            <w:r w:rsidRPr="000C3BCD">
              <w:rPr>
                <w:rFonts w:ascii="Times New Roman" w:eastAsia="Times New Roman" w:hAnsi="Times New Roman" w:cs="Times New Roman"/>
                <w:b/>
                <w:sz w:val="24"/>
                <w:szCs w:val="24"/>
                <w:lang w:val="ky-KG" w:eastAsia="ru-RU"/>
              </w:rPr>
              <w:t>ядагы дары каражаттары</w:t>
            </w:r>
          </w:p>
        </w:tc>
      </w:tr>
      <w:tr w:rsidR="000C3BCD" w:rsidRPr="000C3BCD" w14:paraId="1A317013" w14:textId="77777777" w:rsidTr="00BF623E">
        <w:trPr>
          <w:trHeight w:val="322"/>
          <w:jc w:val="center"/>
        </w:trPr>
        <w:tc>
          <w:tcPr>
            <w:tcW w:w="846" w:type="dxa"/>
            <w:shd w:val="clear" w:color="000000" w:fill="FFFFFF"/>
          </w:tcPr>
          <w:p w14:paraId="45959B9A"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77F37C4"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Мемантин</w:t>
            </w:r>
          </w:p>
        </w:tc>
        <w:tc>
          <w:tcPr>
            <w:tcW w:w="2835" w:type="dxa"/>
            <w:shd w:val="clear" w:color="000000" w:fill="FFFFFF"/>
          </w:tcPr>
          <w:p w14:paraId="068B255C" w14:textId="77777777" w:rsidR="009E5506" w:rsidRPr="000C3BCD" w:rsidRDefault="009E5506" w:rsidP="009E5506">
            <w:pPr>
              <w:pStyle w:val="1"/>
              <w:shd w:val="clear" w:color="auto" w:fill="FFFFFF"/>
              <w:spacing w:before="0" w:beforeAutospacing="0" w:after="0" w:afterAutospacing="0"/>
              <w:rPr>
                <w:b w:val="0"/>
                <w:sz w:val="24"/>
                <w:szCs w:val="24"/>
                <w:shd w:val="clear" w:color="auto" w:fill="FFFFFF"/>
                <w:lang w:val="en-US"/>
              </w:rPr>
            </w:pPr>
            <w:r w:rsidRPr="000C3BCD">
              <w:rPr>
                <w:b w:val="0"/>
                <w:sz w:val="24"/>
                <w:szCs w:val="24"/>
              </w:rPr>
              <w:t>Memantin</w:t>
            </w:r>
            <w:r w:rsidRPr="000C3BCD">
              <w:rPr>
                <w:b w:val="0"/>
                <w:sz w:val="24"/>
                <w:szCs w:val="24"/>
                <w:lang w:val="en-US"/>
              </w:rPr>
              <w:t>um</w:t>
            </w:r>
          </w:p>
        </w:tc>
        <w:tc>
          <w:tcPr>
            <w:tcW w:w="6804" w:type="dxa"/>
            <w:shd w:val="clear" w:color="000000" w:fill="FFFFFF"/>
          </w:tcPr>
          <w:p w14:paraId="2324F50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*Деменци</w:t>
            </w:r>
            <w:r w:rsidRPr="000C3BCD">
              <w:rPr>
                <w:rFonts w:ascii="Times New Roman" w:eastAsia="Times New Roman" w:hAnsi="Times New Roman" w:cs="Times New Roman"/>
                <w:sz w:val="24"/>
                <w:szCs w:val="24"/>
                <w:lang w:val="ky-KG" w:eastAsia="ru-RU"/>
              </w:rPr>
              <w:t>яны дарылоо</w:t>
            </w:r>
          </w:p>
        </w:tc>
        <w:tc>
          <w:tcPr>
            <w:tcW w:w="1985" w:type="dxa"/>
            <w:shd w:val="clear" w:color="000000" w:fill="FFFFFF"/>
          </w:tcPr>
          <w:p w14:paraId="5BD875F0"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N06DX01</w:t>
            </w:r>
          </w:p>
        </w:tc>
      </w:tr>
      <w:tr w:rsidR="000C3BCD" w:rsidRPr="000C3BCD" w14:paraId="62A1FD86" w14:textId="77777777" w:rsidTr="00BF623E">
        <w:trPr>
          <w:trHeight w:val="322"/>
          <w:jc w:val="center"/>
        </w:trPr>
        <w:tc>
          <w:tcPr>
            <w:tcW w:w="15163" w:type="dxa"/>
            <w:gridSpan w:val="5"/>
            <w:shd w:val="clear" w:color="000000" w:fill="FFFFFF"/>
            <w:vAlign w:val="center"/>
          </w:tcPr>
          <w:p w14:paraId="75A5545A"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val="ky-KG" w:eastAsia="ru-RU"/>
              </w:rPr>
              <w:t>12-глава.</w:t>
            </w:r>
            <w:r w:rsidRPr="000C3BCD">
              <w:rPr>
                <w:rFonts w:ascii="Times New Roman" w:eastAsia="Times New Roman" w:hAnsi="Times New Roman" w:cs="Times New Roman"/>
                <w:b/>
                <w:bCs/>
                <w:sz w:val="24"/>
                <w:szCs w:val="24"/>
                <w:lang w:eastAsia="ru-RU"/>
              </w:rPr>
              <w:t xml:space="preserve"> </w:t>
            </w:r>
            <w:r w:rsidRPr="000C3BCD">
              <w:rPr>
                <w:rFonts w:ascii="Times New Roman" w:eastAsia="Times New Roman" w:hAnsi="Times New Roman" w:cs="Times New Roman"/>
                <w:b/>
                <w:bCs/>
                <w:sz w:val="24"/>
                <w:szCs w:val="24"/>
                <w:lang w:val="ky-KG" w:eastAsia="ru-RU"/>
              </w:rPr>
              <w:t>П</w:t>
            </w:r>
            <w:r w:rsidRPr="000C3BCD">
              <w:rPr>
                <w:rFonts w:ascii="Times New Roman" w:eastAsia="Times New Roman" w:hAnsi="Times New Roman" w:cs="Times New Roman"/>
                <w:b/>
                <w:bCs/>
                <w:sz w:val="24"/>
                <w:szCs w:val="24"/>
                <w:lang w:eastAsia="ru-RU"/>
              </w:rPr>
              <w:t>аркинсонизм</w:t>
            </w:r>
            <w:r w:rsidRPr="000C3BCD">
              <w:rPr>
                <w:rFonts w:ascii="Times New Roman" w:eastAsia="Times New Roman" w:hAnsi="Times New Roman" w:cs="Times New Roman"/>
                <w:b/>
                <w:bCs/>
                <w:sz w:val="24"/>
                <w:szCs w:val="24"/>
                <w:lang w:val="ky-KG" w:eastAsia="ru-RU"/>
              </w:rPr>
              <w:t xml:space="preserve"> үчүн дары каражаттары</w:t>
            </w:r>
          </w:p>
        </w:tc>
      </w:tr>
      <w:tr w:rsidR="000C3BCD" w:rsidRPr="000C3BCD" w14:paraId="229D5DFA" w14:textId="77777777" w:rsidTr="00BF623E">
        <w:trPr>
          <w:trHeight w:val="322"/>
          <w:jc w:val="center"/>
        </w:trPr>
        <w:tc>
          <w:tcPr>
            <w:tcW w:w="846" w:type="dxa"/>
            <w:shd w:val="clear" w:color="000000" w:fill="FFFFFF"/>
          </w:tcPr>
          <w:p w14:paraId="7B87EF31"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28F0321F"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Леводопа + карбидопа** </w:t>
            </w:r>
          </w:p>
        </w:tc>
        <w:tc>
          <w:tcPr>
            <w:tcW w:w="2835" w:type="dxa"/>
            <w:shd w:val="clear" w:color="000000" w:fill="FFFFFF"/>
          </w:tcPr>
          <w:p w14:paraId="21BFAAE7" w14:textId="77777777" w:rsidR="009E5506" w:rsidRPr="000C3BCD" w:rsidRDefault="009E5506" w:rsidP="009E5506">
            <w:pPr>
              <w:pStyle w:val="1"/>
              <w:shd w:val="clear" w:color="auto" w:fill="FFFFFF"/>
              <w:spacing w:before="0" w:beforeAutospacing="0" w:after="0" w:afterAutospacing="0"/>
              <w:rPr>
                <w:b w:val="0"/>
                <w:sz w:val="24"/>
                <w:szCs w:val="24"/>
                <w:shd w:val="clear" w:color="auto" w:fill="FFFFFF"/>
              </w:rPr>
            </w:pPr>
            <w:r w:rsidRPr="000C3BCD">
              <w:rPr>
                <w:b w:val="0"/>
                <w:sz w:val="24"/>
                <w:szCs w:val="24"/>
              </w:rPr>
              <w:t xml:space="preserve">Levodopa </w:t>
            </w:r>
            <w:r w:rsidRPr="000C3BCD">
              <w:rPr>
                <w:b w:val="0"/>
                <w:sz w:val="24"/>
                <w:szCs w:val="24"/>
                <w:lang w:val="ky-KG"/>
              </w:rPr>
              <w:t>+</w:t>
            </w:r>
            <w:r w:rsidRPr="000C3BCD">
              <w:rPr>
                <w:b w:val="0"/>
                <w:sz w:val="24"/>
                <w:szCs w:val="24"/>
              </w:rPr>
              <w:t xml:space="preserve"> carbidopa</w:t>
            </w:r>
          </w:p>
        </w:tc>
        <w:tc>
          <w:tcPr>
            <w:tcW w:w="6804" w:type="dxa"/>
            <w:shd w:val="clear" w:color="000000" w:fill="FFFFFF"/>
          </w:tcPr>
          <w:p w14:paraId="510C1903"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65 жаштан жогор</w:t>
            </w:r>
            <w:r w:rsidRPr="000C3BCD">
              <w:rPr>
                <w:rFonts w:ascii="Times New Roman" w:eastAsia="Times New Roman" w:hAnsi="Times New Roman" w:cs="Times New Roman"/>
                <w:sz w:val="24"/>
                <w:szCs w:val="24"/>
                <w:lang w:val="ky-KG" w:eastAsia="ru-RU"/>
              </w:rPr>
              <w:t>к</w:t>
            </w:r>
            <w:r w:rsidRPr="000C3BCD">
              <w:rPr>
                <w:rFonts w:ascii="Times New Roman" w:eastAsia="Times New Roman" w:hAnsi="Times New Roman" w:cs="Times New Roman"/>
                <w:sz w:val="24"/>
                <w:szCs w:val="24"/>
                <w:lang w:eastAsia="ru-RU"/>
              </w:rPr>
              <w:t>у жана акыркы стадиялардагы бейтаптар</w:t>
            </w:r>
            <w:r w:rsidRPr="000C3BCD">
              <w:rPr>
                <w:rFonts w:ascii="Times New Roman" w:eastAsia="Times New Roman" w:hAnsi="Times New Roman" w:cs="Times New Roman"/>
                <w:sz w:val="24"/>
                <w:szCs w:val="24"/>
                <w:lang w:val="ky-KG" w:eastAsia="ru-RU"/>
              </w:rPr>
              <w:t xml:space="preserve"> үчүн</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терапиянын</w:t>
            </w:r>
            <w:r w:rsidRPr="000C3BCD">
              <w:rPr>
                <w:rFonts w:ascii="Times New Roman" w:eastAsia="Times New Roman" w:hAnsi="Times New Roman" w:cs="Times New Roman"/>
                <w:sz w:val="24"/>
                <w:szCs w:val="24"/>
                <w:lang w:eastAsia="ru-RU"/>
              </w:rPr>
              <w:t xml:space="preserve"> негизи </w:t>
            </w:r>
          </w:p>
        </w:tc>
        <w:tc>
          <w:tcPr>
            <w:tcW w:w="1985" w:type="dxa"/>
            <w:shd w:val="clear" w:color="000000" w:fill="FFFFFF"/>
          </w:tcPr>
          <w:p w14:paraId="582871AA"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N04BA02</w:t>
            </w:r>
          </w:p>
        </w:tc>
      </w:tr>
      <w:tr w:rsidR="000C3BCD" w:rsidRPr="000C3BCD" w14:paraId="4C03ACA6" w14:textId="77777777" w:rsidTr="00BF623E">
        <w:trPr>
          <w:trHeight w:val="322"/>
          <w:jc w:val="center"/>
        </w:trPr>
        <w:tc>
          <w:tcPr>
            <w:tcW w:w="846" w:type="dxa"/>
            <w:shd w:val="clear" w:color="000000" w:fill="FFFFFF"/>
          </w:tcPr>
          <w:p w14:paraId="0A2B03C9"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2F3CDFD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Бипериден** </w:t>
            </w:r>
            <w:r w:rsidRPr="000C3BCD">
              <w:rPr>
                <w:rFonts w:ascii="Times New Roman" w:eastAsia="Times New Roman" w:hAnsi="Times New Roman" w:cs="Times New Roman"/>
                <w:sz w:val="24"/>
                <w:szCs w:val="24"/>
                <w:lang w:eastAsia="ru-RU"/>
              </w:rPr>
              <w:t xml:space="preserve"> </w:t>
            </w:r>
          </w:p>
        </w:tc>
        <w:tc>
          <w:tcPr>
            <w:tcW w:w="2835" w:type="dxa"/>
            <w:shd w:val="clear" w:color="000000" w:fill="FFFFFF"/>
          </w:tcPr>
          <w:p w14:paraId="4D63AF7E" w14:textId="77777777" w:rsidR="009E5506" w:rsidRPr="000C3BCD" w:rsidRDefault="009E5506" w:rsidP="009E5506">
            <w:pPr>
              <w:pStyle w:val="1"/>
              <w:shd w:val="clear" w:color="auto" w:fill="FFFFFF"/>
              <w:spacing w:before="0" w:beforeAutospacing="0" w:after="0" w:afterAutospacing="0"/>
              <w:rPr>
                <w:b w:val="0"/>
                <w:sz w:val="24"/>
                <w:szCs w:val="24"/>
                <w:shd w:val="clear" w:color="auto" w:fill="FFFFFF"/>
              </w:rPr>
            </w:pPr>
            <w:r w:rsidRPr="000C3BCD">
              <w:rPr>
                <w:b w:val="0"/>
                <w:sz w:val="24"/>
                <w:szCs w:val="24"/>
              </w:rPr>
              <w:t xml:space="preserve">Biperiden </w:t>
            </w:r>
          </w:p>
        </w:tc>
        <w:tc>
          <w:tcPr>
            <w:tcW w:w="6804" w:type="dxa"/>
            <w:shd w:val="clear" w:color="000000" w:fill="FFFFFF"/>
          </w:tcPr>
          <w:p w14:paraId="045048B2"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 xml:space="preserve">Тремор, дары </w:t>
            </w:r>
            <w:r w:rsidRPr="000C3BCD">
              <w:rPr>
                <w:rFonts w:ascii="Times New Roman" w:eastAsia="Times New Roman" w:hAnsi="Times New Roman" w:cs="Times New Roman"/>
                <w:sz w:val="24"/>
                <w:szCs w:val="24"/>
                <w:lang w:eastAsia="ru-RU"/>
              </w:rPr>
              <w:t>паркинсонизм</w:t>
            </w:r>
            <w:r w:rsidRPr="000C3BCD">
              <w:rPr>
                <w:rFonts w:ascii="Times New Roman" w:eastAsia="Times New Roman" w:hAnsi="Times New Roman" w:cs="Times New Roman"/>
                <w:sz w:val="24"/>
                <w:szCs w:val="24"/>
                <w:lang w:val="ky-KG" w:eastAsia="ru-RU"/>
              </w:rPr>
              <w:t>и.</w:t>
            </w:r>
          </w:p>
          <w:p w14:paraId="170198E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ky-KG" w:eastAsia="ru-RU"/>
              </w:rPr>
              <w:t>Улгайган адамдардагы Паркинсон оорусун дарылоо үчүн сунушталбайт. Жаш курактагы бейтаптарда дары-индуцирленген паркинсонизмде жана тремордо колдонуу сунушталат</w:t>
            </w:r>
          </w:p>
        </w:tc>
        <w:tc>
          <w:tcPr>
            <w:tcW w:w="1985" w:type="dxa"/>
            <w:shd w:val="clear" w:color="000000" w:fill="FFFFFF"/>
          </w:tcPr>
          <w:p w14:paraId="335481C8"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N04AA02</w:t>
            </w:r>
          </w:p>
        </w:tc>
      </w:tr>
      <w:tr w:rsidR="000C3BCD" w:rsidRPr="000C3BCD" w14:paraId="499762BE" w14:textId="77777777" w:rsidTr="00BF623E">
        <w:trPr>
          <w:trHeight w:val="322"/>
          <w:jc w:val="center"/>
        </w:trPr>
        <w:tc>
          <w:tcPr>
            <w:tcW w:w="15163" w:type="dxa"/>
            <w:gridSpan w:val="5"/>
            <w:shd w:val="clear" w:color="000000" w:fill="FFFFFF"/>
            <w:vAlign w:val="center"/>
          </w:tcPr>
          <w:p w14:paraId="440331B9"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Альтернатив</w:t>
            </w:r>
            <w:r w:rsidRPr="000C3BCD">
              <w:rPr>
                <w:rFonts w:ascii="Times New Roman" w:eastAsia="Times New Roman" w:hAnsi="Times New Roman" w:cs="Times New Roman"/>
                <w:sz w:val="24"/>
                <w:szCs w:val="24"/>
                <w:lang w:val="ky-KG" w:eastAsia="ru-RU"/>
              </w:rPr>
              <w:t>дүү дары кражаттары</w:t>
            </w:r>
          </w:p>
        </w:tc>
      </w:tr>
      <w:tr w:rsidR="000C3BCD" w:rsidRPr="000C3BCD" w14:paraId="1ECC2EFB" w14:textId="77777777" w:rsidTr="00BF623E">
        <w:trPr>
          <w:trHeight w:val="322"/>
          <w:jc w:val="center"/>
        </w:trPr>
        <w:tc>
          <w:tcPr>
            <w:tcW w:w="846" w:type="dxa"/>
            <w:shd w:val="clear" w:color="000000" w:fill="FFFFFF"/>
          </w:tcPr>
          <w:p w14:paraId="4FB3F960"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4672B65C"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Тригексифенидил**</w:t>
            </w:r>
          </w:p>
        </w:tc>
        <w:tc>
          <w:tcPr>
            <w:tcW w:w="2835" w:type="dxa"/>
            <w:shd w:val="clear" w:color="000000" w:fill="FFFFFF"/>
          </w:tcPr>
          <w:p w14:paraId="39CAC323" w14:textId="77777777" w:rsidR="009E5506" w:rsidRPr="000C3BCD" w:rsidRDefault="009E5506" w:rsidP="009E5506">
            <w:pPr>
              <w:pStyle w:val="1"/>
              <w:spacing w:before="0" w:beforeAutospacing="0" w:after="0" w:afterAutospacing="0"/>
              <w:rPr>
                <w:b w:val="0"/>
                <w:sz w:val="24"/>
                <w:szCs w:val="24"/>
              </w:rPr>
            </w:pPr>
            <w:r w:rsidRPr="000C3BCD">
              <w:rPr>
                <w:b w:val="0"/>
                <w:sz w:val="24"/>
                <w:szCs w:val="24"/>
              </w:rPr>
              <w:t>Trihexyphenidyl</w:t>
            </w:r>
            <w:r w:rsidRPr="000C3BCD">
              <w:rPr>
                <w:b w:val="0"/>
                <w:sz w:val="24"/>
                <w:szCs w:val="24"/>
                <w:lang w:val="en-US"/>
              </w:rPr>
              <w:t>um</w:t>
            </w:r>
          </w:p>
        </w:tc>
        <w:tc>
          <w:tcPr>
            <w:tcW w:w="6804" w:type="dxa"/>
            <w:shd w:val="clear" w:color="000000" w:fill="FFFFFF"/>
          </w:tcPr>
          <w:p w14:paraId="32ACD5C8"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Бипериден</w:t>
            </w:r>
            <w:r w:rsidRPr="000C3BCD">
              <w:rPr>
                <w:rFonts w:ascii="Times New Roman" w:eastAsia="Times New Roman" w:hAnsi="Times New Roman" w:cs="Times New Roman"/>
                <w:sz w:val="24"/>
                <w:szCs w:val="24"/>
                <w:lang w:val="ky-KG" w:eastAsia="ru-RU"/>
              </w:rPr>
              <w:t>ге</w:t>
            </w:r>
            <w:r w:rsidRPr="000C3BCD">
              <w:rPr>
                <w:rFonts w:ascii="Times New Roman" w:eastAsia="Times New Roman" w:hAnsi="Times New Roman" w:cs="Times New Roman"/>
                <w:sz w:val="24"/>
                <w:szCs w:val="24"/>
                <w:lang w:eastAsia="ru-RU"/>
              </w:rPr>
              <w:t xml:space="preserve"> альтернатива*  </w:t>
            </w:r>
          </w:p>
        </w:tc>
        <w:tc>
          <w:tcPr>
            <w:tcW w:w="1985" w:type="dxa"/>
            <w:shd w:val="clear" w:color="000000" w:fill="FFFFFF"/>
          </w:tcPr>
          <w:p w14:paraId="2B9218BF"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Style w:val="block-content"/>
                <w:rFonts w:ascii="Times New Roman" w:hAnsi="Times New Roman" w:cs="Times New Roman"/>
                <w:sz w:val="24"/>
                <w:szCs w:val="24"/>
              </w:rPr>
              <w:t>N04AA01</w:t>
            </w:r>
          </w:p>
        </w:tc>
      </w:tr>
      <w:tr w:rsidR="000C3BCD" w:rsidRPr="000C3BCD" w14:paraId="34849CB2" w14:textId="77777777" w:rsidTr="00BF623E">
        <w:trPr>
          <w:trHeight w:val="322"/>
          <w:jc w:val="center"/>
        </w:trPr>
        <w:tc>
          <w:tcPr>
            <w:tcW w:w="15163" w:type="dxa"/>
            <w:gridSpan w:val="5"/>
            <w:shd w:val="clear" w:color="000000" w:fill="FFFFFF"/>
          </w:tcPr>
          <w:p w14:paraId="1A3313A0"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val="ky-KG" w:eastAsia="ru-RU"/>
              </w:rPr>
              <w:t>13-глава.</w:t>
            </w:r>
            <w:r w:rsidRPr="000C3BCD">
              <w:rPr>
                <w:rFonts w:ascii="Times New Roman" w:eastAsia="Times New Roman" w:hAnsi="Times New Roman" w:cs="Times New Roman"/>
                <w:b/>
                <w:bCs/>
                <w:sz w:val="24"/>
                <w:szCs w:val="24"/>
                <w:lang w:eastAsia="ru-RU"/>
              </w:rPr>
              <w:t xml:space="preserve"> </w:t>
            </w:r>
            <w:r w:rsidRPr="000C3BCD">
              <w:rPr>
                <w:rFonts w:ascii="Times New Roman" w:eastAsia="Times New Roman" w:hAnsi="Times New Roman" w:cs="Times New Roman"/>
                <w:b/>
                <w:bCs/>
                <w:sz w:val="24"/>
                <w:szCs w:val="24"/>
                <w:lang w:val="ky-KG" w:eastAsia="ru-RU"/>
              </w:rPr>
              <w:t>Балдардын ц</w:t>
            </w:r>
            <w:r w:rsidRPr="000C3BCD">
              <w:rPr>
                <w:rFonts w:ascii="Times New Roman" w:eastAsia="Times New Roman" w:hAnsi="Times New Roman" w:cs="Times New Roman"/>
                <w:b/>
                <w:bCs/>
                <w:sz w:val="24"/>
                <w:szCs w:val="24"/>
                <w:lang w:eastAsia="ru-RU"/>
              </w:rPr>
              <w:t xml:space="preserve">еребралдык </w:t>
            </w:r>
            <w:r w:rsidRPr="000C3BCD">
              <w:rPr>
                <w:rFonts w:ascii="Times New Roman" w:eastAsia="Times New Roman" w:hAnsi="Times New Roman" w:cs="Times New Roman"/>
                <w:b/>
                <w:bCs/>
                <w:sz w:val="24"/>
                <w:szCs w:val="24"/>
                <w:lang w:val="ky-KG" w:eastAsia="ru-RU"/>
              </w:rPr>
              <w:t>параличине</w:t>
            </w:r>
            <w:r w:rsidRPr="000C3BCD">
              <w:rPr>
                <w:rFonts w:ascii="Times New Roman" w:eastAsia="Times New Roman" w:hAnsi="Times New Roman" w:cs="Times New Roman"/>
                <w:b/>
                <w:bCs/>
                <w:sz w:val="24"/>
                <w:szCs w:val="24"/>
                <w:lang w:eastAsia="ru-RU"/>
              </w:rPr>
              <w:t xml:space="preserve"> дары</w:t>
            </w:r>
            <w:r w:rsidRPr="000C3BCD">
              <w:rPr>
                <w:rFonts w:ascii="Times New Roman" w:eastAsia="Times New Roman" w:hAnsi="Times New Roman" w:cs="Times New Roman"/>
                <w:b/>
                <w:bCs/>
                <w:sz w:val="24"/>
                <w:szCs w:val="24"/>
                <w:lang w:val="ky-KG" w:eastAsia="ru-RU"/>
              </w:rPr>
              <w:t xml:space="preserve"> каражаттары</w:t>
            </w:r>
          </w:p>
        </w:tc>
      </w:tr>
      <w:tr w:rsidR="000C3BCD" w:rsidRPr="000C3BCD" w14:paraId="344E978D" w14:textId="77777777" w:rsidTr="00BF623E">
        <w:trPr>
          <w:trHeight w:val="322"/>
          <w:jc w:val="center"/>
        </w:trPr>
        <w:tc>
          <w:tcPr>
            <w:tcW w:w="846" w:type="dxa"/>
            <w:shd w:val="clear" w:color="000000" w:fill="FFFFFF"/>
          </w:tcPr>
          <w:p w14:paraId="5E7C1BA6"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5A3D97FA"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Баклофен </w:t>
            </w:r>
          </w:p>
        </w:tc>
        <w:tc>
          <w:tcPr>
            <w:tcW w:w="2835" w:type="dxa"/>
            <w:shd w:val="clear" w:color="000000" w:fill="FFFFFF"/>
          </w:tcPr>
          <w:p w14:paraId="07FC4883" w14:textId="77777777" w:rsidR="009E5506" w:rsidRPr="000C3BCD" w:rsidRDefault="009E5506" w:rsidP="009E5506">
            <w:pPr>
              <w:pStyle w:val="1"/>
              <w:shd w:val="clear" w:color="auto" w:fill="FFFFFF"/>
              <w:spacing w:before="0" w:beforeAutospacing="0" w:after="0" w:afterAutospacing="0"/>
              <w:rPr>
                <w:b w:val="0"/>
                <w:sz w:val="24"/>
                <w:szCs w:val="24"/>
                <w:shd w:val="clear" w:color="auto" w:fill="FFFFFF"/>
              </w:rPr>
            </w:pPr>
            <w:r w:rsidRPr="000C3BCD">
              <w:rPr>
                <w:b w:val="0"/>
                <w:sz w:val="24"/>
                <w:szCs w:val="24"/>
              </w:rPr>
              <w:t>Baclofen</w:t>
            </w:r>
          </w:p>
        </w:tc>
        <w:tc>
          <w:tcPr>
            <w:tcW w:w="6804" w:type="dxa"/>
            <w:shd w:val="clear" w:color="000000" w:fill="FFFFFF"/>
          </w:tcPr>
          <w:p w14:paraId="7476724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Эне сүтүнө өтөт.</w:t>
            </w:r>
          </w:p>
          <w:p w14:paraId="7F0AD978"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Этияттык чаралары: гипертермиянын, психикалык абалдын бузулушунун, спастикалуулуктун күчөшүнүн жана булчуңдардын ригиддүүлүгүнүн өнүгүү тобокелдигине байланыштуу баклофенди интратекалдык киргизүүнү кескин токтотууга жол бербөө. Сейрек учурларда рабдомиолиз, полиоргандык жетишсиздик жана өлүмгө алып келүүнүн  өнүгүшү мүмкүн</w:t>
            </w:r>
          </w:p>
        </w:tc>
        <w:tc>
          <w:tcPr>
            <w:tcW w:w="1985" w:type="dxa"/>
            <w:shd w:val="clear" w:color="000000" w:fill="FFFFFF"/>
          </w:tcPr>
          <w:p w14:paraId="5E45BC1D"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M03BX01</w:t>
            </w:r>
          </w:p>
        </w:tc>
      </w:tr>
      <w:tr w:rsidR="000C3BCD" w:rsidRPr="000C3BCD" w14:paraId="41479385" w14:textId="77777777" w:rsidTr="00BF623E">
        <w:trPr>
          <w:trHeight w:val="322"/>
          <w:jc w:val="center"/>
        </w:trPr>
        <w:tc>
          <w:tcPr>
            <w:tcW w:w="846" w:type="dxa"/>
            <w:shd w:val="clear" w:color="000000" w:fill="FFFFFF"/>
          </w:tcPr>
          <w:p w14:paraId="4618CF18"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val="ky-KG" w:eastAsia="ru-RU"/>
              </w:rPr>
            </w:pPr>
          </w:p>
        </w:tc>
        <w:tc>
          <w:tcPr>
            <w:tcW w:w="2693" w:type="dxa"/>
            <w:shd w:val="clear" w:color="000000" w:fill="FFFFFF"/>
          </w:tcPr>
          <w:p w14:paraId="40CDA183"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А, Е, В типтериндеги ботулин антитоксини</w:t>
            </w:r>
          </w:p>
        </w:tc>
        <w:tc>
          <w:tcPr>
            <w:tcW w:w="2835" w:type="dxa"/>
            <w:shd w:val="clear" w:color="000000" w:fill="FFFFFF"/>
          </w:tcPr>
          <w:p w14:paraId="2BB9F79B" w14:textId="77777777" w:rsidR="009E5506" w:rsidRPr="000C3BCD" w:rsidRDefault="009E5506" w:rsidP="009E5506">
            <w:pPr>
              <w:pStyle w:val="1"/>
              <w:shd w:val="clear" w:color="auto" w:fill="FFFFFF"/>
              <w:spacing w:before="0" w:beforeAutospacing="0" w:after="0" w:afterAutospacing="0"/>
              <w:rPr>
                <w:b w:val="0"/>
                <w:sz w:val="24"/>
                <w:szCs w:val="24"/>
                <w:shd w:val="clear" w:color="auto" w:fill="FFFFFF"/>
                <w:lang w:val="ky-KG"/>
              </w:rPr>
            </w:pPr>
            <w:r w:rsidRPr="000C3BCD">
              <w:rPr>
                <w:b w:val="0"/>
                <w:sz w:val="24"/>
                <w:szCs w:val="24"/>
                <w:lang w:val="ky-KG"/>
              </w:rPr>
              <w:t>Serum antibotulinum purificatum concentratum fluidum of type A, B, E</w:t>
            </w:r>
          </w:p>
        </w:tc>
        <w:tc>
          <w:tcPr>
            <w:tcW w:w="6804" w:type="dxa"/>
            <w:shd w:val="clear" w:color="000000" w:fill="FFFFFF"/>
          </w:tcPr>
          <w:p w14:paraId="185CC70F"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ky-KG" w:eastAsia="ru-RU"/>
              </w:rPr>
              <w:t xml:space="preserve">*Булчуң </w:t>
            </w:r>
            <w:r w:rsidRPr="000C3BCD">
              <w:rPr>
                <w:rFonts w:ascii="Times New Roman" w:eastAsia="Times New Roman" w:hAnsi="Times New Roman" w:cs="Times New Roman"/>
                <w:sz w:val="24"/>
                <w:szCs w:val="24"/>
                <w:lang w:eastAsia="ru-RU"/>
              </w:rPr>
              <w:t>спастикасы</w:t>
            </w:r>
            <w:r w:rsidRPr="000C3BCD">
              <w:rPr>
                <w:rFonts w:ascii="Times New Roman" w:eastAsia="Times New Roman" w:hAnsi="Times New Roman" w:cs="Times New Roman"/>
                <w:sz w:val="24"/>
                <w:szCs w:val="24"/>
                <w:lang w:val="ky-KG" w:eastAsia="ru-RU"/>
              </w:rPr>
              <w:t>нда</w:t>
            </w:r>
            <w:r w:rsidRPr="000C3BCD">
              <w:rPr>
                <w:rFonts w:ascii="Times New Roman" w:eastAsia="Times New Roman" w:hAnsi="Times New Roman" w:cs="Times New Roman"/>
                <w:sz w:val="24"/>
                <w:szCs w:val="24"/>
                <w:lang w:eastAsia="ru-RU"/>
              </w:rPr>
              <w:t xml:space="preserve"> </w:t>
            </w:r>
          </w:p>
        </w:tc>
        <w:tc>
          <w:tcPr>
            <w:tcW w:w="1985" w:type="dxa"/>
            <w:shd w:val="clear" w:color="000000" w:fill="FFFFFF"/>
          </w:tcPr>
          <w:p w14:paraId="3A4D4472"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J06AA04</w:t>
            </w:r>
          </w:p>
        </w:tc>
      </w:tr>
      <w:tr w:rsidR="000C3BCD" w:rsidRPr="000C3BCD" w14:paraId="1756DADF" w14:textId="77777777" w:rsidTr="00BF623E">
        <w:trPr>
          <w:trHeight w:val="322"/>
          <w:jc w:val="center"/>
        </w:trPr>
        <w:tc>
          <w:tcPr>
            <w:tcW w:w="15163" w:type="dxa"/>
            <w:gridSpan w:val="5"/>
            <w:shd w:val="clear" w:color="000000" w:fill="FFFFFF"/>
            <w:vAlign w:val="center"/>
          </w:tcPr>
          <w:p w14:paraId="71F32171"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
                <w:bCs/>
                <w:sz w:val="24"/>
                <w:szCs w:val="24"/>
                <w:lang w:val="ky-KG" w:eastAsia="ru-RU"/>
              </w:rPr>
              <w:t>14-глава</w:t>
            </w:r>
            <w:r w:rsidRPr="000C3BCD">
              <w:rPr>
                <w:rFonts w:ascii="Times New Roman" w:eastAsia="Times New Roman" w:hAnsi="Times New Roman" w:cs="Times New Roman"/>
                <w:b/>
                <w:bCs/>
                <w:sz w:val="24"/>
                <w:szCs w:val="24"/>
                <w:lang w:eastAsia="ru-RU"/>
              </w:rPr>
              <w:t xml:space="preserve">. </w:t>
            </w:r>
            <w:r w:rsidRPr="000C3BCD">
              <w:rPr>
                <w:rFonts w:ascii="Times New Roman" w:eastAsia="Times New Roman" w:hAnsi="Times New Roman" w:cs="Times New Roman"/>
                <w:b/>
                <w:bCs/>
                <w:sz w:val="24"/>
                <w:szCs w:val="24"/>
                <w:lang w:val="ky-KG" w:eastAsia="ru-RU"/>
              </w:rPr>
              <w:t>Баш ооруга каршы дары каражаттары</w:t>
            </w:r>
          </w:p>
        </w:tc>
      </w:tr>
      <w:tr w:rsidR="000C3BCD" w:rsidRPr="000C3BCD" w14:paraId="6F31F225" w14:textId="77777777" w:rsidTr="00BF623E">
        <w:trPr>
          <w:trHeight w:val="322"/>
          <w:jc w:val="center"/>
        </w:trPr>
        <w:tc>
          <w:tcPr>
            <w:tcW w:w="15163" w:type="dxa"/>
            <w:gridSpan w:val="5"/>
            <w:shd w:val="clear" w:color="000000" w:fill="FFFFFF"/>
            <w:vAlign w:val="center"/>
          </w:tcPr>
          <w:p w14:paraId="7A17695C"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
                <w:bCs/>
                <w:sz w:val="24"/>
                <w:szCs w:val="24"/>
                <w:lang w:eastAsia="ru-RU"/>
              </w:rPr>
              <w:t xml:space="preserve">§ 1. </w:t>
            </w:r>
            <w:r w:rsidRPr="000C3BCD">
              <w:rPr>
                <w:rFonts w:ascii="Times New Roman" w:eastAsia="Times New Roman" w:hAnsi="Times New Roman" w:cs="Times New Roman"/>
                <w:b/>
                <w:bCs/>
                <w:sz w:val="24"/>
                <w:szCs w:val="24"/>
                <w:lang w:val="ky-KG" w:eastAsia="ru-RU"/>
              </w:rPr>
              <w:t>Курч шакыйдагы дары каражаттары</w:t>
            </w:r>
          </w:p>
        </w:tc>
      </w:tr>
      <w:tr w:rsidR="000C3BCD" w:rsidRPr="000C3BCD" w14:paraId="42F1FA50" w14:textId="77777777" w:rsidTr="00BF623E">
        <w:trPr>
          <w:trHeight w:val="322"/>
          <w:jc w:val="center"/>
        </w:trPr>
        <w:tc>
          <w:tcPr>
            <w:tcW w:w="846" w:type="dxa"/>
            <w:shd w:val="clear" w:color="000000" w:fill="FFFFFF"/>
          </w:tcPr>
          <w:p w14:paraId="6A235BDE"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988392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Ацетилсалицил кислотасы</w:t>
            </w:r>
          </w:p>
        </w:tc>
        <w:tc>
          <w:tcPr>
            <w:tcW w:w="2835" w:type="dxa"/>
            <w:shd w:val="clear" w:color="000000" w:fill="FFFFFF"/>
          </w:tcPr>
          <w:p w14:paraId="2A0651E9" w14:textId="77777777" w:rsidR="009E5506" w:rsidRPr="000C3BCD" w:rsidRDefault="009E5506" w:rsidP="009E5506">
            <w:pPr>
              <w:pStyle w:val="1"/>
              <w:shd w:val="clear" w:color="auto" w:fill="FFFFFF"/>
              <w:spacing w:before="0" w:beforeAutospacing="0" w:after="0" w:afterAutospacing="0"/>
              <w:rPr>
                <w:b w:val="0"/>
                <w:sz w:val="24"/>
                <w:szCs w:val="24"/>
                <w:shd w:val="clear" w:color="auto" w:fill="FFFFFF"/>
              </w:rPr>
            </w:pPr>
            <w:r w:rsidRPr="000C3BCD">
              <w:rPr>
                <w:b w:val="0"/>
                <w:sz w:val="24"/>
                <w:szCs w:val="24"/>
              </w:rPr>
              <w:t xml:space="preserve">Acetylsalycilic acidum </w:t>
            </w:r>
          </w:p>
        </w:tc>
        <w:tc>
          <w:tcPr>
            <w:tcW w:w="6804" w:type="dxa"/>
            <w:shd w:val="clear" w:color="000000" w:fill="FFFFFF"/>
          </w:tcPr>
          <w:p w14:paraId="4F8113F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Жеңил/орточо </w:t>
            </w:r>
            <w:r w:rsidRPr="000C3BCD">
              <w:rPr>
                <w:rFonts w:ascii="Times New Roman" w:eastAsia="Times New Roman" w:hAnsi="Times New Roman" w:cs="Times New Roman"/>
                <w:sz w:val="24"/>
                <w:szCs w:val="24"/>
                <w:lang w:val="ky-KG" w:eastAsia="ru-RU"/>
              </w:rPr>
              <w:t>приступту</w:t>
            </w:r>
            <w:r w:rsidRPr="000C3BCD">
              <w:rPr>
                <w:rFonts w:ascii="Times New Roman" w:eastAsia="Times New Roman" w:hAnsi="Times New Roman" w:cs="Times New Roman"/>
                <w:sz w:val="24"/>
                <w:szCs w:val="24"/>
                <w:lang w:eastAsia="ru-RU"/>
              </w:rPr>
              <w:t xml:space="preserve"> басаңдатуу</w:t>
            </w:r>
          </w:p>
        </w:tc>
        <w:tc>
          <w:tcPr>
            <w:tcW w:w="1985" w:type="dxa"/>
            <w:shd w:val="clear" w:color="000000" w:fill="FFFFFF"/>
          </w:tcPr>
          <w:p w14:paraId="25E7A6AD"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N02BA01</w:t>
            </w:r>
          </w:p>
        </w:tc>
      </w:tr>
      <w:tr w:rsidR="000C3BCD" w:rsidRPr="000C3BCD" w14:paraId="292DD737" w14:textId="77777777" w:rsidTr="00BF623E">
        <w:trPr>
          <w:trHeight w:val="322"/>
          <w:jc w:val="center"/>
        </w:trPr>
        <w:tc>
          <w:tcPr>
            <w:tcW w:w="846" w:type="dxa"/>
            <w:shd w:val="clear" w:color="000000" w:fill="FFFFFF"/>
          </w:tcPr>
          <w:p w14:paraId="581CA322"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5DAB218C"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Ибупрофен</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0932DBAB" w14:textId="77777777" w:rsidR="009E5506" w:rsidRPr="000C3BCD" w:rsidRDefault="009E5506" w:rsidP="009E5506">
            <w:pPr>
              <w:pStyle w:val="1"/>
              <w:shd w:val="clear" w:color="auto" w:fill="FFFFFF"/>
              <w:spacing w:before="0" w:beforeAutospacing="0" w:after="0" w:afterAutospacing="0"/>
              <w:rPr>
                <w:b w:val="0"/>
                <w:sz w:val="24"/>
                <w:szCs w:val="24"/>
                <w:shd w:val="clear" w:color="auto" w:fill="FFFFFF"/>
              </w:rPr>
            </w:pPr>
            <w:r w:rsidRPr="000C3BCD">
              <w:rPr>
                <w:b w:val="0"/>
                <w:sz w:val="24"/>
                <w:szCs w:val="24"/>
              </w:rPr>
              <w:t xml:space="preserve">Ibuprofenum </w:t>
            </w:r>
          </w:p>
        </w:tc>
        <w:tc>
          <w:tcPr>
            <w:tcW w:w="6804" w:type="dxa"/>
            <w:shd w:val="clear" w:color="000000" w:fill="FFFFFF"/>
          </w:tcPr>
          <w:p w14:paraId="7F21E07F"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Жеңил/орточо </w:t>
            </w:r>
            <w:r w:rsidRPr="000C3BCD">
              <w:rPr>
                <w:rFonts w:ascii="Times New Roman" w:eastAsia="Times New Roman" w:hAnsi="Times New Roman" w:cs="Times New Roman"/>
                <w:sz w:val="24"/>
                <w:szCs w:val="24"/>
                <w:lang w:val="ky-KG" w:eastAsia="ru-RU"/>
              </w:rPr>
              <w:t>приступту</w:t>
            </w:r>
            <w:r w:rsidRPr="000C3BCD">
              <w:rPr>
                <w:rFonts w:ascii="Times New Roman" w:eastAsia="Times New Roman" w:hAnsi="Times New Roman" w:cs="Times New Roman"/>
                <w:sz w:val="24"/>
                <w:szCs w:val="24"/>
                <w:lang w:eastAsia="ru-RU"/>
              </w:rPr>
              <w:t xml:space="preserve"> басаңдатуу</w:t>
            </w:r>
          </w:p>
        </w:tc>
        <w:tc>
          <w:tcPr>
            <w:tcW w:w="1985" w:type="dxa"/>
            <w:shd w:val="clear" w:color="000000" w:fill="FFFFFF"/>
          </w:tcPr>
          <w:p w14:paraId="51AE5CE0"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M01AE01</w:t>
            </w:r>
          </w:p>
        </w:tc>
      </w:tr>
      <w:tr w:rsidR="000C3BCD" w:rsidRPr="000C3BCD" w14:paraId="13BCBC9F" w14:textId="77777777" w:rsidTr="00BF623E">
        <w:trPr>
          <w:trHeight w:val="322"/>
          <w:jc w:val="center"/>
        </w:trPr>
        <w:tc>
          <w:tcPr>
            <w:tcW w:w="846" w:type="dxa"/>
            <w:shd w:val="clear" w:color="000000" w:fill="FFFFFF"/>
          </w:tcPr>
          <w:p w14:paraId="5EA62AA7"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27BF220F"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Парацетомол </w:t>
            </w:r>
          </w:p>
        </w:tc>
        <w:tc>
          <w:tcPr>
            <w:tcW w:w="2835" w:type="dxa"/>
            <w:shd w:val="clear" w:color="000000" w:fill="FFFFFF"/>
          </w:tcPr>
          <w:p w14:paraId="6A8A67AC" w14:textId="77777777" w:rsidR="009E5506" w:rsidRPr="000C3BCD" w:rsidRDefault="009E5506" w:rsidP="009E5506">
            <w:pPr>
              <w:pStyle w:val="1"/>
              <w:shd w:val="clear" w:color="auto" w:fill="FFFFFF"/>
              <w:spacing w:before="0" w:beforeAutospacing="0" w:after="0" w:afterAutospacing="0"/>
              <w:rPr>
                <w:b w:val="0"/>
                <w:sz w:val="24"/>
                <w:szCs w:val="24"/>
                <w:shd w:val="clear" w:color="auto" w:fill="FFFFFF"/>
              </w:rPr>
            </w:pPr>
            <w:r w:rsidRPr="000C3BCD">
              <w:rPr>
                <w:b w:val="0"/>
                <w:sz w:val="24"/>
                <w:szCs w:val="24"/>
              </w:rPr>
              <w:t xml:space="preserve">Paracetomolum </w:t>
            </w:r>
          </w:p>
        </w:tc>
        <w:tc>
          <w:tcPr>
            <w:tcW w:w="6804" w:type="dxa"/>
            <w:shd w:val="clear" w:color="000000" w:fill="FFFFFF"/>
          </w:tcPr>
          <w:p w14:paraId="5AB82399"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ky-KG" w:eastAsia="ru-RU"/>
              </w:rPr>
              <w:t>ССКК</w:t>
            </w:r>
            <w:r w:rsidRPr="000C3BCD">
              <w:rPr>
                <w:rFonts w:ascii="Times New Roman" w:eastAsia="Times New Roman" w:hAnsi="Times New Roman" w:cs="Times New Roman"/>
                <w:sz w:val="24"/>
                <w:szCs w:val="24"/>
                <w:lang w:eastAsia="ru-RU"/>
              </w:rPr>
              <w:t xml:space="preserve"> каршы көрсөт</w:t>
            </w:r>
            <w:r w:rsidRPr="000C3BCD">
              <w:rPr>
                <w:rFonts w:ascii="Times New Roman" w:eastAsia="Times New Roman" w:hAnsi="Times New Roman" w:cs="Times New Roman"/>
                <w:sz w:val="24"/>
                <w:szCs w:val="24"/>
                <w:lang w:val="ky-KG" w:eastAsia="ru-RU"/>
              </w:rPr>
              <w:t>мөлөрдө</w:t>
            </w:r>
            <w:r w:rsidRPr="000C3BCD">
              <w:rPr>
                <w:rFonts w:ascii="Times New Roman" w:eastAsia="Times New Roman" w:hAnsi="Times New Roman" w:cs="Times New Roman"/>
                <w:sz w:val="24"/>
                <w:szCs w:val="24"/>
                <w:lang w:eastAsia="ru-RU"/>
              </w:rPr>
              <w:t xml:space="preserve"> жеңил </w:t>
            </w:r>
            <w:r w:rsidRPr="000C3BCD">
              <w:rPr>
                <w:rFonts w:ascii="Times New Roman" w:eastAsia="Times New Roman" w:hAnsi="Times New Roman" w:cs="Times New Roman"/>
                <w:sz w:val="24"/>
                <w:szCs w:val="24"/>
                <w:lang w:val="ky-KG" w:eastAsia="ru-RU"/>
              </w:rPr>
              <w:t>приступту</w:t>
            </w:r>
            <w:r w:rsidRPr="000C3BCD">
              <w:rPr>
                <w:rFonts w:ascii="Times New Roman" w:eastAsia="Times New Roman" w:hAnsi="Times New Roman" w:cs="Times New Roman"/>
                <w:sz w:val="24"/>
                <w:szCs w:val="24"/>
                <w:lang w:eastAsia="ru-RU"/>
              </w:rPr>
              <w:t xml:space="preserve"> басаңдатуу </w:t>
            </w:r>
          </w:p>
        </w:tc>
        <w:tc>
          <w:tcPr>
            <w:tcW w:w="1985" w:type="dxa"/>
            <w:shd w:val="clear" w:color="000000" w:fill="FFFFFF"/>
          </w:tcPr>
          <w:p w14:paraId="653A96EC"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N02BE01</w:t>
            </w:r>
          </w:p>
        </w:tc>
      </w:tr>
      <w:tr w:rsidR="000C3BCD" w:rsidRPr="000C3BCD" w14:paraId="745295E6" w14:textId="77777777" w:rsidTr="00BF623E">
        <w:trPr>
          <w:trHeight w:val="322"/>
          <w:jc w:val="center"/>
        </w:trPr>
        <w:tc>
          <w:tcPr>
            <w:tcW w:w="846" w:type="dxa"/>
            <w:shd w:val="clear" w:color="000000" w:fill="FFFFFF"/>
          </w:tcPr>
          <w:p w14:paraId="4A9CCDEB"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C948603"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Суматриптан </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68E61287" w14:textId="77777777" w:rsidR="009E5506" w:rsidRPr="000C3BCD" w:rsidRDefault="009E5506" w:rsidP="009E5506">
            <w:pPr>
              <w:pStyle w:val="1"/>
              <w:shd w:val="clear" w:color="auto" w:fill="FFFFFF"/>
              <w:spacing w:before="0" w:beforeAutospacing="0" w:after="0" w:afterAutospacing="0"/>
              <w:rPr>
                <w:b w:val="0"/>
                <w:sz w:val="24"/>
                <w:szCs w:val="24"/>
                <w:shd w:val="clear" w:color="auto" w:fill="FFFFFF"/>
              </w:rPr>
            </w:pPr>
            <w:r w:rsidRPr="000C3BCD">
              <w:rPr>
                <w:b w:val="0"/>
                <w:sz w:val="24"/>
                <w:szCs w:val="24"/>
              </w:rPr>
              <w:t xml:space="preserve">Sumatriptanum </w:t>
            </w:r>
          </w:p>
        </w:tc>
        <w:tc>
          <w:tcPr>
            <w:tcW w:w="6804" w:type="dxa"/>
            <w:shd w:val="clear" w:color="000000" w:fill="FFFFFF"/>
          </w:tcPr>
          <w:p w14:paraId="5D61C58B"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ky-KG" w:eastAsia="ru-RU"/>
              </w:rPr>
              <w:t xml:space="preserve">ССКК </w:t>
            </w:r>
            <w:r w:rsidRPr="000C3BCD">
              <w:rPr>
                <w:rFonts w:ascii="Times New Roman" w:eastAsia="Times New Roman" w:hAnsi="Times New Roman" w:cs="Times New Roman"/>
                <w:sz w:val="24"/>
                <w:szCs w:val="24"/>
                <w:lang w:eastAsia="ru-RU"/>
              </w:rPr>
              <w:t xml:space="preserve">натыйжасыз болгондо орточо/оор </w:t>
            </w:r>
            <w:r w:rsidRPr="000C3BCD">
              <w:rPr>
                <w:rFonts w:ascii="Times New Roman" w:eastAsia="Times New Roman" w:hAnsi="Times New Roman" w:cs="Times New Roman"/>
                <w:sz w:val="24"/>
                <w:szCs w:val="24"/>
                <w:lang w:val="ky-KG" w:eastAsia="ru-RU"/>
              </w:rPr>
              <w:t>приступту</w:t>
            </w:r>
            <w:r w:rsidRPr="000C3BCD">
              <w:rPr>
                <w:rFonts w:ascii="Times New Roman" w:eastAsia="Times New Roman" w:hAnsi="Times New Roman" w:cs="Times New Roman"/>
                <w:sz w:val="24"/>
                <w:szCs w:val="24"/>
                <w:lang w:eastAsia="ru-RU"/>
              </w:rPr>
              <w:t xml:space="preserve"> басаңдатуу </w:t>
            </w:r>
          </w:p>
        </w:tc>
        <w:tc>
          <w:tcPr>
            <w:tcW w:w="1985" w:type="dxa"/>
            <w:shd w:val="clear" w:color="000000" w:fill="FFFFFF"/>
          </w:tcPr>
          <w:p w14:paraId="0AE4530B"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N02CC01</w:t>
            </w:r>
          </w:p>
        </w:tc>
      </w:tr>
      <w:tr w:rsidR="000C3BCD" w:rsidRPr="000C3BCD" w14:paraId="7D660D9B" w14:textId="77777777" w:rsidTr="00BF623E">
        <w:trPr>
          <w:trHeight w:val="322"/>
          <w:jc w:val="center"/>
        </w:trPr>
        <w:tc>
          <w:tcPr>
            <w:tcW w:w="15163" w:type="dxa"/>
            <w:gridSpan w:val="5"/>
            <w:shd w:val="clear" w:color="000000" w:fill="FFFFFF"/>
            <w:vAlign w:val="center"/>
          </w:tcPr>
          <w:p w14:paraId="1F4D8EA5"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bCs/>
                <w:sz w:val="24"/>
                <w:szCs w:val="24"/>
                <w:lang w:eastAsia="ru-RU"/>
              </w:rPr>
              <w:t>Альтернатив</w:t>
            </w:r>
            <w:r w:rsidRPr="000C3BCD">
              <w:rPr>
                <w:rFonts w:ascii="Times New Roman" w:eastAsia="Times New Roman" w:hAnsi="Times New Roman" w:cs="Times New Roman"/>
                <w:bCs/>
                <w:sz w:val="24"/>
                <w:szCs w:val="24"/>
                <w:lang w:val="ky-KG" w:eastAsia="ru-RU"/>
              </w:rPr>
              <w:t>дүү дары каражаттары</w:t>
            </w:r>
          </w:p>
        </w:tc>
      </w:tr>
      <w:tr w:rsidR="000C3BCD" w:rsidRPr="000C3BCD" w14:paraId="486F1170" w14:textId="77777777" w:rsidTr="00BF623E">
        <w:trPr>
          <w:trHeight w:val="322"/>
          <w:jc w:val="center"/>
        </w:trPr>
        <w:tc>
          <w:tcPr>
            <w:tcW w:w="846" w:type="dxa"/>
            <w:shd w:val="clear" w:color="000000" w:fill="FFFFFF"/>
          </w:tcPr>
          <w:p w14:paraId="4F24DFF4"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54B07C2A"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Напроксен</w:t>
            </w:r>
          </w:p>
        </w:tc>
        <w:tc>
          <w:tcPr>
            <w:tcW w:w="2835" w:type="dxa"/>
            <w:shd w:val="clear" w:color="000000" w:fill="FFFFFF"/>
          </w:tcPr>
          <w:p w14:paraId="11984003" w14:textId="77777777" w:rsidR="009E5506" w:rsidRPr="000C3BCD" w:rsidRDefault="009E5506" w:rsidP="009E5506">
            <w:pPr>
              <w:pStyle w:val="1"/>
              <w:shd w:val="clear" w:color="auto" w:fill="FFFFFF"/>
              <w:spacing w:before="0" w:beforeAutospacing="0" w:after="0" w:afterAutospacing="0"/>
              <w:rPr>
                <w:b w:val="0"/>
                <w:sz w:val="24"/>
                <w:szCs w:val="24"/>
                <w:shd w:val="clear" w:color="auto" w:fill="FFFFFF"/>
              </w:rPr>
            </w:pPr>
            <w:r w:rsidRPr="000C3BCD">
              <w:rPr>
                <w:b w:val="0"/>
                <w:sz w:val="24"/>
                <w:szCs w:val="24"/>
              </w:rPr>
              <w:t>Naproxenum</w:t>
            </w:r>
          </w:p>
        </w:tc>
        <w:tc>
          <w:tcPr>
            <w:tcW w:w="6804" w:type="dxa"/>
            <w:shd w:val="clear" w:color="000000" w:fill="FFFFFF"/>
          </w:tcPr>
          <w:p w14:paraId="18DC640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Ибупрофен</w:t>
            </w:r>
            <w:r w:rsidRPr="000C3BCD">
              <w:rPr>
                <w:rFonts w:ascii="Times New Roman" w:eastAsia="Times New Roman" w:hAnsi="Times New Roman" w:cs="Times New Roman"/>
                <w:sz w:val="24"/>
                <w:szCs w:val="24"/>
                <w:lang w:val="ky-KG" w:eastAsia="ru-RU"/>
              </w:rPr>
              <w:t>ге</w:t>
            </w:r>
            <w:r w:rsidRPr="000C3BCD">
              <w:rPr>
                <w:rFonts w:ascii="Times New Roman" w:eastAsia="Times New Roman" w:hAnsi="Times New Roman" w:cs="Times New Roman"/>
                <w:sz w:val="24"/>
                <w:szCs w:val="24"/>
                <w:lang w:eastAsia="ru-RU"/>
              </w:rPr>
              <w:t xml:space="preserve"> альтернатива </w:t>
            </w:r>
          </w:p>
        </w:tc>
        <w:tc>
          <w:tcPr>
            <w:tcW w:w="1985" w:type="dxa"/>
            <w:shd w:val="clear" w:color="000000" w:fill="FFFFFF"/>
          </w:tcPr>
          <w:p w14:paraId="59F5DEBE"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M01AE02</w:t>
            </w:r>
          </w:p>
        </w:tc>
      </w:tr>
      <w:tr w:rsidR="000C3BCD" w:rsidRPr="000C3BCD" w14:paraId="6ACBC787" w14:textId="77777777" w:rsidTr="00BF623E">
        <w:trPr>
          <w:trHeight w:val="322"/>
          <w:jc w:val="center"/>
        </w:trPr>
        <w:tc>
          <w:tcPr>
            <w:tcW w:w="15163" w:type="dxa"/>
            <w:gridSpan w:val="5"/>
            <w:shd w:val="clear" w:color="000000" w:fill="FFFFFF"/>
          </w:tcPr>
          <w:p w14:paraId="67FCDD89"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eastAsia="ru-RU"/>
              </w:rPr>
              <w:t xml:space="preserve">§ 2. </w:t>
            </w:r>
            <w:r w:rsidRPr="000C3BCD">
              <w:rPr>
                <w:rFonts w:ascii="Times New Roman" w:eastAsia="Times New Roman" w:hAnsi="Times New Roman" w:cs="Times New Roman"/>
                <w:b/>
                <w:bCs/>
                <w:sz w:val="24"/>
                <w:szCs w:val="24"/>
                <w:lang w:val="ky-KG" w:eastAsia="ru-RU"/>
              </w:rPr>
              <w:t>Шакыйдын алдын алуу үчүн дары каражаттары</w:t>
            </w:r>
          </w:p>
        </w:tc>
      </w:tr>
      <w:tr w:rsidR="000C3BCD" w:rsidRPr="000C3BCD" w14:paraId="1CAE0CFA" w14:textId="77777777" w:rsidTr="00BF623E">
        <w:trPr>
          <w:trHeight w:val="322"/>
          <w:jc w:val="center"/>
        </w:trPr>
        <w:tc>
          <w:tcPr>
            <w:tcW w:w="846" w:type="dxa"/>
            <w:shd w:val="clear" w:color="000000" w:fill="FFFFFF"/>
          </w:tcPr>
          <w:p w14:paraId="26B2826D"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29425728"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Пропранолол </w:t>
            </w:r>
          </w:p>
        </w:tc>
        <w:tc>
          <w:tcPr>
            <w:tcW w:w="2835" w:type="dxa"/>
            <w:shd w:val="clear" w:color="000000" w:fill="FFFFFF"/>
          </w:tcPr>
          <w:p w14:paraId="71165EEA" w14:textId="77777777" w:rsidR="009E5506" w:rsidRPr="000C3BCD" w:rsidRDefault="009E5506" w:rsidP="009E5506">
            <w:pPr>
              <w:pStyle w:val="1"/>
              <w:shd w:val="clear" w:color="auto" w:fill="FFFFFF"/>
              <w:spacing w:before="0" w:beforeAutospacing="0" w:after="0" w:afterAutospacing="0"/>
              <w:rPr>
                <w:b w:val="0"/>
                <w:sz w:val="24"/>
                <w:szCs w:val="24"/>
                <w:shd w:val="clear" w:color="auto" w:fill="FFFFFF"/>
              </w:rPr>
            </w:pPr>
            <w:r w:rsidRPr="000C3BCD">
              <w:rPr>
                <w:b w:val="0"/>
                <w:sz w:val="24"/>
                <w:szCs w:val="24"/>
              </w:rPr>
              <w:t xml:space="preserve">Propronololum </w:t>
            </w:r>
          </w:p>
        </w:tc>
        <w:tc>
          <w:tcPr>
            <w:tcW w:w="6804" w:type="dxa"/>
            <w:shd w:val="clear" w:color="000000" w:fill="FFFFFF"/>
          </w:tcPr>
          <w:p w14:paraId="0244187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bCs/>
                <w:sz w:val="24"/>
                <w:szCs w:val="24"/>
                <w:lang w:val="ky-KG" w:eastAsia="ru-RU"/>
              </w:rPr>
              <w:t>Жүрөктүн жыйрылуу жыштыгын (ЖКЖ) контролдоо</w:t>
            </w:r>
          </w:p>
        </w:tc>
        <w:tc>
          <w:tcPr>
            <w:tcW w:w="1985" w:type="dxa"/>
            <w:shd w:val="clear" w:color="000000" w:fill="FFFFFF"/>
          </w:tcPr>
          <w:p w14:paraId="096C5964"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C07AA05</w:t>
            </w:r>
          </w:p>
        </w:tc>
      </w:tr>
      <w:tr w:rsidR="000C3BCD" w:rsidRPr="000C3BCD" w14:paraId="345817EF" w14:textId="77777777" w:rsidTr="00BF623E">
        <w:trPr>
          <w:trHeight w:val="322"/>
          <w:jc w:val="center"/>
        </w:trPr>
        <w:tc>
          <w:tcPr>
            <w:tcW w:w="846" w:type="dxa"/>
            <w:shd w:val="clear" w:color="000000" w:fill="FFFFFF"/>
          </w:tcPr>
          <w:p w14:paraId="5C348D67"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7219B0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Амитриптиллин</w:t>
            </w:r>
          </w:p>
        </w:tc>
        <w:tc>
          <w:tcPr>
            <w:tcW w:w="2835" w:type="dxa"/>
            <w:shd w:val="clear" w:color="000000" w:fill="FFFFFF"/>
          </w:tcPr>
          <w:p w14:paraId="0F44F4DF" w14:textId="77777777" w:rsidR="009E5506" w:rsidRPr="000C3BCD" w:rsidRDefault="009E5506" w:rsidP="009E5506">
            <w:pPr>
              <w:pStyle w:val="1"/>
              <w:shd w:val="clear" w:color="auto" w:fill="FFFFFF"/>
              <w:spacing w:before="0" w:beforeAutospacing="0" w:after="0" w:afterAutospacing="0"/>
              <w:rPr>
                <w:b w:val="0"/>
                <w:sz w:val="24"/>
                <w:szCs w:val="24"/>
                <w:shd w:val="clear" w:color="auto" w:fill="FFFFFF"/>
              </w:rPr>
            </w:pPr>
            <w:r w:rsidRPr="000C3BCD">
              <w:rPr>
                <w:b w:val="0"/>
                <w:sz w:val="24"/>
                <w:szCs w:val="24"/>
              </w:rPr>
              <w:t>Amitriptylinum</w:t>
            </w:r>
          </w:p>
        </w:tc>
        <w:tc>
          <w:tcPr>
            <w:tcW w:w="6804" w:type="dxa"/>
            <w:shd w:val="clear" w:color="000000" w:fill="FFFFFF"/>
          </w:tcPr>
          <w:p w14:paraId="6372D19F"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Шакыйды</w:t>
            </w:r>
            <w:r w:rsidRPr="000C3BCD">
              <w:rPr>
                <w:rFonts w:ascii="Times New Roman" w:eastAsia="Times New Roman" w:hAnsi="Times New Roman" w:cs="Times New Roman"/>
                <w:sz w:val="24"/>
                <w:szCs w:val="24"/>
                <w:lang w:val="ky-KG" w:eastAsia="ru-RU"/>
              </w:rPr>
              <w:t>н</w:t>
            </w:r>
            <w:r w:rsidRPr="000C3BCD">
              <w:rPr>
                <w:rFonts w:ascii="Times New Roman" w:eastAsia="Times New Roman" w:hAnsi="Times New Roman" w:cs="Times New Roman"/>
                <w:sz w:val="24"/>
                <w:szCs w:val="24"/>
                <w:lang w:eastAsia="ru-RU"/>
              </w:rPr>
              <w:t xml:space="preserve"> алдын алуу үчүн (айрыкча, коморбиддик депрессия</w:t>
            </w:r>
            <w:r w:rsidRPr="000C3BCD">
              <w:rPr>
                <w:rFonts w:ascii="Times New Roman" w:eastAsia="Times New Roman" w:hAnsi="Times New Roman" w:cs="Times New Roman"/>
                <w:sz w:val="24"/>
                <w:szCs w:val="24"/>
                <w:lang w:val="ky-KG" w:eastAsia="ru-RU"/>
              </w:rPr>
              <w:t>да</w:t>
            </w:r>
            <w:r w:rsidRPr="000C3BCD">
              <w:rPr>
                <w:rFonts w:ascii="Times New Roman" w:eastAsia="Times New Roman" w:hAnsi="Times New Roman" w:cs="Times New Roman"/>
                <w:sz w:val="24"/>
                <w:szCs w:val="24"/>
                <w:lang w:eastAsia="ru-RU"/>
              </w:rPr>
              <w:t>/уйкусуздук</w:t>
            </w:r>
            <w:r w:rsidRPr="000C3BCD">
              <w:rPr>
                <w:rFonts w:ascii="Times New Roman" w:eastAsia="Times New Roman" w:hAnsi="Times New Roman" w:cs="Times New Roman"/>
                <w:sz w:val="24"/>
                <w:szCs w:val="24"/>
                <w:lang w:val="ky-KG" w:eastAsia="ru-RU"/>
              </w:rPr>
              <w:t>та</w:t>
            </w: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 xml:space="preserve"> </w:t>
            </w:r>
          </w:p>
        </w:tc>
        <w:tc>
          <w:tcPr>
            <w:tcW w:w="1985" w:type="dxa"/>
            <w:shd w:val="clear" w:color="000000" w:fill="FFFFFF"/>
          </w:tcPr>
          <w:p w14:paraId="46E0ACF5"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N06AA09</w:t>
            </w:r>
          </w:p>
        </w:tc>
      </w:tr>
      <w:tr w:rsidR="000C3BCD" w:rsidRPr="000C3BCD" w14:paraId="7E4F5248" w14:textId="77777777" w:rsidTr="00BF623E">
        <w:trPr>
          <w:trHeight w:val="322"/>
          <w:jc w:val="center"/>
        </w:trPr>
        <w:tc>
          <w:tcPr>
            <w:tcW w:w="15163" w:type="dxa"/>
            <w:gridSpan w:val="5"/>
            <w:shd w:val="clear" w:color="000000" w:fill="FFFFFF"/>
          </w:tcPr>
          <w:p w14:paraId="329AF900"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
                <w:bCs/>
                <w:sz w:val="24"/>
                <w:szCs w:val="24"/>
                <w:lang w:eastAsia="ru-RU"/>
              </w:rPr>
              <w:t xml:space="preserve">§ </w:t>
            </w:r>
            <w:r w:rsidRPr="000C3BCD">
              <w:rPr>
                <w:rFonts w:ascii="Times New Roman" w:eastAsia="Times New Roman" w:hAnsi="Times New Roman" w:cs="Times New Roman"/>
                <w:b/>
                <w:bCs/>
                <w:sz w:val="24"/>
                <w:szCs w:val="24"/>
                <w:lang w:val="ky-KG" w:eastAsia="ru-RU"/>
              </w:rPr>
              <w:t>3</w:t>
            </w:r>
            <w:r w:rsidRPr="000C3BCD">
              <w:rPr>
                <w:rFonts w:ascii="Times New Roman" w:eastAsia="Times New Roman" w:hAnsi="Times New Roman" w:cs="Times New Roman"/>
                <w:b/>
                <w:bCs/>
                <w:sz w:val="24"/>
                <w:szCs w:val="24"/>
                <w:lang w:eastAsia="ru-RU"/>
              </w:rPr>
              <w:t>. Кластердик баш оору</w:t>
            </w:r>
            <w:r w:rsidRPr="000C3BCD">
              <w:rPr>
                <w:rFonts w:ascii="Times New Roman" w:eastAsia="Times New Roman" w:hAnsi="Times New Roman" w:cs="Times New Roman"/>
                <w:b/>
                <w:bCs/>
                <w:sz w:val="24"/>
                <w:szCs w:val="24"/>
                <w:lang w:val="ky-KG" w:eastAsia="ru-RU"/>
              </w:rPr>
              <w:t xml:space="preserve">да </w:t>
            </w:r>
            <w:r w:rsidRPr="000C3BCD">
              <w:rPr>
                <w:rFonts w:ascii="Times New Roman" w:eastAsia="Times New Roman" w:hAnsi="Times New Roman" w:cs="Times New Roman"/>
                <w:b/>
                <w:bCs/>
                <w:sz w:val="24"/>
                <w:szCs w:val="24"/>
                <w:lang w:eastAsia="ru-RU"/>
              </w:rPr>
              <w:t>дары</w:t>
            </w:r>
            <w:r w:rsidRPr="000C3BCD">
              <w:rPr>
                <w:rFonts w:ascii="Times New Roman" w:eastAsia="Times New Roman" w:hAnsi="Times New Roman" w:cs="Times New Roman"/>
                <w:b/>
                <w:bCs/>
                <w:sz w:val="24"/>
                <w:szCs w:val="24"/>
                <w:lang w:val="ky-KG" w:eastAsia="ru-RU"/>
              </w:rPr>
              <w:t xml:space="preserve"> каражаттары</w:t>
            </w:r>
          </w:p>
        </w:tc>
      </w:tr>
      <w:tr w:rsidR="000C3BCD" w:rsidRPr="000C3BCD" w14:paraId="590DF258" w14:textId="77777777" w:rsidTr="00BF623E">
        <w:trPr>
          <w:trHeight w:val="322"/>
          <w:jc w:val="center"/>
        </w:trPr>
        <w:tc>
          <w:tcPr>
            <w:tcW w:w="846" w:type="dxa"/>
            <w:shd w:val="clear" w:color="000000" w:fill="FFFFFF"/>
          </w:tcPr>
          <w:p w14:paraId="441499D4"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55E35A7"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Преднизолон </w:t>
            </w:r>
          </w:p>
        </w:tc>
        <w:tc>
          <w:tcPr>
            <w:tcW w:w="2835" w:type="dxa"/>
            <w:shd w:val="clear" w:color="000000" w:fill="FFFFFF"/>
          </w:tcPr>
          <w:p w14:paraId="6A3D2720"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Prednisolonum</w:t>
            </w:r>
          </w:p>
        </w:tc>
        <w:tc>
          <w:tcPr>
            <w:tcW w:w="6804" w:type="dxa"/>
            <w:shd w:val="clear" w:color="000000" w:fill="FFFFFF"/>
          </w:tcPr>
          <w:p w14:paraId="4712E033"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Өткөөл </w:t>
            </w:r>
            <w:r w:rsidRPr="000C3BCD">
              <w:rPr>
                <w:rFonts w:ascii="Times New Roman" w:eastAsia="Times New Roman" w:hAnsi="Times New Roman" w:cs="Times New Roman"/>
                <w:sz w:val="24"/>
                <w:szCs w:val="24"/>
                <w:lang w:val="ky-KG" w:eastAsia="ru-RU"/>
              </w:rPr>
              <w:t>алдын алуу</w:t>
            </w:r>
            <w:r w:rsidRPr="000C3BCD">
              <w:rPr>
                <w:rFonts w:ascii="Times New Roman" w:eastAsia="Times New Roman" w:hAnsi="Times New Roman" w:cs="Times New Roman"/>
                <w:sz w:val="24"/>
                <w:szCs w:val="24"/>
                <w:lang w:eastAsia="ru-RU"/>
              </w:rPr>
              <w:t xml:space="preserve">, циклди тез басуу </w:t>
            </w:r>
            <w:r w:rsidRPr="000C3BCD">
              <w:rPr>
                <w:rFonts w:ascii="Times New Roman" w:eastAsia="Times New Roman" w:hAnsi="Times New Roman" w:cs="Times New Roman"/>
                <w:sz w:val="24"/>
                <w:szCs w:val="24"/>
                <w:lang w:val="ky-KG" w:eastAsia="ru-RU"/>
              </w:rPr>
              <w:t xml:space="preserve"> </w:t>
            </w:r>
          </w:p>
        </w:tc>
        <w:tc>
          <w:tcPr>
            <w:tcW w:w="1985" w:type="dxa"/>
            <w:shd w:val="clear" w:color="000000" w:fill="FFFFFF"/>
          </w:tcPr>
          <w:p w14:paraId="3A2FDBBF"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H02AB06</w:t>
            </w:r>
          </w:p>
        </w:tc>
      </w:tr>
      <w:tr w:rsidR="000C3BCD" w:rsidRPr="000C3BCD" w14:paraId="5F57C8F5" w14:textId="77777777" w:rsidTr="00BF623E">
        <w:trPr>
          <w:trHeight w:val="322"/>
          <w:jc w:val="center"/>
        </w:trPr>
        <w:tc>
          <w:tcPr>
            <w:tcW w:w="846" w:type="dxa"/>
            <w:shd w:val="clear" w:color="000000" w:fill="FFFFFF"/>
          </w:tcPr>
          <w:p w14:paraId="07171082"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AE10C58"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Суматриптан</w:t>
            </w:r>
          </w:p>
        </w:tc>
        <w:tc>
          <w:tcPr>
            <w:tcW w:w="2835" w:type="dxa"/>
            <w:shd w:val="clear" w:color="000000" w:fill="FFFFFF"/>
          </w:tcPr>
          <w:p w14:paraId="46A33986"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Sumatriptanum</w:t>
            </w:r>
          </w:p>
        </w:tc>
        <w:tc>
          <w:tcPr>
            <w:tcW w:w="6804" w:type="dxa"/>
            <w:shd w:val="clear" w:color="000000" w:fill="FFFFFF"/>
          </w:tcPr>
          <w:p w14:paraId="7EE2B44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Курч </w:t>
            </w:r>
            <w:r w:rsidRPr="000C3BCD">
              <w:rPr>
                <w:rFonts w:ascii="Times New Roman" w:eastAsia="Times New Roman" w:hAnsi="Times New Roman" w:cs="Times New Roman"/>
                <w:sz w:val="24"/>
                <w:szCs w:val="24"/>
                <w:lang w:val="ky-KG" w:eastAsia="ru-RU"/>
              </w:rPr>
              <w:t>приступту</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басаңдатуу</w:t>
            </w:r>
            <w:r w:rsidRPr="000C3BCD">
              <w:rPr>
                <w:rFonts w:ascii="Times New Roman" w:eastAsia="Times New Roman" w:hAnsi="Times New Roman" w:cs="Times New Roman"/>
                <w:sz w:val="24"/>
                <w:szCs w:val="24"/>
                <w:lang w:eastAsia="ru-RU"/>
              </w:rPr>
              <w:t xml:space="preserve"> үчүн танд</w:t>
            </w:r>
            <w:r w:rsidRPr="000C3BCD">
              <w:rPr>
                <w:rFonts w:ascii="Times New Roman" w:eastAsia="Times New Roman" w:hAnsi="Times New Roman" w:cs="Times New Roman"/>
                <w:sz w:val="24"/>
                <w:szCs w:val="24"/>
                <w:lang w:val="ky-KG" w:eastAsia="ru-RU"/>
              </w:rPr>
              <w:t xml:space="preserve">оо </w:t>
            </w:r>
            <w:r w:rsidRPr="000C3BCD">
              <w:rPr>
                <w:rFonts w:ascii="Times New Roman" w:eastAsia="Times New Roman" w:hAnsi="Times New Roman" w:cs="Times New Roman"/>
                <w:sz w:val="24"/>
                <w:szCs w:val="24"/>
                <w:lang w:eastAsia="ru-RU"/>
              </w:rPr>
              <w:t>препарат</w:t>
            </w:r>
            <w:r w:rsidRPr="000C3BCD">
              <w:rPr>
                <w:rFonts w:ascii="Times New Roman" w:eastAsia="Times New Roman" w:hAnsi="Times New Roman" w:cs="Times New Roman"/>
                <w:sz w:val="24"/>
                <w:szCs w:val="24"/>
                <w:lang w:val="ky-KG" w:eastAsia="ru-RU"/>
              </w:rPr>
              <w:t>ы</w:t>
            </w:r>
            <w:r w:rsidRPr="000C3BCD">
              <w:rPr>
                <w:rFonts w:ascii="Times New Roman" w:eastAsia="Times New Roman" w:hAnsi="Times New Roman" w:cs="Times New Roman"/>
                <w:sz w:val="24"/>
                <w:szCs w:val="24"/>
                <w:lang w:eastAsia="ru-RU"/>
              </w:rPr>
              <w:t xml:space="preserve"> </w:t>
            </w:r>
          </w:p>
        </w:tc>
        <w:tc>
          <w:tcPr>
            <w:tcW w:w="1985" w:type="dxa"/>
            <w:shd w:val="clear" w:color="000000" w:fill="FFFFFF"/>
          </w:tcPr>
          <w:p w14:paraId="5A2BDA05"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N02CC01</w:t>
            </w:r>
          </w:p>
        </w:tc>
      </w:tr>
      <w:tr w:rsidR="000C3BCD" w:rsidRPr="000C3BCD" w14:paraId="71C868F4" w14:textId="77777777" w:rsidTr="00BF623E">
        <w:trPr>
          <w:trHeight w:val="322"/>
          <w:jc w:val="center"/>
        </w:trPr>
        <w:tc>
          <w:tcPr>
            <w:tcW w:w="846" w:type="dxa"/>
            <w:shd w:val="clear" w:color="000000" w:fill="FFFFFF"/>
          </w:tcPr>
          <w:p w14:paraId="45C5425C"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3B8F97B8"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Верапамил </w:t>
            </w:r>
          </w:p>
        </w:tc>
        <w:tc>
          <w:tcPr>
            <w:tcW w:w="2835" w:type="dxa"/>
            <w:shd w:val="clear" w:color="000000" w:fill="FFFFFF"/>
          </w:tcPr>
          <w:p w14:paraId="0EBC2E96"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Verapamilum </w:t>
            </w:r>
          </w:p>
        </w:tc>
        <w:tc>
          <w:tcPr>
            <w:tcW w:w="6804" w:type="dxa"/>
            <w:shd w:val="clear" w:color="000000" w:fill="FFFFFF"/>
          </w:tcPr>
          <w:p w14:paraId="6453E19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Этияттык чаралары</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 xml:space="preserve">бүткүл </w:t>
            </w:r>
            <w:r w:rsidRPr="000C3BCD">
              <w:rPr>
                <w:rFonts w:ascii="Times New Roman" w:eastAsia="Times New Roman" w:hAnsi="Times New Roman" w:cs="Times New Roman"/>
                <w:sz w:val="24"/>
                <w:szCs w:val="24"/>
                <w:lang w:eastAsia="ru-RU"/>
              </w:rPr>
              <w:t xml:space="preserve">кластердик мезгилде үзгүлтүксүз </w:t>
            </w:r>
            <w:r w:rsidRPr="000C3BCD">
              <w:rPr>
                <w:rFonts w:ascii="Times New Roman" w:eastAsia="Times New Roman" w:hAnsi="Times New Roman" w:cs="Times New Roman"/>
                <w:sz w:val="24"/>
                <w:szCs w:val="24"/>
                <w:lang w:val="ky-KG" w:eastAsia="ru-RU"/>
              </w:rPr>
              <w:t>колдонуу</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 xml:space="preserve">жогорку дозаларда </w:t>
            </w:r>
            <w:r w:rsidRPr="000C3BCD">
              <w:rPr>
                <w:rFonts w:ascii="Times New Roman" w:eastAsia="Times New Roman" w:hAnsi="Times New Roman" w:cs="Times New Roman"/>
                <w:sz w:val="24"/>
                <w:szCs w:val="24"/>
                <w:lang w:eastAsia="ru-RU"/>
              </w:rPr>
              <w:t>(240</w:t>
            </w:r>
            <w:r w:rsidRPr="000C3BCD">
              <w:rPr>
                <w:rFonts w:ascii="Times New Roman" w:eastAsia="Times New Roman" w:hAnsi="Times New Roman" w:cs="Times New Roman"/>
                <w:sz w:val="24"/>
                <w:szCs w:val="24"/>
                <w:lang w:val="ky-KG" w:eastAsia="ru-RU"/>
              </w:rPr>
              <w:t>–</w:t>
            </w:r>
            <w:r w:rsidRPr="000C3BCD">
              <w:rPr>
                <w:rFonts w:ascii="Times New Roman" w:eastAsia="Times New Roman" w:hAnsi="Times New Roman" w:cs="Times New Roman"/>
                <w:sz w:val="24"/>
                <w:szCs w:val="24"/>
                <w:lang w:eastAsia="ru-RU"/>
              </w:rPr>
              <w:t>480 мг/</w:t>
            </w:r>
            <w:r w:rsidRPr="000C3BCD">
              <w:rPr>
                <w:rFonts w:ascii="Times New Roman" w:eastAsia="Times New Roman" w:hAnsi="Times New Roman" w:cs="Times New Roman"/>
                <w:sz w:val="24"/>
                <w:szCs w:val="24"/>
                <w:lang w:val="ky-KG" w:eastAsia="ru-RU"/>
              </w:rPr>
              <w:t>сут</w:t>
            </w: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 xml:space="preserve"> колдонууда </w:t>
            </w:r>
            <w:r w:rsidRPr="000C3BCD">
              <w:rPr>
                <w:rFonts w:ascii="Times New Roman" w:eastAsia="Times New Roman" w:hAnsi="Times New Roman" w:cs="Times New Roman"/>
                <w:sz w:val="24"/>
                <w:szCs w:val="24"/>
                <w:lang w:eastAsia="ru-RU"/>
              </w:rPr>
              <w:t>ЭКГ</w:t>
            </w:r>
            <w:r w:rsidRPr="000C3BCD">
              <w:rPr>
                <w:rFonts w:ascii="Times New Roman" w:eastAsia="Times New Roman" w:hAnsi="Times New Roman" w:cs="Times New Roman"/>
                <w:sz w:val="24"/>
                <w:szCs w:val="24"/>
                <w:lang w:val="ky-KG" w:eastAsia="ru-RU"/>
              </w:rPr>
              <w:t xml:space="preserve"> контролу зарыл.</w:t>
            </w:r>
          </w:p>
          <w:p w14:paraId="010176E8"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Алдын алуу терапиясынын негизи, узак мөөнөттүү алдын алуу үчүн сунушталат</w:t>
            </w:r>
          </w:p>
        </w:tc>
        <w:tc>
          <w:tcPr>
            <w:tcW w:w="1985" w:type="dxa"/>
            <w:shd w:val="clear" w:color="000000" w:fill="FFFFFF"/>
          </w:tcPr>
          <w:p w14:paraId="303B6618"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C08DA01</w:t>
            </w:r>
          </w:p>
        </w:tc>
      </w:tr>
      <w:tr w:rsidR="000C3BCD" w:rsidRPr="000C3BCD" w14:paraId="39F100DB" w14:textId="77777777" w:rsidTr="00BF623E">
        <w:trPr>
          <w:trHeight w:val="322"/>
          <w:jc w:val="center"/>
        </w:trPr>
        <w:tc>
          <w:tcPr>
            <w:tcW w:w="15163" w:type="dxa"/>
            <w:gridSpan w:val="5"/>
            <w:shd w:val="clear" w:color="000000" w:fill="FFFFFF"/>
          </w:tcPr>
          <w:p w14:paraId="306F53DD"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eastAsia="ru-RU"/>
              </w:rPr>
              <w:t>§ 4. Борбордук нерв системасынын инфекцияларында колдонулуучу дары</w:t>
            </w:r>
            <w:r w:rsidRPr="000C3BCD">
              <w:rPr>
                <w:rFonts w:ascii="Times New Roman" w:eastAsia="Times New Roman" w:hAnsi="Times New Roman" w:cs="Times New Roman"/>
                <w:b/>
                <w:bCs/>
                <w:sz w:val="24"/>
                <w:szCs w:val="24"/>
                <w:lang w:val="ky-KG" w:eastAsia="ru-RU"/>
              </w:rPr>
              <w:t xml:space="preserve"> каражаттары</w:t>
            </w:r>
          </w:p>
        </w:tc>
      </w:tr>
      <w:tr w:rsidR="000C3BCD" w:rsidRPr="000C3BCD" w14:paraId="29E1812C" w14:textId="77777777" w:rsidTr="00BF623E">
        <w:trPr>
          <w:trHeight w:val="322"/>
          <w:jc w:val="center"/>
        </w:trPr>
        <w:tc>
          <w:tcPr>
            <w:tcW w:w="15163" w:type="dxa"/>
            <w:gridSpan w:val="5"/>
            <w:shd w:val="clear" w:color="000000" w:fill="FFFFFF"/>
          </w:tcPr>
          <w:p w14:paraId="6DBA948B"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bCs/>
                <w:sz w:val="24"/>
                <w:szCs w:val="24"/>
                <w:lang w:eastAsia="ru-RU"/>
              </w:rPr>
              <w:t>Борбордук нерв системасынын бактериялык инфекцияларын дарылоо үчүн дары</w:t>
            </w:r>
            <w:r w:rsidRPr="000C3BCD">
              <w:rPr>
                <w:rFonts w:ascii="Times New Roman" w:eastAsia="Times New Roman" w:hAnsi="Times New Roman" w:cs="Times New Roman"/>
                <w:bCs/>
                <w:sz w:val="24"/>
                <w:szCs w:val="24"/>
                <w:lang w:val="ky-KG" w:eastAsia="ru-RU"/>
              </w:rPr>
              <w:t xml:space="preserve"> каражаттары</w:t>
            </w:r>
          </w:p>
        </w:tc>
      </w:tr>
      <w:tr w:rsidR="000C3BCD" w:rsidRPr="000C3BCD" w14:paraId="47245E06" w14:textId="77777777" w:rsidTr="00BF623E">
        <w:trPr>
          <w:trHeight w:val="322"/>
          <w:jc w:val="center"/>
        </w:trPr>
        <w:tc>
          <w:tcPr>
            <w:tcW w:w="846" w:type="dxa"/>
            <w:shd w:val="clear" w:color="000000" w:fill="FFFFFF"/>
          </w:tcPr>
          <w:p w14:paraId="4B254562"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FE3969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Амоксициллин </w:t>
            </w:r>
          </w:p>
        </w:tc>
        <w:tc>
          <w:tcPr>
            <w:tcW w:w="2835" w:type="dxa"/>
            <w:shd w:val="clear" w:color="000000" w:fill="FFFFFF"/>
          </w:tcPr>
          <w:p w14:paraId="09161952"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Amoxicillinum </w:t>
            </w:r>
          </w:p>
        </w:tc>
        <w:tc>
          <w:tcPr>
            <w:tcW w:w="6804" w:type="dxa"/>
            <w:shd w:val="clear" w:color="000000" w:fill="FFFFFF"/>
          </w:tcPr>
          <w:p w14:paraId="2FD62440"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bCs/>
                <w:sz w:val="24"/>
                <w:szCs w:val="24"/>
                <w:lang w:eastAsia="ru-RU"/>
              </w:rPr>
              <w:t>*Курч бактериялык менингит</w:t>
            </w:r>
            <w:r w:rsidRPr="000C3BCD">
              <w:rPr>
                <w:rFonts w:ascii="Times New Roman" w:eastAsia="Times New Roman" w:hAnsi="Times New Roman" w:cs="Times New Roman"/>
                <w:bCs/>
                <w:sz w:val="24"/>
                <w:szCs w:val="24"/>
                <w:lang w:val="ky-KG" w:eastAsia="ru-RU"/>
              </w:rPr>
              <w:t>те</w:t>
            </w:r>
            <w:r w:rsidRPr="000C3BCD">
              <w:rPr>
                <w:rFonts w:ascii="Times New Roman" w:eastAsia="Times New Roman" w:hAnsi="Times New Roman" w:cs="Times New Roman"/>
                <w:bCs/>
                <w:sz w:val="24"/>
                <w:szCs w:val="24"/>
                <w:lang w:eastAsia="ru-RU"/>
              </w:rPr>
              <w:t xml:space="preserve"> экинчи </w:t>
            </w:r>
            <w:r w:rsidRPr="000C3BCD">
              <w:rPr>
                <w:rFonts w:ascii="Times New Roman" w:eastAsia="Times New Roman" w:hAnsi="Times New Roman" w:cs="Times New Roman"/>
                <w:bCs/>
                <w:sz w:val="24"/>
                <w:szCs w:val="24"/>
                <w:lang w:val="ky-KG" w:eastAsia="ru-RU"/>
              </w:rPr>
              <w:t>линиядагы</w:t>
            </w:r>
            <w:r w:rsidRPr="000C3BCD">
              <w:rPr>
                <w:rFonts w:ascii="Times New Roman" w:eastAsia="Times New Roman" w:hAnsi="Times New Roman" w:cs="Times New Roman"/>
                <w:bCs/>
                <w:sz w:val="24"/>
                <w:szCs w:val="24"/>
                <w:lang w:eastAsia="ru-RU"/>
              </w:rPr>
              <w:t xml:space="preserve"> </w:t>
            </w:r>
            <w:r w:rsidRPr="000C3BCD">
              <w:rPr>
                <w:rFonts w:ascii="Times New Roman" w:eastAsia="Times New Roman" w:hAnsi="Times New Roman" w:cs="Times New Roman"/>
                <w:sz w:val="24"/>
                <w:szCs w:val="24"/>
                <w:lang w:eastAsia="ru-RU"/>
              </w:rPr>
              <w:t xml:space="preserve">препарат </w:t>
            </w:r>
          </w:p>
        </w:tc>
        <w:tc>
          <w:tcPr>
            <w:tcW w:w="1985" w:type="dxa"/>
            <w:shd w:val="clear" w:color="000000" w:fill="FFFFFF"/>
          </w:tcPr>
          <w:p w14:paraId="45396D56"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J01CA04</w:t>
            </w:r>
          </w:p>
        </w:tc>
      </w:tr>
      <w:tr w:rsidR="000C3BCD" w:rsidRPr="000C3BCD" w14:paraId="0FD110AC" w14:textId="77777777" w:rsidTr="00BF623E">
        <w:trPr>
          <w:trHeight w:val="322"/>
          <w:jc w:val="center"/>
        </w:trPr>
        <w:tc>
          <w:tcPr>
            <w:tcW w:w="846" w:type="dxa"/>
            <w:shd w:val="clear" w:color="000000" w:fill="FFFFFF"/>
          </w:tcPr>
          <w:p w14:paraId="5937E797"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50BC7CC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Ампициллин </w:t>
            </w:r>
          </w:p>
        </w:tc>
        <w:tc>
          <w:tcPr>
            <w:tcW w:w="2835" w:type="dxa"/>
            <w:shd w:val="clear" w:color="000000" w:fill="FFFFFF"/>
          </w:tcPr>
          <w:p w14:paraId="6A0B8780"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Ampicillinum</w:t>
            </w:r>
          </w:p>
        </w:tc>
        <w:tc>
          <w:tcPr>
            <w:tcW w:w="6804" w:type="dxa"/>
            <w:shd w:val="clear" w:color="000000" w:fill="FFFFFF"/>
          </w:tcPr>
          <w:p w14:paraId="575A35F4"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bCs/>
                <w:sz w:val="24"/>
                <w:szCs w:val="24"/>
                <w:lang w:eastAsia="ru-RU"/>
              </w:rPr>
              <w:t>*Курч бактериялык менингит</w:t>
            </w:r>
            <w:r w:rsidRPr="000C3BCD">
              <w:rPr>
                <w:rFonts w:ascii="Times New Roman" w:eastAsia="Times New Roman" w:hAnsi="Times New Roman" w:cs="Times New Roman"/>
                <w:bCs/>
                <w:sz w:val="24"/>
                <w:szCs w:val="24"/>
                <w:lang w:val="ky-KG" w:eastAsia="ru-RU"/>
              </w:rPr>
              <w:t xml:space="preserve">те </w:t>
            </w:r>
            <w:r w:rsidRPr="000C3BCD">
              <w:rPr>
                <w:rFonts w:ascii="Times New Roman" w:eastAsia="Times New Roman" w:hAnsi="Times New Roman" w:cs="Times New Roman"/>
                <w:bCs/>
                <w:sz w:val="24"/>
                <w:szCs w:val="24"/>
                <w:lang w:eastAsia="ru-RU"/>
              </w:rPr>
              <w:t xml:space="preserve">экинчи </w:t>
            </w:r>
            <w:r w:rsidRPr="000C3BCD">
              <w:rPr>
                <w:rFonts w:ascii="Times New Roman" w:eastAsia="Times New Roman" w:hAnsi="Times New Roman" w:cs="Times New Roman"/>
                <w:bCs/>
                <w:sz w:val="24"/>
                <w:szCs w:val="24"/>
                <w:lang w:val="ky-KG" w:eastAsia="ru-RU"/>
              </w:rPr>
              <w:t>линиядагы</w:t>
            </w:r>
            <w:r w:rsidRPr="000C3BCD">
              <w:rPr>
                <w:rFonts w:ascii="Times New Roman" w:eastAsia="Times New Roman" w:hAnsi="Times New Roman" w:cs="Times New Roman"/>
                <w:bCs/>
                <w:sz w:val="24"/>
                <w:szCs w:val="24"/>
                <w:lang w:eastAsia="ru-RU"/>
              </w:rPr>
              <w:t xml:space="preserve"> </w:t>
            </w:r>
            <w:r w:rsidRPr="000C3BCD">
              <w:rPr>
                <w:rFonts w:ascii="Times New Roman" w:eastAsia="Times New Roman" w:hAnsi="Times New Roman" w:cs="Times New Roman"/>
                <w:sz w:val="24"/>
                <w:szCs w:val="24"/>
                <w:lang w:eastAsia="ru-RU"/>
              </w:rPr>
              <w:t>препарат</w:t>
            </w:r>
          </w:p>
        </w:tc>
        <w:tc>
          <w:tcPr>
            <w:tcW w:w="1985" w:type="dxa"/>
            <w:shd w:val="clear" w:color="000000" w:fill="FFFFFF"/>
          </w:tcPr>
          <w:p w14:paraId="3AD4C688"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J01CA01</w:t>
            </w:r>
          </w:p>
        </w:tc>
      </w:tr>
      <w:tr w:rsidR="000C3BCD" w:rsidRPr="000C3BCD" w14:paraId="17E80CBD" w14:textId="77777777" w:rsidTr="00BF623E">
        <w:trPr>
          <w:trHeight w:val="322"/>
          <w:jc w:val="center"/>
        </w:trPr>
        <w:tc>
          <w:tcPr>
            <w:tcW w:w="846" w:type="dxa"/>
            <w:shd w:val="clear" w:color="000000" w:fill="FFFFFF"/>
          </w:tcPr>
          <w:p w14:paraId="627951FA"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34AC633"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Бензилпенициллин </w:t>
            </w:r>
          </w:p>
        </w:tc>
        <w:tc>
          <w:tcPr>
            <w:tcW w:w="2835" w:type="dxa"/>
            <w:shd w:val="clear" w:color="000000" w:fill="FFFFFF"/>
          </w:tcPr>
          <w:p w14:paraId="46A27F53"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Benzylpenicillinum</w:t>
            </w:r>
          </w:p>
        </w:tc>
        <w:tc>
          <w:tcPr>
            <w:tcW w:w="6804" w:type="dxa"/>
            <w:shd w:val="clear" w:color="000000" w:fill="FFFFFF"/>
          </w:tcPr>
          <w:p w14:paraId="62FB6319"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bCs/>
                <w:sz w:val="24"/>
                <w:szCs w:val="24"/>
                <w:lang w:eastAsia="ru-RU"/>
              </w:rPr>
              <w:t>*Курч бактериялык менингит</w:t>
            </w:r>
            <w:r w:rsidRPr="000C3BCD">
              <w:rPr>
                <w:rFonts w:ascii="Times New Roman" w:eastAsia="Times New Roman" w:hAnsi="Times New Roman" w:cs="Times New Roman"/>
                <w:bCs/>
                <w:sz w:val="24"/>
                <w:szCs w:val="24"/>
                <w:lang w:val="ky-KG" w:eastAsia="ru-RU"/>
              </w:rPr>
              <w:t>те</w:t>
            </w:r>
            <w:r w:rsidRPr="000C3BCD">
              <w:rPr>
                <w:rFonts w:ascii="Times New Roman" w:eastAsia="Times New Roman" w:hAnsi="Times New Roman" w:cs="Times New Roman"/>
                <w:bCs/>
                <w:sz w:val="24"/>
                <w:szCs w:val="24"/>
                <w:lang w:eastAsia="ru-RU"/>
              </w:rPr>
              <w:t xml:space="preserve"> экинчи </w:t>
            </w:r>
            <w:r w:rsidRPr="000C3BCD">
              <w:rPr>
                <w:rFonts w:ascii="Times New Roman" w:eastAsia="Times New Roman" w:hAnsi="Times New Roman" w:cs="Times New Roman"/>
                <w:bCs/>
                <w:sz w:val="24"/>
                <w:szCs w:val="24"/>
                <w:lang w:val="ky-KG" w:eastAsia="ru-RU"/>
              </w:rPr>
              <w:t xml:space="preserve">линиядагы </w:t>
            </w:r>
            <w:r w:rsidRPr="000C3BCD">
              <w:rPr>
                <w:rFonts w:ascii="Times New Roman" w:eastAsia="Times New Roman" w:hAnsi="Times New Roman" w:cs="Times New Roman"/>
                <w:sz w:val="24"/>
                <w:szCs w:val="24"/>
                <w:lang w:eastAsia="ru-RU"/>
              </w:rPr>
              <w:t>препарат</w:t>
            </w:r>
          </w:p>
        </w:tc>
        <w:tc>
          <w:tcPr>
            <w:tcW w:w="1985" w:type="dxa"/>
            <w:shd w:val="clear" w:color="000000" w:fill="FFFFFF"/>
          </w:tcPr>
          <w:p w14:paraId="6115AF04"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J01CE01</w:t>
            </w:r>
          </w:p>
        </w:tc>
      </w:tr>
      <w:tr w:rsidR="000C3BCD" w:rsidRPr="000C3BCD" w14:paraId="688822DA" w14:textId="77777777" w:rsidTr="00BF623E">
        <w:trPr>
          <w:trHeight w:val="322"/>
          <w:jc w:val="center"/>
        </w:trPr>
        <w:tc>
          <w:tcPr>
            <w:tcW w:w="846" w:type="dxa"/>
            <w:shd w:val="clear" w:color="000000" w:fill="FFFFFF"/>
          </w:tcPr>
          <w:p w14:paraId="3C3D71CC"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C436F5C"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Цефотаксим* </w:t>
            </w:r>
          </w:p>
        </w:tc>
        <w:tc>
          <w:tcPr>
            <w:tcW w:w="2835" w:type="dxa"/>
            <w:shd w:val="clear" w:color="000000" w:fill="FFFFFF"/>
          </w:tcPr>
          <w:p w14:paraId="6213E480"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Cefotaximum</w:t>
            </w:r>
          </w:p>
        </w:tc>
        <w:tc>
          <w:tcPr>
            <w:tcW w:w="6804" w:type="dxa"/>
            <w:shd w:val="clear" w:color="000000" w:fill="FFFFFF"/>
          </w:tcPr>
          <w:p w14:paraId="3031F8AA" w14:textId="2DFA6A52"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en-US" w:eastAsia="ru-RU"/>
              </w:rPr>
              <w:t>III</w:t>
            </w:r>
            <w:r w:rsidRPr="000C3BCD">
              <w:rPr>
                <w:rFonts w:ascii="Times New Roman" w:eastAsia="Times New Roman" w:hAnsi="Times New Roman" w:cs="Times New Roman"/>
                <w:sz w:val="24"/>
                <w:szCs w:val="24"/>
                <w:lang w:eastAsia="ru-RU"/>
              </w:rPr>
              <w:t xml:space="preserve"> муундагы цефалоспорин</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 xml:space="preserve">ооруканада жаткан </w:t>
            </w:r>
            <w:r w:rsidRPr="000C3BCD">
              <w:rPr>
                <w:rFonts w:ascii="Times New Roman" w:eastAsia="Times New Roman" w:hAnsi="Times New Roman" w:cs="Times New Roman"/>
                <w:sz w:val="24"/>
                <w:szCs w:val="24"/>
                <w:lang w:val="ky-KG" w:eastAsia="ru-RU"/>
              </w:rPr>
              <w:t>жаңы төрөлгөн балдар үчүн</w:t>
            </w:r>
            <w:r w:rsidRPr="000C3BCD">
              <w:rPr>
                <w:rFonts w:ascii="Times New Roman" w:eastAsia="Times New Roman" w:hAnsi="Times New Roman" w:cs="Times New Roman"/>
                <w:sz w:val="24"/>
                <w:szCs w:val="24"/>
                <w:lang w:eastAsia="ru-RU"/>
              </w:rPr>
              <w:t xml:space="preserve"> курч бактериалык менингитт</w:t>
            </w:r>
            <w:r w:rsidRPr="000C3BCD">
              <w:rPr>
                <w:rFonts w:ascii="Times New Roman" w:eastAsia="Times New Roman" w:hAnsi="Times New Roman" w:cs="Times New Roman"/>
                <w:sz w:val="24"/>
                <w:szCs w:val="24"/>
                <w:lang w:val="ky-KG" w:eastAsia="ru-RU"/>
              </w:rPr>
              <w:t>е</w:t>
            </w:r>
            <w:r w:rsidRPr="000C3BCD">
              <w:rPr>
                <w:rFonts w:ascii="Times New Roman" w:eastAsia="Times New Roman" w:hAnsi="Times New Roman" w:cs="Times New Roman"/>
                <w:sz w:val="24"/>
                <w:szCs w:val="24"/>
                <w:lang w:eastAsia="ru-RU"/>
              </w:rPr>
              <w:t xml:space="preserve"> танд</w:t>
            </w:r>
            <w:r w:rsidRPr="000C3BCD">
              <w:rPr>
                <w:rFonts w:ascii="Times New Roman" w:eastAsia="Times New Roman" w:hAnsi="Times New Roman" w:cs="Times New Roman"/>
                <w:sz w:val="24"/>
                <w:szCs w:val="24"/>
                <w:lang w:val="ky-KG" w:eastAsia="ru-RU"/>
              </w:rPr>
              <w:t xml:space="preserve">оо препараты </w:t>
            </w:r>
            <w:r w:rsidRPr="000C3BCD">
              <w:rPr>
                <w:rFonts w:ascii="Times New Roman" w:eastAsia="Times New Roman" w:hAnsi="Times New Roman" w:cs="Times New Roman"/>
                <w:sz w:val="24"/>
                <w:szCs w:val="24"/>
                <w:lang w:eastAsia="ru-RU"/>
              </w:rPr>
              <w:t>болуп саналат</w:t>
            </w:r>
          </w:p>
        </w:tc>
        <w:tc>
          <w:tcPr>
            <w:tcW w:w="1985" w:type="dxa"/>
            <w:shd w:val="clear" w:color="000000" w:fill="FFFFFF"/>
          </w:tcPr>
          <w:p w14:paraId="081D5665"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J01DD01</w:t>
            </w:r>
          </w:p>
        </w:tc>
      </w:tr>
      <w:tr w:rsidR="000C3BCD" w:rsidRPr="000C3BCD" w14:paraId="38437FC6" w14:textId="77777777" w:rsidTr="00BF623E">
        <w:trPr>
          <w:trHeight w:val="1410"/>
          <w:jc w:val="center"/>
        </w:trPr>
        <w:tc>
          <w:tcPr>
            <w:tcW w:w="846" w:type="dxa"/>
            <w:shd w:val="clear" w:color="000000" w:fill="FFFFFF"/>
          </w:tcPr>
          <w:p w14:paraId="49ADEDF2"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308E343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Цефтриаксон* </w:t>
            </w:r>
            <w:r w:rsidRPr="000C3BCD">
              <w:rPr>
                <w:rFonts w:ascii="Times New Roman" w:eastAsia="Times New Roman" w:hAnsi="Times New Roman" w:cs="Times New Roman"/>
                <w:bCs/>
                <w:sz w:val="24"/>
                <w:szCs w:val="24"/>
                <w:lang w:eastAsia="ru-RU"/>
              </w:rPr>
              <w:t>[a]</w:t>
            </w:r>
          </w:p>
        </w:tc>
        <w:tc>
          <w:tcPr>
            <w:tcW w:w="2835" w:type="dxa"/>
            <w:shd w:val="clear" w:color="000000" w:fill="FFFFFF"/>
          </w:tcPr>
          <w:p w14:paraId="5A75A02E"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Ceftriaxonum</w:t>
            </w:r>
          </w:p>
        </w:tc>
        <w:tc>
          <w:tcPr>
            <w:tcW w:w="6804" w:type="dxa"/>
            <w:shd w:val="clear" w:color="000000" w:fill="FFFFFF"/>
          </w:tcPr>
          <w:p w14:paraId="6D8EF720"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*Курч бактериалык менингит</w:t>
            </w:r>
            <w:r w:rsidRPr="000C3BCD">
              <w:rPr>
                <w:rFonts w:ascii="Times New Roman" w:eastAsia="Times New Roman" w:hAnsi="Times New Roman" w:cs="Times New Roman"/>
                <w:sz w:val="24"/>
                <w:szCs w:val="24"/>
                <w:lang w:val="ky-KG" w:eastAsia="ru-RU"/>
              </w:rPr>
              <w:t>те</w:t>
            </w:r>
            <w:r w:rsidRPr="000C3BCD">
              <w:rPr>
                <w:rFonts w:ascii="Times New Roman" w:eastAsia="Times New Roman" w:hAnsi="Times New Roman" w:cs="Times New Roman"/>
                <w:sz w:val="24"/>
                <w:szCs w:val="24"/>
                <w:lang w:eastAsia="ru-RU"/>
              </w:rPr>
              <w:t xml:space="preserve"> танд</w:t>
            </w:r>
            <w:r w:rsidRPr="000C3BCD">
              <w:rPr>
                <w:rFonts w:ascii="Times New Roman" w:eastAsia="Times New Roman" w:hAnsi="Times New Roman" w:cs="Times New Roman"/>
                <w:sz w:val="24"/>
                <w:szCs w:val="24"/>
                <w:lang w:val="ky-KG" w:eastAsia="ru-RU"/>
              </w:rPr>
              <w:t>оо</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препараты</w:t>
            </w:r>
            <w:r w:rsidRPr="000C3BCD">
              <w:rPr>
                <w:rFonts w:ascii="Times New Roman" w:eastAsia="Times New Roman" w:hAnsi="Times New Roman" w:cs="Times New Roman"/>
                <w:sz w:val="24"/>
                <w:szCs w:val="24"/>
                <w:lang w:eastAsia="ru-RU"/>
              </w:rPr>
              <w:t xml:space="preserve"> болуп саналат.</w:t>
            </w:r>
          </w:p>
          <w:p w14:paraId="20AB6E7A"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К</w:t>
            </w:r>
            <w:r w:rsidRPr="000C3BCD">
              <w:rPr>
                <w:rFonts w:ascii="Times New Roman" w:eastAsia="Times New Roman" w:hAnsi="Times New Roman" w:cs="Times New Roman"/>
                <w:sz w:val="24"/>
                <w:szCs w:val="24"/>
                <w:lang w:eastAsia="ru-RU"/>
              </w:rPr>
              <w:t xml:space="preserve">альций менен бирге </w:t>
            </w:r>
            <w:r w:rsidRPr="000C3BCD">
              <w:rPr>
                <w:rFonts w:ascii="Times New Roman" w:eastAsia="Times New Roman" w:hAnsi="Times New Roman" w:cs="Times New Roman"/>
                <w:sz w:val="24"/>
                <w:szCs w:val="24"/>
                <w:lang w:val="ky-KG" w:eastAsia="ru-RU"/>
              </w:rPr>
              <w:t xml:space="preserve">дайындалбайт </w:t>
            </w:r>
            <w:r w:rsidRPr="000C3BCD">
              <w:rPr>
                <w:rFonts w:ascii="Times New Roman" w:eastAsia="Times New Roman" w:hAnsi="Times New Roman" w:cs="Times New Roman"/>
                <w:sz w:val="24"/>
                <w:szCs w:val="24"/>
                <w:lang w:eastAsia="ru-RU"/>
              </w:rPr>
              <w:t xml:space="preserve">жана гипербилирубинемиясы </w:t>
            </w:r>
            <w:r w:rsidRPr="000C3BCD">
              <w:rPr>
                <w:rFonts w:ascii="Times New Roman" w:eastAsia="Times New Roman" w:hAnsi="Times New Roman" w:cs="Times New Roman"/>
                <w:sz w:val="24"/>
                <w:szCs w:val="24"/>
                <w:lang w:val="ky-KG" w:eastAsia="ru-RU"/>
              </w:rPr>
              <w:t>бар</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жаңы төрөлгөн балдарга каршы</w:t>
            </w:r>
            <w:r w:rsidRPr="000C3BCD">
              <w:rPr>
                <w:rFonts w:ascii="Times New Roman" w:eastAsia="Times New Roman" w:hAnsi="Times New Roman" w:cs="Times New Roman"/>
                <w:sz w:val="24"/>
                <w:szCs w:val="24"/>
                <w:lang w:eastAsia="ru-RU"/>
              </w:rPr>
              <w:t xml:space="preserve"> көрсөт</w:t>
            </w:r>
            <w:r w:rsidRPr="000C3BCD">
              <w:rPr>
                <w:rFonts w:ascii="Times New Roman" w:eastAsia="Times New Roman" w:hAnsi="Times New Roman" w:cs="Times New Roman"/>
                <w:sz w:val="24"/>
                <w:szCs w:val="24"/>
                <w:lang w:val="ky-KG" w:eastAsia="ru-RU"/>
              </w:rPr>
              <w:t>үлгөн.</w:t>
            </w:r>
          </w:p>
          <w:p w14:paraId="6BBA0ED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[a] – гестациялык мөөнөт 41 жумадан ашкан учурда дозаны гестациялык мөөнөттү эске алуу менен коррекциялоо сунушталат</w:t>
            </w:r>
          </w:p>
        </w:tc>
        <w:tc>
          <w:tcPr>
            <w:tcW w:w="1985" w:type="dxa"/>
            <w:shd w:val="clear" w:color="000000" w:fill="FFFFFF"/>
          </w:tcPr>
          <w:p w14:paraId="5BD93E9A"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J01DD04</w:t>
            </w:r>
          </w:p>
        </w:tc>
      </w:tr>
      <w:tr w:rsidR="000C3BCD" w:rsidRPr="000C3BCD" w14:paraId="477FC7AA" w14:textId="77777777" w:rsidTr="00BF623E">
        <w:trPr>
          <w:trHeight w:val="322"/>
          <w:jc w:val="center"/>
        </w:trPr>
        <w:tc>
          <w:tcPr>
            <w:tcW w:w="846" w:type="dxa"/>
            <w:shd w:val="clear" w:color="000000" w:fill="FFFFFF"/>
          </w:tcPr>
          <w:p w14:paraId="1089A301"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0B3F0933"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Хлорамфеникол </w:t>
            </w:r>
          </w:p>
        </w:tc>
        <w:tc>
          <w:tcPr>
            <w:tcW w:w="2835" w:type="dxa"/>
            <w:shd w:val="clear" w:color="000000" w:fill="FFFFFF"/>
          </w:tcPr>
          <w:p w14:paraId="0C50A6F9"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Chloramphenicolum</w:t>
            </w:r>
          </w:p>
        </w:tc>
        <w:tc>
          <w:tcPr>
            <w:tcW w:w="6804" w:type="dxa"/>
            <w:shd w:val="clear" w:color="000000" w:fill="FFFFFF"/>
          </w:tcPr>
          <w:p w14:paraId="0D224FD7"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*2 жаштан ашкан балдардагы эпидемиялык менингитти болжолдуу дарылоо үчүн гана</w:t>
            </w:r>
            <w:r w:rsidRPr="000C3BCD">
              <w:rPr>
                <w:rFonts w:ascii="Times New Roman" w:eastAsia="Times New Roman" w:hAnsi="Times New Roman" w:cs="Times New Roman"/>
                <w:sz w:val="24"/>
                <w:szCs w:val="24"/>
                <w:lang w:val="ky-KG" w:eastAsia="ru-RU"/>
              </w:rPr>
              <w:t>.</w:t>
            </w:r>
          </w:p>
          <w:p w14:paraId="785D931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К</w:t>
            </w:r>
            <w:r w:rsidRPr="000C3BCD">
              <w:rPr>
                <w:rFonts w:ascii="Times New Roman" w:eastAsia="Times New Roman" w:hAnsi="Times New Roman" w:cs="Times New Roman"/>
                <w:sz w:val="24"/>
                <w:szCs w:val="24"/>
                <w:lang w:eastAsia="ru-RU"/>
              </w:rPr>
              <w:t>урч бактериялык менингит</w:t>
            </w:r>
            <w:r w:rsidRPr="000C3BCD">
              <w:rPr>
                <w:rFonts w:ascii="Times New Roman" w:eastAsia="Times New Roman" w:hAnsi="Times New Roman" w:cs="Times New Roman"/>
                <w:sz w:val="24"/>
                <w:szCs w:val="24"/>
                <w:lang w:val="ky-KG" w:eastAsia="ru-RU"/>
              </w:rPr>
              <w:t>те</w:t>
            </w:r>
            <w:r w:rsidRPr="000C3BCD">
              <w:rPr>
                <w:rFonts w:ascii="Times New Roman" w:eastAsia="Times New Roman" w:hAnsi="Times New Roman" w:cs="Times New Roman"/>
                <w:sz w:val="24"/>
                <w:szCs w:val="24"/>
                <w:lang w:eastAsia="ru-RU"/>
              </w:rPr>
              <w:t xml:space="preserve"> экинчи катардагы </w:t>
            </w:r>
            <w:r w:rsidRPr="000C3BCD">
              <w:rPr>
                <w:rFonts w:ascii="Times New Roman" w:eastAsia="Times New Roman" w:hAnsi="Times New Roman" w:cs="Times New Roman"/>
                <w:sz w:val="24"/>
                <w:szCs w:val="24"/>
                <w:lang w:val="ky-KG" w:eastAsia="ru-RU"/>
              </w:rPr>
              <w:t>препарат</w:t>
            </w:r>
          </w:p>
        </w:tc>
        <w:tc>
          <w:tcPr>
            <w:tcW w:w="1985" w:type="dxa"/>
            <w:shd w:val="clear" w:color="000000" w:fill="FFFFFF"/>
          </w:tcPr>
          <w:p w14:paraId="38E1BF97"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J01BA01</w:t>
            </w:r>
          </w:p>
        </w:tc>
      </w:tr>
      <w:tr w:rsidR="000C3BCD" w:rsidRPr="000C3BCD" w14:paraId="3715A138" w14:textId="77777777" w:rsidTr="00BF623E">
        <w:trPr>
          <w:trHeight w:val="322"/>
          <w:jc w:val="center"/>
        </w:trPr>
        <w:tc>
          <w:tcPr>
            <w:tcW w:w="846" w:type="dxa"/>
            <w:shd w:val="clear" w:color="000000" w:fill="FFFFFF"/>
          </w:tcPr>
          <w:p w14:paraId="0C1BAD5C"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CD66BC7"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Гентамицин </w:t>
            </w:r>
          </w:p>
        </w:tc>
        <w:tc>
          <w:tcPr>
            <w:tcW w:w="2835" w:type="dxa"/>
            <w:shd w:val="clear" w:color="000000" w:fill="FFFFFF"/>
          </w:tcPr>
          <w:p w14:paraId="68F18476"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Gentamicinum</w:t>
            </w:r>
          </w:p>
        </w:tc>
        <w:tc>
          <w:tcPr>
            <w:tcW w:w="6804" w:type="dxa"/>
            <w:shd w:val="clear" w:color="000000" w:fill="FFFFFF"/>
          </w:tcPr>
          <w:p w14:paraId="14739489"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Жаңы төрөлгөн балдарда</w:t>
            </w:r>
            <w:r w:rsidRPr="000C3BCD">
              <w:rPr>
                <w:rFonts w:ascii="Times New Roman" w:eastAsia="Times New Roman" w:hAnsi="Times New Roman" w:cs="Times New Roman"/>
                <w:sz w:val="24"/>
                <w:szCs w:val="24"/>
                <w:lang w:eastAsia="ru-RU"/>
              </w:rPr>
              <w:t xml:space="preserve"> курч бактериалык менингит</w:t>
            </w:r>
            <w:r w:rsidRPr="000C3BCD">
              <w:rPr>
                <w:rFonts w:ascii="Times New Roman" w:eastAsia="Times New Roman" w:hAnsi="Times New Roman" w:cs="Times New Roman"/>
                <w:sz w:val="24"/>
                <w:szCs w:val="24"/>
                <w:lang w:val="ky-KG" w:eastAsia="ru-RU"/>
              </w:rPr>
              <w:t>т</w:t>
            </w:r>
            <w:r w:rsidRPr="000C3BCD">
              <w:rPr>
                <w:rFonts w:ascii="Times New Roman" w:eastAsia="Times New Roman" w:hAnsi="Times New Roman" w:cs="Times New Roman"/>
                <w:sz w:val="24"/>
                <w:szCs w:val="24"/>
                <w:lang w:eastAsia="ru-RU"/>
              </w:rPr>
              <w:t>е танд</w:t>
            </w:r>
            <w:r w:rsidRPr="000C3BCD">
              <w:rPr>
                <w:rFonts w:ascii="Times New Roman" w:eastAsia="Times New Roman" w:hAnsi="Times New Roman" w:cs="Times New Roman"/>
                <w:sz w:val="24"/>
                <w:szCs w:val="24"/>
                <w:lang w:val="ky-KG" w:eastAsia="ru-RU"/>
              </w:rPr>
              <w:t>оо</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 xml:space="preserve">препараты </w:t>
            </w:r>
            <w:r w:rsidRPr="000C3BCD">
              <w:rPr>
                <w:rFonts w:ascii="Times New Roman" w:eastAsia="Times New Roman" w:hAnsi="Times New Roman" w:cs="Times New Roman"/>
                <w:bCs/>
                <w:sz w:val="24"/>
                <w:szCs w:val="24"/>
                <w:lang w:eastAsia="ru-RU"/>
              </w:rPr>
              <w:t>[с]</w:t>
            </w:r>
          </w:p>
        </w:tc>
        <w:tc>
          <w:tcPr>
            <w:tcW w:w="1985" w:type="dxa"/>
            <w:shd w:val="clear" w:color="000000" w:fill="FFFFFF"/>
          </w:tcPr>
          <w:p w14:paraId="3116144D"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J01GB03</w:t>
            </w:r>
          </w:p>
        </w:tc>
      </w:tr>
      <w:tr w:rsidR="000C3BCD" w:rsidRPr="000C3BCD" w14:paraId="781CB03B" w14:textId="77777777" w:rsidTr="00BF623E">
        <w:trPr>
          <w:trHeight w:val="322"/>
          <w:jc w:val="center"/>
        </w:trPr>
        <w:tc>
          <w:tcPr>
            <w:tcW w:w="846" w:type="dxa"/>
            <w:shd w:val="clear" w:color="000000" w:fill="FFFFFF"/>
          </w:tcPr>
          <w:p w14:paraId="53D6B39D"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EB578C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Меропенем* </w:t>
            </w:r>
            <w:r w:rsidRPr="000C3BCD">
              <w:rPr>
                <w:rFonts w:ascii="Times New Roman" w:eastAsia="Times New Roman" w:hAnsi="Times New Roman" w:cs="Times New Roman"/>
                <w:bCs/>
                <w:sz w:val="24"/>
                <w:szCs w:val="24"/>
                <w:lang w:eastAsia="ru-RU"/>
              </w:rPr>
              <w:t>[a]</w:t>
            </w:r>
          </w:p>
        </w:tc>
        <w:tc>
          <w:tcPr>
            <w:tcW w:w="2835" w:type="dxa"/>
            <w:shd w:val="clear" w:color="000000" w:fill="FFFFFF"/>
          </w:tcPr>
          <w:p w14:paraId="42E870D2"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Meropenemum</w:t>
            </w:r>
          </w:p>
        </w:tc>
        <w:tc>
          <w:tcPr>
            <w:tcW w:w="6804" w:type="dxa"/>
            <w:shd w:val="clear" w:color="000000" w:fill="FFFFFF"/>
          </w:tcPr>
          <w:p w14:paraId="6A3CF709"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Жаңы төрөлгөн балдарда</w:t>
            </w:r>
            <w:r w:rsidRPr="000C3BCD">
              <w:rPr>
                <w:rFonts w:ascii="Times New Roman" w:eastAsia="Times New Roman" w:hAnsi="Times New Roman" w:cs="Times New Roman"/>
                <w:sz w:val="24"/>
                <w:szCs w:val="24"/>
                <w:lang w:eastAsia="ru-RU"/>
              </w:rPr>
              <w:t xml:space="preserve"> курч бактериялык менингитте экинчи катардагы </w:t>
            </w:r>
            <w:r w:rsidRPr="000C3BCD">
              <w:rPr>
                <w:rFonts w:ascii="Times New Roman" w:eastAsia="Times New Roman" w:hAnsi="Times New Roman" w:cs="Times New Roman"/>
                <w:sz w:val="24"/>
                <w:szCs w:val="24"/>
                <w:lang w:val="ky-KG" w:eastAsia="ru-RU"/>
              </w:rPr>
              <w:t>препарат</w:t>
            </w:r>
            <w:r w:rsidRPr="000C3BCD" w:rsidDel="00B40090">
              <w:rPr>
                <w:rFonts w:ascii="Times New Roman" w:eastAsia="Times New Roman" w:hAnsi="Times New Roman" w:cs="Times New Roman"/>
                <w:sz w:val="24"/>
                <w:szCs w:val="24"/>
                <w:lang w:eastAsia="ru-RU"/>
              </w:rPr>
              <w:t xml:space="preserve"> </w:t>
            </w:r>
          </w:p>
          <w:p w14:paraId="3FDE10C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Cs/>
                <w:sz w:val="24"/>
                <w:szCs w:val="24"/>
                <w:lang w:eastAsia="ru-RU"/>
              </w:rPr>
              <w:t>[с]</w:t>
            </w:r>
            <w:r w:rsidRPr="000C3BCD">
              <w:rPr>
                <w:rFonts w:ascii="Times New Roman" w:eastAsia="Times New Roman" w:hAnsi="Times New Roman" w:cs="Times New Roman"/>
                <w:bCs/>
                <w:sz w:val="24"/>
                <w:szCs w:val="24"/>
                <w:lang w:val="ky-KG" w:eastAsia="ru-RU"/>
              </w:rPr>
              <w:t xml:space="preserve"> </w:t>
            </w:r>
            <w:r w:rsidRPr="000C3BCD">
              <w:rPr>
                <w:rFonts w:ascii="Times New Roman" w:eastAsia="Times New Roman" w:hAnsi="Times New Roman" w:cs="Times New Roman"/>
                <w:bCs/>
                <w:sz w:val="24"/>
                <w:szCs w:val="24"/>
                <w:lang w:eastAsia="ru-RU"/>
              </w:rPr>
              <w:t xml:space="preserve">[a] </w:t>
            </w:r>
            <w:r w:rsidRPr="000C3BCD">
              <w:rPr>
                <w:rFonts w:ascii="Times New Roman" w:eastAsia="Times New Roman" w:hAnsi="Times New Roman" w:cs="Times New Roman"/>
                <w:bCs/>
                <w:sz w:val="24"/>
                <w:szCs w:val="24"/>
                <w:lang w:val="ky-KG" w:eastAsia="ru-RU"/>
              </w:rPr>
              <w:t>–</w:t>
            </w:r>
            <w:r w:rsidRPr="000C3BCD">
              <w:rPr>
                <w:rFonts w:ascii="Times New Roman" w:eastAsia="Times New Roman" w:hAnsi="Times New Roman" w:cs="Times New Roman"/>
                <w:bCs/>
                <w:sz w:val="24"/>
                <w:szCs w:val="24"/>
                <w:lang w:eastAsia="ru-RU"/>
              </w:rPr>
              <w:t xml:space="preserve"> 3 </w:t>
            </w:r>
            <w:r w:rsidRPr="000C3BCD">
              <w:rPr>
                <w:rFonts w:ascii="Times New Roman" w:eastAsia="Times New Roman" w:hAnsi="Times New Roman" w:cs="Times New Roman"/>
                <w:bCs/>
                <w:sz w:val="24"/>
                <w:szCs w:val="24"/>
                <w:lang w:val="ky-KG" w:eastAsia="ru-RU"/>
              </w:rPr>
              <w:t>айдан жогору</w:t>
            </w:r>
          </w:p>
        </w:tc>
        <w:tc>
          <w:tcPr>
            <w:tcW w:w="1985" w:type="dxa"/>
            <w:shd w:val="clear" w:color="000000" w:fill="FFFFFF"/>
          </w:tcPr>
          <w:p w14:paraId="45375DF7"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J01DH02</w:t>
            </w:r>
          </w:p>
        </w:tc>
      </w:tr>
      <w:tr w:rsidR="000C3BCD" w:rsidRPr="000C3BCD" w14:paraId="7DB67B79" w14:textId="77777777" w:rsidTr="00BF623E">
        <w:trPr>
          <w:trHeight w:val="341"/>
          <w:jc w:val="center"/>
        </w:trPr>
        <w:tc>
          <w:tcPr>
            <w:tcW w:w="15163" w:type="dxa"/>
            <w:gridSpan w:val="5"/>
            <w:shd w:val="clear" w:color="000000" w:fill="FFFFFF"/>
          </w:tcPr>
          <w:p w14:paraId="7FA1D006"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bCs/>
                <w:sz w:val="24"/>
                <w:szCs w:val="24"/>
                <w:lang w:eastAsia="ru-RU"/>
              </w:rPr>
              <w:t>Борбордук нерв системасынын вирустук инфекцияларын дарылоо үчүн дары</w:t>
            </w:r>
            <w:r w:rsidRPr="000C3BCD">
              <w:rPr>
                <w:rFonts w:ascii="Times New Roman" w:eastAsia="Times New Roman" w:hAnsi="Times New Roman" w:cs="Times New Roman"/>
                <w:bCs/>
                <w:sz w:val="24"/>
                <w:szCs w:val="24"/>
                <w:lang w:val="ky-KG" w:eastAsia="ru-RU"/>
              </w:rPr>
              <w:t xml:space="preserve"> каражаттары</w:t>
            </w:r>
          </w:p>
        </w:tc>
      </w:tr>
      <w:tr w:rsidR="000C3BCD" w:rsidRPr="000C3BCD" w14:paraId="0F151348" w14:textId="77777777" w:rsidTr="00BF623E">
        <w:trPr>
          <w:trHeight w:val="1140"/>
          <w:jc w:val="center"/>
        </w:trPr>
        <w:tc>
          <w:tcPr>
            <w:tcW w:w="846" w:type="dxa"/>
            <w:shd w:val="clear" w:color="000000" w:fill="FFFFFF"/>
          </w:tcPr>
          <w:p w14:paraId="5CABD68E"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4752DA54"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Ацикловир</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508EB310"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Aciclovirum</w:t>
            </w:r>
          </w:p>
        </w:tc>
        <w:tc>
          <w:tcPr>
            <w:tcW w:w="6804" w:type="dxa"/>
            <w:shd w:val="clear" w:color="000000" w:fill="FFFFFF"/>
          </w:tcPr>
          <w:p w14:paraId="0D7851E5" w14:textId="77777777" w:rsidR="009E5506" w:rsidRPr="000C3BCD" w:rsidRDefault="009E5506" w:rsidP="009E5506">
            <w:pPr>
              <w:pStyle w:val="ad"/>
              <w:spacing w:before="0" w:beforeAutospacing="0" w:after="0" w:afterAutospacing="0"/>
            </w:pPr>
            <w:r w:rsidRPr="000C3BCD">
              <w:t>*ПЦР-изилдөөнүн жыйынтыгын күтпөстөн, дароо киргизүүнү баштоо керек.</w:t>
            </w:r>
          </w:p>
          <w:p w14:paraId="5BEA72F1" w14:textId="77777777" w:rsidR="009E5506" w:rsidRPr="000C3BCD" w:rsidRDefault="009E5506" w:rsidP="009E5506">
            <w:pPr>
              <w:pStyle w:val="ad"/>
              <w:spacing w:before="0" w:beforeAutospacing="0" w:after="0" w:afterAutospacing="0"/>
            </w:pPr>
            <w:r w:rsidRPr="000C3BCD">
              <w:rPr>
                <w:lang w:val="ky-KG"/>
              </w:rPr>
              <w:t>Г</w:t>
            </w:r>
            <w:r w:rsidRPr="000C3BCD">
              <w:t>ерпестик энцефалитке шек</w:t>
            </w:r>
            <w:r w:rsidRPr="000C3BCD">
              <w:rPr>
                <w:lang w:val="ky-KG"/>
              </w:rPr>
              <w:t>тенүү</w:t>
            </w:r>
            <w:r w:rsidRPr="000C3BCD">
              <w:t xml:space="preserve"> болсо (</w:t>
            </w:r>
            <w:r w:rsidRPr="000C3BCD">
              <w:rPr>
                <w:lang w:val="ky-KG"/>
              </w:rPr>
              <w:t>лихорадка</w:t>
            </w:r>
            <w:r w:rsidRPr="000C3BCD">
              <w:t xml:space="preserve"> + баш </w:t>
            </w:r>
            <w:r w:rsidRPr="000C3BCD">
              <w:br/>
              <w:t xml:space="preserve">оору + аң-сезимдин бузулушу + </w:t>
            </w:r>
            <w:r w:rsidRPr="000C3BCD">
              <w:rPr>
                <w:lang w:val="ky-KG"/>
              </w:rPr>
              <w:t xml:space="preserve">чыкый бүлүктүн </w:t>
            </w:r>
            <w:r w:rsidRPr="000C3BCD">
              <w:t>магниттик-резонанстык томография</w:t>
            </w:r>
            <w:r w:rsidRPr="000C3BCD">
              <w:rPr>
                <w:lang w:val="ky-KG"/>
              </w:rPr>
              <w:t>сын</w:t>
            </w:r>
            <w:r w:rsidRPr="000C3BCD">
              <w:t>дагы (МРТ) өзгөрүүлөр)</w:t>
            </w:r>
            <w:r w:rsidRPr="000C3BCD">
              <w:rPr>
                <w:lang w:val="ky-KG"/>
              </w:rPr>
              <w:t xml:space="preserve"> </w:t>
            </w:r>
            <w:r w:rsidRPr="000C3BCD">
              <w:t>сөзсүз түрдө</w:t>
            </w:r>
          </w:p>
        </w:tc>
        <w:tc>
          <w:tcPr>
            <w:tcW w:w="1985" w:type="dxa"/>
            <w:shd w:val="clear" w:color="000000" w:fill="FFFFFF"/>
          </w:tcPr>
          <w:p w14:paraId="4C485C98"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J05AB01</w:t>
            </w:r>
          </w:p>
        </w:tc>
      </w:tr>
      <w:tr w:rsidR="000C3BCD" w:rsidRPr="000C3BCD" w14:paraId="02053595" w14:textId="77777777" w:rsidTr="00BF623E">
        <w:trPr>
          <w:trHeight w:val="419"/>
          <w:jc w:val="center"/>
        </w:trPr>
        <w:tc>
          <w:tcPr>
            <w:tcW w:w="15163" w:type="dxa"/>
            <w:gridSpan w:val="5"/>
            <w:shd w:val="clear" w:color="000000" w:fill="FFFFFF"/>
            <w:vAlign w:val="center"/>
          </w:tcPr>
          <w:p w14:paraId="36915F63"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Альтернатив</w:t>
            </w:r>
            <w:r w:rsidRPr="000C3BCD">
              <w:rPr>
                <w:rFonts w:ascii="Times New Roman" w:eastAsia="Times New Roman" w:hAnsi="Times New Roman" w:cs="Times New Roman"/>
                <w:sz w:val="24"/>
                <w:szCs w:val="24"/>
                <w:lang w:val="ky-KG" w:eastAsia="ru-RU"/>
              </w:rPr>
              <w:t>дүү дары каражаттары</w:t>
            </w:r>
          </w:p>
        </w:tc>
      </w:tr>
      <w:tr w:rsidR="000C3BCD" w:rsidRPr="000C3BCD" w14:paraId="63293232" w14:textId="77777777" w:rsidTr="00BF623E">
        <w:trPr>
          <w:trHeight w:val="322"/>
          <w:jc w:val="center"/>
        </w:trPr>
        <w:tc>
          <w:tcPr>
            <w:tcW w:w="846" w:type="dxa"/>
            <w:shd w:val="clear" w:color="000000" w:fill="FFFFFF"/>
          </w:tcPr>
          <w:p w14:paraId="1CE535BA"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204AD493"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Валацикловир</w:t>
            </w:r>
          </w:p>
        </w:tc>
        <w:tc>
          <w:tcPr>
            <w:tcW w:w="2835" w:type="dxa"/>
            <w:shd w:val="clear" w:color="000000" w:fill="FFFFFF"/>
          </w:tcPr>
          <w:p w14:paraId="71C9D820"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Valaciclovirum</w:t>
            </w:r>
          </w:p>
        </w:tc>
        <w:tc>
          <w:tcPr>
            <w:tcW w:w="6804" w:type="dxa"/>
            <w:shd w:val="clear" w:color="000000" w:fill="FFFFFF"/>
          </w:tcPr>
          <w:p w14:paraId="677543D3"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*Ацикловир</w:t>
            </w:r>
            <w:r w:rsidRPr="000C3BCD">
              <w:rPr>
                <w:rFonts w:ascii="Times New Roman" w:eastAsia="Times New Roman" w:hAnsi="Times New Roman" w:cs="Times New Roman"/>
                <w:sz w:val="24"/>
                <w:szCs w:val="24"/>
                <w:lang w:val="ky-KG" w:eastAsia="ru-RU"/>
              </w:rPr>
              <w:t>ге</w:t>
            </w:r>
            <w:r w:rsidRPr="000C3BCD">
              <w:rPr>
                <w:rFonts w:ascii="Times New Roman" w:eastAsia="Times New Roman" w:hAnsi="Times New Roman" w:cs="Times New Roman"/>
                <w:sz w:val="24"/>
                <w:szCs w:val="24"/>
                <w:lang w:eastAsia="ru-RU"/>
              </w:rPr>
              <w:t xml:space="preserve"> альтернатива </w:t>
            </w:r>
          </w:p>
        </w:tc>
        <w:tc>
          <w:tcPr>
            <w:tcW w:w="1985" w:type="dxa"/>
            <w:shd w:val="clear" w:color="000000" w:fill="FFFFFF"/>
          </w:tcPr>
          <w:p w14:paraId="18B7EDC4"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J05AB11</w:t>
            </w:r>
          </w:p>
        </w:tc>
      </w:tr>
      <w:tr w:rsidR="000C3BCD" w:rsidRPr="000C3BCD" w14:paraId="0D274AFB" w14:textId="77777777" w:rsidTr="00BF623E">
        <w:trPr>
          <w:trHeight w:val="329"/>
          <w:jc w:val="center"/>
        </w:trPr>
        <w:tc>
          <w:tcPr>
            <w:tcW w:w="15163" w:type="dxa"/>
            <w:gridSpan w:val="5"/>
            <w:shd w:val="clear" w:color="000000" w:fill="FFFFFF"/>
          </w:tcPr>
          <w:p w14:paraId="3E7798A2"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val="ky-KG" w:eastAsia="ru-RU"/>
              </w:rPr>
              <w:t>15-глава.</w:t>
            </w:r>
            <w:r w:rsidRPr="000C3BCD">
              <w:rPr>
                <w:rFonts w:ascii="Times New Roman" w:eastAsia="Times New Roman" w:hAnsi="Times New Roman" w:cs="Times New Roman"/>
                <w:b/>
                <w:bCs/>
                <w:sz w:val="24"/>
                <w:szCs w:val="24"/>
                <w:lang w:eastAsia="ru-RU"/>
              </w:rPr>
              <w:t xml:space="preserve"> Перифериялык нерв системасынын ооруларындагы </w:t>
            </w:r>
            <w:r w:rsidRPr="000C3BCD">
              <w:rPr>
                <w:rFonts w:ascii="Times New Roman" w:eastAsia="Times New Roman" w:hAnsi="Times New Roman" w:cs="Times New Roman"/>
                <w:b/>
                <w:bCs/>
                <w:sz w:val="24"/>
                <w:szCs w:val="24"/>
                <w:lang w:val="ky-KG" w:eastAsia="ru-RU"/>
              </w:rPr>
              <w:t>дары кражаттары</w:t>
            </w:r>
          </w:p>
        </w:tc>
      </w:tr>
      <w:tr w:rsidR="000C3BCD" w:rsidRPr="000C3BCD" w14:paraId="02ED2ADC" w14:textId="77777777" w:rsidTr="00BF623E">
        <w:trPr>
          <w:trHeight w:val="302"/>
          <w:jc w:val="center"/>
        </w:trPr>
        <w:tc>
          <w:tcPr>
            <w:tcW w:w="15163" w:type="dxa"/>
            <w:gridSpan w:val="5"/>
            <w:shd w:val="clear" w:color="000000" w:fill="FFFFFF"/>
          </w:tcPr>
          <w:p w14:paraId="377447A4"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eastAsia="ru-RU"/>
              </w:rPr>
              <w:t>§</w:t>
            </w:r>
            <w:r w:rsidRPr="000C3BCD">
              <w:rPr>
                <w:rFonts w:ascii="Times New Roman" w:eastAsia="Times New Roman" w:hAnsi="Times New Roman" w:cs="Times New Roman"/>
                <w:b/>
                <w:bCs/>
                <w:sz w:val="24"/>
                <w:szCs w:val="24"/>
                <w:lang w:val="ky-KG" w:eastAsia="ru-RU"/>
              </w:rPr>
              <w:t xml:space="preserve"> </w:t>
            </w:r>
            <w:r w:rsidRPr="000C3BCD">
              <w:rPr>
                <w:rFonts w:ascii="Times New Roman" w:eastAsia="Times New Roman" w:hAnsi="Times New Roman" w:cs="Times New Roman"/>
                <w:b/>
                <w:bCs/>
                <w:sz w:val="24"/>
                <w:szCs w:val="24"/>
                <w:lang w:eastAsia="ru-RU"/>
              </w:rPr>
              <w:t xml:space="preserve">1. Гийена </w:t>
            </w:r>
            <w:r w:rsidRPr="000C3BCD">
              <w:rPr>
                <w:rFonts w:ascii="Times New Roman" w:eastAsia="Times New Roman" w:hAnsi="Times New Roman" w:cs="Times New Roman"/>
                <w:b/>
                <w:bCs/>
                <w:sz w:val="24"/>
                <w:szCs w:val="24"/>
                <w:lang w:val="ky-KG" w:eastAsia="ru-RU"/>
              </w:rPr>
              <w:t xml:space="preserve">– </w:t>
            </w:r>
            <w:r w:rsidRPr="000C3BCD">
              <w:rPr>
                <w:rFonts w:ascii="Times New Roman" w:eastAsia="Times New Roman" w:hAnsi="Times New Roman" w:cs="Times New Roman"/>
                <w:b/>
                <w:bCs/>
                <w:sz w:val="24"/>
                <w:szCs w:val="24"/>
                <w:lang w:eastAsia="ru-RU"/>
              </w:rPr>
              <w:t>Барре синдром</w:t>
            </w:r>
            <w:r w:rsidRPr="000C3BCD">
              <w:rPr>
                <w:rFonts w:ascii="Times New Roman" w:eastAsia="Times New Roman" w:hAnsi="Times New Roman" w:cs="Times New Roman"/>
                <w:b/>
                <w:bCs/>
                <w:sz w:val="24"/>
                <w:szCs w:val="24"/>
                <w:lang w:val="ky-KG" w:eastAsia="ru-RU"/>
              </w:rPr>
              <w:t>ундагы дары каражаттары</w:t>
            </w:r>
          </w:p>
        </w:tc>
      </w:tr>
      <w:tr w:rsidR="000C3BCD" w:rsidRPr="000C3BCD" w14:paraId="7BC8F9AD" w14:textId="77777777" w:rsidTr="00BF623E">
        <w:trPr>
          <w:trHeight w:val="308"/>
          <w:jc w:val="center"/>
        </w:trPr>
        <w:tc>
          <w:tcPr>
            <w:tcW w:w="15163" w:type="dxa"/>
            <w:gridSpan w:val="5"/>
            <w:shd w:val="clear" w:color="000000" w:fill="FFFFFF"/>
          </w:tcPr>
          <w:p w14:paraId="5F91E9F3"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Альтернатив</w:t>
            </w:r>
            <w:r w:rsidRPr="000C3BCD">
              <w:rPr>
                <w:rFonts w:ascii="Times New Roman" w:eastAsia="Times New Roman" w:hAnsi="Times New Roman" w:cs="Times New Roman"/>
                <w:sz w:val="24"/>
                <w:szCs w:val="24"/>
                <w:lang w:val="ky-KG" w:eastAsia="ru-RU"/>
              </w:rPr>
              <w:t>дүү дары каражаттары</w:t>
            </w:r>
          </w:p>
        </w:tc>
      </w:tr>
      <w:tr w:rsidR="000C3BCD" w:rsidRPr="000C3BCD" w14:paraId="253DF954" w14:textId="77777777" w:rsidTr="00BF623E">
        <w:trPr>
          <w:trHeight w:val="322"/>
          <w:jc w:val="center"/>
        </w:trPr>
        <w:tc>
          <w:tcPr>
            <w:tcW w:w="846" w:type="dxa"/>
            <w:shd w:val="clear" w:color="000000" w:fill="FFFFFF"/>
          </w:tcPr>
          <w:p w14:paraId="681F4FFD"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44C9DB7"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ky-KG" w:eastAsia="ru-RU"/>
              </w:rPr>
              <w:t xml:space="preserve">Адамдын нормалдуу иммуноглобулини </w:t>
            </w:r>
            <w:r w:rsidRPr="000C3BCD">
              <w:rPr>
                <w:rFonts w:ascii="Times New Roman" w:eastAsia="Times New Roman" w:hAnsi="Times New Roman" w:cs="Times New Roman"/>
                <w:sz w:val="24"/>
                <w:szCs w:val="24"/>
                <w:lang w:eastAsia="ru-RU"/>
              </w:rPr>
              <w:sym w:font="Symbol" w:char="F098"/>
            </w:r>
            <w:r w:rsidRPr="000C3BCD">
              <w:rPr>
                <w:rFonts w:ascii="Times New Roman" w:eastAsia="Times New Roman" w:hAnsi="Times New Roman" w:cs="Times New Roman"/>
                <w:sz w:val="24"/>
                <w:szCs w:val="24"/>
                <w:lang w:eastAsia="ru-RU"/>
              </w:rPr>
              <w:t xml:space="preserve"> </w:t>
            </w:r>
          </w:p>
        </w:tc>
        <w:tc>
          <w:tcPr>
            <w:tcW w:w="2835" w:type="dxa"/>
            <w:shd w:val="clear" w:color="000000" w:fill="FFFFFF"/>
          </w:tcPr>
          <w:p w14:paraId="5A4B322C"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Human normal immunoglobulin</w:t>
            </w:r>
          </w:p>
        </w:tc>
        <w:tc>
          <w:tcPr>
            <w:tcW w:w="6804" w:type="dxa"/>
            <w:shd w:val="clear" w:color="000000" w:fill="FFFFFF"/>
          </w:tcPr>
          <w:p w14:paraId="11D0A0C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 xml:space="preserve">Гийена </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Барре синдром</w:t>
            </w:r>
            <w:r w:rsidRPr="000C3BCD">
              <w:rPr>
                <w:rFonts w:ascii="Times New Roman" w:eastAsia="Times New Roman" w:hAnsi="Times New Roman" w:cs="Times New Roman"/>
                <w:sz w:val="24"/>
                <w:szCs w:val="24"/>
                <w:lang w:val="ky-KG" w:eastAsia="ru-RU"/>
              </w:rPr>
              <w:t>ун дарылоо үчүн базалык препарат</w:t>
            </w:r>
          </w:p>
        </w:tc>
        <w:tc>
          <w:tcPr>
            <w:tcW w:w="1985" w:type="dxa"/>
            <w:shd w:val="clear" w:color="000000" w:fill="FFFFFF"/>
          </w:tcPr>
          <w:p w14:paraId="0BB476CB"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J06BA01</w:t>
            </w:r>
            <w:r w:rsidRPr="000C3BCD">
              <w:rPr>
                <w:rFonts w:ascii="Times New Roman" w:eastAsia="Times New Roman" w:hAnsi="Times New Roman" w:cs="Times New Roman"/>
                <w:sz w:val="24"/>
                <w:szCs w:val="24"/>
                <w:lang w:eastAsia="ru-RU"/>
              </w:rPr>
              <w:br/>
              <w:t>J06BA02</w:t>
            </w:r>
          </w:p>
        </w:tc>
      </w:tr>
      <w:tr w:rsidR="000C3BCD" w:rsidRPr="000C3BCD" w14:paraId="7BACF14F" w14:textId="77777777" w:rsidTr="00BF623E">
        <w:trPr>
          <w:trHeight w:val="322"/>
          <w:jc w:val="center"/>
        </w:trPr>
        <w:tc>
          <w:tcPr>
            <w:tcW w:w="15163" w:type="dxa"/>
            <w:gridSpan w:val="5"/>
            <w:shd w:val="clear" w:color="000000" w:fill="FFFFFF"/>
          </w:tcPr>
          <w:p w14:paraId="5592CC1A"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eastAsia="ru-RU"/>
              </w:rPr>
              <w:t>§</w:t>
            </w:r>
            <w:r w:rsidRPr="000C3BCD">
              <w:rPr>
                <w:rFonts w:ascii="Times New Roman" w:eastAsia="Times New Roman" w:hAnsi="Times New Roman" w:cs="Times New Roman"/>
                <w:b/>
                <w:bCs/>
                <w:sz w:val="24"/>
                <w:szCs w:val="24"/>
                <w:lang w:val="ky-KG" w:eastAsia="ru-RU"/>
              </w:rPr>
              <w:t xml:space="preserve"> </w:t>
            </w:r>
            <w:r w:rsidRPr="000C3BCD">
              <w:rPr>
                <w:rFonts w:ascii="Times New Roman" w:eastAsia="Times New Roman" w:hAnsi="Times New Roman" w:cs="Times New Roman"/>
                <w:b/>
                <w:bCs/>
                <w:sz w:val="24"/>
                <w:szCs w:val="24"/>
                <w:lang w:eastAsia="ru-RU"/>
              </w:rPr>
              <w:t xml:space="preserve">2. </w:t>
            </w:r>
            <w:r w:rsidRPr="000C3BCD">
              <w:rPr>
                <w:rFonts w:ascii="Times New Roman" w:eastAsia="Times New Roman" w:hAnsi="Times New Roman" w:cs="Times New Roman"/>
                <w:b/>
                <w:bCs/>
                <w:sz w:val="24"/>
                <w:szCs w:val="24"/>
                <w:lang w:val="ky-KG" w:eastAsia="ru-RU"/>
              </w:rPr>
              <w:t>М</w:t>
            </w:r>
            <w:r w:rsidRPr="000C3BCD">
              <w:rPr>
                <w:rFonts w:ascii="Times New Roman" w:eastAsia="Times New Roman" w:hAnsi="Times New Roman" w:cs="Times New Roman"/>
                <w:b/>
                <w:bCs/>
                <w:sz w:val="24"/>
                <w:szCs w:val="24"/>
                <w:lang w:eastAsia="ru-RU"/>
              </w:rPr>
              <w:t>иастени</w:t>
            </w:r>
            <w:r w:rsidRPr="000C3BCD">
              <w:rPr>
                <w:rFonts w:ascii="Times New Roman" w:eastAsia="Times New Roman" w:hAnsi="Times New Roman" w:cs="Times New Roman"/>
                <w:b/>
                <w:bCs/>
                <w:sz w:val="24"/>
                <w:szCs w:val="24"/>
                <w:lang w:val="ky-KG" w:eastAsia="ru-RU"/>
              </w:rPr>
              <w:t xml:space="preserve">я </w:t>
            </w:r>
            <w:r w:rsidRPr="000C3BCD">
              <w:rPr>
                <w:rFonts w:ascii="Times New Roman" w:eastAsia="Times New Roman" w:hAnsi="Times New Roman" w:cs="Times New Roman"/>
                <w:b/>
                <w:bCs/>
                <w:sz w:val="24"/>
                <w:szCs w:val="24"/>
                <w:lang w:eastAsia="ru-RU"/>
              </w:rPr>
              <w:t xml:space="preserve">гравис </w:t>
            </w:r>
            <w:r w:rsidRPr="000C3BCD">
              <w:rPr>
                <w:rFonts w:ascii="Times New Roman" w:eastAsia="Times New Roman" w:hAnsi="Times New Roman" w:cs="Times New Roman"/>
                <w:b/>
                <w:bCs/>
                <w:sz w:val="24"/>
                <w:szCs w:val="24"/>
                <w:lang w:val="ky-KG" w:eastAsia="ru-RU"/>
              </w:rPr>
              <w:t>үчүн дары каражаттары</w:t>
            </w:r>
          </w:p>
        </w:tc>
      </w:tr>
      <w:tr w:rsidR="000C3BCD" w:rsidRPr="000C3BCD" w14:paraId="24A16FC9" w14:textId="77777777" w:rsidTr="00BF623E">
        <w:trPr>
          <w:trHeight w:val="322"/>
          <w:jc w:val="center"/>
        </w:trPr>
        <w:tc>
          <w:tcPr>
            <w:tcW w:w="846" w:type="dxa"/>
            <w:shd w:val="clear" w:color="000000" w:fill="FFFFFF"/>
          </w:tcPr>
          <w:p w14:paraId="34B26B2C"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3BC63A0C"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Неостигмин</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sym w:font="Symbol" w:char="F098"/>
            </w:r>
            <w:r w:rsidRPr="000C3BCD">
              <w:rPr>
                <w:rFonts w:ascii="Times New Roman" w:eastAsia="Times New Roman" w:hAnsi="Times New Roman" w:cs="Times New Roman"/>
                <w:sz w:val="24"/>
                <w:szCs w:val="24"/>
                <w:lang w:eastAsia="ru-RU"/>
              </w:rPr>
              <w:t xml:space="preserve">  </w:t>
            </w:r>
          </w:p>
        </w:tc>
        <w:tc>
          <w:tcPr>
            <w:tcW w:w="2835" w:type="dxa"/>
            <w:shd w:val="clear" w:color="000000" w:fill="FFFFFF"/>
          </w:tcPr>
          <w:p w14:paraId="3EADA7A4"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Neostigminum methylsulfas</w:t>
            </w:r>
          </w:p>
        </w:tc>
        <w:tc>
          <w:tcPr>
            <w:tcW w:w="6804" w:type="dxa"/>
            <w:shd w:val="clear" w:color="000000" w:fill="FFFFFF"/>
          </w:tcPr>
          <w:p w14:paraId="27050AC8"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bCs/>
                <w:sz w:val="24"/>
                <w:szCs w:val="24"/>
                <w:lang w:eastAsia="ru-RU"/>
              </w:rPr>
              <w:t>*Миастени</w:t>
            </w:r>
            <w:r w:rsidRPr="000C3BCD">
              <w:rPr>
                <w:rFonts w:ascii="Times New Roman" w:eastAsia="Times New Roman" w:hAnsi="Times New Roman" w:cs="Times New Roman"/>
                <w:bCs/>
                <w:sz w:val="24"/>
                <w:szCs w:val="24"/>
                <w:lang w:val="ky-KG" w:eastAsia="ru-RU"/>
              </w:rPr>
              <w:t xml:space="preserve">яны дарылоо үчүн негизги </w:t>
            </w:r>
            <w:r w:rsidRPr="000C3BCD">
              <w:rPr>
                <w:rFonts w:ascii="Times New Roman" w:eastAsia="Times New Roman" w:hAnsi="Times New Roman" w:cs="Times New Roman"/>
                <w:bCs/>
                <w:sz w:val="24"/>
                <w:szCs w:val="24"/>
                <w:lang w:eastAsia="ru-RU"/>
              </w:rPr>
              <w:t xml:space="preserve">препарат </w:t>
            </w:r>
          </w:p>
        </w:tc>
        <w:tc>
          <w:tcPr>
            <w:tcW w:w="1985" w:type="dxa"/>
            <w:shd w:val="clear" w:color="000000" w:fill="FFFFFF"/>
          </w:tcPr>
          <w:p w14:paraId="077B6A16"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N07AA01</w:t>
            </w:r>
          </w:p>
        </w:tc>
      </w:tr>
      <w:tr w:rsidR="000C3BCD" w:rsidRPr="000C3BCD" w14:paraId="65010883" w14:textId="77777777" w:rsidTr="00BF623E">
        <w:trPr>
          <w:trHeight w:val="322"/>
          <w:jc w:val="center"/>
        </w:trPr>
        <w:tc>
          <w:tcPr>
            <w:tcW w:w="846" w:type="dxa"/>
            <w:shd w:val="clear" w:color="000000" w:fill="FFFFFF"/>
          </w:tcPr>
          <w:p w14:paraId="604A48C9"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CD72DE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Пиридостигмин </w:t>
            </w:r>
            <w:r w:rsidRPr="000C3BCD">
              <w:rPr>
                <w:rFonts w:ascii="Times New Roman" w:eastAsia="Times New Roman" w:hAnsi="Times New Roman" w:cs="Times New Roman"/>
                <w:sz w:val="24"/>
                <w:szCs w:val="24"/>
                <w:lang w:eastAsia="ru-RU"/>
              </w:rPr>
              <w:sym w:font="Symbol" w:char="F098"/>
            </w:r>
          </w:p>
        </w:tc>
        <w:tc>
          <w:tcPr>
            <w:tcW w:w="2835" w:type="dxa"/>
            <w:shd w:val="clear" w:color="000000" w:fill="FFFFFF"/>
          </w:tcPr>
          <w:p w14:paraId="06089318"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Pyridostigminum </w:t>
            </w:r>
          </w:p>
        </w:tc>
        <w:tc>
          <w:tcPr>
            <w:tcW w:w="6804" w:type="dxa"/>
            <w:shd w:val="clear" w:color="000000" w:fill="FFFFFF"/>
          </w:tcPr>
          <w:p w14:paraId="11FFBE9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*Миастения гравис</w:t>
            </w:r>
            <w:r w:rsidRPr="000C3BCD">
              <w:rPr>
                <w:rFonts w:ascii="Times New Roman" w:eastAsia="Times New Roman" w:hAnsi="Times New Roman" w:cs="Times New Roman"/>
                <w:sz w:val="24"/>
                <w:szCs w:val="24"/>
                <w:lang w:val="ky-KG" w:eastAsia="ru-RU"/>
              </w:rPr>
              <w:t>т</w:t>
            </w:r>
            <w:r w:rsidRPr="000C3BCD">
              <w:rPr>
                <w:rFonts w:ascii="Times New Roman" w:eastAsia="Times New Roman" w:hAnsi="Times New Roman" w:cs="Times New Roman"/>
                <w:sz w:val="24"/>
                <w:szCs w:val="24"/>
                <w:lang w:eastAsia="ru-RU"/>
              </w:rPr>
              <w:t xml:space="preserve">ин узак мөөнөттүү симптоматикалык терапиясы үчүн </w:t>
            </w:r>
            <w:r w:rsidRPr="000C3BCD">
              <w:rPr>
                <w:rFonts w:ascii="Times New Roman" w:eastAsia="Times New Roman" w:hAnsi="Times New Roman" w:cs="Times New Roman"/>
                <w:sz w:val="24"/>
                <w:szCs w:val="24"/>
                <w:lang w:val="ky-KG" w:eastAsia="ru-RU"/>
              </w:rPr>
              <w:t>базалык</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препарат</w:t>
            </w:r>
          </w:p>
        </w:tc>
        <w:tc>
          <w:tcPr>
            <w:tcW w:w="1985" w:type="dxa"/>
            <w:shd w:val="clear" w:color="000000" w:fill="FFFFFF"/>
          </w:tcPr>
          <w:p w14:paraId="1B3F432E"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N07AA02</w:t>
            </w:r>
          </w:p>
        </w:tc>
      </w:tr>
      <w:tr w:rsidR="000C3BCD" w:rsidRPr="000C3BCD" w14:paraId="51EE989B" w14:textId="77777777" w:rsidTr="00BF623E">
        <w:trPr>
          <w:trHeight w:val="322"/>
          <w:jc w:val="center"/>
        </w:trPr>
        <w:tc>
          <w:tcPr>
            <w:tcW w:w="15163" w:type="dxa"/>
            <w:gridSpan w:val="5"/>
            <w:shd w:val="clear" w:color="000000" w:fill="FFFFFF"/>
            <w:vAlign w:val="center"/>
          </w:tcPr>
          <w:p w14:paraId="73B06A65"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eastAsia="ru-RU"/>
              </w:rPr>
              <w:t>§</w:t>
            </w:r>
            <w:r w:rsidRPr="000C3BCD">
              <w:rPr>
                <w:rFonts w:ascii="Times New Roman" w:eastAsia="Times New Roman" w:hAnsi="Times New Roman" w:cs="Times New Roman"/>
                <w:b/>
                <w:bCs/>
                <w:sz w:val="24"/>
                <w:szCs w:val="24"/>
                <w:lang w:val="ky-KG" w:eastAsia="ru-RU"/>
              </w:rPr>
              <w:t xml:space="preserve"> </w:t>
            </w:r>
            <w:r w:rsidRPr="000C3BCD">
              <w:rPr>
                <w:rFonts w:ascii="Times New Roman" w:eastAsia="Times New Roman" w:hAnsi="Times New Roman" w:cs="Times New Roman"/>
                <w:b/>
                <w:bCs/>
                <w:sz w:val="24"/>
                <w:szCs w:val="24"/>
                <w:lang w:eastAsia="ru-RU"/>
              </w:rPr>
              <w:t>3. Өнөкөт сезгенүүчү демиелинизациялоочу полинейропатияда дары каражаттары</w:t>
            </w:r>
          </w:p>
        </w:tc>
      </w:tr>
      <w:tr w:rsidR="000C3BCD" w:rsidRPr="000C3BCD" w14:paraId="282F5C30" w14:textId="77777777" w:rsidTr="00BF623E">
        <w:trPr>
          <w:trHeight w:val="322"/>
          <w:jc w:val="center"/>
        </w:trPr>
        <w:tc>
          <w:tcPr>
            <w:tcW w:w="846" w:type="dxa"/>
            <w:shd w:val="clear" w:color="000000" w:fill="FFFFFF"/>
          </w:tcPr>
          <w:p w14:paraId="49614C26"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34B31F7A"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Адамдын нормалдуу иммуноглобулини</w:t>
            </w:r>
          </w:p>
        </w:tc>
        <w:tc>
          <w:tcPr>
            <w:tcW w:w="2835" w:type="dxa"/>
            <w:shd w:val="clear" w:color="000000" w:fill="FFFFFF"/>
          </w:tcPr>
          <w:p w14:paraId="56CB64B5"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Human normal immunoglobulin</w:t>
            </w:r>
          </w:p>
        </w:tc>
        <w:tc>
          <w:tcPr>
            <w:tcW w:w="6804" w:type="dxa"/>
            <w:shd w:val="clear" w:color="000000" w:fill="FFFFFF"/>
          </w:tcPr>
          <w:p w14:paraId="53E36857"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Иммундук </w:t>
            </w:r>
            <w:r w:rsidRPr="000C3BCD">
              <w:rPr>
                <w:rFonts w:ascii="Times New Roman" w:eastAsia="Times New Roman" w:hAnsi="Times New Roman" w:cs="Times New Roman"/>
                <w:sz w:val="24"/>
                <w:szCs w:val="24"/>
                <w:lang w:val="ky-KG" w:eastAsia="ru-RU"/>
              </w:rPr>
              <w:t xml:space="preserve">бузулуу </w:t>
            </w:r>
            <w:r w:rsidRPr="000C3BCD">
              <w:rPr>
                <w:rFonts w:ascii="Times New Roman" w:eastAsia="Times New Roman" w:hAnsi="Times New Roman" w:cs="Times New Roman"/>
                <w:sz w:val="24"/>
                <w:szCs w:val="24"/>
                <w:lang w:eastAsia="ru-RU"/>
              </w:rPr>
              <w:t>нейропатиялар үчүн</w:t>
            </w:r>
          </w:p>
        </w:tc>
        <w:tc>
          <w:tcPr>
            <w:tcW w:w="1985" w:type="dxa"/>
            <w:shd w:val="clear" w:color="000000" w:fill="FFFFFF"/>
          </w:tcPr>
          <w:p w14:paraId="5626C3B8"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J06BA01</w:t>
            </w:r>
            <w:r w:rsidRPr="000C3BCD">
              <w:rPr>
                <w:rFonts w:ascii="Times New Roman" w:eastAsia="Times New Roman" w:hAnsi="Times New Roman" w:cs="Times New Roman"/>
                <w:sz w:val="24"/>
                <w:szCs w:val="24"/>
                <w:lang w:eastAsia="ru-RU"/>
              </w:rPr>
              <w:br/>
              <w:t>J06BA02</w:t>
            </w:r>
          </w:p>
        </w:tc>
      </w:tr>
      <w:tr w:rsidR="000C3BCD" w:rsidRPr="000C3BCD" w14:paraId="54DB46D8" w14:textId="77777777" w:rsidTr="00BF623E">
        <w:trPr>
          <w:trHeight w:val="322"/>
          <w:jc w:val="center"/>
        </w:trPr>
        <w:tc>
          <w:tcPr>
            <w:tcW w:w="846" w:type="dxa"/>
            <w:shd w:val="clear" w:color="000000" w:fill="FFFFFF"/>
          </w:tcPr>
          <w:p w14:paraId="3BF057F5"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0E6B2687"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Преднизолон</w:t>
            </w:r>
          </w:p>
        </w:tc>
        <w:tc>
          <w:tcPr>
            <w:tcW w:w="2835" w:type="dxa"/>
            <w:shd w:val="clear" w:color="000000" w:fill="FFFFFF"/>
          </w:tcPr>
          <w:p w14:paraId="3FB1B853"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Prednisolonum </w:t>
            </w:r>
          </w:p>
        </w:tc>
        <w:tc>
          <w:tcPr>
            <w:tcW w:w="6804" w:type="dxa"/>
            <w:shd w:val="clear" w:color="000000" w:fill="FFFFFF"/>
          </w:tcPr>
          <w:p w14:paraId="1FF9133C"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Миастения гравистин узак мөөнөттүү иммуносупрессивдүү терапиясы үчүн (азатиоприндин стероиддерди сактоочу </w:t>
            </w:r>
            <w:r w:rsidRPr="000C3BCD">
              <w:rPr>
                <w:rFonts w:ascii="Times New Roman" w:eastAsia="Times New Roman" w:hAnsi="Times New Roman" w:cs="Times New Roman"/>
                <w:sz w:val="24"/>
                <w:szCs w:val="24"/>
                <w:lang w:val="ky-KG" w:eastAsia="ru-RU"/>
              </w:rPr>
              <w:t>натыйжасы</w:t>
            </w: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 xml:space="preserve"> </w:t>
            </w:r>
          </w:p>
        </w:tc>
        <w:tc>
          <w:tcPr>
            <w:tcW w:w="1985" w:type="dxa"/>
            <w:shd w:val="clear" w:color="000000" w:fill="FFFFFF"/>
          </w:tcPr>
          <w:p w14:paraId="3163986C"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H02AB06</w:t>
            </w:r>
          </w:p>
        </w:tc>
      </w:tr>
      <w:tr w:rsidR="000C3BCD" w:rsidRPr="000C3BCD" w14:paraId="0717A94B" w14:textId="77777777" w:rsidTr="00BF623E">
        <w:trPr>
          <w:trHeight w:val="322"/>
          <w:jc w:val="center"/>
        </w:trPr>
        <w:tc>
          <w:tcPr>
            <w:tcW w:w="846" w:type="dxa"/>
            <w:shd w:val="clear" w:color="000000" w:fill="FFFFFF"/>
          </w:tcPr>
          <w:p w14:paraId="7B399D9D"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C60855F"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Азатиоприн</w:t>
            </w:r>
          </w:p>
        </w:tc>
        <w:tc>
          <w:tcPr>
            <w:tcW w:w="2835" w:type="dxa"/>
            <w:shd w:val="clear" w:color="000000" w:fill="FFFFFF"/>
          </w:tcPr>
          <w:p w14:paraId="4DE978BC"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Azathioprinum</w:t>
            </w:r>
          </w:p>
        </w:tc>
        <w:tc>
          <w:tcPr>
            <w:tcW w:w="6804" w:type="dxa"/>
            <w:shd w:val="clear" w:color="000000" w:fill="FFFFFF"/>
          </w:tcPr>
          <w:p w14:paraId="10C99B7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Миастениянын узак мөөнөттүү иммуносупрессивдүү терапиясы үчүн </w:t>
            </w:r>
            <w:r w:rsidRPr="000C3BCD">
              <w:rPr>
                <w:rFonts w:ascii="Times New Roman" w:eastAsia="Times New Roman" w:hAnsi="Times New Roman" w:cs="Times New Roman"/>
                <w:sz w:val="24"/>
                <w:szCs w:val="24"/>
                <w:lang w:val="ky-KG" w:eastAsia="ru-RU"/>
              </w:rPr>
              <w:t xml:space="preserve"> </w:t>
            </w:r>
          </w:p>
        </w:tc>
        <w:tc>
          <w:tcPr>
            <w:tcW w:w="1985" w:type="dxa"/>
            <w:shd w:val="clear" w:color="000000" w:fill="FFFFFF"/>
          </w:tcPr>
          <w:p w14:paraId="215CFB0B"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L04AX01</w:t>
            </w:r>
          </w:p>
        </w:tc>
      </w:tr>
      <w:tr w:rsidR="000C3BCD" w:rsidRPr="000C3BCD" w14:paraId="22D034FE" w14:textId="77777777" w:rsidTr="001E4244">
        <w:trPr>
          <w:trHeight w:val="352"/>
          <w:jc w:val="center"/>
        </w:trPr>
        <w:tc>
          <w:tcPr>
            <w:tcW w:w="15163" w:type="dxa"/>
            <w:gridSpan w:val="5"/>
            <w:shd w:val="clear" w:color="000000" w:fill="FFFFFF"/>
            <w:vAlign w:val="center"/>
          </w:tcPr>
          <w:p w14:paraId="31C662FC" w14:textId="77777777" w:rsidR="009E5506" w:rsidRPr="000C3BCD" w:rsidRDefault="009E5506" w:rsidP="001E4244">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eastAsia="ru-RU"/>
              </w:rPr>
              <w:t>6</w:t>
            </w:r>
            <w:r w:rsidRPr="000C3BCD">
              <w:rPr>
                <w:rFonts w:ascii="Times New Roman" w:eastAsia="Times New Roman" w:hAnsi="Times New Roman" w:cs="Times New Roman"/>
                <w:b/>
                <w:bCs/>
                <w:sz w:val="24"/>
                <w:szCs w:val="24"/>
                <w:lang w:val="ky-KG" w:eastAsia="ru-RU"/>
              </w:rPr>
              <w:t>-бөлүм</w:t>
            </w:r>
            <w:r w:rsidRPr="000C3BCD">
              <w:rPr>
                <w:rFonts w:ascii="Times New Roman" w:eastAsia="Times New Roman" w:hAnsi="Times New Roman" w:cs="Times New Roman"/>
                <w:b/>
                <w:bCs/>
                <w:sz w:val="24"/>
                <w:szCs w:val="24"/>
                <w:lang w:eastAsia="ru-RU"/>
              </w:rPr>
              <w:t>. Микроб</w:t>
            </w:r>
            <w:r w:rsidRPr="000C3BCD">
              <w:rPr>
                <w:rFonts w:ascii="Times New Roman" w:eastAsia="Times New Roman" w:hAnsi="Times New Roman" w:cs="Times New Roman"/>
                <w:b/>
                <w:bCs/>
                <w:sz w:val="24"/>
                <w:szCs w:val="24"/>
                <w:lang w:val="ky-KG" w:eastAsia="ru-RU"/>
              </w:rPr>
              <w:t>го каршы дары каражаттары</w:t>
            </w:r>
          </w:p>
        </w:tc>
      </w:tr>
      <w:tr w:rsidR="000C3BCD" w:rsidRPr="000C3BCD" w14:paraId="5D43E41A" w14:textId="77777777" w:rsidTr="001E4244">
        <w:trPr>
          <w:trHeight w:val="413"/>
          <w:jc w:val="center"/>
        </w:trPr>
        <w:tc>
          <w:tcPr>
            <w:tcW w:w="15163" w:type="dxa"/>
            <w:gridSpan w:val="5"/>
            <w:shd w:val="clear" w:color="000000" w:fill="FFFFFF"/>
            <w:vAlign w:val="center"/>
          </w:tcPr>
          <w:p w14:paraId="288DA6C7" w14:textId="77777777" w:rsidR="009E5506" w:rsidRPr="000C3BCD" w:rsidRDefault="009E5506" w:rsidP="001E4244">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val="ky-KG" w:eastAsia="ru-RU"/>
              </w:rPr>
              <w:t>16-глава.</w:t>
            </w:r>
            <w:r w:rsidRPr="000C3BCD">
              <w:rPr>
                <w:rFonts w:ascii="Times New Roman" w:eastAsia="Times New Roman" w:hAnsi="Times New Roman" w:cs="Times New Roman"/>
                <w:b/>
                <w:bCs/>
                <w:sz w:val="24"/>
                <w:szCs w:val="24"/>
                <w:lang w:eastAsia="ru-RU"/>
              </w:rPr>
              <w:t xml:space="preserve"> </w:t>
            </w:r>
            <w:r w:rsidRPr="000C3BCD">
              <w:rPr>
                <w:rFonts w:ascii="Times New Roman" w:eastAsia="Times New Roman" w:hAnsi="Times New Roman" w:cs="Times New Roman"/>
                <w:b/>
                <w:bCs/>
                <w:sz w:val="24"/>
                <w:szCs w:val="24"/>
                <w:lang w:val="ky-KG" w:eastAsia="ru-RU"/>
              </w:rPr>
              <w:t>Гельминттерге каршы</w:t>
            </w:r>
            <w:r w:rsidRPr="000C3BCD">
              <w:rPr>
                <w:rFonts w:ascii="Times New Roman" w:eastAsia="Times New Roman" w:hAnsi="Times New Roman" w:cs="Times New Roman"/>
                <w:b/>
                <w:bCs/>
                <w:sz w:val="24"/>
                <w:szCs w:val="24"/>
                <w:lang w:eastAsia="ru-RU"/>
              </w:rPr>
              <w:t xml:space="preserve"> </w:t>
            </w:r>
            <w:r w:rsidRPr="000C3BCD">
              <w:rPr>
                <w:rFonts w:ascii="Times New Roman" w:eastAsia="Times New Roman" w:hAnsi="Times New Roman" w:cs="Times New Roman"/>
                <w:b/>
                <w:bCs/>
                <w:sz w:val="24"/>
                <w:szCs w:val="24"/>
                <w:lang w:val="ky-KG" w:eastAsia="ru-RU"/>
              </w:rPr>
              <w:t>каражаттар</w:t>
            </w:r>
          </w:p>
        </w:tc>
      </w:tr>
      <w:tr w:rsidR="000C3BCD" w:rsidRPr="000C3BCD" w14:paraId="645F6FB6" w14:textId="77777777" w:rsidTr="00BF623E">
        <w:trPr>
          <w:trHeight w:val="322"/>
          <w:jc w:val="center"/>
        </w:trPr>
        <w:tc>
          <w:tcPr>
            <w:tcW w:w="15163" w:type="dxa"/>
            <w:gridSpan w:val="5"/>
            <w:shd w:val="clear" w:color="000000" w:fill="FFFFFF"/>
          </w:tcPr>
          <w:p w14:paraId="1092A20C"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Cs/>
                <w:sz w:val="24"/>
                <w:szCs w:val="24"/>
                <w:lang w:val="ky-KG" w:eastAsia="ru-RU"/>
              </w:rPr>
              <w:t>Ичеги гельминттерине каршы</w:t>
            </w:r>
            <w:r w:rsidRPr="000C3BCD">
              <w:rPr>
                <w:rFonts w:ascii="Times New Roman" w:eastAsia="Times New Roman" w:hAnsi="Times New Roman" w:cs="Times New Roman"/>
                <w:bCs/>
                <w:sz w:val="24"/>
                <w:szCs w:val="24"/>
                <w:lang w:eastAsia="ru-RU"/>
              </w:rPr>
              <w:t xml:space="preserve"> </w:t>
            </w:r>
            <w:r w:rsidRPr="000C3BCD">
              <w:rPr>
                <w:rFonts w:ascii="Times New Roman" w:eastAsia="Times New Roman" w:hAnsi="Times New Roman" w:cs="Times New Roman"/>
                <w:bCs/>
                <w:sz w:val="24"/>
                <w:szCs w:val="24"/>
                <w:lang w:val="ky-KG" w:eastAsia="ru-RU"/>
              </w:rPr>
              <w:t>каражаттар</w:t>
            </w:r>
          </w:p>
        </w:tc>
      </w:tr>
      <w:tr w:rsidR="000C3BCD" w:rsidRPr="000C3BCD" w14:paraId="09F9DB40" w14:textId="77777777" w:rsidTr="001E4244">
        <w:trPr>
          <w:trHeight w:val="918"/>
          <w:jc w:val="center"/>
        </w:trPr>
        <w:tc>
          <w:tcPr>
            <w:tcW w:w="846" w:type="dxa"/>
            <w:shd w:val="clear" w:color="000000" w:fill="FFFFFF"/>
          </w:tcPr>
          <w:p w14:paraId="3C4D92A7"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06FFDBFA"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Альбендазол</w:t>
            </w:r>
          </w:p>
        </w:tc>
        <w:tc>
          <w:tcPr>
            <w:tcW w:w="2835" w:type="dxa"/>
            <w:shd w:val="clear" w:color="000000" w:fill="FFFFFF"/>
          </w:tcPr>
          <w:p w14:paraId="20A6A7FD"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Albendazolum</w:t>
            </w:r>
          </w:p>
        </w:tc>
        <w:tc>
          <w:tcPr>
            <w:tcW w:w="6804" w:type="dxa"/>
            <w:shd w:val="clear" w:color="000000" w:fill="FFFFFF"/>
          </w:tcPr>
          <w:p w14:paraId="34876828"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А</w:t>
            </w:r>
            <w:r w:rsidRPr="000C3BCD">
              <w:rPr>
                <w:rFonts w:ascii="Times New Roman" w:eastAsia="Times New Roman" w:hAnsi="Times New Roman" w:cs="Times New Roman"/>
                <w:sz w:val="24"/>
                <w:szCs w:val="24"/>
                <w:lang w:eastAsia="ru-RU"/>
              </w:rPr>
              <w:t>льбендазол менен дарылоонун ар бир 28-күндүк циклинин башында жана б</w:t>
            </w:r>
            <w:r w:rsidRPr="000C3BCD">
              <w:rPr>
                <w:rFonts w:ascii="Times New Roman" w:eastAsia="Times New Roman" w:hAnsi="Times New Roman" w:cs="Times New Roman"/>
                <w:sz w:val="24"/>
                <w:szCs w:val="24"/>
                <w:lang w:val="ky-KG" w:eastAsia="ru-RU"/>
              </w:rPr>
              <w:t xml:space="preserve">үткүл </w:t>
            </w:r>
            <w:r w:rsidRPr="000C3BCD">
              <w:rPr>
                <w:rFonts w:ascii="Times New Roman" w:eastAsia="Times New Roman" w:hAnsi="Times New Roman" w:cs="Times New Roman"/>
                <w:sz w:val="24"/>
                <w:szCs w:val="24"/>
                <w:lang w:eastAsia="ru-RU"/>
              </w:rPr>
              <w:t>дарылоо учурунда ар бир 2 жумада кандын курамын к</w:t>
            </w:r>
            <w:r w:rsidRPr="000C3BCD">
              <w:rPr>
                <w:rFonts w:ascii="Times New Roman" w:eastAsia="Times New Roman" w:hAnsi="Times New Roman" w:cs="Times New Roman"/>
                <w:sz w:val="24"/>
                <w:szCs w:val="24"/>
                <w:lang w:val="ky-KG" w:eastAsia="ru-RU"/>
              </w:rPr>
              <w:t>онтролдоо</w:t>
            </w:r>
          </w:p>
        </w:tc>
        <w:tc>
          <w:tcPr>
            <w:tcW w:w="1985" w:type="dxa"/>
            <w:shd w:val="clear" w:color="000000" w:fill="FFFFFF"/>
          </w:tcPr>
          <w:p w14:paraId="49B398CD"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P02CA03</w:t>
            </w:r>
          </w:p>
        </w:tc>
      </w:tr>
      <w:tr w:rsidR="000C3BCD" w:rsidRPr="000C3BCD" w14:paraId="7A0740BE" w14:textId="77777777" w:rsidTr="001E4244">
        <w:trPr>
          <w:trHeight w:val="407"/>
          <w:jc w:val="center"/>
        </w:trPr>
        <w:tc>
          <w:tcPr>
            <w:tcW w:w="846" w:type="dxa"/>
            <w:shd w:val="clear" w:color="000000" w:fill="FFFFFF"/>
          </w:tcPr>
          <w:p w14:paraId="515CD382"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12AF0F9"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Мебендазол</w:t>
            </w:r>
          </w:p>
        </w:tc>
        <w:tc>
          <w:tcPr>
            <w:tcW w:w="2835" w:type="dxa"/>
            <w:shd w:val="clear" w:color="000000" w:fill="FFFFFF"/>
          </w:tcPr>
          <w:p w14:paraId="176B7CFE"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Mebendazolum</w:t>
            </w:r>
          </w:p>
        </w:tc>
        <w:tc>
          <w:tcPr>
            <w:tcW w:w="6804" w:type="dxa"/>
            <w:shd w:val="clear" w:color="000000" w:fill="FFFFFF"/>
          </w:tcPr>
          <w:p w14:paraId="11A6CB8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46DBD1AA"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P02CA01</w:t>
            </w:r>
          </w:p>
        </w:tc>
      </w:tr>
      <w:tr w:rsidR="000C3BCD" w:rsidRPr="000C3BCD" w14:paraId="0BEB0DCA" w14:textId="77777777" w:rsidTr="001E4244">
        <w:trPr>
          <w:trHeight w:val="414"/>
          <w:jc w:val="center"/>
        </w:trPr>
        <w:tc>
          <w:tcPr>
            <w:tcW w:w="15163" w:type="dxa"/>
            <w:gridSpan w:val="5"/>
            <w:shd w:val="clear" w:color="000000" w:fill="FFFFFF"/>
            <w:vAlign w:val="center"/>
          </w:tcPr>
          <w:p w14:paraId="034BBF00" w14:textId="77777777" w:rsidR="009E5506" w:rsidRPr="000C3BCD" w:rsidRDefault="009E5506" w:rsidP="001E4244">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val="ky-KG" w:eastAsia="ru-RU"/>
              </w:rPr>
              <w:t>17-глава.</w:t>
            </w:r>
            <w:r w:rsidRPr="000C3BCD">
              <w:rPr>
                <w:rFonts w:ascii="Times New Roman" w:eastAsia="Times New Roman" w:hAnsi="Times New Roman" w:cs="Times New Roman"/>
                <w:b/>
                <w:bCs/>
                <w:sz w:val="24"/>
                <w:szCs w:val="24"/>
                <w:lang w:eastAsia="ru-RU"/>
              </w:rPr>
              <w:t xml:space="preserve"> </w:t>
            </w:r>
            <w:r w:rsidRPr="000C3BCD">
              <w:rPr>
                <w:rFonts w:ascii="Times New Roman" w:eastAsia="Times New Roman" w:hAnsi="Times New Roman" w:cs="Times New Roman"/>
                <w:b/>
                <w:bCs/>
                <w:sz w:val="24"/>
                <w:szCs w:val="24"/>
                <w:lang w:val="ky-KG" w:eastAsia="ru-RU"/>
              </w:rPr>
              <w:t>Бактерияга каршы каражаттар</w:t>
            </w:r>
          </w:p>
        </w:tc>
      </w:tr>
      <w:tr w:rsidR="000C3BCD" w:rsidRPr="000C3BCD" w14:paraId="701F6056" w14:textId="77777777" w:rsidTr="00BF623E">
        <w:trPr>
          <w:trHeight w:val="322"/>
          <w:jc w:val="center"/>
        </w:trPr>
        <w:tc>
          <w:tcPr>
            <w:tcW w:w="15163" w:type="dxa"/>
            <w:gridSpan w:val="5"/>
            <w:shd w:val="clear" w:color="000000" w:fill="FFFFFF"/>
          </w:tcPr>
          <w:p w14:paraId="537CA6FF" w14:textId="77777777" w:rsidR="009E5506" w:rsidRPr="000C3BCD" w:rsidRDefault="009E5506" w:rsidP="001E4244">
            <w:pPr>
              <w:shd w:val="clear" w:color="auto" w:fill="FFFFFF" w:themeFill="background1"/>
              <w:spacing w:after="0" w:line="240" w:lineRule="auto"/>
              <w:ind w:left="29"/>
              <w:jc w:val="both"/>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Антибиотиктерди улуттук деңгээлде сарамжалдуу пайдаланууга көмөк</w:t>
            </w:r>
            <w:r w:rsidRPr="000C3BCD">
              <w:rPr>
                <w:rFonts w:ascii="Times New Roman" w:eastAsia="Times New Roman" w:hAnsi="Times New Roman" w:cs="Times New Roman"/>
                <w:sz w:val="24"/>
                <w:szCs w:val="24"/>
                <w:lang w:val="ky-KG" w:eastAsia="ru-RU"/>
              </w:rPr>
              <w:t xml:space="preserve"> көрсөт</w:t>
            </w:r>
            <w:r w:rsidRPr="000C3BCD">
              <w:rPr>
                <w:rFonts w:ascii="Times New Roman" w:eastAsia="Times New Roman" w:hAnsi="Times New Roman" w:cs="Times New Roman"/>
                <w:sz w:val="24"/>
                <w:szCs w:val="24"/>
                <w:lang w:eastAsia="ru-RU"/>
              </w:rPr>
              <w:t xml:space="preserve">үү жана микробго каршы </w:t>
            </w:r>
            <w:r w:rsidRPr="000C3BCD">
              <w:rPr>
                <w:rFonts w:ascii="Times New Roman" w:eastAsia="Times New Roman" w:hAnsi="Times New Roman" w:cs="Times New Roman"/>
                <w:sz w:val="24"/>
                <w:szCs w:val="24"/>
                <w:lang w:val="ky-KG" w:eastAsia="ru-RU"/>
              </w:rPr>
              <w:t xml:space="preserve">резистенттик антибиотиктин </w:t>
            </w:r>
            <w:r w:rsidRPr="000C3BCD">
              <w:rPr>
                <w:rFonts w:ascii="Times New Roman" w:eastAsia="Times New Roman" w:hAnsi="Times New Roman" w:cs="Times New Roman"/>
                <w:sz w:val="24"/>
                <w:szCs w:val="24"/>
                <w:lang w:eastAsia="ru-RU"/>
              </w:rPr>
              <w:t xml:space="preserve">өнүгүү </w:t>
            </w:r>
            <w:r w:rsidRPr="000C3BCD">
              <w:rPr>
                <w:rFonts w:ascii="Times New Roman" w:eastAsia="Times New Roman" w:hAnsi="Times New Roman" w:cs="Times New Roman"/>
                <w:sz w:val="24"/>
                <w:szCs w:val="24"/>
                <w:lang w:val="ky-KG" w:eastAsia="ru-RU"/>
              </w:rPr>
              <w:t>тобокелдигин</w:t>
            </w:r>
            <w:r w:rsidRPr="000C3BCD">
              <w:rPr>
                <w:rFonts w:ascii="Times New Roman" w:eastAsia="Times New Roman" w:hAnsi="Times New Roman" w:cs="Times New Roman"/>
                <w:sz w:val="24"/>
                <w:szCs w:val="24"/>
                <w:lang w:eastAsia="ru-RU"/>
              </w:rPr>
              <w:t xml:space="preserve"> азайтуу максатында антибиотиктер колдонуу өзгөчөлүктөрүн жана микробго каршы </w:t>
            </w:r>
            <w:r w:rsidRPr="000C3BCD">
              <w:rPr>
                <w:rFonts w:ascii="Times New Roman" w:eastAsia="Times New Roman" w:hAnsi="Times New Roman" w:cs="Times New Roman"/>
                <w:sz w:val="24"/>
                <w:szCs w:val="24"/>
                <w:lang w:val="ky-KG" w:eastAsia="ru-RU"/>
              </w:rPr>
              <w:t>резистенттик</w:t>
            </w:r>
            <w:r w:rsidRPr="000C3BCD">
              <w:rPr>
                <w:rFonts w:ascii="Times New Roman" w:eastAsia="Times New Roman" w:hAnsi="Times New Roman" w:cs="Times New Roman"/>
                <w:sz w:val="24"/>
                <w:szCs w:val="24"/>
                <w:lang w:eastAsia="ru-RU"/>
              </w:rPr>
              <w:t xml:space="preserve"> өнүгүү потенциалын эске алуу менен аларды топторго бөлүштүрүүнү караган Access, Watch, Reserve (AWaRe) классификациясына ылайык берилген</w:t>
            </w:r>
          </w:p>
        </w:tc>
      </w:tr>
      <w:tr w:rsidR="000C3BCD" w:rsidRPr="00F03228" w14:paraId="77DA2743" w14:textId="77777777" w:rsidTr="00BF623E">
        <w:trPr>
          <w:trHeight w:val="322"/>
          <w:jc w:val="center"/>
        </w:trPr>
        <w:tc>
          <w:tcPr>
            <w:tcW w:w="15163" w:type="dxa"/>
            <w:gridSpan w:val="5"/>
            <w:shd w:val="clear" w:color="000000" w:fill="FFFFFF"/>
          </w:tcPr>
          <w:p w14:paraId="7EBFC0BE" w14:textId="77777777" w:rsidR="009E5506" w:rsidRPr="000C3BCD" w:rsidRDefault="009E5506" w:rsidP="001E4244">
            <w:pPr>
              <w:shd w:val="clear" w:color="auto" w:fill="FFFFFF" w:themeFill="background1"/>
              <w:spacing w:after="0" w:line="240" w:lineRule="auto"/>
              <w:ind w:left="29"/>
              <w:jc w:val="both"/>
              <w:rPr>
                <w:rFonts w:ascii="Times New Roman" w:eastAsia="Times New Roman" w:hAnsi="Times New Roman" w:cs="Times New Roman"/>
                <w:bCs/>
                <w:sz w:val="24"/>
                <w:szCs w:val="24"/>
                <w:lang w:val="ky-KG" w:eastAsia="ru-RU"/>
              </w:rPr>
            </w:pPr>
            <w:r w:rsidRPr="000C3BCD">
              <w:rPr>
                <w:rFonts w:ascii="Times New Roman" w:eastAsia="Times New Roman" w:hAnsi="Times New Roman" w:cs="Times New Roman"/>
                <w:bCs/>
                <w:sz w:val="24"/>
                <w:szCs w:val="24"/>
                <w:lang w:eastAsia="ru-RU"/>
              </w:rPr>
              <w:lastRenderedPageBreak/>
              <w:t>Access</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тобу –</w:t>
            </w:r>
            <w:r w:rsidRPr="000C3BCD">
              <w:rPr>
                <w:rFonts w:ascii="Times New Roman" w:eastAsia="Times New Roman" w:hAnsi="Times New Roman" w:cs="Times New Roman"/>
                <w:sz w:val="24"/>
                <w:szCs w:val="24"/>
                <w:lang w:eastAsia="ru-RU"/>
              </w:rPr>
              <w:t xml:space="preserve"> кеңири жеткиликтүү антибиотиктер</w:t>
            </w:r>
            <w:r w:rsidRPr="000C3BCD">
              <w:rPr>
                <w:rFonts w:ascii="Times New Roman" w:eastAsia="Times New Roman" w:hAnsi="Times New Roman" w:cs="Times New Roman"/>
                <w:sz w:val="24"/>
                <w:szCs w:val="24"/>
                <w:lang w:val="ky-KG" w:eastAsia="ru-RU"/>
              </w:rPr>
              <w:t>.</w:t>
            </w:r>
          </w:p>
          <w:p w14:paraId="1D5242D2" w14:textId="77777777" w:rsidR="009E5506" w:rsidRPr="000C3BCD" w:rsidRDefault="009E5506" w:rsidP="001E4244">
            <w:pPr>
              <w:shd w:val="clear" w:color="auto" w:fill="FFFFFF" w:themeFill="background1"/>
              <w:spacing w:after="0" w:line="240" w:lineRule="auto"/>
              <w:ind w:left="29"/>
              <w:jc w:val="both"/>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Бул топко кеңири таралган сезгич козгогучтардын кеңири спектрине карата активдүү жана башка топтордогу антибиотиктерге салыштырмалуу микробго каршы резистенттик өнүгүү менен мүнөздөлгөн антибиотиктер кирет. Бул топтогу антибиотиктер кеңири таралган инфекциялык синдромдордун эмпирикалык терапиясы үчүн биринчи же экинчи тандоодогу негизги препараттар катары сунушталат жана алардын жеткиликтүүлүгүн камсыз кылуу жана сарамжалдуу колдонууга көмөк көрсөтүү максатында жашоо үчүн маанилүү дары каражаттарынын тизмегине киргизилет</w:t>
            </w:r>
          </w:p>
        </w:tc>
      </w:tr>
      <w:tr w:rsidR="000C3BCD" w:rsidRPr="00F03228" w14:paraId="2D791C3A" w14:textId="77777777" w:rsidTr="00BF623E">
        <w:trPr>
          <w:trHeight w:val="322"/>
          <w:jc w:val="center"/>
        </w:trPr>
        <w:tc>
          <w:tcPr>
            <w:tcW w:w="15163" w:type="dxa"/>
            <w:gridSpan w:val="5"/>
            <w:shd w:val="clear" w:color="000000" w:fill="FFFFFF"/>
          </w:tcPr>
          <w:p w14:paraId="07211F4B" w14:textId="77777777" w:rsidR="009E5506" w:rsidRPr="000C3BCD" w:rsidRDefault="009E5506" w:rsidP="001E4244">
            <w:pPr>
              <w:shd w:val="clear" w:color="auto" w:fill="FFFFFF" w:themeFill="background1"/>
              <w:spacing w:after="0" w:line="240" w:lineRule="auto"/>
              <w:ind w:left="29"/>
              <w:jc w:val="both"/>
              <w:rPr>
                <w:rFonts w:ascii="Times New Roman" w:eastAsia="Times New Roman" w:hAnsi="Times New Roman" w:cs="Times New Roman"/>
                <w:bCs/>
                <w:sz w:val="24"/>
                <w:szCs w:val="24"/>
                <w:lang w:val="ky-KG" w:eastAsia="ru-RU"/>
              </w:rPr>
            </w:pPr>
            <w:r w:rsidRPr="000C3BCD">
              <w:rPr>
                <w:rFonts w:ascii="Times New Roman" w:eastAsia="Times New Roman" w:hAnsi="Times New Roman" w:cs="Times New Roman"/>
                <w:bCs/>
                <w:sz w:val="24"/>
                <w:szCs w:val="24"/>
                <w:lang w:val="ky-KG" w:eastAsia="ru-RU"/>
              </w:rPr>
              <w:t>Watch тобу –</w:t>
            </w:r>
            <w:r w:rsidRPr="000C3BCD">
              <w:rPr>
                <w:rFonts w:ascii="Times New Roman" w:eastAsia="Times New Roman" w:hAnsi="Times New Roman" w:cs="Times New Roman"/>
                <w:sz w:val="24"/>
                <w:szCs w:val="24"/>
                <w:lang w:val="ky-KG" w:eastAsia="ru-RU"/>
              </w:rPr>
              <w:t xml:space="preserve"> байкоо тобундагы антибиотиктер.</w:t>
            </w:r>
          </w:p>
          <w:p w14:paraId="1CBA2DBB" w14:textId="77777777" w:rsidR="009E5506" w:rsidRPr="000C3BCD" w:rsidRDefault="009E5506" w:rsidP="001E4244">
            <w:pPr>
              <w:shd w:val="clear" w:color="auto" w:fill="FFFFFF" w:themeFill="background1"/>
              <w:spacing w:after="0" w:line="240" w:lineRule="auto"/>
              <w:ind w:left="29"/>
              <w:jc w:val="both"/>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Бул топко жогорку микробго каршы резистенттик өнүгүү потенциалына ээ антибиотиктердин класстары, анын ичинде өтө маанилүү микробго каршы каражаттардын ичинен артыкчылыктуу препараттардын көпчүлүгү кирет. Бул топтогу айрым антибиотиктер өзгөчө инфекциялардын чектелген тизмегинин эмпирикалык терапиясы үчүн биринчи же экинчи тандоодогу препараттар катары сунушталат</w:t>
            </w:r>
          </w:p>
        </w:tc>
      </w:tr>
      <w:tr w:rsidR="000C3BCD" w:rsidRPr="00F03228" w14:paraId="3482CAC3" w14:textId="77777777" w:rsidTr="00BF623E">
        <w:trPr>
          <w:trHeight w:val="322"/>
          <w:jc w:val="center"/>
        </w:trPr>
        <w:tc>
          <w:tcPr>
            <w:tcW w:w="15163" w:type="dxa"/>
            <w:gridSpan w:val="5"/>
            <w:shd w:val="clear" w:color="000000" w:fill="FFFFFF"/>
          </w:tcPr>
          <w:p w14:paraId="1A3CA6E1" w14:textId="77777777" w:rsidR="009E5506" w:rsidRPr="000C3BCD" w:rsidRDefault="009E5506" w:rsidP="001E4244">
            <w:pPr>
              <w:shd w:val="clear" w:color="auto" w:fill="FFFFFF" w:themeFill="background1"/>
              <w:spacing w:after="0" w:line="240" w:lineRule="auto"/>
              <w:ind w:left="29"/>
              <w:jc w:val="both"/>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Reserve тобу – резервдик топтогу антибиотиктер.</w:t>
            </w:r>
          </w:p>
          <w:p w14:paraId="23DAB5FF" w14:textId="77777777" w:rsidR="009E5506" w:rsidRPr="000C3BCD" w:rsidRDefault="009E5506" w:rsidP="001E4244">
            <w:pPr>
              <w:shd w:val="clear" w:color="auto" w:fill="FFFFFF" w:themeFill="background1"/>
              <w:spacing w:after="0" w:line="240" w:lineRule="auto"/>
              <w:ind w:left="29"/>
              <w:jc w:val="both"/>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Бул топко колдонулушу көп дары каражаттарына туруктуу микроорганизмдер менен пайда болгон ырасталган же болжолдонгон инфекцияларды дарылоо үчүн резервдөө сунушталган антибиотиктер жана антибиотиктердин класстары кирет. Резервдик топтогу антибиотиктер акыркы үмүт болгон препараттар катары каралат жана бактерияга каршы терапиянын башка варианттары жок болгон же натыйжасыз болгон учурларда колдонулат.</w:t>
            </w:r>
          </w:p>
          <w:p w14:paraId="1884AA37" w14:textId="5FB71928" w:rsidR="009E5506" w:rsidRPr="000C3BCD" w:rsidRDefault="009E5506" w:rsidP="001E4244">
            <w:pPr>
              <w:shd w:val="clear" w:color="auto" w:fill="FFFFFF" w:themeFill="background1"/>
              <w:spacing w:after="0" w:line="240" w:lineRule="auto"/>
              <w:ind w:left="29"/>
              <w:jc w:val="both"/>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 xml:space="preserve">Айрым антибиотиктер «пайда – тобокелдик» жагымдуу катышы болгон учурда жана Дүйнөлүк саламаттык сактоо уюмунун артыкчылыктуу бактериялык патогендеринин тизмесинде аныкталган жогорку артыкчылыктуу патогендерге, анын ичинде карбапенемдерге туруктуу </w:t>
            </w:r>
            <w:r w:rsidRPr="000C3BCD">
              <w:rPr>
                <w:rFonts w:ascii="Times New Roman" w:eastAsia="Times New Roman" w:hAnsi="Times New Roman" w:cs="Times New Roman"/>
                <w:bCs/>
                <w:sz w:val="24"/>
                <w:szCs w:val="24"/>
                <w:lang w:val="ky-KG" w:eastAsia="ru-RU"/>
              </w:rPr>
              <w:t>Enterobacteriaceae</w:t>
            </w:r>
            <w:r w:rsidRPr="000C3BCD">
              <w:rPr>
                <w:rFonts w:ascii="Times New Roman" w:eastAsia="Times New Roman" w:hAnsi="Times New Roman" w:cs="Times New Roman"/>
                <w:sz w:val="24"/>
                <w:szCs w:val="24"/>
                <w:lang w:val="ky-KG" w:eastAsia="ru-RU"/>
              </w:rPr>
              <w:t xml:space="preserve"> тукумундагы бактерияларга карата активдүүлүгү далилденген учурда жашоо үчүн маанилүү дары каражаттарынын тизмелерине киргизилет</w:t>
            </w:r>
          </w:p>
        </w:tc>
      </w:tr>
      <w:tr w:rsidR="000C3BCD" w:rsidRPr="000C3BCD" w14:paraId="33C678BC" w14:textId="77777777" w:rsidTr="00501FCB">
        <w:trPr>
          <w:trHeight w:val="322"/>
          <w:jc w:val="center"/>
        </w:trPr>
        <w:tc>
          <w:tcPr>
            <w:tcW w:w="15163" w:type="dxa"/>
            <w:gridSpan w:val="5"/>
            <w:shd w:val="clear" w:color="000000" w:fill="FFFFFF"/>
            <w:vAlign w:val="center"/>
          </w:tcPr>
          <w:p w14:paraId="18A958F5" w14:textId="77777777" w:rsidR="009E5506" w:rsidRPr="000C3BCD" w:rsidRDefault="009E5506" w:rsidP="00501FCB">
            <w:pPr>
              <w:shd w:val="clear" w:color="auto" w:fill="FFFFFF" w:themeFill="background1"/>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
                <w:bCs/>
                <w:sz w:val="24"/>
                <w:szCs w:val="24"/>
                <w:lang w:val="ky-KG" w:eastAsia="ru-RU"/>
              </w:rPr>
              <w:t>§ 1. Кеңири жеткиликтүү топ</w:t>
            </w:r>
            <w:r w:rsidRPr="000C3BCD">
              <w:rPr>
                <w:rFonts w:ascii="Times New Roman" w:eastAsia="Times New Roman" w:hAnsi="Times New Roman" w:cs="Times New Roman"/>
                <w:b/>
                <w:bCs/>
                <w:sz w:val="24"/>
                <w:szCs w:val="24"/>
                <w:lang w:val="en-US" w:eastAsia="ru-RU"/>
              </w:rPr>
              <w:t xml:space="preserve"> </w:t>
            </w:r>
            <w:r w:rsidRPr="000C3BCD">
              <w:rPr>
                <w:rFonts w:ascii="Times New Roman" w:eastAsia="Times New Roman" w:hAnsi="Times New Roman" w:cs="Times New Roman"/>
                <w:b/>
                <w:bCs/>
                <w:sz w:val="24"/>
                <w:szCs w:val="24"/>
                <w:lang w:val="ky-KG" w:eastAsia="ru-RU"/>
              </w:rPr>
              <w:t>(Access)</w:t>
            </w:r>
          </w:p>
        </w:tc>
      </w:tr>
      <w:tr w:rsidR="000C3BCD" w:rsidRPr="000C3BCD" w14:paraId="574CB487" w14:textId="77777777" w:rsidTr="00BF623E">
        <w:trPr>
          <w:trHeight w:val="322"/>
          <w:jc w:val="center"/>
        </w:trPr>
        <w:tc>
          <w:tcPr>
            <w:tcW w:w="846" w:type="dxa"/>
            <w:shd w:val="clear" w:color="000000" w:fill="FFFFFF"/>
          </w:tcPr>
          <w:p w14:paraId="601293F2"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val="ky-KG" w:eastAsia="ru-RU"/>
              </w:rPr>
            </w:pPr>
          </w:p>
        </w:tc>
        <w:tc>
          <w:tcPr>
            <w:tcW w:w="2693" w:type="dxa"/>
            <w:shd w:val="clear" w:color="000000" w:fill="FFFFFF"/>
          </w:tcPr>
          <w:p w14:paraId="43C287FA"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Амикацин </w:t>
            </w:r>
            <w:r w:rsidRPr="000C3BCD">
              <w:rPr>
                <w:rFonts w:ascii="Times New Roman" w:eastAsia="Times New Roman" w:hAnsi="Times New Roman" w:cs="Times New Roman"/>
                <w:bCs/>
                <w:sz w:val="24"/>
                <w:szCs w:val="24"/>
                <w:lang w:eastAsia="ru-RU"/>
              </w:rPr>
              <w:t>[r]</w:t>
            </w:r>
          </w:p>
        </w:tc>
        <w:tc>
          <w:tcPr>
            <w:tcW w:w="2835" w:type="dxa"/>
            <w:shd w:val="clear" w:color="000000" w:fill="FFFFFF"/>
          </w:tcPr>
          <w:p w14:paraId="18E74C3A"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Amikacinum </w:t>
            </w:r>
          </w:p>
        </w:tc>
        <w:tc>
          <w:tcPr>
            <w:tcW w:w="6804" w:type="dxa"/>
            <w:shd w:val="clear" w:color="000000" w:fill="FFFFFF"/>
          </w:tcPr>
          <w:p w14:paraId="7C640EB4"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bCs/>
                <w:sz w:val="24"/>
                <w:szCs w:val="24"/>
                <w:lang w:eastAsia="ru-RU"/>
              </w:rPr>
              <w:t>Биринчи тандоо</w:t>
            </w:r>
            <w:r w:rsidRPr="000C3BCD">
              <w:rPr>
                <w:rFonts w:ascii="Times New Roman" w:eastAsia="Times New Roman" w:hAnsi="Times New Roman" w:cs="Times New Roman"/>
                <w:bCs/>
                <w:sz w:val="24"/>
                <w:szCs w:val="24"/>
                <w:lang w:val="ky-KG" w:eastAsia="ru-RU"/>
              </w:rPr>
              <w:t>догу препарат</w:t>
            </w:r>
            <w:r w:rsidRPr="000C3BCD">
              <w:rPr>
                <w:rFonts w:ascii="Times New Roman" w:eastAsia="Times New Roman" w:hAnsi="Times New Roman" w:cs="Times New Roman"/>
                <w:bCs/>
                <w:sz w:val="24"/>
                <w:szCs w:val="24"/>
                <w:lang w:eastAsia="ru-RU"/>
              </w:rPr>
              <w:t>:</w:t>
            </w:r>
            <w:r w:rsidRPr="000C3BCD">
              <w:rPr>
                <w:rFonts w:ascii="Times New Roman" w:eastAsia="Times New Roman" w:hAnsi="Times New Roman" w:cs="Times New Roman"/>
                <w:sz w:val="24"/>
                <w:szCs w:val="24"/>
                <w:lang w:eastAsia="ru-RU"/>
              </w:rPr>
              <w:t xml:space="preserve"> фебрильдүү нейтропения</w:t>
            </w:r>
            <w:r w:rsidRPr="000C3BCD">
              <w:rPr>
                <w:rFonts w:ascii="Times New Roman" w:eastAsia="Times New Roman" w:hAnsi="Times New Roman" w:cs="Times New Roman"/>
                <w:sz w:val="24"/>
                <w:szCs w:val="24"/>
                <w:lang w:val="ky-KG" w:eastAsia="ru-RU"/>
              </w:rPr>
              <w:t>нын жогорку тобокелдиги</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оор деңгээлдеги</w:t>
            </w:r>
            <w:r w:rsidRPr="000C3BCD">
              <w:rPr>
                <w:rFonts w:ascii="Times New Roman" w:eastAsia="Times New Roman" w:hAnsi="Times New Roman" w:cs="Times New Roman"/>
                <w:sz w:val="24"/>
                <w:szCs w:val="24"/>
                <w:lang w:eastAsia="ru-RU"/>
              </w:rPr>
              <w:t xml:space="preserve"> пиелонефрит же простатит.</w:t>
            </w:r>
          </w:p>
          <w:p w14:paraId="25951417"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ky-KG" w:eastAsia="ru-RU"/>
              </w:rPr>
              <w:t>Экинчи тандоодогу п</w:t>
            </w:r>
            <w:r w:rsidRPr="000C3BCD">
              <w:rPr>
                <w:rFonts w:ascii="Times New Roman" w:eastAsia="Times New Roman" w:hAnsi="Times New Roman" w:cs="Times New Roman"/>
                <w:sz w:val="24"/>
                <w:szCs w:val="24"/>
                <w:lang w:eastAsia="ru-RU"/>
              </w:rPr>
              <w:t xml:space="preserve">репарат: </w:t>
            </w:r>
            <w:r w:rsidRPr="000C3BCD">
              <w:rPr>
                <w:rFonts w:ascii="Times New Roman" w:eastAsia="Times New Roman" w:hAnsi="Times New Roman" w:cs="Times New Roman"/>
                <w:sz w:val="24"/>
                <w:szCs w:val="24"/>
                <w:lang w:val="ky-KG" w:eastAsia="ru-RU"/>
              </w:rPr>
              <w:t xml:space="preserve">жаңы төрөлгөн балдардагы </w:t>
            </w:r>
            <w:r w:rsidRPr="000C3BCD">
              <w:rPr>
                <w:rFonts w:ascii="Times New Roman" w:eastAsia="Times New Roman" w:hAnsi="Times New Roman" w:cs="Times New Roman"/>
                <w:sz w:val="24"/>
                <w:szCs w:val="24"/>
                <w:lang w:eastAsia="ru-RU"/>
              </w:rPr>
              <w:t xml:space="preserve">жана балдардагы сепсис </w:t>
            </w:r>
            <w:r w:rsidRPr="000C3BCD">
              <w:rPr>
                <w:rFonts w:ascii="Times New Roman" w:eastAsia="Times New Roman" w:hAnsi="Times New Roman" w:cs="Times New Roman"/>
                <w:iCs/>
                <w:sz w:val="24"/>
                <w:szCs w:val="24"/>
                <w:lang w:eastAsia="ru-RU"/>
              </w:rPr>
              <w:t>[c]</w:t>
            </w:r>
            <w:r w:rsidRPr="000C3BCD">
              <w:rPr>
                <w:rFonts w:ascii="Times New Roman" w:eastAsia="Times New Roman" w:hAnsi="Times New Roman" w:cs="Times New Roman"/>
                <w:i/>
                <w:iCs/>
                <w:sz w:val="24"/>
                <w:szCs w:val="24"/>
                <w:lang w:eastAsia="ru-RU"/>
              </w:rPr>
              <w:t xml:space="preserve"> </w:t>
            </w:r>
          </w:p>
        </w:tc>
        <w:tc>
          <w:tcPr>
            <w:tcW w:w="1985" w:type="dxa"/>
            <w:shd w:val="clear" w:color="000000" w:fill="FFFFFF"/>
          </w:tcPr>
          <w:p w14:paraId="63308434"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J01GB06</w:t>
            </w:r>
          </w:p>
        </w:tc>
      </w:tr>
      <w:tr w:rsidR="000C3BCD" w:rsidRPr="000C3BCD" w14:paraId="3E920438" w14:textId="77777777" w:rsidTr="00BF623E">
        <w:trPr>
          <w:trHeight w:val="322"/>
          <w:jc w:val="center"/>
        </w:trPr>
        <w:tc>
          <w:tcPr>
            <w:tcW w:w="846" w:type="dxa"/>
            <w:shd w:val="clear" w:color="000000" w:fill="FFFFFF"/>
          </w:tcPr>
          <w:p w14:paraId="34B67FA0"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584AFC22"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Амоксициллин </w:t>
            </w:r>
            <w:r w:rsidRPr="000C3BCD">
              <w:rPr>
                <w:rFonts w:ascii="Times New Roman" w:eastAsia="Times New Roman" w:hAnsi="Times New Roman" w:cs="Times New Roman"/>
                <w:bCs/>
                <w:sz w:val="24"/>
                <w:szCs w:val="24"/>
                <w:lang w:eastAsia="ru-RU"/>
              </w:rPr>
              <w:t>[r]</w:t>
            </w:r>
          </w:p>
        </w:tc>
        <w:tc>
          <w:tcPr>
            <w:tcW w:w="2835" w:type="dxa"/>
            <w:shd w:val="clear" w:color="000000" w:fill="FFFFFF"/>
          </w:tcPr>
          <w:p w14:paraId="4FB78A7A"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Amoxicillinum </w:t>
            </w:r>
          </w:p>
        </w:tc>
        <w:tc>
          <w:tcPr>
            <w:tcW w:w="6804" w:type="dxa"/>
            <w:shd w:val="clear" w:color="000000" w:fill="FFFFFF"/>
          </w:tcPr>
          <w:p w14:paraId="4F485A43"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Cs/>
                <w:sz w:val="24"/>
                <w:szCs w:val="24"/>
                <w:lang w:val="ky-KG" w:eastAsia="ru-RU"/>
              </w:rPr>
              <w:t xml:space="preserve">Биринчи тандоодогу препарат: ооруканадан тышкаркы пневмонияда, өпкөнүн өнөкөт обструктивдүү оорусунун (мындан ары – ӨӨОО) күчөшү, </w:t>
            </w:r>
            <w:r w:rsidRPr="000C3BCD">
              <w:rPr>
                <w:rFonts w:ascii="Times New Roman" w:eastAsia="Times New Roman" w:hAnsi="Times New Roman" w:cs="Times New Roman"/>
                <w:sz w:val="24"/>
                <w:szCs w:val="24"/>
                <w:lang w:val="ky-KG" w:eastAsia="ru-RU"/>
              </w:rPr>
              <w:t xml:space="preserve">орточо отит, фарингит, синусит, жаңы төрөлгөн балдардагы жана балдардагы сепсис, </w:t>
            </w:r>
            <w:r w:rsidRPr="000C3BCD">
              <w:rPr>
                <w:rFonts w:ascii="Times New Roman" w:eastAsia="Times New Roman" w:hAnsi="Times New Roman" w:cs="Times New Roman"/>
                <w:sz w:val="24"/>
                <w:szCs w:val="24"/>
                <w:lang w:val="ky-KG" w:eastAsia="ru-RU"/>
              </w:rPr>
              <w:lastRenderedPageBreak/>
              <w:t>кабылдабаган/кабылдаган чала тоюу, тиштин прогрессивдүү апикалдык абсцесси.</w:t>
            </w:r>
          </w:p>
          <w:p w14:paraId="25BBA46B"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bCs/>
                <w:sz w:val="24"/>
                <w:szCs w:val="24"/>
                <w:lang w:val="ky-KG" w:eastAsia="ru-RU"/>
              </w:rPr>
              <w:t>Экинчи тандоодогу п</w:t>
            </w:r>
            <w:r w:rsidRPr="000C3BCD">
              <w:rPr>
                <w:rFonts w:ascii="Times New Roman" w:eastAsia="Times New Roman" w:hAnsi="Times New Roman" w:cs="Times New Roman"/>
                <w:bCs/>
                <w:sz w:val="24"/>
                <w:szCs w:val="24"/>
                <w:lang w:eastAsia="ru-RU"/>
              </w:rPr>
              <w:t xml:space="preserve">репарат: </w:t>
            </w:r>
            <w:r w:rsidRPr="000C3BCD">
              <w:rPr>
                <w:rFonts w:ascii="Times New Roman" w:eastAsia="Times New Roman" w:hAnsi="Times New Roman" w:cs="Times New Roman"/>
                <w:sz w:val="24"/>
                <w:szCs w:val="24"/>
                <w:lang w:val="ky-KG" w:eastAsia="ru-RU"/>
              </w:rPr>
              <w:t>курч</w:t>
            </w:r>
            <w:r w:rsidRPr="000C3BCD">
              <w:rPr>
                <w:rFonts w:ascii="Times New Roman" w:eastAsia="Times New Roman" w:hAnsi="Times New Roman" w:cs="Times New Roman"/>
                <w:sz w:val="24"/>
                <w:szCs w:val="24"/>
                <w:lang w:eastAsia="ru-RU"/>
              </w:rPr>
              <w:t xml:space="preserve"> бактериал</w:t>
            </w:r>
            <w:r w:rsidRPr="000C3BCD">
              <w:rPr>
                <w:rFonts w:ascii="Times New Roman" w:eastAsia="Times New Roman" w:hAnsi="Times New Roman" w:cs="Times New Roman"/>
                <w:sz w:val="24"/>
                <w:szCs w:val="24"/>
                <w:lang w:val="ky-KG" w:eastAsia="ru-RU"/>
              </w:rPr>
              <w:t>ык</w:t>
            </w:r>
            <w:r w:rsidRPr="000C3BCD">
              <w:rPr>
                <w:rFonts w:ascii="Times New Roman" w:eastAsia="Times New Roman" w:hAnsi="Times New Roman" w:cs="Times New Roman"/>
                <w:sz w:val="24"/>
                <w:szCs w:val="24"/>
                <w:lang w:eastAsia="ru-RU"/>
              </w:rPr>
              <w:t xml:space="preserve"> менингит</w:t>
            </w:r>
          </w:p>
        </w:tc>
        <w:tc>
          <w:tcPr>
            <w:tcW w:w="1985" w:type="dxa"/>
            <w:shd w:val="clear" w:color="000000" w:fill="FFFFFF"/>
          </w:tcPr>
          <w:p w14:paraId="2A9F5BD0"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lastRenderedPageBreak/>
              <w:t>J01CA04</w:t>
            </w:r>
          </w:p>
        </w:tc>
      </w:tr>
      <w:tr w:rsidR="000C3BCD" w:rsidRPr="000C3BCD" w14:paraId="43E2E165" w14:textId="77777777" w:rsidTr="00BF623E">
        <w:trPr>
          <w:trHeight w:val="322"/>
          <w:jc w:val="center"/>
        </w:trPr>
        <w:tc>
          <w:tcPr>
            <w:tcW w:w="846" w:type="dxa"/>
            <w:shd w:val="clear" w:color="000000" w:fill="FFFFFF"/>
          </w:tcPr>
          <w:p w14:paraId="02B8A107"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0006445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Амоксициллин + клавулан </w:t>
            </w:r>
            <w:r w:rsidRPr="000C3BCD">
              <w:rPr>
                <w:rFonts w:ascii="Times New Roman" w:eastAsia="Times New Roman" w:hAnsi="Times New Roman" w:cs="Times New Roman"/>
                <w:sz w:val="24"/>
                <w:szCs w:val="24"/>
                <w:lang w:eastAsia="ru-RU"/>
              </w:rPr>
              <w:br/>
              <w:t>кислота</w:t>
            </w:r>
            <w:r w:rsidRPr="000C3BCD">
              <w:rPr>
                <w:rFonts w:ascii="Times New Roman" w:eastAsia="Times New Roman" w:hAnsi="Times New Roman" w:cs="Times New Roman"/>
                <w:sz w:val="24"/>
                <w:szCs w:val="24"/>
                <w:lang w:val="ky-KG" w:eastAsia="ru-RU"/>
              </w:rPr>
              <w:t>сы</w:t>
            </w:r>
            <w:r w:rsidRPr="000C3BCD">
              <w:rPr>
                <w:rFonts w:ascii="Times New Roman" w:eastAsia="Times New Roman" w:hAnsi="Times New Roman" w:cs="Times New Roman"/>
                <w:sz w:val="24"/>
                <w:szCs w:val="24"/>
                <w:lang w:eastAsia="ru-RU"/>
              </w:rPr>
              <w:t>* [r]</w:t>
            </w:r>
          </w:p>
        </w:tc>
        <w:tc>
          <w:tcPr>
            <w:tcW w:w="2835" w:type="dxa"/>
            <w:shd w:val="clear" w:color="000000" w:fill="FFFFFF"/>
          </w:tcPr>
          <w:p w14:paraId="0B796DD2"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Amoxycillinum + clavulanic acid</w:t>
            </w:r>
          </w:p>
        </w:tc>
        <w:tc>
          <w:tcPr>
            <w:tcW w:w="6804" w:type="dxa"/>
            <w:shd w:val="clear" w:color="000000" w:fill="FFFFFF"/>
          </w:tcPr>
          <w:p w14:paraId="4C76C71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bCs/>
                <w:sz w:val="24"/>
                <w:szCs w:val="24"/>
                <w:lang w:val="ky-KG" w:eastAsia="ru-RU"/>
              </w:rPr>
              <w:t>Биринчи тандоодогу препарат</w:t>
            </w:r>
            <w:r w:rsidRPr="000C3BCD">
              <w:rPr>
                <w:rFonts w:ascii="Times New Roman" w:eastAsia="Times New Roman" w:hAnsi="Times New Roman" w:cs="Times New Roman"/>
                <w:bCs/>
                <w:sz w:val="24"/>
                <w:szCs w:val="24"/>
                <w:lang w:eastAsia="ru-RU"/>
              </w:rPr>
              <w:t xml:space="preserve">: </w:t>
            </w:r>
            <w:r w:rsidRPr="000C3BCD">
              <w:rPr>
                <w:rFonts w:ascii="Times New Roman" w:eastAsia="Times New Roman" w:hAnsi="Times New Roman" w:cs="Times New Roman"/>
                <w:sz w:val="24"/>
                <w:szCs w:val="24"/>
                <w:lang w:eastAsia="ru-RU"/>
              </w:rPr>
              <w:t>ооруканадан тышкаркы пневмония</w:t>
            </w:r>
            <w:r w:rsidRPr="000C3BCD">
              <w:rPr>
                <w:rFonts w:ascii="Times New Roman" w:eastAsia="Times New Roman" w:hAnsi="Times New Roman" w:cs="Times New Roman"/>
                <w:sz w:val="24"/>
                <w:szCs w:val="24"/>
                <w:lang w:val="ky-KG" w:eastAsia="ru-RU"/>
              </w:rPr>
              <w:t>нын о</w:t>
            </w:r>
            <w:r w:rsidRPr="000C3BCD">
              <w:rPr>
                <w:rFonts w:ascii="Times New Roman" w:eastAsia="Times New Roman" w:hAnsi="Times New Roman" w:cs="Times New Roman"/>
                <w:sz w:val="24"/>
                <w:szCs w:val="24"/>
                <w:lang w:eastAsia="ru-RU"/>
              </w:rPr>
              <w:t>ор</w:t>
            </w:r>
            <w:r w:rsidRPr="000C3BCD">
              <w:rPr>
                <w:rFonts w:ascii="Times New Roman" w:eastAsia="Times New Roman" w:hAnsi="Times New Roman" w:cs="Times New Roman"/>
                <w:sz w:val="24"/>
                <w:szCs w:val="24"/>
                <w:lang w:val="ky-KG" w:eastAsia="ru-RU"/>
              </w:rPr>
              <w:t xml:space="preserve"> даражасы</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кабылдаган</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 xml:space="preserve">ички абдаминалдык </w:t>
            </w:r>
            <w:r w:rsidRPr="000C3BCD">
              <w:rPr>
                <w:rFonts w:ascii="Times New Roman" w:eastAsia="Times New Roman" w:hAnsi="Times New Roman" w:cs="Times New Roman"/>
                <w:sz w:val="24"/>
                <w:szCs w:val="24"/>
                <w:lang w:eastAsia="ru-RU"/>
              </w:rPr>
              <w:t xml:space="preserve"> инфекциялар, </w:t>
            </w:r>
            <w:r w:rsidRPr="000C3BCD">
              <w:rPr>
                <w:rFonts w:ascii="Times New Roman" w:eastAsia="Times New Roman" w:hAnsi="Times New Roman" w:cs="Times New Roman"/>
                <w:sz w:val="24"/>
                <w:szCs w:val="24"/>
                <w:lang w:val="ky-KG" w:eastAsia="ru-RU"/>
              </w:rPr>
              <w:t>ӨӨОО</w:t>
            </w:r>
            <w:r w:rsidRPr="000C3BCD">
              <w:rPr>
                <w:rFonts w:ascii="Times New Roman" w:eastAsia="Times New Roman" w:hAnsi="Times New Roman" w:cs="Times New Roman"/>
                <w:sz w:val="24"/>
                <w:szCs w:val="24"/>
                <w:lang w:eastAsia="ru-RU"/>
              </w:rPr>
              <w:t xml:space="preserve"> күчөшү, оорукана ичиндеги пневмония, фебрильдүү нейтропениянын төмөн</w:t>
            </w:r>
            <w:r w:rsidRPr="000C3BCD">
              <w:rPr>
                <w:rFonts w:ascii="Times New Roman" w:eastAsia="Times New Roman" w:hAnsi="Times New Roman" w:cs="Times New Roman"/>
                <w:sz w:val="24"/>
                <w:szCs w:val="24"/>
                <w:lang w:val="ky-KG" w:eastAsia="ru-RU"/>
              </w:rPr>
              <w:t>кү</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тобокелдиги</w:t>
            </w:r>
            <w:r w:rsidRPr="000C3BCD">
              <w:rPr>
                <w:rFonts w:ascii="Times New Roman" w:eastAsia="Times New Roman" w:hAnsi="Times New Roman" w:cs="Times New Roman"/>
                <w:sz w:val="24"/>
                <w:szCs w:val="24"/>
                <w:lang w:eastAsia="ru-RU"/>
              </w:rPr>
              <w:t xml:space="preserve">, төмөнкү заара чыгуу жолдорунун инфекциялары, </w:t>
            </w:r>
            <w:r w:rsidRPr="000C3BCD">
              <w:rPr>
                <w:rFonts w:ascii="Times New Roman" w:eastAsia="Times New Roman" w:hAnsi="Times New Roman" w:cs="Times New Roman"/>
                <w:sz w:val="24"/>
                <w:szCs w:val="24"/>
                <w:lang w:val="ky-KG" w:eastAsia="ru-RU"/>
              </w:rPr>
              <w:t>синусит</w:t>
            </w:r>
            <w:r w:rsidRPr="000C3BCD">
              <w:rPr>
                <w:rFonts w:ascii="Times New Roman" w:eastAsia="Times New Roman" w:hAnsi="Times New Roman" w:cs="Times New Roman"/>
                <w:sz w:val="24"/>
                <w:szCs w:val="24"/>
                <w:lang w:eastAsia="ru-RU"/>
              </w:rPr>
              <w:t>, теринин жана жумшак ткандардын инфекциялары.</w:t>
            </w:r>
          </w:p>
          <w:p w14:paraId="03C04989"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bCs/>
                <w:sz w:val="24"/>
                <w:szCs w:val="24"/>
                <w:lang w:val="ky-KG" w:eastAsia="ru-RU"/>
              </w:rPr>
              <w:t>Экинчи тандоодогу п</w:t>
            </w:r>
            <w:r w:rsidRPr="000C3BCD">
              <w:rPr>
                <w:rFonts w:ascii="Times New Roman" w:eastAsia="Times New Roman" w:hAnsi="Times New Roman" w:cs="Times New Roman"/>
                <w:bCs/>
                <w:sz w:val="24"/>
                <w:szCs w:val="24"/>
                <w:lang w:eastAsia="ru-RU"/>
              </w:rPr>
              <w:t>репарат: сөөк жана муун инфекциялары, ооруканадан тышкаркы пневмония, орто</w:t>
            </w:r>
            <w:r w:rsidRPr="000C3BCD">
              <w:rPr>
                <w:rFonts w:ascii="Times New Roman" w:eastAsia="Times New Roman" w:hAnsi="Times New Roman" w:cs="Times New Roman"/>
                <w:bCs/>
                <w:sz w:val="24"/>
                <w:szCs w:val="24"/>
                <w:lang w:val="ky-KG" w:eastAsia="ru-RU"/>
              </w:rPr>
              <w:t>чо</w:t>
            </w:r>
            <w:r w:rsidRPr="000C3BCD">
              <w:rPr>
                <w:rFonts w:ascii="Times New Roman" w:eastAsia="Times New Roman" w:hAnsi="Times New Roman" w:cs="Times New Roman"/>
                <w:bCs/>
                <w:sz w:val="24"/>
                <w:szCs w:val="24"/>
                <w:lang w:eastAsia="ru-RU"/>
              </w:rPr>
              <w:t xml:space="preserve"> отит, хирургиялык </w:t>
            </w:r>
            <w:r w:rsidRPr="000C3BCD">
              <w:rPr>
                <w:rFonts w:ascii="Times New Roman" w:eastAsia="Times New Roman" w:hAnsi="Times New Roman" w:cs="Times New Roman"/>
                <w:bCs/>
                <w:sz w:val="24"/>
                <w:szCs w:val="24"/>
                <w:lang w:val="ky-KG" w:eastAsia="ru-RU"/>
              </w:rPr>
              <w:t>алдын алуу</w:t>
            </w:r>
            <w:r w:rsidRPr="000C3BCD">
              <w:rPr>
                <w:rFonts w:ascii="Times New Roman" w:eastAsia="Times New Roman" w:hAnsi="Times New Roman" w:cs="Times New Roman"/>
                <w:bCs/>
                <w:sz w:val="24"/>
                <w:szCs w:val="24"/>
                <w:lang w:eastAsia="ru-RU"/>
              </w:rPr>
              <w:t xml:space="preserve"> </w:t>
            </w:r>
          </w:p>
        </w:tc>
        <w:tc>
          <w:tcPr>
            <w:tcW w:w="1985" w:type="dxa"/>
            <w:shd w:val="clear" w:color="000000" w:fill="FFFFFF"/>
          </w:tcPr>
          <w:p w14:paraId="02D1C0EC"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J01CR02</w:t>
            </w:r>
          </w:p>
        </w:tc>
      </w:tr>
      <w:tr w:rsidR="000C3BCD" w:rsidRPr="000C3BCD" w14:paraId="52FA045F" w14:textId="77777777" w:rsidTr="00BF623E">
        <w:trPr>
          <w:trHeight w:val="322"/>
          <w:jc w:val="center"/>
        </w:trPr>
        <w:tc>
          <w:tcPr>
            <w:tcW w:w="846" w:type="dxa"/>
            <w:shd w:val="clear" w:color="000000" w:fill="FFFFFF"/>
          </w:tcPr>
          <w:p w14:paraId="71EDBA5B"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48131DA9"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Ампициллин </w:t>
            </w:r>
            <w:r w:rsidRPr="000C3BCD">
              <w:rPr>
                <w:rFonts w:ascii="Times New Roman" w:eastAsia="Times New Roman" w:hAnsi="Times New Roman" w:cs="Times New Roman"/>
                <w:bCs/>
                <w:sz w:val="24"/>
                <w:szCs w:val="24"/>
                <w:lang w:eastAsia="ru-RU"/>
              </w:rPr>
              <w:t>[r]</w:t>
            </w:r>
          </w:p>
        </w:tc>
        <w:tc>
          <w:tcPr>
            <w:tcW w:w="2835" w:type="dxa"/>
            <w:shd w:val="clear" w:color="000000" w:fill="FFFFFF"/>
          </w:tcPr>
          <w:p w14:paraId="2065A5C0"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Ampicillinum </w:t>
            </w:r>
          </w:p>
        </w:tc>
        <w:tc>
          <w:tcPr>
            <w:tcW w:w="6804" w:type="dxa"/>
            <w:shd w:val="clear" w:color="000000" w:fill="FFFFFF"/>
          </w:tcPr>
          <w:p w14:paraId="769489EB"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bCs/>
                <w:sz w:val="24"/>
                <w:szCs w:val="24"/>
                <w:lang w:val="ky-KG" w:eastAsia="ru-RU"/>
              </w:rPr>
              <w:t>Биринчи тандоодогу п</w:t>
            </w:r>
            <w:r w:rsidRPr="000C3BCD">
              <w:rPr>
                <w:rFonts w:ascii="Times New Roman" w:eastAsia="Times New Roman" w:hAnsi="Times New Roman" w:cs="Times New Roman"/>
                <w:bCs/>
                <w:sz w:val="24"/>
                <w:szCs w:val="24"/>
                <w:lang w:eastAsia="ru-RU"/>
              </w:rPr>
              <w:t xml:space="preserve">репарат: </w:t>
            </w:r>
            <w:r w:rsidRPr="000C3BCD">
              <w:rPr>
                <w:rFonts w:ascii="Times New Roman" w:eastAsia="Times New Roman" w:hAnsi="Times New Roman" w:cs="Times New Roman"/>
                <w:sz w:val="24"/>
                <w:szCs w:val="24"/>
                <w:lang w:eastAsia="ru-RU"/>
              </w:rPr>
              <w:t>ооруканадан тышкаркы пневмония</w:t>
            </w:r>
            <w:r w:rsidRPr="000C3BCD">
              <w:rPr>
                <w:rFonts w:ascii="Times New Roman" w:eastAsia="Times New Roman" w:hAnsi="Times New Roman" w:cs="Times New Roman"/>
                <w:sz w:val="24"/>
                <w:szCs w:val="24"/>
                <w:lang w:val="ky-KG" w:eastAsia="ru-RU"/>
              </w:rPr>
              <w:t>нын</w:t>
            </w:r>
            <w:r w:rsidRPr="000C3BCD">
              <w:rPr>
                <w:rFonts w:ascii="Times New Roman" w:eastAsia="Times New Roman" w:hAnsi="Times New Roman" w:cs="Times New Roman"/>
                <w:sz w:val="24"/>
                <w:szCs w:val="24"/>
                <w:lang w:eastAsia="ru-RU"/>
              </w:rPr>
              <w:t xml:space="preserve"> оор </w:t>
            </w:r>
            <w:r w:rsidRPr="000C3BCD">
              <w:rPr>
                <w:rFonts w:ascii="Times New Roman" w:eastAsia="Times New Roman" w:hAnsi="Times New Roman" w:cs="Times New Roman"/>
                <w:sz w:val="24"/>
                <w:szCs w:val="24"/>
                <w:lang w:val="ky-KG" w:eastAsia="ru-RU"/>
              </w:rPr>
              <w:t xml:space="preserve">даражасы </w:t>
            </w:r>
            <w:r w:rsidRPr="000C3BCD">
              <w:rPr>
                <w:rFonts w:ascii="Times New Roman" w:eastAsia="Times New Roman" w:hAnsi="Times New Roman" w:cs="Times New Roman"/>
                <w:sz w:val="24"/>
                <w:szCs w:val="24"/>
                <w:lang w:eastAsia="ru-RU"/>
              </w:rPr>
              <w:t xml:space="preserve">[с], </w:t>
            </w:r>
            <w:r w:rsidRPr="000C3BCD">
              <w:rPr>
                <w:rFonts w:ascii="Times New Roman" w:eastAsia="Times New Roman" w:hAnsi="Times New Roman" w:cs="Times New Roman"/>
                <w:sz w:val="24"/>
                <w:szCs w:val="24"/>
                <w:lang w:val="ky-KG" w:eastAsia="ru-RU"/>
              </w:rPr>
              <w:t>кабылдаган ички абдоминалдык и</w:t>
            </w:r>
            <w:r w:rsidRPr="000C3BCD">
              <w:rPr>
                <w:rFonts w:ascii="Times New Roman" w:eastAsia="Times New Roman" w:hAnsi="Times New Roman" w:cs="Times New Roman"/>
                <w:sz w:val="24"/>
                <w:szCs w:val="24"/>
                <w:lang w:eastAsia="ru-RU"/>
              </w:rPr>
              <w:t xml:space="preserve">нфекциялар [с], </w:t>
            </w:r>
            <w:r w:rsidRPr="000C3BCD">
              <w:rPr>
                <w:rFonts w:ascii="Times New Roman" w:eastAsia="Times New Roman" w:hAnsi="Times New Roman" w:cs="Times New Roman"/>
                <w:sz w:val="24"/>
                <w:szCs w:val="24"/>
                <w:lang w:val="ky-KG" w:eastAsia="ru-RU"/>
              </w:rPr>
              <w:t xml:space="preserve">кабылдаган чала тоюунун </w:t>
            </w:r>
            <w:r w:rsidRPr="000C3BCD">
              <w:rPr>
                <w:rFonts w:ascii="Times New Roman" w:eastAsia="Times New Roman" w:hAnsi="Times New Roman" w:cs="Times New Roman"/>
                <w:sz w:val="24"/>
                <w:szCs w:val="24"/>
                <w:lang w:eastAsia="ru-RU"/>
              </w:rPr>
              <w:t xml:space="preserve">оор </w:t>
            </w:r>
            <w:r w:rsidRPr="000C3BCD">
              <w:rPr>
                <w:rFonts w:ascii="Times New Roman" w:eastAsia="Times New Roman" w:hAnsi="Times New Roman" w:cs="Times New Roman"/>
                <w:sz w:val="24"/>
                <w:szCs w:val="24"/>
                <w:lang w:val="ky-KG" w:eastAsia="ru-RU"/>
              </w:rPr>
              <w:t>даражасы</w:t>
            </w:r>
            <w:r w:rsidRPr="000C3BCD">
              <w:rPr>
                <w:rFonts w:ascii="Times New Roman" w:eastAsia="Times New Roman" w:hAnsi="Times New Roman" w:cs="Times New Roman"/>
                <w:sz w:val="24"/>
                <w:szCs w:val="24"/>
                <w:lang w:eastAsia="ru-RU"/>
              </w:rPr>
              <w:t xml:space="preserve"> [с], </w:t>
            </w:r>
            <w:r w:rsidRPr="000C3BCD">
              <w:rPr>
                <w:rFonts w:ascii="Times New Roman" w:eastAsia="Times New Roman" w:hAnsi="Times New Roman" w:cs="Times New Roman"/>
                <w:sz w:val="24"/>
                <w:szCs w:val="24"/>
                <w:lang w:val="ky-KG" w:eastAsia="ru-RU"/>
              </w:rPr>
              <w:t xml:space="preserve">жаңы төрөлгөн балдардагы </w:t>
            </w:r>
            <w:r w:rsidRPr="000C3BCD">
              <w:rPr>
                <w:rFonts w:ascii="Times New Roman" w:eastAsia="Times New Roman" w:hAnsi="Times New Roman" w:cs="Times New Roman"/>
                <w:sz w:val="24"/>
                <w:szCs w:val="24"/>
                <w:lang w:eastAsia="ru-RU"/>
              </w:rPr>
              <w:t xml:space="preserve">жана балдардагы сепсис </w:t>
            </w:r>
            <w:r w:rsidRPr="000C3BCD">
              <w:rPr>
                <w:rFonts w:ascii="Times New Roman" w:eastAsia="Times New Roman" w:hAnsi="Times New Roman" w:cs="Times New Roman"/>
                <w:bCs/>
                <w:iCs/>
                <w:sz w:val="24"/>
                <w:szCs w:val="24"/>
                <w:lang w:eastAsia="ru-RU"/>
              </w:rPr>
              <w:t>[c]</w:t>
            </w:r>
            <w:r w:rsidRPr="000C3BCD">
              <w:rPr>
                <w:rFonts w:ascii="Times New Roman" w:eastAsia="Times New Roman" w:hAnsi="Times New Roman" w:cs="Times New Roman"/>
                <w:sz w:val="24"/>
                <w:szCs w:val="24"/>
                <w:lang w:eastAsia="ru-RU"/>
              </w:rPr>
              <w:t>.</w:t>
            </w:r>
          </w:p>
          <w:p w14:paraId="3B7BEE0A"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bCs/>
                <w:sz w:val="24"/>
                <w:szCs w:val="24"/>
                <w:lang w:val="ky-KG" w:eastAsia="ru-RU"/>
              </w:rPr>
              <w:t>Экинчи тандоодогу п</w:t>
            </w:r>
            <w:r w:rsidRPr="000C3BCD">
              <w:rPr>
                <w:rFonts w:ascii="Times New Roman" w:eastAsia="Times New Roman" w:hAnsi="Times New Roman" w:cs="Times New Roman"/>
                <w:bCs/>
                <w:sz w:val="24"/>
                <w:szCs w:val="24"/>
                <w:lang w:eastAsia="ru-RU"/>
              </w:rPr>
              <w:t>репарат</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курч</w:t>
            </w:r>
            <w:r w:rsidRPr="000C3BCD">
              <w:rPr>
                <w:rFonts w:ascii="Times New Roman" w:eastAsia="Times New Roman" w:hAnsi="Times New Roman" w:cs="Times New Roman"/>
                <w:sz w:val="24"/>
                <w:szCs w:val="24"/>
                <w:lang w:eastAsia="ru-RU"/>
              </w:rPr>
              <w:t xml:space="preserve"> бактериал</w:t>
            </w:r>
            <w:r w:rsidRPr="000C3BCD">
              <w:rPr>
                <w:rFonts w:ascii="Times New Roman" w:eastAsia="Times New Roman" w:hAnsi="Times New Roman" w:cs="Times New Roman"/>
                <w:sz w:val="24"/>
                <w:szCs w:val="24"/>
                <w:lang w:val="ky-KG" w:eastAsia="ru-RU"/>
              </w:rPr>
              <w:t>ык</w:t>
            </w:r>
            <w:r w:rsidRPr="000C3BCD">
              <w:rPr>
                <w:rFonts w:ascii="Times New Roman" w:eastAsia="Times New Roman" w:hAnsi="Times New Roman" w:cs="Times New Roman"/>
                <w:sz w:val="24"/>
                <w:szCs w:val="24"/>
                <w:lang w:eastAsia="ru-RU"/>
              </w:rPr>
              <w:t xml:space="preserve"> менингит </w:t>
            </w:r>
          </w:p>
        </w:tc>
        <w:tc>
          <w:tcPr>
            <w:tcW w:w="1985" w:type="dxa"/>
            <w:shd w:val="clear" w:color="000000" w:fill="FFFFFF"/>
          </w:tcPr>
          <w:p w14:paraId="1C67BE3E"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J01CA01</w:t>
            </w:r>
          </w:p>
        </w:tc>
      </w:tr>
      <w:tr w:rsidR="000C3BCD" w:rsidRPr="000C3BCD" w14:paraId="64E52D04" w14:textId="77777777" w:rsidTr="00BF623E">
        <w:trPr>
          <w:trHeight w:val="322"/>
          <w:jc w:val="center"/>
        </w:trPr>
        <w:tc>
          <w:tcPr>
            <w:tcW w:w="846" w:type="dxa"/>
            <w:shd w:val="clear" w:color="000000" w:fill="FFFFFF"/>
          </w:tcPr>
          <w:p w14:paraId="5C86A506"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3475C254"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Бензатин бензилпенициллин </w:t>
            </w:r>
            <w:r w:rsidRPr="000C3BCD">
              <w:rPr>
                <w:rFonts w:ascii="Times New Roman" w:eastAsia="Times New Roman" w:hAnsi="Times New Roman" w:cs="Times New Roman"/>
                <w:bCs/>
                <w:sz w:val="24"/>
                <w:szCs w:val="24"/>
                <w:lang w:eastAsia="ru-RU"/>
              </w:rPr>
              <w:t>[r]</w:t>
            </w:r>
          </w:p>
        </w:tc>
        <w:tc>
          <w:tcPr>
            <w:tcW w:w="2835" w:type="dxa"/>
            <w:shd w:val="clear" w:color="000000" w:fill="FFFFFF"/>
          </w:tcPr>
          <w:p w14:paraId="24ACE09E"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Benzathinibenzylpenicil-linum</w:t>
            </w:r>
          </w:p>
        </w:tc>
        <w:tc>
          <w:tcPr>
            <w:tcW w:w="6804" w:type="dxa"/>
            <w:shd w:val="clear" w:color="000000" w:fill="FFFFFF"/>
          </w:tcPr>
          <w:p w14:paraId="1731C78C"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bCs/>
                <w:sz w:val="24"/>
                <w:szCs w:val="24"/>
                <w:lang w:val="ky-KG" w:eastAsia="ru-RU"/>
              </w:rPr>
              <w:t>Биринчи тандоодогу п</w:t>
            </w:r>
            <w:r w:rsidRPr="000C3BCD">
              <w:rPr>
                <w:rFonts w:ascii="Times New Roman" w:eastAsia="Times New Roman" w:hAnsi="Times New Roman" w:cs="Times New Roman"/>
                <w:bCs/>
                <w:sz w:val="24"/>
                <w:szCs w:val="24"/>
                <w:lang w:eastAsia="ru-RU"/>
              </w:rPr>
              <w:t xml:space="preserve">репарат: </w:t>
            </w:r>
            <w:r w:rsidRPr="000C3BCD">
              <w:rPr>
                <w:rFonts w:ascii="Times New Roman" w:eastAsia="Times New Roman" w:hAnsi="Times New Roman" w:cs="Times New Roman"/>
                <w:sz w:val="24"/>
                <w:szCs w:val="24"/>
                <w:lang w:eastAsia="ru-RU"/>
              </w:rPr>
              <w:t xml:space="preserve">сифилис </w:t>
            </w:r>
          </w:p>
        </w:tc>
        <w:tc>
          <w:tcPr>
            <w:tcW w:w="1985" w:type="dxa"/>
            <w:shd w:val="clear" w:color="000000" w:fill="FFFFFF"/>
          </w:tcPr>
          <w:p w14:paraId="6BC0F789"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J01CE08</w:t>
            </w:r>
          </w:p>
        </w:tc>
      </w:tr>
      <w:tr w:rsidR="000C3BCD" w:rsidRPr="000C3BCD" w14:paraId="4E6E68E0" w14:textId="77777777" w:rsidTr="00BF623E">
        <w:trPr>
          <w:trHeight w:val="322"/>
          <w:jc w:val="center"/>
        </w:trPr>
        <w:tc>
          <w:tcPr>
            <w:tcW w:w="846" w:type="dxa"/>
            <w:shd w:val="clear" w:color="000000" w:fill="FFFFFF"/>
          </w:tcPr>
          <w:p w14:paraId="46FCE22C"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E7D8527"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Бензилпенициллин </w:t>
            </w:r>
            <w:r w:rsidRPr="000C3BCD">
              <w:rPr>
                <w:rFonts w:ascii="Times New Roman" w:eastAsia="Times New Roman" w:hAnsi="Times New Roman" w:cs="Times New Roman"/>
                <w:bCs/>
                <w:sz w:val="24"/>
                <w:szCs w:val="24"/>
                <w:lang w:eastAsia="ru-RU"/>
              </w:rPr>
              <w:t>[r]</w:t>
            </w:r>
          </w:p>
        </w:tc>
        <w:tc>
          <w:tcPr>
            <w:tcW w:w="2835" w:type="dxa"/>
            <w:shd w:val="clear" w:color="000000" w:fill="FFFFFF"/>
          </w:tcPr>
          <w:p w14:paraId="606A1AD5"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Benzylpenicillinum</w:t>
            </w:r>
          </w:p>
        </w:tc>
        <w:tc>
          <w:tcPr>
            <w:tcW w:w="6804" w:type="dxa"/>
            <w:shd w:val="clear" w:color="000000" w:fill="FFFFFF"/>
          </w:tcPr>
          <w:p w14:paraId="61944C59"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bCs/>
                <w:sz w:val="24"/>
                <w:szCs w:val="24"/>
                <w:lang w:val="ky-KG" w:eastAsia="ru-RU"/>
              </w:rPr>
              <w:t>Биринчи тандоодогу п</w:t>
            </w:r>
            <w:r w:rsidRPr="000C3BCD">
              <w:rPr>
                <w:rFonts w:ascii="Times New Roman" w:eastAsia="Times New Roman" w:hAnsi="Times New Roman" w:cs="Times New Roman"/>
                <w:bCs/>
                <w:sz w:val="24"/>
                <w:szCs w:val="24"/>
                <w:lang w:eastAsia="ru-RU"/>
              </w:rPr>
              <w:t xml:space="preserve">репарат: </w:t>
            </w:r>
            <w:r w:rsidRPr="000C3BCD">
              <w:rPr>
                <w:rFonts w:ascii="Times New Roman" w:eastAsia="Times New Roman" w:hAnsi="Times New Roman" w:cs="Times New Roman"/>
                <w:bCs/>
                <w:sz w:val="24"/>
                <w:szCs w:val="24"/>
                <w:lang w:val="ky-KG" w:eastAsia="ru-RU"/>
              </w:rPr>
              <w:t xml:space="preserve">ооруканадан тышкаркы </w:t>
            </w:r>
            <w:r w:rsidRPr="000C3BCD">
              <w:rPr>
                <w:rFonts w:ascii="Times New Roman" w:eastAsia="Times New Roman" w:hAnsi="Times New Roman" w:cs="Times New Roman"/>
                <w:bCs/>
                <w:sz w:val="24"/>
                <w:szCs w:val="24"/>
                <w:lang w:eastAsia="ru-RU"/>
              </w:rPr>
              <w:t>пневмония</w:t>
            </w:r>
            <w:r w:rsidRPr="000C3BCD">
              <w:rPr>
                <w:rFonts w:ascii="Times New Roman" w:eastAsia="Times New Roman" w:hAnsi="Times New Roman" w:cs="Times New Roman"/>
                <w:bCs/>
                <w:sz w:val="24"/>
                <w:szCs w:val="24"/>
                <w:lang w:val="ky-KG" w:eastAsia="ru-RU"/>
              </w:rPr>
              <w:t>нын</w:t>
            </w:r>
            <w:r w:rsidRPr="000C3BCD">
              <w:rPr>
                <w:rFonts w:ascii="Times New Roman" w:eastAsia="Times New Roman" w:hAnsi="Times New Roman" w:cs="Times New Roman"/>
                <w:bCs/>
                <w:sz w:val="24"/>
                <w:szCs w:val="24"/>
                <w:lang w:eastAsia="ru-RU"/>
              </w:rPr>
              <w:t xml:space="preserve"> </w:t>
            </w:r>
            <w:r w:rsidRPr="000C3BCD">
              <w:rPr>
                <w:rFonts w:ascii="Times New Roman" w:eastAsia="Times New Roman" w:hAnsi="Times New Roman" w:cs="Times New Roman"/>
                <w:bCs/>
                <w:sz w:val="24"/>
                <w:szCs w:val="24"/>
                <w:lang w:val="ky-KG" w:eastAsia="ru-RU"/>
              </w:rPr>
              <w:t>оор</w:t>
            </w:r>
            <w:r w:rsidRPr="000C3BCD">
              <w:rPr>
                <w:rFonts w:ascii="Times New Roman" w:eastAsia="Times New Roman" w:hAnsi="Times New Roman" w:cs="Times New Roman"/>
                <w:bCs/>
                <w:sz w:val="24"/>
                <w:szCs w:val="24"/>
                <w:lang w:eastAsia="ru-RU"/>
              </w:rPr>
              <w:t xml:space="preserve"> </w:t>
            </w:r>
            <w:r w:rsidRPr="000C3BCD">
              <w:rPr>
                <w:rFonts w:ascii="Times New Roman" w:eastAsia="Times New Roman" w:hAnsi="Times New Roman" w:cs="Times New Roman"/>
                <w:bCs/>
                <w:sz w:val="24"/>
                <w:szCs w:val="24"/>
                <w:lang w:val="ky-KG" w:eastAsia="ru-RU"/>
              </w:rPr>
              <w:t xml:space="preserve">даражасы </w:t>
            </w:r>
            <w:r w:rsidRPr="000C3BCD">
              <w:rPr>
                <w:rFonts w:ascii="Times New Roman" w:eastAsia="Times New Roman" w:hAnsi="Times New Roman" w:cs="Times New Roman"/>
                <w:bCs/>
                <w:sz w:val="24"/>
                <w:szCs w:val="24"/>
                <w:lang w:eastAsia="ru-RU"/>
              </w:rPr>
              <w:t xml:space="preserve">[с], </w:t>
            </w:r>
            <w:r w:rsidRPr="000C3BCD">
              <w:rPr>
                <w:rFonts w:ascii="Times New Roman" w:eastAsia="Times New Roman" w:hAnsi="Times New Roman" w:cs="Times New Roman"/>
                <w:bCs/>
                <w:sz w:val="24"/>
                <w:szCs w:val="24"/>
                <w:lang w:val="ky-KG" w:eastAsia="ru-RU"/>
              </w:rPr>
              <w:t>чала тоюунун кабылдаган оор даражасы</w:t>
            </w:r>
            <w:r w:rsidRPr="000C3BCD">
              <w:rPr>
                <w:rFonts w:ascii="Times New Roman" w:eastAsia="Times New Roman" w:hAnsi="Times New Roman" w:cs="Times New Roman"/>
                <w:bCs/>
                <w:sz w:val="24"/>
                <w:szCs w:val="24"/>
                <w:lang w:eastAsia="ru-RU"/>
              </w:rPr>
              <w:t xml:space="preserve"> [с], </w:t>
            </w:r>
            <w:r w:rsidRPr="000C3BCD">
              <w:rPr>
                <w:rFonts w:ascii="Times New Roman" w:eastAsia="Times New Roman" w:hAnsi="Times New Roman" w:cs="Times New Roman"/>
                <w:bCs/>
                <w:sz w:val="24"/>
                <w:szCs w:val="24"/>
                <w:lang w:val="ky-KG" w:eastAsia="ru-RU"/>
              </w:rPr>
              <w:t xml:space="preserve">жаңы төрөлгөн балдардагы жана </w:t>
            </w:r>
            <w:r w:rsidRPr="000C3BCD">
              <w:rPr>
                <w:rFonts w:ascii="Times New Roman" w:eastAsia="Times New Roman" w:hAnsi="Times New Roman" w:cs="Times New Roman"/>
                <w:bCs/>
                <w:sz w:val="24"/>
                <w:szCs w:val="24"/>
                <w:lang w:eastAsia="ru-RU"/>
              </w:rPr>
              <w:t>балдардагы сепсис [с], сифилис.</w:t>
            </w:r>
          </w:p>
          <w:p w14:paraId="1141CC8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bCs/>
                <w:sz w:val="24"/>
                <w:szCs w:val="24"/>
                <w:lang w:val="ky-KG" w:eastAsia="ru-RU"/>
              </w:rPr>
              <w:t>Экинчи тандоодогу п</w:t>
            </w:r>
            <w:r w:rsidRPr="000C3BCD">
              <w:rPr>
                <w:rFonts w:ascii="Times New Roman" w:eastAsia="Times New Roman" w:hAnsi="Times New Roman" w:cs="Times New Roman"/>
                <w:bCs/>
                <w:sz w:val="24"/>
                <w:szCs w:val="24"/>
                <w:lang w:eastAsia="ru-RU"/>
              </w:rPr>
              <w:t xml:space="preserve">репарат: </w:t>
            </w:r>
            <w:r w:rsidRPr="000C3BCD">
              <w:rPr>
                <w:rFonts w:ascii="Times New Roman" w:eastAsia="Times New Roman" w:hAnsi="Times New Roman" w:cs="Times New Roman"/>
                <w:sz w:val="24"/>
                <w:szCs w:val="24"/>
                <w:lang w:val="ky-KG" w:eastAsia="ru-RU"/>
              </w:rPr>
              <w:t>курч</w:t>
            </w:r>
            <w:r w:rsidRPr="000C3BCD">
              <w:rPr>
                <w:rFonts w:ascii="Times New Roman" w:eastAsia="Times New Roman" w:hAnsi="Times New Roman" w:cs="Times New Roman"/>
                <w:sz w:val="24"/>
                <w:szCs w:val="24"/>
                <w:lang w:eastAsia="ru-RU"/>
              </w:rPr>
              <w:t xml:space="preserve"> бактериал</w:t>
            </w:r>
            <w:r w:rsidRPr="000C3BCD">
              <w:rPr>
                <w:rFonts w:ascii="Times New Roman" w:eastAsia="Times New Roman" w:hAnsi="Times New Roman" w:cs="Times New Roman"/>
                <w:sz w:val="24"/>
                <w:szCs w:val="24"/>
                <w:lang w:val="ky-KG" w:eastAsia="ru-RU"/>
              </w:rPr>
              <w:t>ык</w:t>
            </w:r>
            <w:r w:rsidRPr="000C3BCD">
              <w:rPr>
                <w:rFonts w:ascii="Times New Roman" w:eastAsia="Times New Roman" w:hAnsi="Times New Roman" w:cs="Times New Roman"/>
                <w:sz w:val="24"/>
                <w:szCs w:val="24"/>
                <w:lang w:eastAsia="ru-RU"/>
              </w:rPr>
              <w:t xml:space="preserve"> менингит </w:t>
            </w:r>
          </w:p>
        </w:tc>
        <w:tc>
          <w:tcPr>
            <w:tcW w:w="1985" w:type="dxa"/>
            <w:shd w:val="clear" w:color="000000" w:fill="FFFFFF"/>
          </w:tcPr>
          <w:p w14:paraId="2450E503"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J01CE01</w:t>
            </w:r>
          </w:p>
        </w:tc>
      </w:tr>
      <w:tr w:rsidR="000C3BCD" w:rsidRPr="000C3BCD" w14:paraId="12A8248A" w14:textId="77777777" w:rsidTr="00BF623E">
        <w:trPr>
          <w:trHeight w:val="322"/>
          <w:jc w:val="center"/>
        </w:trPr>
        <w:tc>
          <w:tcPr>
            <w:tcW w:w="846" w:type="dxa"/>
            <w:shd w:val="clear" w:color="000000" w:fill="FFFFFF"/>
          </w:tcPr>
          <w:p w14:paraId="7CBA2978"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0CD5E778"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Цефалексин </w:t>
            </w:r>
            <w:r w:rsidRPr="000C3BCD">
              <w:rPr>
                <w:rFonts w:ascii="Times New Roman" w:eastAsia="Times New Roman" w:hAnsi="Times New Roman" w:cs="Times New Roman"/>
                <w:bCs/>
                <w:sz w:val="24"/>
                <w:szCs w:val="24"/>
                <w:lang w:eastAsia="ru-RU"/>
              </w:rPr>
              <w:t>[r]</w:t>
            </w:r>
          </w:p>
        </w:tc>
        <w:tc>
          <w:tcPr>
            <w:tcW w:w="2835" w:type="dxa"/>
            <w:shd w:val="clear" w:color="000000" w:fill="FFFFFF"/>
          </w:tcPr>
          <w:p w14:paraId="051D9846"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Cefalexinum</w:t>
            </w:r>
          </w:p>
        </w:tc>
        <w:tc>
          <w:tcPr>
            <w:tcW w:w="6804" w:type="dxa"/>
            <w:shd w:val="clear" w:color="000000" w:fill="FFFFFF"/>
          </w:tcPr>
          <w:p w14:paraId="5B677950"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Cs/>
                <w:sz w:val="24"/>
                <w:szCs w:val="24"/>
                <w:lang w:val="ky-KG" w:eastAsia="ru-RU"/>
              </w:rPr>
              <w:t>Биринчи тандоодогу п</w:t>
            </w:r>
            <w:r w:rsidRPr="000C3BCD">
              <w:rPr>
                <w:rFonts w:ascii="Times New Roman" w:eastAsia="Times New Roman" w:hAnsi="Times New Roman" w:cs="Times New Roman"/>
                <w:bCs/>
                <w:sz w:val="24"/>
                <w:szCs w:val="24"/>
                <w:lang w:eastAsia="ru-RU"/>
              </w:rPr>
              <w:t xml:space="preserve">репарат: </w:t>
            </w:r>
            <w:r w:rsidRPr="000C3BCD">
              <w:rPr>
                <w:rFonts w:ascii="Times New Roman" w:eastAsia="Times New Roman" w:hAnsi="Times New Roman" w:cs="Times New Roman"/>
                <w:bCs/>
                <w:sz w:val="24"/>
                <w:szCs w:val="24"/>
                <w:lang w:val="ky-KG" w:eastAsia="ru-RU"/>
              </w:rPr>
              <w:t xml:space="preserve">тери жана жумшак ткандардын </w:t>
            </w:r>
            <w:r w:rsidRPr="000C3BCD">
              <w:rPr>
                <w:rFonts w:ascii="Times New Roman" w:eastAsia="Times New Roman" w:hAnsi="Times New Roman" w:cs="Times New Roman"/>
                <w:sz w:val="24"/>
                <w:szCs w:val="24"/>
                <w:lang w:eastAsia="ru-RU"/>
              </w:rPr>
              <w:t>инфекци</w:t>
            </w:r>
            <w:r w:rsidRPr="000C3BCD">
              <w:rPr>
                <w:rFonts w:ascii="Times New Roman" w:eastAsia="Times New Roman" w:hAnsi="Times New Roman" w:cs="Times New Roman"/>
                <w:sz w:val="24"/>
                <w:szCs w:val="24"/>
                <w:lang w:val="ky-KG" w:eastAsia="ru-RU"/>
              </w:rPr>
              <w:t>ялары.</w:t>
            </w:r>
          </w:p>
          <w:p w14:paraId="2BA5E1A2"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Cs/>
                <w:sz w:val="24"/>
                <w:szCs w:val="24"/>
                <w:lang w:val="ky-KG" w:eastAsia="ru-RU"/>
              </w:rPr>
              <w:t xml:space="preserve">Экинчи тандоодогу препарат: </w:t>
            </w:r>
            <w:r w:rsidRPr="000C3BCD">
              <w:rPr>
                <w:rFonts w:ascii="Times New Roman" w:eastAsia="Times New Roman" w:hAnsi="Times New Roman" w:cs="Times New Roman"/>
                <w:sz w:val="24"/>
                <w:szCs w:val="24"/>
                <w:lang w:val="ky-KG" w:eastAsia="ru-RU"/>
              </w:rPr>
              <w:t>ӨӨОО күчөшү, фарингит</w:t>
            </w:r>
          </w:p>
        </w:tc>
        <w:tc>
          <w:tcPr>
            <w:tcW w:w="1985" w:type="dxa"/>
            <w:shd w:val="clear" w:color="000000" w:fill="FFFFFF"/>
          </w:tcPr>
          <w:p w14:paraId="15CDC917"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J01DB01</w:t>
            </w:r>
          </w:p>
        </w:tc>
      </w:tr>
      <w:tr w:rsidR="000C3BCD" w:rsidRPr="000C3BCD" w14:paraId="3E83055D" w14:textId="77777777" w:rsidTr="00BF623E">
        <w:trPr>
          <w:trHeight w:val="322"/>
          <w:jc w:val="center"/>
        </w:trPr>
        <w:tc>
          <w:tcPr>
            <w:tcW w:w="846" w:type="dxa"/>
            <w:shd w:val="clear" w:color="000000" w:fill="FFFFFF"/>
          </w:tcPr>
          <w:p w14:paraId="578E89EA"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24DB04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Цефазолин </w:t>
            </w:r>
            <w:r w:rsidRPr="000C3BCD">
              <w:rPr>
                <w:rFonts w:ascii="Times New Roman" w:eastAsia="Times New Roman" w:hAnsi="Times New Roman" w:cs="Times New Roman"/>
                <w:bCs/>
                <w:sz w:val="24"/>
                <w:szCs w:val="24"/>
                <w:lang w:eastAsia="ru-RU"/>
              </w:rPr>
              <w:t>[a] [r]</w:t>
            </w:r>
          </w:p>
        </w:tc>
        <w:tc>
          <w:tcPr>
            <w:tcW w:w="2835" w:type="dxa"/>
            <w:shd w:val="clear" w:color="000000" w:fill="FFFFFF"/>
          </w:tcPr>
          <w:p w14:paraId="497128BA"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Cefazolinum</w:t>
            </w:r>
          </w:p>
        </w:tc>
        <w:tc>
          <w:tcPr>
            <w:tcW w:w="6804" w:type="dxa"/>
            <w:shd w:val="clear" w:color="000000" w:fill="FFFFFF"/>
          </w:tcPr>
          <w:p w14:paraId="15344E9A"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bCs/>
                <w:sz w:val="24"/>
                <w:szCs w:val="24"/>
                <w:lang w:val="ky-KG" w:eastAsia="ru-RU"/>
              </w:rPr>
              <w:t>Биринчи тандоодогу п</w:t>
            </w:r>
            <w:r w:rsidRPr="000C3BCD">
              <w:rPr>
                <w:rFonts w:ascii="Times New Roman" w:eastAsia="Times New Roman" w:hAnsi="Times New Roman" w:cs="Times New Roman"/>
                <w:bCs/>
                <w:sz w:val="24"/>
                <w:szCs w:val="24"/>
                <w:lang w:eastAsia="ru-RU"/>
              </w:rPr>
              <w:t xml:space="preserve">репарат: </w:t>
            </w:r>
            <w:r w:rsidRPr="000C3BCD">
              <w:rPr>
                <w:rFonts w:ascii="Times New Roman" w:eastAsia="Times New Roman" w:hAnsi="Times New Roman" w:cs="Times New Roman"/>
                <w:sz w:val="24"/>
                <w:szCs w:val="24"/>
                <w:lang w:eastAsia="ru-RU"/>
              </w:rPr>
              <w:t>хирурги</w:t>
            </w:r>
            <w:r w:rsidRPr="000C3BCD">
              <w:rPr>
                <w:rFonts w:ascii="Times New Roman" w:eastAsia="Times New Roman" w:hAnsi="Times New Roman" w:cs="Times New Roman"/>
                <w:sz w:val="24"/>
                <w:szCs w:val="24"/>
                <w:lang w:val="ky-KG" w:eastAsia="ru-RU"/>
              </w:rPr>
              <w:t>ялык алдын алуу</w:t>
            </w:r>
            <w:r w:rsidRPr="000C3BCD">
              <w:rPr>
                <w:rFonts w:ascii="Times New Roman" w:eastAsia="Times New Roman" w:hAnsi="Times New Roman" w:cs="Times New Roman"/>
                <w:sz w:val="24"/>
                <w:szCs w:val="24"/>
                <w:lang w:eastAsia="ru-RU"/>
              </w:rPr>
              <w:t>.</w:t>
            </w:r>
          </w:p>
          <w:p w14:paraId="12B8140F"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bCs/>
                <w:sz w:val="24"/>
                <w:szCs w:val="24"/>
                <w:lang w:val="ky-KG" w:eastAsia="ru-RU"/>
              </w:rPr>
              <w:lastRenderedPageBreak/>
              <w:t>Экинчи тандоодогу п</w:t>
            </w:r>
            <w:r w:rsidRPr="000C3BCD">
              <w:rPr>
                <w:rFonts w:ascii="Times New Roman" w:eastAsia="Times New Roman" w:hAnsi="Times New Roman" w:cs="Times New Roman"/>
                <w:bCs/>
                <w:sz w:val="24"/>
                <w:szCs w:val="24"/>
                <w:lang w:eastAsia="ru-RU"/>
              </w:rPr>
              <w:t xml:space="preserve">репарат: </w:t>
            </w:r>
            <w:r w:rsidRPr="000C3BCD">
              <w:rPr>
                <w:rFonts w:ascii="Times New Roman" w:eastAsia="Times New Roman" w:hAnsi="Times New Roman" w:cs="Times New Roman"/>
                <w:bCs/>
                <w:sz w:val="24"/>
                <w:szCs w:val="24"/>
                <w:lang w:val="ky-KG" w:eastAsia="ru-RU"/>
              </w:rPr>
              <w:t xml:space="preserve">сөөк жана муундардын </w:t>
            </w:r>
            <w:r w:rsidRPr="000C3BCD">
              <w:rPr>
                <w:rFonts w:ascii="Times New Roman" w:eastAsia="Times New Roman" w:hAnsi="Times New Roman" w:cs="Times New Roman"/>
                <w:sz w:val="24"/>
                <w:szCs w:val="24"/>
                <w:lang w:eastAsia="ru-RU"/>
              </w:rPr>
              <w:t>инфекци</w:t>
            </w:r>
            <w:r w:rsidRPr="000C3BCD">
              <w:rPr>
                <w:rFonts w:ascii="Times New Roman" w:eastAsia="Times New Roman" w:hAnsi="Times New Roman" w:cs="Times New Roman"/>
                <w:sz w:val="24"/>
                <w:szCs w:val="24"/>
                <w:lang w:val="ky-KG" w:eastAsia="ru-RU"/>
              </w:rPr>
              <w:t>ялары</w:t>
            </w:r>
            <w:r w:rsidRPr="000C3BCD">
              <w:rPr>
                <w:rFonts w:ascii="Times New Roman" w:eastAsia="Times New Roman" w:hAnsi="Times New Roman" w:cs="Times New Roman"/>
                <w:sz w:val="24"/>
                <w:szCs w:val="24"/>
                <w:lang w:eastAsia="ru-RU"/>
              </w:rPr>
              <w:t>.</w:t>
            </w:r>
          </w:p>
          <w:p w14:paraId="3AE63A13"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Cs/>
                <w:sz w:val="24"/>
                <w:szCs w:val="24"/>
                <w:lang w:eastAsia="ru-RU"/>
              </w:rPr>
              <w:t xml:space="preserve">[a] – </w:t>
            </w:r>
            <w:r w:rsidRPr="000C3BCD">
              <w:rPr>
                <w:rFonts w:ascii="Times New Roman" w:eastAsia="Times New Roman" w:hAnsi="Times New Roman" w:cs="Times New Roman"/>
                <w:sz w:val="24"/>
                <w:szCs w:val="24"/>
                <w:lang w:val="ky-KG" w:eastAsia="ru-RU"/>
              </w:rPr>
              <w:t>1 айдан ашкан балдарга</w:t>
            </w:r>
          </w:p>
        </w:tc>
        <w:tc>
          <w:tcPr>
            <w:tcW w:w="1985" w:type="dxa"/>
            <w:shd w:val="clear" w:color="000000" w:fill="FFFFFF"/>
          </w:tcPr>
          <w:p w14:paraId="2D4EAE57"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lastRenderedPageBreak/>
              <w:t>J01DB04</w:t>
            </w:r>
          </w:p>
        </w:tc>
      </w:tr>
      <w:tr w:rsidR="000C3BCD" w:rsidRPr="000C3BCD" w14:paraId="56226A71" w14:textId="77777777" w:rsidTr="00BF623E">
        <w:trPr>
          <w:trHeight w:val="322"/>
          <w:jc w:val="center"/>
        </w:trPr>
        <w:tc>
          <w:tcPr>
            <w:tcW w:w="846" w:type="dxa"/>
            <w:shd w:val="clear" w:color="000000" w:fill="FFFFFF"/>
          </w:tcPr>
          <w:p w14:paraId="43719EBF"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8E3D6A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Хлорамфеникол </w:t>
            </w:r>
            <w:r w:rsidRPr="000C3BCD">
              <w:rPr>
                <w:rFonts w:ascii="Times New Roman" w:eastAsia="Times New Roman" w:hAnsi="Times New Roman" w:cs="Times New Roman"/>
                <w:bCs/>
                <w:sz w:val="24"/>
                <w:szCs w:val="24"/>
                <w:lang w:eastAsia="ru-RU"/>
              </w:rPr>
              <w:t>[r]</w:t>
            </w:r>
          </w:p>
        </w:tc>
        <w:tc>
          <w:tcPr>
            <w:tcW w:w="2835" w:type="dxa"/>
            <w:shd w:val="clear" w:color="000000" w:fill="FFFFFF"/>
          </w:tcPr>
          <w:p w14:paraId="57AFD47C"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Chloramphenicolum</w:t>
            </w:r>
          </w:p>
        </w:tc>
        <w:tc>
          <w:tcPr>
            <w:tcW w:w="6804" w:type="dxa"/>
            <w:shd w:val="clear" w:color="000000" w:fill="FFFFFF"/>
          </w:tcPr>
          <w:p w14:paraId="0F777BE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*2 жаштан жогору балдардагы эпидемиялык менингитти сын</w:t>
            </w:r>
            <w:r w:rsidRPr="000C3BCD">
              <w:rPr>
                <w:rFonts w:ascii="Times New Roman" w:eastAsia="Times New Roman" w:hAnsi="Times New Roman" w:cs="Times New Roman"/>
                <w:sz w:val="24"/>
                <w:szCs w:val="24"/>
                <w:lang w:val="ky-KG" w:eastAsia="ru-RU"/>
              </w:rPr>
              <w:t>амдык дарылоо</w:t>
            </w:r>
            <w:r w:rsidRPr="000C3BCD">
              <w:rPr>
                <w:rFonts w:ascii="Times New Roman" w:eastAsia="Times New Roman" w:hAnsi="Times New Roman" w:cs="Times New Roman"/>
                <w:sz w:val="24"/>
                <w:szCs w:val="24"/>
                <w:lang w:eastAsia="ru-RU"/>
              </w:rPr>
              <w:t xml:space="preserve"> үчүн гана.</w:t>
            </w:r>
          </w:p>
          <w:p w14:paraId="75D8309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ky-KG" w:eastAsia="ru-RU"/>
              </w:rPr>
              <w:t>Экинчи тандоодогу препарат</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курч</w:t>
            </w:r>
            <w:r w:rsidRPr="000C3BCD">
              <w:rPr>
                <w:rFonts w:ascii="Times New Roman" w:eastAsia="Times New Roman" w:hAnsi="Times New Roman" w:cs="Times New Roman"/>
                <w:sz w:val="24"/>
                <w:szCs w:val="24"/>
                <w:lang w:eastAsia="ru-RU"/>
              </w:rPr>
              <w:t xml:space="preserve"> бактериал</w:t>
            </w:r>
            <w:r w:rsidRPr="000C3BCD">
              <w:rPr>
                <w:rFonts w:ascii="Times New Roman" w:eastAsia="Times New Roman" w:hAnsi="Times New Roman" w:cs="Times New Roman"/>
                <w:sz w:val="24"/>
                <w:szCs w:val="24"/>
                <w:lang w:val="ky-KG" w:eastAsia="ru-RU"/>
              </w:rPr>
              <w:t>ык</w:t>
            </w:r>
            <w:r w:rsidRPr="000C3BCD">
              <w:rPr>
                <w:rFonts w:ascii="Times New Roman" w:eastAsia="Times New Roman" w:hAnsi="Times New Roman" w:cs="Times New Roman"/>
                <w:sz w:val="24"/>
                <w:szCs w:val="24"/>
                <w:lang w:eastAsia="ru-RU"/>
              </w:rPr>
              <w:t xml:space="preserve"> менингит</w:t>
            </w:r>
          </w:p>
        </w:tc>
        <w:tc>
          <w:tcPr>
            <w:tcW w:w="1985" w:type="dxa"/>
            <w:shd w:val="clear" w:color="000000" w:fill="FFFFFF"/>
          </w:tcPr>
          <w:p w14:paraId="01CDFAFD"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J01BA01</w:t>
            </w:r>
          </w:p>
        </w:tc>
      </w:tr>
      <w:tr w:rsidR="000C3BCD" w:rsidRPr="000C3BCD" w14:paraId="0F6F1450" w14:textId="77777777" w:rsidTr="00BF623E">
        <w:trPr>
          <w:trHeight w:val="322"/>
          <w:jc w:val="center"/>
        </w:trPr>
        <w:tc>
          <w:tcPr>
            <w:tcW w:w="846" w:type="dxa"/>
            <w:shd w:val="clear" w:color="000000" w:fill="FFFFFF"/>
          </w:tcPr>
          <w:p w14:paraId="015A432E"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ECFE2D2"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Клиндамицин </w:t>
            </w:r>
            <w:r w:rsidRPr="000C3BCD">
              <w:rPr>
                <w:rFonts w:ascii="Times New Roman" w:eastAsia="Times New Roman" w:hAnsi="Times New Roman" w:cs="Times New Roman"/>
                <w:bCs/>
                <w:sz w:val="24"/>
                <w:szCs w:val="24"/>
                <w:lang w:eastAsia="ru-RU"/>
              </w:rPr>
              <w:t>[r]</w:t>
            </w:r>
          </w:p>
        </w:tc>
        <w:tc>
          <w:tcPr>
            <w:tcW w:w="2835" w:type="dxa"/>
            <w:shd w:val="clear" w:color="000000" w:fill="FFFFFF"/>
          </w:tcPr>
          <w:p w14:paraId="083D8B74"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Clindamycinum</w:t>
            </w:r>
          </w:p>
        </w:tc>
        <w:tc>
          <w:tcPr>
            <w:tcW w:w="6804" w:type="dxa"/>
            <w:shd w:val="clear" w:color="000000" w:fill="FFFFFF"/>
          </w:tcPr>
          <w:p w14:paraId="3C1B9537"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bCs/>
                <w:sz w:val="24"/>
                <w:szCs w:val="24"/>
                <w:lang w:val="ky-KG" w:eastAsia="ru-RU"/>
              </w:rPr>
              <w:t>Биринчи тандоодогу п</w:t>
            </w:r>
            <w:r w:rsidRPr="000C3BCD">
              <w:rPr>
                <w:rFonts w:ascii="Times New Roman" w:eastAsia="Times New Roman" w:hAnsi="Times New Roman" w:cs="Times New Roman"/>
                <w:bCs/>
                <w:sz w:val="24"/>
                <w:szCs w:val="24"/>
                <w:lang w:eastAsia="ru-RU"/>
              </w:rPr>
              <w:t xml:space="preserve">репарат: </w:t>
            </w:r>
            <w:r w:rsidRPr="000C3BCD">
              <w:rPr>
                <w:rFonts w:ascii="Times New Roman" w:eastAsia="Times New Roman" w:hAnsi="Times New Roman" w:cs="Times New Roman"/>
                <w:sz w:val="24"/>
                <w:szCs w:val="24"/>
                <w:lang w:eastAsia="ru-RU"/>
              </w:rPr>
              <w:t>некротизир</w:t>
            </w:r>
            <w:r w:rsidRPr="000C3BCD">
              <w:rPr>
                <w:rFonts w:ascii="Times New Roman" w:eastAsia="Times New Roman" w:hAnsi="Times New Roman" w:cs="Times New Roman"/>
                <w:sz w:val="24"/>
                <w:szCs w:val="24"/>
                <w:lang w:val="ky-KG" w:eastAsia="ru-RU"/>
              </w:rPr>
              <w:t>лөөчү</w:t>
            </w:r>
            <w:r w:rsidRPr="000C3BCD">
              <w:rPr>
                <w:rFonts w:ascii="Times New Roman" w:eastAsia="Times New Roman" w:hAnsi="Times New Roman" w:cs="Times New Roman"/>
                <w:sz w:val="24"/>
                <w:szCs w:val="24"/>
                <w:lang w:eastAsia="ru-RU"/>
              </w:rPr>
              <w:t xml:space="preserve"> фасциит.</w:t>
            </w:r>
          </w:p>
          <w:p w14:paraId="0938420A"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Cs/>
                <w:sz w:val="24"/>
                <w:szCs w:val="24"/>
                <w:lang w:val="ky-KG" w:eastAsia="ru-RU"/>
              </w:rPr>
              <w:t>Экинчи тандоодогу п</w:t>
            </w:r>
            <w:r w:rsidRPr="000C3BCD">
              <w:rPr>
                <w:rFonts w:ascii="Times New Roman" w:eastAsia="Times New Roman" w:hAnsi="Times New Roman" w:cs="Times New Roman"/>
                <w:bCs/>
                <w:sz w:val="24"/>
                <w:szCs w:val="24"/>
                <w:lang w:eastAsia="ru-RU"/>
              </w:rPr>
              <w:t xml:space="preserve">репарат: </w:t>
            </w:r>
            <w:r w:rsidRPr="000C3BCD">
              <w:rPr>
                <w:rFonts w:ascii="Times New Roman" w:eastAsia="Times New Roman" w:hAnsi="Times New Roman" w:cs="Times New Roman"/>
                <w:bCs/>
                <w:sz w:val="24"/>
                <w:szCs w:val="24"/>
                <w:lang w:val="ky-KG" w:eastAsia="ru-RU"/>
              </w:rPr>
              <w:t xml:space="preserve">сөөк жана муундардын </w:t>
            </w:r>
            <w:r w:rsidRPr="000C3BCD">
              <w:rPr>
                <w:rFonts w:ascii="Times New Roman" w:eastAsia="Times New Roman" w:hAnsi="Times New Roman" w:cs="Times New Roman"/>
                <w:sz w:val="24"/>
                <w:szCs w:val="24"/>
                <w:lang w:eastAsia="ru-RU"/>
              </w:rPr>
              <w:t>инфекци</w:t>
            </w:r>
            <w:r w:rsidRPr="000C3BCD">
              <w:rPr>
                <w:rFonts w:ascii="Times New Roman" w:eastAsia="Times New Roman" w:hAnsi="Times New Roman" w:cs="Times New Roman"/>
                <w:sz w:val="24"/>
                <w:szCs w:val="24"/>
                <w:lang w:val="ky-KG" w:eastAsia="ru-RU"/>
              </w:rPr>
              <w:t>ялары</w:t>
            </w:r>
          </w:p>
        </w:tc>
        <w:tc>
          <w:tcPr>
            <w:tcW w:w="1985" w:type="dxa"/>
            <w:shd w:val="clear" w:color="000000" w:fill="FFFFFF"/>
          </w:tcPr>
          <w:p w14:paraId="4E4A320E"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J01FF01</w:t>
            </w:r>
          </w:p>
        </w:tc>
      </w:tr>
      <w:tr w:rsidR="000C3BCD" w:rsidRPr="000C3BCD" w14:paraId="32FDB2BA" w14:textId="77777777" w:rsidTr="00BF623E">
        <w:trPr>
          <w:trHeight w:val="322"/>
          <w:jc w:val="center"/>
        </w:trPr>
        <w:tc>
          <w:tcPr>
            <w:tcW w:w="846" w:type="dxa"/>
            <w:shd w:val="clear" w:color="000000" w:fill="FFFFFF"/>
          </w:tcPr>
          <w:p w14:paraId="336AF0A5"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289EAA88"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Доксициклин </w:t>
            </w:r>
            <w:r w:rsidRPr="000C3BCD">
              <w:rPr>
                <w:rFonts w:ascii="Times New Roman" w:eastAsia="Times New Roman" w:hAnsi="Times New Roman" w:cs="Times New Roman"/>
                <w:bCs/>
                <w:sz w:val="24"/>
                <w:szCs w:val="24"/>
                <w:lang w:eastAsia="ru-RU"/>
              </w:rPr>
              <w:t>[a]</w:t>
            </w:r>
          </w:p>
        </w:tc>
        <w:tc>
          <w:tcPr>
            <w:tcW w:w="2835" w:type="dxa"/>
            <w:shd w:val="clear" w:color="000000" w:fill="FFFFFF"/>
          </w:tcPr>
          <w:p w14:paraId="6A00ECE9"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Doxycyclinum</w:t>
            </w:r>
          </w:p>
        </w:tc>
        <w:tc>
          <w:tcPr>
            <w:tcW w:w="6804" w:type="dxa"/>
            <w:shd w:val="clear" w:color="000000" w:fill="FFFFFF"/>
          </w:tcPr>
          <w:p w14:paraId="408D87C0"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Cs/>
                <w:sz w:val="24"/>
                <w:szCs w:val="24"/>
                <w:lang w:val="ky-KG" w:eastAsia="ru-RU"/>
              </w:rPr>
            </w:pPr>
            <w:r w:rsidRPr="000C3BCD">
              <w:rPr>
                <w:rFonts w:ascii="Times New Roman" w:eastAsia="Times New Roman" w:hAnsi="Times New Roman" w:cs="Times New Roman"/>
                <w:bCs/>
                <w:sz w:val="24"/>
                <w:szCs w:val="24"/>
                <w:lang w:val="ky-KG" w:eastAsia="ru-RU"/>
              </w:rPr>
              <w:t>Биринчи тандоодогу препарат: холера, жыныстык жол менен берилүүчү инфекциялар (мындан ары – ЖЖБИ), анын ичинде хламидиоз.</w:t>
            </w:r>
          </w:p>
          <w:p w14:paraId="109DBA2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Cs/>
                <w:sz w:val="24"/>
                <w:szCs w:val="24"/>
                <w:lang w:val="ky-KG" w:eastAsia="ru-RU"/>
              </w:rPr>
              <w:t xml:space="preserve">Экинчи тандоодогу препарат: </w:t>
            </w:r>
            <w:r w:rsidRPr="000C3BCD">
              <w:rPr>
                <w:rFonts w:ascii="Times New Roman" w:eastAsia="Times New Roman" w:hAnsi="Times New Roman" w:cs="Times New Roman"/>
                <w:sz w:val="24"/>
                <w:szCs w:val="24"/>
                <w:lang w:val="ky-KG" w:eastAsia="ru-RU"/>
              </w:rPr>
              <w:t xml:space="preserve">холера </w:t>
            </w:r>
            <w:r w:rsidRPr="000C3BCD">
              <w:rPr>
                <w:rFonts w:ascii="Times New Roman" w:eastAsia="Times New Roman" w:hAnsi="Times New Roman" w:cs="Times New Roman"/>
                <w:bCs/>
                <w:iCs/>
                <w:sz w:val="24"/>
                <w:szCs w:val="24"/>
                <w:lang w:val="ky-KG" w:eastAsia="ru-RU"/>
              </w:rPr>
              <w:t>[c]</w:t>
            </w:r>
            <w:r w:rsidRPr="000C3BCD">
              <w:rPr>
                <w:rFonts w:ascii="Times New Roman" w:eastAsia="Times New Roman" w:hAnsi="Times New Roman" w:cs="Times New Roman"/>
                <w:bCs/>
                <w:sz w:val="24"/>
                <w:szCs w:val="24"/>
                <w:lang w:val="ky-KG" w:eastAsia="ru-RU"/>
              </w:rPr>
              <w:t xml:space="preserve">, </w:t>
            </w:r>
            <w:r w:rsidRPr="000C3BCD">
              <w:rPr>
                <w:rFonts w:ascii="Times New Roman" w:eastAsia="Times New Roman" w:hAnsi="Times New Roman" w:cs="Times New Roman"/>
                <w:sz w:val="24"/>
                <w:szCs w:val="24"/>
                <w:lang w:val="ky-KG" w:eastAsia="ru-RU"/>
              </w:rPr>
              <w:t>ооруканадан тышкаркы пневмония (жеңил жана орточо оордуктагы), ӨӨОО күчөшү.</w:t>
            </w:r>
          </w:p>
          <w:p w14:paraId="0DFC19A2"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Cs/>
                <w:sz w:val="24"/>
                <w:szCs w:val="24"/>
                <w:lang w:val="ky-KG" w:eastAsia="ru-RU"/>
              </w:rPr>
              <w:t xml:space="preserve">[a] – </w:t>
            </w:r>
            <w:r w:rsidRPr="000C3BCD">
              <w:rPr>
                <w:rFonts w:ascii="Times New Roman" w:eastAsia="Times New Roman" w:hAnsi="Times New Roman" w:cs="Times New Roman"/>
                <w:sz w:val="24"/>
                <w:szCs w:val="24"/>
                <w:lang w:val="ky-KG" w:eastAsia="ru-RU"/>
              </w:rPr>
              <w:t>8 жашка чейинки балдарда альтернативасы жок болгон, өмүргө коркунуч туудурган инфекциялар болгон учурда гана колдонулат</w:t>
            </w:r>
          </w:p>
        </w:tc>
        <w:tc>
          <w:tcPr>
            <w:tcW w:w="1985" w:type="dxa"/>
            <w:shd w:val="clear" w:color="000000" w:fill="FFFFFF"/>
          </w:tcPr>
          <w:p w14:paraId="1B7001B1"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J01AA02</w:t>
            </w:r>
          </w:p>
        </w:tc>
      </w:tr>
      <w:tr w:rsidR="000C3BCD" w:rsidRPr="000C3BCD" w14:paraId="6FB76B4A" w14:textId="77777777" w:rsidTr="00BF623E">
        <w:trPr>
          <w:trHeight w:val="322"/>
          <w:jc w:val="center"/>
        </w:trPr>
        <w:tc>
          <w:tcPr>
            <w:tcW w:w="846" w:type="dxa"/>
            <w:shd w:val="clear" w:color="000000" w:fill="FFFFFF"/>
          </w:tcPr>
          <w:p w14:paraId="49BE51BA"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25522357"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Гентамицин </w:t>
            </w:r>
            <w:r w:rsidRPr="000C3BCD">
              <w:rPr>
                <w:rFonts w:ascii="Times New Roman" w:eastAsia="Times New Roman" w:hAnsi="Times New Roman" w:cs="Times New Roman"/>
                <w:bCs/>
                <w:sz w:val="24"/>
                <w:szCs w:val="24"/>
                <w:lang w:eastAsia="ru-RU"/>
              </w:rPr>
              <w:t>[r]</w:t>
            </w:r>
          </w:p>
        </w:tc>
        <w:tc>
          <w:tcPr>
            <w:tcW w:w="2835" w:type="dxa"/>
            <w:shd w:val="clear" w:color="000000" w:fill="FFFFFF"/>
          </w:tcPr>
          <w:p w14:paraId="5B22811E"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Gentamicinum</w:t>
            </w:r>
          </w:p>
        </w:tc>
        <w:tc>
          <w:tcPr>
            <w:tcW w:w="6804" w:type="dxa"/>
            <w:shd w:val="clear" w:color="000000" w:fill="FFFFFF"/>
          </w:tcPr>
          <w:p w14:paraId="55C044CC"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bCs/>
                <w:sz w:val="24"/>
                <w:szCs w:val="24"/>
                <w:lang w:val="ky-KG" w:eastAsia="ru-RU"/>
              </w:rPr>
              <w:t>Биринчи тандоодогу п</w:t>
            </w:r>
            <w:r w:rsidRPr="000C3BCD">
              <w:rPr>
                <w:rFonts w:ascii="Times New Roman" w:eastAsia="Times New Roman" w:hAnsi="Times New Roman" w:cs="Times New Roman"/>
                <w:bCs/>
                <w:sz w:val="24"/>
                <w:szCs w:val="24"/>
                <w:lang w:eastAsia="ru-RU"/>
              </w:rPr>
              <w:t xml:space="preserve">репарат: </w:t>
            </w:r>
            <w:r w:rsidRPr="000C3BCD">
              <w:rPr>
                <w:rFonts w:ascii="Times New Roman" w:eastAsia="Times New Roman" w:hAnsi="Times New Roman" w:cs="Times New Roman"/>
                <w:sz w:val="24"/>
                <w:szCs w:val="24"/>
                <w:lang w:val="ky-KG" w:eastAsia="ru-RU"/>
              </w:rPr>
              <w:t>курч</w:t>
            </w:r>
            <w:r w:rsidRPr="000C3BCD">
              <w:rPr>
                <w:rFonts w:ascii="Times New Roman" w:eastAsia="Times New Roman" w:hAnsi="Times New Roman" w:cs="Times New Roman"/>
                <w:sz w:val="24"/>
                <w:szCs w:val="24"/>
                <w:lang w:eastAsia="ru-RU"/>
              </w:rPr>
              <w:t xml:space="preserve"> бактериал</w:t>
            </w:r>
            <w:r w:rsidRPr="000C3BCD">
              <w:rPr>
                <w:rFonts w:ascii="Times New Roman" w:eastAsia="Times New Roman" w:hAnsi="Times New Roman" w:cs="Times New Roman"/>
                <w:sz w:val="24"/>
                <w:szCs w:val="24"/>
                <w:lang w:val="ky-KG" w:eastAsia="ru-RU"/>
              </w:rPr>
              <w:t>ык</w:t>
            </w:r>
            <w:r w:rsidRPr="000C3BCD">
              <w:rPr>
                <w:rFonts w:ascii="Times New Roman" w:eastAsia="Times New Roman" w:hAnsi="Times New Roman" w:cs="Times New Roman"/>
                <w:sz w:val="24"/>
                <w:szCs w:val="24"/>
                <w:lang w:eastAsia="ru-RU"/>
              </w:rPr>
              <w:t xml:space="preserve"> менингит </w:t>
            </w:r>
            <w:r w:rsidRPr="000C3BCD">
              <w:rPr>
                <w:rFonts w:ascii="Times New Roman" w:eastAsia="Times New Roman" w:hAnsi="Times New Roman" w:cs="Times New Roman"/>
                <w:bCs/>
                <w:iCs/>
                <w:sz w:val="24"/>
                <w:szCs w:val="24"/>
                <w:lang w:eastAsia="ru-RU"/>
              </w:rPr>
              <w:t>[c]</w:t>
            </w:r>
            <w:r w:rsidRPr="000C3BCD">
              <w:rPr>
                <w:rFonts w:ascii="Times New Roman" w:eastAsia="Times New Roman" w:hAnsi="Times New Roman" w:cs="Times New Roman"/>
                <w:bCs/>
                <w:sz w:val="24"/>
                <w:szCs w:val="24"/>
                <w:lang w:eastAsia="ru-RU"/>
              </w:rPr>
              <w:t xml:space="preserve">, </w:t>
            </w:r>
            <w:r w:rsidRPr="000C3BCD">
              <w:rPr>
                <w:rFonts w:ascii="Times New Roman" w:eastAsia="Times New Roman" w:hAnsi="Times New Roman" w:cs="Times New Roman"/>
                <w:sz w:val="24"/>
                <w:szCs w:val="24"/>
                <w:lang w:val="ky-KG" w:eastAsia="ru-RU"/>
              </w:rPr>
              <w:t>ооруканадан тышкаркы оор даражадагы</w:t>
            </w:r>
            <w:r w:rsidRPr="000C3BCD">
              <w:rPr>
                <w:rFonts w:ascii="Times New Roman" w:eastAsia="Times New Roman" w:hAnsi="Times New Roman" w:cs="Times New Roman"/>
                <w:sz w:val="24"/>
                <w:szCs w:val="24"/>
                <w:lang w:eastAsia="ru-RU"/>
              </w:rPr>
              <w:t xml:space="preserve"> пневмония </w:t>
            </w:r>
            <w:r w:rsidRPr="000C3BCD">
              <w:rPr>
                <w:rFonts w:ascii="Times New Roman" w:eastAsia="Times New Roman" w:hAnsi="Times New Roman" w:cs="Times New Roman"/>
                <w:bCs/>
                <w:iCs/>
                <w:sz w:val="24"/>
                <w:szCs w:val="24"/>
                <w:lang w:eastAsia="ru-RU"/>
              </w:rPr>
              <w:t>[c]</w:t>
            </w:r>
            <w:r w:rsidRPr="000C3BCD">
              <w:rPr>
                <w:rFonts w:ascii="Times New Roman" w:eastAsia="Times New Roman" w:hAnsi="Times New Roman" w:cs="Times New Roman"/>
                <w:bCs/>
                <w:sz w:val="24"/>
                <w:szCs w:val="24"/>
                <w:lang w:eastAsia="ru-RU"/>
              </w:rPr>
              <w:t xml:space="preserve">, </w:t>
            </w:r>
            <w:r w:rsidRPr="000C3BCD">
              <w:rPr>
                <w:rFonts w:ascii="Times New Roman" w:eastAsia="Times New Roman" w:hAnsi="Times New Roman" w:cs="Times New Roman"/>
                <w:sz w:val="24"/>
                <w:szCs w:val="24"/>
                <w:lang w:val="ky-KG" w:eastAsia="ru-RU"/>
              </w:rPr>
              <w:t xml:space="preserve">кабылдаган ички абдоминалдык </w:t>
            </w:r>
            <w:r w:rsidRPr="000C3BCD">
              <w:rPr>
                <w:rFonts w:ascii="Times New Roman" w:eastAsia="Times New Roman" w:hAnsi="Times New Roman" w:cs="Times New Roman"/>
                <w:sz w:val="24"/>
                <w:szCs w:val="24"/>
                <w:lang w:eastAsia="ru-RU"/>
              </w:rPr>
              <w:t xml:space="preserve">инфекция </w:t>
            </w:r>
            <w:r w:rsidRPr="000C3BCD">
              <w:rPr>
                <w:rFonts w:ascii="Times New Roman" w:eastAsia="Times New Roman" w:hAnsi="Times New Roman" w:cs="Times New Roman"/>
                <w:bCs/>
                <w:iCs/>
                <w:sz w:val="24"/>
                <w:szCs w:val="24"/>
                <w:lang w:eastAsia="ru-RU"/>
              </w:rPr>
              <w:t>[c]</w:t>
            </w:r>
            <w:r w:rsidRPr="000C3BCD">
              <w:rPr>
                <w:rFonts w:ascii="Times New Roman" w:eastAsia="Times New Roman" w:hAnsi="Times New Roman" w:cs="Times New Roman"/>
                <w:bCs/>
                <w:sz w:val="24"/>
                <w:szCs w:val="24"/>
                <w:lang w:eastAsia="ru-RU"/>
              </w:rPr>
              <w:t xml:space="preserve">, </w:t>
            </w:r>
            <w:r w:rsidRPr="000C3BCD">
              <w:rPr>
                <w:rFonts w:ascii="Times New Roman" w:eastAsia="Times New Roman" w:hAnsi="Times New Roman" w:cs="Times New Roman"/>
                <w:bCs/>
                <w:sz w:val="24"/>
                <w:szCs w:val="24"/>
                <w:lang w:val="ky-KG" w:eastAsia="ru-RU"/>
              </w:rPr>
              <w:t xml:space="preserve">тамактануунун кабылдаган бузулуусу </w:t>
            </w:r>
            <w:r w:rsidRPr="000C3BCD">
              <w:rPr>
                <w:rFonts w:ascii="Times New Roman" w:eastAsia="Times New Roman" w:hAnsi="Times New Roman" w:cs="Times New Roman"/>
                <w:bCs/>
                <w:iCs/>
                <w:sz w:val="24"/>
                <w:szCs w:val="24"/>
                <w:lang w:eastAsia="ru-RU"/>
              </w:rPr>
              <w:t>[c]</w:t>
            </w:r>
            <w:r w:rsidRPr="000C3BCD">
              <w:rPr>
                <w:rFonts w:ascii="Times New Roman" w:eastAsia="Times New Roman" w:hAnsi="Times New Roman" w:cs="Times New Roman"/>
                <w:bCs/>
                <w:sz w:val="24"/>
                <w:szCs w:val="24"/>
                <w:lang w:eastAsia="ru-RU"/>
              </w:rPr>
              <w:t xml:space="preserve">, </w:t>
            </w:r>
            <w:r w:rsidRPr="000C3BCD">
              <w:rPr>
                <w:rFonts w:ascii="Times New Roman" w:eastAsia="Times New Roman" w:hAnsi="Times New Roman" w:cs="Times New Roman"/>
                <w:bCs/>
                <w:sz w:val="24"/>
                <w:szCs w:val="24"/>
                <w:lang w:val="ky-KG" w:eastAsia="ru-RU"/>
              </w:rPr>
              <w:t xml:space="preserve">жаңы төрөлгөн балдардагы жана балдардагы </w:t>
            </w:r>
            <w:r w:rsidRPr="000C3BCD">
              <w:rPr>
                <w:rFonts w:ascii="Times New Roman" w:eastAsia="Times New Roman" w:hAnsi="Times New Roman" w:cs="Times New Roman"/>
                <w:sz w:val="24"/>
                <w:szCs w:val="24"/>
                <w:lang w:eastAsia="ru-RU"/>
              </w:rPr>
              <w:t xml:space="preserve">сепсис </w:t>
            </w:r>
            <w:r w:rsidRPr="000C3BCD">
              <w:rPr>
                <w:rFonts w:ascii="Times New Roman" w:eastAsia="Times New Roman" w:hAnsi="Times New Roman" w:cs="Times New Roman"/>
                <w:bCs/>
                <w:iCs/>
                <w:sz w:val="24"/>
                <w:szCs w:val="24"/>
                <w:lang w:eastAsia="ru-RU"/>
              </w:rPr>
              <w:t>[c]</w:t>
            </w: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eastAsia="ru-RU"/>
              </w:rPr>
              <w:br/>
            </w:r>
            <w:r w:rsidRPr="000C3BCD">
              <w:rPr>
                <w:rFonts w:ascii="Times New Roman" w:eastAsia="Times New Roman" w:hAnsi="Times New Roman" w:cs="Times New Roman"/>
                <w:bCs/>
                <w:sz w:val="24"/>
                <w:szCs w:val="24"/>
                <w:lang w:val="ky-KG" w:eastAsia="ru-RU"/>
              </w:rPr>
              <w:t>Экинчи тандоодогу п</w:t>
            </w:r>
            <w:r w:rsidRPr="000C3BCD">
              <w:rPr>
                <w:rFonts w:ascii="Times New Roman" w:eastAsia="Times New Roman" w:hAnsi="Times New Roman" w:cs="Times New Roman"/>
                <w:bCs/>
                <w:sz w:val="24"/>
                <w:szCs w:val="24"/>
                <w:lang w:eastAsia="ru-RU"/>
              </w:rPr>
              <w:t>репарат:</w:t>
            </w:r>
            <w:r w:rsidRPr="000C3BCD">
              <w:rPr>
                <w:rFonts w:ascii="Times New Roman" w:eastAsia="Times New Roman" w:hAnsi="Times New Roman" w:cs="Times New Roman"/>
                <w:sz w:val="24"/>
                <w:szCs w:val="24"/>
                <w:lang w:eastAsia="ru-RU"/>
              </w:rPr>
              <w:t xml:space="preserve"> гонорея, хирурги</w:t>
            </w:r>
            <w:r w:rsidRPr="000C3BCD">
              <w:rPr>
                <w:rFonts w:ascii="Times New Roman" w:eastAsia="Times New Roman" w:hAnsi="Times New Roman" w:cs="Times New Roman"/>
                <w:sz w:val="24"/>
                <w:szCs w:val="24"/>
                <w:lang w:val="ky-KG" w:eastAsia="ru-RU"/>
              </w:rPr>
              <w:t>ялык</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алдын алуу</w:t>
            </w:r>
          </w:p>
        </w:tc>
        <w:tc>
          <w:tcPr>
            <w:tcW w:w="1985" w:type="dxa"/>
            <w:shd w:val="clear" w:color="000000" w:fill="FFFFFF"/>
          </w:tcPr>
          <w:p w14:paraId="4C1C2B56"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J01GB03</w:t>
            </w:r>
          </w:p>
        </w:tc>
      </w:tr>
      <w:tr w:rsidR="000C3BCD" w:rsidRPr="000C3BCD" w14:paraId="428A4D05" w14:textId="77777777" w:rsidTr="00BF623E">
        <w:trPr>
          <w:trHeight w:val="322"/>
          <w:jc w:val="center"/>
        </w:trPr>
        <w:tc>
          <w:tcPr>
            <w:tcW w:w="846" w:type="dxa"/>
            <w:tcBorders>
              <w:top w:val="single" w:sz="4" w:space="0" w:color="auto"/>
              <w:left w:val="single" w:sz="4" w:space="0" w:color="auto"/>
              <w:bottom w:val="single" w:sz="4" w:space="0" w:color="auto"/>
              <w:right w:val="single" w:sz="4" w:space="0" w:color="auto"/>
            </w:tcBorders>
            <w:shd w:val="clear" w:color="000000" w:fill="FFFFFF"/>
          </w:tcPr>
          <w:p w14:paraId="6A9BE90C"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Pr>
          <w:p w14:paraId="7A48523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Метронидазол [r]</w:t>
            </w:r>
          </w:p>
        </w:tc>
        <w:tc>
          <w:tcPr>
            <w:tcW w:w="2835" w:type="dxa"/>
            <w:tcBorders>
              <w:top w:val="single" w:sz="4" w:space="0" w:color="auto"/>
              <w:left w:val="single" w:sz="4" w:space="0" w:color="auto"/>
              <w:bottom w:val="single" w:sz="4" w:space="0" w:color="auto"/>
              <w:right w:val="single" w:sz="4" w:space="0" w:color="auto"/>
            </w:tcBorders>
            <w:shd w:val="clear" w:color="000000" w:fill="FFFFFF"/>
          </w:tcPr>
          <w:p w14:paraId="4387E90B"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Metronidazolum</w:t>
            </w:r>
          </w:p>
        </w:tc>
        <w:tc>
          <w:tcPr>
            <w:tcW w:w="6804" w:type="dxa"/>
            <w:tcBorders>
              <w:top w:val="single" w:sz="4" w:space="0" w:color="auto"/>
              <w:left w:val="single" w:sz="4" w:space="0" w:color="auto"/>
              <w:bottom w:val="single" w:sz="4" w:space="0" w:color="auto"/>
              <w:right w:val="single" w:sz="4" w:space="0" w:color="auto"/>
            </w:tcBorders>
            <w:shd w:val="clear" w:color="000000" w:fill="FFFFFF"/>
          </w:tcPr>
          <w:p w14:paraId="500420A3"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Cs/>
                <w:sz w:val="24"/>
                <w:szCs w:val="24"/>
                <w:lang w:val="ky-KG" w:eastAsia="ru-RU"/>
              </w:rPr>
            </w:pPr>
            <w:r w:rsidRPr="000C3BCD">
              <w:rPr>
                <w:rFonts w:ascii="Times New Roman" w:eastAsia="Times New Roman" w:hAnsi="Times New Roman" w:cs="Times New Roman"/>
                <w:bCs/>
                <w:sz w:val="24"/>
                <w:szCs w:val="24"/>
                <w:lang w:val="ky-KG" w:eastAsia="ru-RU"/>
              </w:rPr>
              <w:t>Биринчи тандоодогу препарат: Clostridium difficale ассоциацияланган, кабылдаган ички абдаминалдык инфекция, некротизирлөөчү фасциит, хирургиялык алдын алуу, трихомониаз.</w:t>
            </w:r>
            <w:r w:rsidRPr="000C3BCD">
              <w:rPr>
                <w:rFonts w:ascii="Times New Roman" w:eastAsia="Times New Roman" w:hAnsi="Times New Roman" w:cs="Times New Roman"/>
                <w:bCs/>
                <w:sz w:val="24"/>
                <w:szCs w:val="24"/>
                <w:lang w:val="ky-KG" w:eastAsia="ru-RU"/>
              </w:rPr>
              <w:br/>
            </w:r>
            <w:r w:rsidRPr="000C3BCD">
              <w:rPr>
                <w:rFonts w:ascii="Times New Roman" w:eastAsia="Times New Roman" w:hAnsi="Times New Roman" w:cs="Times New Roman"/>
                <w:bCs/>
                <w:sz w:val="24"/>
                <w:szCs w:val="24"/>
                <w:lang w:val="ky-KG" w:eastAsia="ru-RU"/>
              </w:rPr>
              <w:lastRenderedPageBreak/>
              <w:t>Экинчи тандоодогу препарат: жеңил жана орточо оордуктагы кабылдаган ички абдаминалдык инфекция</w:t>
            </w:r>
          </w:p>
        </w:tc>
        <w:tc>
          <w:tcPr>
            <w:tcW w:w="1985" w:type="dxa"/>
            <w:tcBorders>
              <w:top w:val="single" w:sz="4" w:space="0" w:color="auto"/>
              <w:left w:val="single" w:sz="4" w:space="0" w:color="auto"/>
              <w:bottom w:val="single" w:sz="4" w:space="0" w:color="auto"/>
              <w:right w:val="single" w:sz="4" w:space="0" w:color="auto"/>
            </w:tcBorders>
            <w:shd w:val="clear" w:color="000000" w:fill="FFFFFF"/>
          </w:tcPr>
          <w:p w14:paraId="4964FEA8"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lastRenderedPageBreak/>
              <w:t>J01XD01</w:t>
            </w:r>
          </w:p>
        </w:tc>
      </w:tr>
      <w:tr w:rsidR="000C3BCD" w:rsidRPr="000C3BCD" w14:paraId="39A0A69F" w14:textId="77777777" w:rsidTr="00BF623E">
        <w:trPr>
          <w:trHeight w:val="322"/>
          <w:jc w:val="center"/>
        </w:trPr>
        <w:tc>
          <w:tcPr>
            <w:tcW w:w="846" w:type="dxa"/>
            <w:tcBorders>
              <w:top w:val="single" w:sz="4" w:space="0" w:color="auto"/>
              <w:left w:val="single" w:sz="4" w:space="0" w:color="auto"/>
              <w:bottom w:val="single" w:sz="4" w:space="0" w:color="auto"/>
              <w:right w:val="single" w:sz="4" w:space="0" w:color="auto"/>
            </w:tcBorders>
            <w:shd w:val="clear" w:color="000000" w:fill="FFFFFF"/>
          </w:tcPr>
          <w:p w14:paraId="4EB9986D"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Pr>
          <w:p w14:paraId="41195EBF"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Нитрофурантоин [r]</w:t>
            </w:r>
          </w:p>
        </w:tc>
        <w:tc>
          <w:tcPr>
            <w:tcW w:w="2835" w:type="dxa"/>
            <w:tcBorders>
              <w:top w:val="single" w:sz="4" w:space="0" w:color="auto"/>
              <w:left w:val="single" w:sz="4" w:space="0" w:color="auto"/>
              <w:bottom w:val="single" w:sz="4" w:space="0" w:color="auto"/>
              <w:right w:val="single" w:sz="4" w:space="0" w:color="auto"/>
            </w:tcBorders>
            <w:shd w:val="clear" w:color="000000" w:fill="FFFFFF"/>
          </w:tcPr>
          <w:p w14:paraId="0554945D"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Nitrofurantoinum</w:t>
            </w:r>
          </w:p>
        </w:tc>
        <w:tc>
          <w:tcPr>
            <w:tcW w:w="6804" w:type="dxa"/>
            <w:tcBorders>
              <w:top w:val="single" w:sz="4" w:space="0" w:color="auto"/>
              <w:left w:val="single" w:sz="4" w:space="0" w:color="auto"/>
              <w:bottom w:val="single" w:sz="4" w:space="0" w:color="auto"/>
              <w:right w:val="single" w:sz="4" w:space="0" w:color="auto"/>
            </w:tcBorders>
            <w:shd w:val="clear" w:color="000000" w:fill="FFFFFF"/>
          </w:tcPr>
          <w:p w14:paraId="18CC787F"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Cs/>
                <w:sz w:val="24"/>
                <w:szCs w:val="24"/>
                <w:lang w:val="ky-KG" w:eastAsia="ru-RU"/>
              </w:rPr>
            </w:pPr>
            <w:r w:rsidRPr="000C3BCD">
              <w:rPr>
                <w:rFonts w:ascii="Times New Roman" w:eastAsia="Times New Roman" w:hAnsi="Times New Roman" w:cs="Times New Roman"/>
                <w:bCs/>
                <w:sz w:val="24"/>
                <w:szCs w:val="24"/>
                <w:lang w:val="ky-KG" w:eastAsia="ru-RU"/>
              </w:rPr>
              <w:t>[с]</w:t>
            </w:r>
          </w:p>
          <w:p w14:paraId="77376944"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Cs/>
                <w:sz w:val="24"/>
                <w:szCs w:val="24"/>
                <w:lang w:val="ky-KG" w:eastAsia="ru-RU"/>
              </w:rPr>
            </w:pPr>
            <w:r w:rsidRPr="000C3BCD">
              <w:rPr>
                <w:rFonts w:ascii="Times New Roman" w:eastAsia="Times New Roman" w:hAnsi="Times New Roman" w:cs="Times New Roman"/>
                <w:bCs/>
                <w:sz w:val="24"/>
                <w:szCs w:val="24"/>
                <w:lang w:val="ky-KG" w:eastAsia="ru-RU"/>
              </w:rPr>
              <w:t xml:space="preserve">Биринчи тандоодогу препарат: төмөнкү заара чыгуу жолдорунун инфекциялары </w:t>
            </w:r>
          </w:p>
        </w:tc>
        <w:tc>
          <w:tcPr>
            <w:tcW w:w="1985" w:type="dxa"/>
            <w:tcBorders>
              <w:top w:val="single" w:sz="4" w:space="0" w:color="auto"/>
              <w:left w:val="single" w:sz="4" w:space="0" w:color="auto"/>
              <w:bottom w:val="single" w:sz="4" w:space="0" w:color="auto"/>
              <w:right w:val="single" w:sz="4" w:space="0" w:color="auto"/>
            </w:tcBorders>
            <w:shd w:val="clear" w:color="000000" w:fill="FFFFFF"/>
          </w:tcPr>
          <w:p w14:paraId="23CE3A55"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J01XE01</w:t>
            </w:r>
          </w:p>
        </w:tc>
      </w:tr>
      <w:tr w:rsidR="000C3BCD" w:rsidRPr="000C3BCD" w14:paraId="26EBFDE4" w14:textId="77777777" w:rsidTr="00BF623E">
        <w:trPr>
          <w:trHeight w:val="322"/>
          <w:jc w:val="center"/>
        </w:trPr>
        <w:tc>
          <w:tcPr>
            <w:tcW w:w="846" w:type="dxa"/>
            <w:tcBorders>
              <w:top w:val="single" w:sz="4" w:space="0" w:color="auto"/>
              <w:left w:val="single" w:sz="4" w:space="0" w:color="auto"/>
              <w:bottom w:val="single" w:sz="4" w:space="0" w:color="auto"/>
              <w:right w:val="single" w:sz="4" w:space="0" w:color="auto"/>
            </w:tcBorders>
            <w:shd w:val="clear" w:color="000000" w:fill="FFFFFF"/>
          </w:tcPr>
          <w:p w14:paraId="6324F023"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Pr>
          <w:p w14:paraId="1B1D4868"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Феноксиметилпеницил-лин [r]</w:t>
            </w:r>
          </w:p>
        </w:tc>
        <w:tc>
          <w:tcPr>
            <w:tcW w:w="2835" w:type="dxa"/>
            <w:tcBorders>
              <w:top w:val="single" w:sz="4" w:space="0" w:color="auto"/>
              <w:left w:val="single" w:sz="4" w:space="0" w:color="auto"/>
              <w:bottom w:val="single" w:sz="4" w:space="0" w:color="auto"/>
              <w:right w:val="single" w:sz="4" w:space="0" w:color="auto"/>
            </w:tcBorders>
            <w:shd w:val="clear" w:color="000000" w:fill="FFFFFF"/>
          </w:tcPr>
          <w:p w14:paraId="4D6F8184"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Phenoxymethylpenicillin-um</w:t>
            </w:r>
          </w:p>
        </w:tc>
        <w:tc>
          <w:tcPr>
            <w:tcW w:w="6804" w:type="dxa"/>
            <w:tcBorders>
              <w:top w:val="single" w:sz="4" w:space="0" w:color="auto"/>
              <w:left w:val="single" w:sz="4" w:space="0" w:color="auto"/>
              <w:bottom w:val="single" w:sz="4" w:space="0" w:color="auto"/>
              <w:right w:val="single" w:sz="4" w:space="0" w:color="auto"/>
            </w:tcBorders>
            <w:shd w:val="clear" w:color="000000" w:fill="FFFFFF"/>
          </w:tcPr>
          <w:p w14:paraId="49C8869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Cs/>
                <w:sz w:val="24"/>
                <w:szCs w:val="24"/>
                <w:lang w:val="ky-KG" w:eastAsia="ru-RU"/>
              </w:rPr>
            </w:pPr>
            <w:r w:rsidRPr="000C3BCD">
              <w:rPr>
                <w:rFonts w:ascii="Times New Roman" w:eastAsia="Times New Roman" w:hAnsi="Times New Roman" w:cs="Times New Roman"/>
                <w:bCs/>
                <w:sz w:val="24"/>
                <w:szCs w:val="24"/>
                <w:lang w:val="ky-KG" w:eastAsia="ru-RU"/>
              </w:rPr>
              <w:t>Биринчи тандоодогу препарат: жеңил жана орточо оордуктагы ооруканадан тышкаркы пневмония, фарингит, тиштин прогрессивдүү апикалдык абсцесси</w:t>
            </w:r>
          </w:p>
        </w:tc>
        <w:tc>
          <w:tcPr>
            <w:tcW w:w="1985" w:type="dxa"/>
            <w:tcBorders>
              <w:top w:val="single" w:sz="4" w:space="0" w:color="auto"/>
              <w:left w:val="single" w:sz="4" w:space="0" w:color="auto"/>
              <w:bottom w:val="single" w:sz="4" w:space="0" w:color="auto"/>
              <w:right w:val="single" w:sz="4" w:space="0" w:color="auto"/>
            </w:tcBorders>
            <w:shd w:val="clear" w:color="000000" w:fill="FFFFFF"/>
          </w:tcPr>
          <w:p w14:paraId="2CDFF5F8"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J01CE02</w:t>
            </w:r>
          </w:p>
        </w:tc>
      </w:tr>
      <w:tr w:rsidR="000C3BCD" w:rsidRPr="000C3BCD" w14:paraId="5C8E21E7" w14:textId="77777777" w:rsidTr="00BF623E">
        <w:trPr>
          <w:trHeight w:val="322"/>
          <w:jc w:val="center"/>
        </w:trPr>
        <w:tc>
          <w:tcPr>
            <w:tcW w:w="846" w:type="dxa"/>
            <w:tcBorders>
              <w:top w:val="single" w:sz="4" w:space="0" w:color="auto"/>
              <w:left w:val="single" w:sz="4" w:space="0" w:color="auto"/>
              <w:bottom w:val="single" w:sz="4" w:space="0" w:color="auto"/>
              <w:right w:val="single" w:sz="4" w:space="0" w:color="auto"/>
            </w:tcBorders>
            <w:shd w:val="clear" w:color="000000" w:fill="FFFFFF"/>
          </w:tcPr>
          <w:p w14:paraId="16A53350"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Pr>
          <w:p w14:paraId="5AAE5176" w14:textId="3B0B9C1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Бензилпенициллин прокаин* </w:t>
            </w:r>
            <w:r w:rsidRPr="000C3BCD">
              <w:rPr>
                <w:rFonts w:ascii="Times New Roman" w:eastAsia="Times New Roman" w:hAnsi="Times New Roman" w:cs="Times New Roman"/>
                <w:bCs/>
                <w:sz w:val="24"/>
                <w:szCs w:val="24"/>
                <w:lang w:eastAsia="ru-RU"/>
              </w:rPr>
              <w:t>[r]</w:t>
            </w:r>
          </w:p>
        </w:tc>
        <w:tc>
          <w:tcPr>
            <w:tcW w:w="2835" w:type="dxa"/>
            <w:tcBorders>
              <w:top w:val="single" w:sz="4" w:space="0" w:color="auto"/>
              <w:left w:val="single" w:sz="4" w:space="0" w:color="auto"/>
              <w:bottom w:val="single" w:sz="4" w:space="0" w:color="auto"/>
              <w:right w:val="single" w:sz="4" w:space="0" w:color="auto"/>
            </w:tcBorders>
            <w:shd w:val="clear" w:color="000000" w:fill="FFFFFF"/>
          </w:tcPr>
          <w:p w14:paraId="6C780E0E" w14:textId="476FF592"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Benzylpenicillinum procain </w:t>
            </w:r>
          </w:p>
        </w:tc>
        <w:tc>
          <w:tcPr>
            <w:tcW w:w="6804" w:type="dxa"/>
            <w:tcBorders>
              <w:top w:val="single" w:sz="4" w:space="0" w:color="auto"/>
              <w:left w:val="single" w:sz="4" w:space="0" w:color="auto"/>
              <w:bottom w:val="single" w:sz="4" w:space="0" w:color="auto"/>
              <w:right w:val="single" w:sz="4" w:space="0" w:color="auto"/>
            </w:tcBorders>
            <w:shd w:val="clear" w:color="000000" w:fill="FFFFFF"/>
          </w:tcPr>
          <w:p w14:paraId="2D2CCC5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Cs/>
                <w:sz w:val="24"/>
                <w:szCs w:val="24"/>
                <w:lang w:eastAsia="ru-RU"/>
              </w:rPr>
              <w:t>*</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С</w:t>
            </w:r>
            <w:r w:rsidRPr="000C3BCD">
              <w:rPr>
                <w:rFonts w:ascii="Times New Roman" w:eastAsia="Times New Roman" w:hAnsi="Times New Roman" w:cs="Times New Roman"/>
                <w:sz w:val="24"/>
                <w:szCs w:val="24"/>
                <w:lang w:eastAsia="ru-RU"/>
              </w:rPr>
              <w:t xml:space="preserve">тационардык дарылоо мүмкүн болбогон учурларда </w:t>
            </w:r>
            <w:r w:rsidRPr="000C3BCD">
              <w:rPr>
                <w:rFonts w:ascii="Times New Roman" w:eastAsia="Times New Roman" w:hAnsi="Times New Roman" w:cs="Times New Roman"/>
                <w:sz w:val="24"/>
                <w:szCs w:val="24"/>
                <w:lang w:val="ky-KG" w:eastAsia="ru-RU"/>
              </w:rPr>
              <w:t>окутулган</w:t>
            </w:r>
            <w:r w:rsidRPr="000C3BCD">
              <w:rPr>
                <w:rFonts w:ascii="Times New Roman" w:eastAsia="Times New Roman" w:hAnsi="Times New Roman" w:cs="Times New Roman"/>
                <w:sz w:val="24"/>
                <w:szCs w:val="24"/>
                <w:lang w:eastAsia="ru-RU"/>
              </w:rPr>
              <w:t xml:space="preserve"> медициналык кызматкерлер тарабынан колдонулганда</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неонаталдык өлүм жогору болгон учурлард</w:t>
            </w:r>
            <w:r w:rsidRPr="000C3BCD">
              <w:rPr>
                <w:rFonts w:ascii="Times New Roman" w:eastAsia="Times New Roman" w:hAnsi="Times New Roman" w:cs="Times New Roman"/>
                <w:sz w:val="24"/>
                <w:szCs w:val="24"/>
                <w:lang w:val="ky-KG" w:eastAsia="ru-RU"/>
              </w:rPr>
              <w:t>ы кошпогондо</w:t>
            </w:r>
            <w:r w:rsidRPr="000C3BCD">
              <w:rPr>
                <w:rFonts w:ascii="Times New Roman" w:eastAsia="Times New Roman" w:hAnsi="Times New Roman" w:cs="Times New Roman"/>
                <w:sz w:val="24"/>
                <w:szCs w:val="24"/>
                <w:lang w:eastAsia="ru-RU"/>
              </w:rPr>
              <w:t>, неонаталдык сепсис</w:t>
            </w:r>
            <w:r w:rsidRPr="000C3BCD">
              <w:rPr>
                <w:rFonts w:ascii="Times New Roman" w:eastAsia="Times New Roman" w:hAnsi="Times New Roman" w:cs="Times New Roman"/>
                <w:sz w:val="24"/>
                <w:szCs w:val="24"/>
                <w:lang w:val="ky-KG" w:eastAsia="ru-RU"/>
              </w:rPr>
              <w:t>ти</w:t>
            </w:r>
            <w:r w:rsidRPr="000C3BCD">
              <w:rPr>
                <w:rFonts w:ascii="Times New Roman" w:eastAsia="Times New Roman" w:hAnsi="Times New Roman" w:cs="Times New Roman"/>
                <w:sz w:val="24"/>
                <w:szCs w:val="24"/>
                <w:lang w:eastAsia="ru-RU"/>
              </w:rPr>
              <w:t xml:space="preserve"> дарылоодо биринчи кезектеги дарылоо катары сунушталбайт</w:t>
            </w:r>
            <w:r w:rsidRPr="000C3BCD">
              <w:rPr>
                <w:rFonts w:ascii="Times New Roman" w:eastAsia="Times New Roman" w:hAnsi="Times New Roman" w:cs="Times New Roman"/>
                <w:sz w:val="24"/>
                <w:szCs w:val="24"/>
                <w:lang w:val="ky-KG" w:eastAsia="ru-RU"/>
              </w:rPr>
              <w:t>.</w:t>
            </w:r>
          </w:p>
          <w:p w14:paraId="2AA8DBF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bCs/>
                <w:sz w:val="24"/>
                <w:szCs w:val="24"/>
                <w:lang w:val="ky-KG" w:eastAsia="ru-RU"/>
              </w:rPr>
              <w:t>Биринчи тандоодогу п</w:t>
            </w:r>
            <w:r w:rsidRPr="000C3BCD">
              <w:rPr>
                <w:rFonts w:ascii="Times New Roman" w:eastAsia="Times New Roman" w:hAnsi="Times New Roman" w:cs="Times New Roman"/>
                <w:bCs/>
                <w:sz w:val="24"/>
                <w:szCs w:val="24"/>
                <w:lang w:eastAsia="ru-RU"/>
              </w:rPr>
              <w:t xml:space="preserve">репарат: </w:t>
            </w:r>
            <w:r w:rsidRPr="000C3BCD">
              <w:rPr>
                <w:rFonts w:ascii="Times New Roman" w:eastAsia="Times New Roman" w:hAnsi="Times New Roman" w:cs="Times New Roman"/>
                <w:sz w:val="24"/>
                <w:szCs w:val="24"/>
                <w:lang w:eastAsia="ru-RU"/>
              </w:rPr>
              <w:t>сифилис (</w:t>
            </w:r>
            <w:r w:rsidRPr="000C3BCD">
              <w:rPr>
                <w:rFonts w:ascii="Times New Roman" w:eastAsia="Times New Roman" w:hAnsi="Times New Roman" w:cs="Times New Roman"/>
                <w:sz w:val="24"/>
                <w:szCs w:val="24"/>
                <w:lang w:val="ky-KG" w:eastAsia="ru-RU"/>
              </w:rPr>
              <w:t>туубаса</w:t>
            </w: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bCs/>
                <w:sz w:val="24"/>
                <w:szCs w:val="24"/>
                <w:lang w:eastAsia="ru-RU"/>
              </w:rPr>
              <w:t xml:space="preserve"> [c].</w:t>
            </w:r>
          </w:p>
          <w:p w14:paraId="54C02865" w14:textId="2B0B2D7B" w:rsidR="009E5506" w:rsidRPr="000C3BCD" w:rsidRDefault="009E5506" w:rsidP="009E5506">
            <w:pPr>
              <w:shd w:val="clear" w:color="auto" w:fill="FFFFFF" w:themeFill="background1"/>
              <w:spacing w:after="0" w:line="240" w:lineRule="auto"/>
              <w:rPr>
                <w:rFonts w:ascii="Times New Roman" w:eastAsia="Times New Roman" w:hAnsi="Times New Roman" w:cs="Times New Roman"/>
                <w:bCs/>
                <w:sz w:val="24"/>
                <w:szCs w:val="24"/>
                <w:lang w:val="ky-KG" w:eastAsia="ru-RU"/>
              </w:rPr>
            </w:pPr>
            <w:r w:rsidRPr="000C3BCD">
              <w:rPr>
                <w:rFonts w:ascii="Times New Roman" w:eastAsia="Times New Roman" w:hAnsi="Times New Roman" w:cs="Times New Roman"/>
                <w:bCs/>
                <w:sz w:val="24"/>
                <w:szCs w:val="24"/>
                <w:lang w:val="ky-KG" w:eastAsia="ru-RU"/>
              </w:rPr>
              <w:t>Экинчи тандоодогу п</w:t>
            </w:r>
            <w:r w:rsidRPr="000C3BCD">
              <w:rPr>
                <w:rFonts w:ascii="Times New Roman" w:eastAsia="Times New Roman" w:hAnsi="Times New Roman" w:cs="Times New Roman"/>
                <w:bCs/>
                <w:sz w:val="24"/>
                <w:szCs w:val="24"/>
                <w:lang w:eastAsia="ru-RU"/>
              </w:rPr>
              <w:t xml:space="preserve">репарат: </w:t>
            </w:r>
            <w:r w:rsidRPr="000C3BCD">
              <w:rPr>
                <w:rFonts w:ascii="Times New Roman" w:eastAsia="Times New Roman" w:hAnsi="Times New Roman" w:cs="Times New Roman"/>
                <w:sz w:val="24"/>
                <w:szCs w:val="24"/>
                <w:lang w:eastAsia="ru-RU"/>
              </w:rPr>
              <w:t>сифилис</w:t>
            </w:r>
          </w:p>
        </w:tc>
        <w:tc>
          <w:tcPr>
            <w:tcW w:w="1985" w:type="dxa"/>
            <w:tcBorders>
              <w:top w:val="single" w:sz="4" w:space="0" w:color="auto"/>
              <w:left w:val="single" w:sz="4" w:space="0" w:color="auto"/>
              <w:bottom w:val="single" w:sz="4" w:space="0" w:color="auto"/>
              <w:right w:val="single" w:sz="4" w:space="0" w:color="auto"/>
            </w:tcBorders>
            <w:shd w:val="clear" w:color="000000" w:fill="FFFFFF"/>
          </w:tcPr>
          <w:p w14:paraId="6ADA8786" w14:textId="66DC9B9A"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J01CE09</w:t>
            </w:r>
          </w:p>
        </w:tc>
      </w:tr>
      <w:tr w:rsidR="000C3BCD" w:rsidRPr="000C3BCD" w14:paraId="3DC383F9" w14:textId="77777777" w:rsidTr="00BF623E">
        <w:trPr>
          <w:trHeight w:val="322"/>
          <w:jc w:val="center"/>
        </w:trPr>
        <w:tc>
          <w:tcPr>
            <w:tcW w:w="846" w:type="dxa"/>
            <w:shd w:val="clear" w:color="000000" w:fill="FFFFFF"/>
          </w:tcPr>
          <w:p w14:paraId="46952365"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27BB314"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Сульфаметоксазол + триметоприм </w:t>
            </w:r>
            <w:r w:rsidRPr="000C3BCD">
              <w:rPr>
                <w:rFonts w:ascii="Times New Roman" w:eastAsia="Times New Roman" w:hAnsi="Times New Roman" w:cs="Times New Roman"/>
                <w:bCs/>
                <w:sz w:val="24"/>
                <w:szCs w:val="24"/>
                <w:lang w:eastAsia="ru-RU"/>
              </w:rPr>
              <w:t>[r]</w:t>
            </w:r>
          </w:p>
        </w:tc>
        <w:tc>
          <w:tcPr>
            <w:tcW w:w="2835" w:type="dxa"/>
            <w:shd w:val="clear" w:color="000000" w:fill="FFFFFF"/>
          </w:tcPr>
          <w:p w14:paraId="3E91FADB"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Sulfamethoxazolum + trimethoprim</w:t>
            </w:r>
          </w:p>
        </w:tc>
        <w:tc>
          <w:tcPr>
            <w:tcW w:w="6804" w:type="dxa"/>
            <w:shd w:val="clear" w:color="000000" w:fill="FFFFFF"/>
          </w:tcPr>
          <w:p w14:paraId="01516F5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bCs/>
                <w:sz w:val="24"/>
                <w:szCs w:val="24"/>
                <w:lang w:val="ky-KG" w:eastAsia="ru-RU"/>
              </w:rPr>
              <w:t>Биринчи тандоодогу п</w:t>
            </w:r>
            <w:r w:rsidRPr="000C3BCD">
              <w:rPr>
                <w:rFonts w:ascii="Times New Roman" w:eastAsia="Times New Roman" w:hAnsi="Times New Roman" w:cs="Times New Roman"/>
                <w:bCs/>
                <w:sz w:val="24"/>
                <w:szCs w:val="24"/>
                <w:lang w:eastAsia="ru-RU"/>
              </w:rPr>
              <w:t xml:space="preserve">репарат: </w:t>
            </w:r>
            <w:r w:rsidRPr="000C3BCD">
              <w:rPr>
                <w:rFonts w:ascii="Times New Roman" w:eastAsia="Times New Roman" w:hAnsi="Times New Roman" w:cs="Times New Roman"/>
                <w:bCs/>
                <w:sz w:val="24"/>
                <w:szCs w:val="24"/>
                <w:lang w:val="ky-KG" w:eastAsia="ru-RU"/>
              </w:rPr>
              <w:t xml:space="preserve">төмөнкү зара чыгаруу жолдорунун </w:t>
            </w:r>
            <w:r w:rsidRPr="000C3BCD">
              <w:rPr>
                <w:rFonts w:ascii="Times New Roman" w:eastAsia="Times New Roman" w:hAnsi="Times New Roman" w:cs="Times New Roman"/>
                <w:sz w:val="24"/>
                <w:szCs w:val="24"/>
                <w:lang w:eastAsia="ru-RU"/>
              </w:rPr>
              <w:t>инфекци</w:t>
            </w:r>
            <w:r w:rsidRPr="000C3BCD">
              <w:rPr>
                <w:rFonts w:ascii="Times New Roman" w:eastAsia="Times New Roman" w:hAnsi="Times New Roman" w:cs="Times New Roman"/>
                <w:sz w:val="24"/>
                <w:szCs w:val="24"/>
                <w:lang w:val="ky-KG" w:eastAsia="ru-RU"/>
              </w:rPr>
              <w:t>ялары</w:t>
            </w:r>
            <w:r w:rsidRPr="000C3BCD">
              <w:rPr>
                <w:rFonts w:ascii="Times New Roman" w:eastAsia="Times New Roman" w:hAnsi="Times New Roman" w:cs="Times New Roman"/>
                <w:sz w:val="24"/>
                <w:szCs w:val="24"/>
                <w:lang w:eastAsia="ru-RU"/>
              </w:rPr>
              <w:t>.</w:t>
            </w:r>
          </w:p>
          <w:p w14:paraId="2C281C0B"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bCs/>
                <w:sz w:val="24"/>
                <w:szCs w:val="24"/>
                <w:lang w:val="ky-KG" w:eastAsia="ru-RU"/>
              </w:rPr>
              <w:t>Экинчи тандоодогу п</w:t>
            </w:r>
            <w:r w:rsidRPr="000C3BCD">
              <w:rPr>
                <w:rFonts w:ascii="Times New Roman" w:eastAsia="Times New Roman" w:hAnsi="Times New Roman" w:cs="Times New Roman"/>
                <w:bCs/>
                <w:sz w:val="24"/>
                <w:szCs w:val="24"/>
                <w:lang w:eastAsia="ru-RU"/>
              </w:rPr>
              <w:t xml:space="preserve">репарат: </w:t>
            </w:r>
            <w:r w:rsidRPr="000C3BCD">
              <w:rPr>
                <w:rFonts w:ascii="Times New Roman" w:eastAsia="Times New Roman" w:hAnsi="Times New Roman" w:cs="Times New Roman"/>
                <w:sz w:val="24"/>
                <w:szCs w:val="24"/>
                <w:lang w:val="ky-KG" w:eastAsia="ru-RU"/>
              </w:rPr>
              <w:t>курч</w:t>
            </w:r>
            <w:r w:rsidRPr="000C3BCD">
              <w:rPr>
                <w:rFonts w:ascii="Times New Roman" w:eastAsia="Times New Roman" w:hAnsi="Times New Roman" w:cs="Times New Roman"/>
                <w:sz w:val="24"/>
                <w:szCs w:val="24"/>
                <w:lang w:eastAsia="ru-RU"/>
              </w:rPr>
              <w:t xml:space="preserve"> инвазив</w:t>
            </w:r>
            <w:r w:rsidRPr="000C3BCD">
              <w:rPr>
                <w:rFonts w:ascii="Times New Roman" w:eastAsia="Times New Roman" w:hAnsi="Times New Roman" w:cs="Times New Roman"/>
                <w:sz w:val="24"/>
                <w:szCs w:val="24"/>
                <w:lang w:val="ky-KG" w:eastAsia="ru-RU"/>
              </w:rPr>
              <w:t>дик</w:t>
            </w:r>
            <w:r w:rsidRPr="000C3BCD">
              <w:rPr>
                <w:rFonts w:ascii="Times New Roman" w:eastAsia="Times New Roman" w:hAnsi="Times New Roman" w:cs="Times New Roman"/>
                <w:sz w:val="24"/>
                <w:szCs w:val="24"/>
                <w:lang w:eastAsia="ru-RU"/>
              </w:rPr>
              <w:t xml:space="preserve"> диарея/бактериал</w:t>
            </w:r>
            <w:r w:rsidRPr="000C3BCD">
              <w:rPr>
                <w:rFonts w:ascii="Times New Roman" w:eastAsia="Times New Roman" w:hAnsi="Times New Roman" w:cs="Times New Roman"/>
                <w:sz w:val="24"/>
                <w:szCs w:val="24"/>
                <w:lang w:val="ky-KG" w:eastAsia="ru-RU"/>
              </w:rPr>
              <w:t>дык</w:t>
            </w:r>
            <w:r w:rsidRPr="000C3BCD">
              <w:rPr>
                <w:rFonts w:ascii="Times New Roman" w:eastAsia="Times New Roman" w:hAnsi="Times New Roman" w:cs="Times New Roman"/>
                <w:sz w:val="24"/>
                <w:szCs w:val="24"/>
                <w:lang w:eastAsia="ru-RU"/>
              </w:rPr>
              <w:t xml:space="preserve"> дизентерия</w:t>
            </w:r>
          </w:p>
        </w:tc>
        <w:tc>
          <w:tcPr>
            <w:tcW w:w="1985" w:type="dxa"/>
            <w:shd w:val="clear" w:color="000000" w:fill="FFFFFF"/>
          </w:tcPr>
          <w:p w14:paraId="19C88C85"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J01EE01</w:t>
            </w:r>
          </w:p>
        </w:tc>
      </w:tr>
      <w:tr w:rsidR="000C3BCD" w:rsidRPr="000C3BCD" w14:paraId="03575048" w14:textId="77777777" w:rsidTr="00BF623E">
        <w:trPr>
          <w:trHeight w:val="322"/>
          <w:jc w:val="center"/>
        </w:trPr>
        <w:tc>
          <w:tcPr>
            <w:tcW w:w="15163" w:type="dxa"/>
            <w:gridSpan w:val="5"/>
            <w:shd w:val="clear" w:color="000000" w:fill="FFFFFF"/>
          </w:tcPr>
          <w:p w14:paraId="10AACBC0"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b/>
                <w:sz w:val="24"/>
                <w:szCs w:val="24"/>
                <w:lang w:eastAsia="ru-RU"/>
              </w:rPr>
            </w:pPr>
            <w:r w:rsidRPr="000C3BCD">
              <w:rPr>
                <w:rFonts w:ascii="Times New Roman" w:eastAsia="Times New Roman" w:hAnsi="Times New Roman" w:cs="Times New Roman"/>
                <w:b/>
                <w:bCs/>
                <w:sz w:val="24"/>
                <w:szCs w:val="24"/>
                <w:lang w:val="ky-KG" w:eastAsia="ru-RU"/>
              </w:rPr>
              <w:t xml:space="preserve">§ </w:t>
            </w:r>
            <w:r w:rsidRPr="000C3BCD">
              <w:rPr>
                <w:rFonts w:ascii="Times New Roman" w:eastAsia="Times New Roman" w:hAnsi="Times New Roman" w:cs="Times New Roman"/>
                <w:b/>
                <w:bCs/>
                <w:sz w:val="24"/>
                <w:szCs w:val="24"/>
                <w:lang w:eastAsia="ru-RU"/>
              </w:rPr>
              <w:t>2. Байкоо то</w:t>
            </w:r>
            <w:r w:rsidRPr="000C3BCD">
              <w:rPr>
                <w:rFonts w:ascii="Times New Roman" w:eastAsia="Times New Roman" w:hAnsi="Times New Roman" w:cs="Times New Roman"/>
                <w:b/>
                <w:bCs/>
                <w:sz w:val="24"/>
                <w:szCs w:val="24"/>
                <w:lang w:val="ky-KG" w:eastAsia="ru-RU"/>
              </w:rPr>
              <w:t>бу</w:t>
            </w:r>
            <w:r w:rsidRPr="000C3BCD">
              <w:rPr>
                <w:rFonts w:ascii="Times New Roman" w:eastAsia="Times New Roman" w:hAnsi="Times New Roman" w:cs="Times New Roman"/>
                <w:b/>
                <w:bCs/>
                <w:sz w:val="24"/>
                <w:szCs w:val="24"/>
                <w:lang w:eastAsia="ru-RU"/>
              </w:rPr>
              <w:t xml:space="preserve"> (</w:t>
            </w:r>
            <w:r w:rsidRPr="000C3BCD">
              <w:rPr>
                <w:rFonts w:ascii="Times New Roman" w:eastAsia="Times New Roman" w:hAnsi="Times New Roman" w:cs="Times New Roman"/>
                <w:b/>
                <w:bCs/>
                <w:sz w:val="24"/>
                <w:szCs w:val="24"/>
                <w:lang w:val="en-US" w:eastAsia="ru-RU"/>
              </w:rPr>
              <w:t>Watch</w:t>
            </w:r>
            <w:r w:rsidRPr="000C3BCD">
              <w:rPr>
                <w:rFonts w:ascii="Times New Roman" w:eastAsia="Times New Roman" w:hAnsi="Times New Roman" w:cs="Times New Roman"/>
                <w:b/>
                <w:bCs/>
                <w:sz w:val="24"/>
                <w:szCs w:val="24"/>
                <w:lang w:eastAsia="ru-RU"/>
              </w:rPr>
              <w:t>)</w:t>
            </w:r>
          </w:p>
        </w:tc>
      </w:tr>
      <w:tr w:rsidR="000C3BCD" w:rsidRPr="000C3BCD" w14:paraId="1019847C" w14:textId="77777777" w:rsidTr="00BF623E">
        <w:trPr>
          <w:trHeight w:val="322"/>
          <w:jc w:val="center"/>
        </w:trPr>
        <w:tc>
          <w:tcPr>
            <w:tcW w:w="846" w:type="dxa"/>
            <w:shd w:val="clear" w:color="000000" w:fill="FFFFFF"/>
          </w:tcPr>
          <w:p w14:paraId="47AF913A"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35634B5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Азитромицин </w:t>
            </w:r>
            <w:r w:rsidRPr="000C3BCD">
              <w:rPr>
                <w:rFonts w:ascii="Times New Roman" w:eastAsia="Times New Roman" w:hAnsi="Times New Roman" w:cs="Times New Roman"/>
                <w:bCs/>
                <w:sz w:val="24"/>
                <w:szCs w:val="24"/>
                <w:lang w:eastAsia="ru-RU"/>
              </w:rPr>
              <w:t>[r]</w:t>
            </w:r>
          </w:p>
        </w:tc>
        <w:tc>
          <w:tcPr>
            <w:tcW w:w="2835" w:type="dxa"/>
            <w:shd w:val="clear" w:color="000000" w:fill="FFFFFF"/>
          </w:tcPr>
          <w:p w14:paraId="3D4D35D2"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Azithromycinum</w:t>
            </w:r>
          </w:p>
        </w:tc>
        <w:tc>
          <w:tcPr>
            <w:tcW w:w="6804" w:type="dxa"/>
            <w:shd w:val="clear" w:color="000000" w:fill="FFFFFF"/>
          </w:tcPr>
          <w:p w14:paraId="5616997F"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bCs/>
                <w:sz w:val="24"/>
                <w:szCs w:val="24"/>
                <w:lang w:val="ky-KG" w:eastAsia="ru-RU"/>
              </w:rPr>
              <w:t>Биринчи тандоодогу п</w:t>
            </w:r>
            <w:r w:rsidRPr="000C3BCD">
              <w:rPr>
                <w:rFonts w:ascii="Times New Roman" w:eastAsia="Times New Roman" w:hAnsi="Times New Roman" w:cs="Times New Roman"/>
                <w:bCs/>
                <w:sz w:val="24"/>
                <w:szCs w:val="24"/>
                <w:lang w:eastAsia="ru-RU"/>
              </w:rPr>
              <w:t xml:space="preserve">репарат: </w:t>
            </w:r>
            <w:r w:rsidRPr="000C3BCD">
              <w:rPr>
                <w:rFonts w:ascii="Times New Roman" w:eastAsia="Times New Roman" w:hAnsi="Times New Roman" w:cs="Times New Roman"/>
                <w:sz w:val="24"/>
                <w:szCs w:val="24"/>
                <w:lang w:eastAsia="ru-RU"/>
              </w:rPr>
              <w:t>холера, энтерит</w:t>
            </w:r>
            <w:r w:rsidRPr="000C3BCD">
              <w:rPr>
                <w:rFonts w:ascii="Times New Roman" w:eastAsia="Times New Roman" w:hAnsi="Times New Roman" w:cs="Times New Roman"/>
                <w:sz w:val="24"/>
                <w:szCs w:val="24"/>
                <w:lang w:val="ky-KG" w:eastAsia="ru-RU"/>
              </w:rPr>
              <w:t>тик</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калтырак басуу</w:t>
            </w:r>
            <w:r w:rsidRPr="000C3BCD">
              <w:rPr>
                <w:rFonts w:ascii="Times New Roman" w:eastAsia="Times New Roman" w:hAnsi="Times New Roman" w:cs="Times New Roman"/>
                <w:sz w:val="24"/>
                <w:szCs w:val="24"/>
                <w:lang w:eastAsia="ru-RU"/>
              </w:rPr>
              <w:t xml:space="preserve">, гонорея, </w:t>
            </w:r>
            <w:r w:rsidRPr="000C3BCD">
              <w:rPr>
                <w:rFonts w:ascii="Times New Roman" w:eastAsia="Times New Roman" w:hAnsi="Times New Roman" w:cs="Times New Roman"/>
                <w:sz w:val="24"/>
                <w:szCs w:val="24"/>
                <w:lang w:val="ky-KG" w:eastAsia="ru-RU"/>
              </w:rPr>
              <w:t>ЖЖБИ</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анын ичинде</w:t>
            </w:r>
            <w:r w:rsidRPr="000C3BCD">
              <w:rPr>
                <w:rFonts w:ascii="Times New Roman" w:eastAsia="Times New Roman" w:hAnsi="Times New Roman" w:cs="Times New Roman"/>
                <w:sz w:val="24"/>
                <w:szCs w:val="24"/>
                <w:lang w:eastAsia="ru-RU"/>
              </w:rPr>
              <w:t xml:space="preserve"> хламиди</w:t>
            </w:r>
            <w:r w:rsidRPr="000C3BCD">
              <w:rPr>
                <w:rFonts w:ascii="Times New Roman" w:eastAsia="Times New Roman" w:hAnsi="Times New Roman" w:cs="Times New Roman"/>
                <w:sz w:val="24"/>
                <w:szCs w:val="24"/>
                <w:lang w:val="ky-KG" w:eastAsia="ru-RU"/>
              </w:rPr>
              <w:t>я</w:t>
            </w:r>
            <w:r w:rsidRPr="000C3BCD">
              <w:rPr>
                <w:rFonts w:ascii="Times New Roman" w:eastAsia="Times New Roman" w:hAnsi="Times New Roman" w:cs="Times New Roman"/>
                <w:sz w:val="24"/>
                <w:szCs w:val="24"/>
                <w:lang w:eastAsia="ru-RU"/>
              </w:rPr>
              <w:t>, трахома, фрамбезия.</w:t>
            </w:r>
          </w:p>
          <w:p w14:paraId="3C0B7FAB"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bCs/>
                <w:sz w:val="24"/>
                <w:szCs w:val="24"/>
                <w:lang w:val="ky-KG" w:eastAsia="ru-RU"/>
              </w:rPr>
              <w:t>Экинчи тандоодогу п</w:t>
            </w:r>
            <w:r w:rsidRPr="000C3BCD">
              <w:rPr>
                <w:rFonts w:ascii="Times New Roman" w:eastAsia="Times New Roman" w:hAnsi="Times New Roman" w:cs="Times New Roman"/>
                <w:bCs/>
                <w:sz w:val="24"/>
                <w:szCs w:val="24"/>
                <w:lang w:eastAsia="ru-RU"/>
              </w:rPr>
              <w:t xml:space="preserve">репарат: </w:t>
            </w:r>
            <w:r w:rsidRPr="000C3BCD">
              <w:rPr>
                <w:rFonts w:ascii="Times New Roman" w:eastAsia="Times New Roman" w:hAnsi="Times New Roman" w:cs="Times New Roman"/>
                <w:bCs/>
                <w:sz w:val="24"/>
                <w:szCs w:val="24"/>
                <w:lang w:val="ky-KG" w:eastAsia="ru-RU"/>
              </w:rPr>
              <w:t>курч</w:t>
            </w:r>
            <w:r w:rsidRPr="000C3BCD">
              <w:rPr>
                <w:rFonts w:ascii="Times New Roman" w:eastAsia="Times New Roman" w:hAnsi="Times New Roman" w:cs="Times New Roman"/>
                <w:sz w:val="24"/>
                <w:szCs w:val="24"/>
                <w:lang w:eastAsia="ru-RU"/>
              </w:rPr>
              <w:t xml:space="preserve"> инвазив</w:t>
            </w:r>
            <w:r w:rsidRPr="000C3BCD">
              <w:rPr>
                <w:rFonts w:ascii="Times New Roman" w:eastAsia="Times New Roman" w:hAnsi="Times New Roman" w:cs="Times New Roman"/>
                <w:sz w:val="24"/>
                <w:szCs w:val="24"/>
                <w:lang w:val="ky-KG" w:eastAsia="ru-RU"/>
              </w:rPr>
              <w:t>дик</w:t>
            </w:r>
            <w:r w:rsidRPr="000C3BCD">
              <w:rPr>
                <w:rFonts w:ascii="Times New Roman" w:eastAsia="Times New Roman" w:hAnsi="Times New Roman" w:cs="Times New Roman"/>
                <w:sz w:val="24"/>
                <w:szCs w:val="24"/>
                <w:lang w:eastAsia="ru-RU"/>
              </w:rPr>
              <w:t xml:space="preserve"> бактериал</w:t>
            </w:r>
            <w:r w:rsidRPr="000C3BCD">
              <w:rPr>
                <w:rFonts w:ascii="Times New Roman" w:eastAsia="Times New Roman" w:hAnsi="Times New Roman" w:cs="Times New Roman"/>
                <w:sz w:val="24"/>
                <w:szCs w:val="24"/>
                <w:lang w:val="ky-KG" w:eastAsia="ru-RU"/>
              </w:rPr>
              <w:t>дык</w:t>
            </w:r>
            <w:r w:rsidRPr="000C3BCD">
              <w:rPr>
                <w:rFonts w:ascii="Times New Roman" w:eastAsia="Times New Roman" w:hAnsi="Times New Roman" w:cs="Times New Roman"/>
                <w:sz w:val="24"/>
                <w:szCs w:val="24"/>
                <w:lang w:eastAsia="ru-RU"/>
              </w:rPr>
              <w:t xml:space="preserve"> диарея/дизентерия, гонорея</w:t>
            </w:r>
          </w:p>
        </w:tc>
        <w:tc>
          <w:tcPr>
            <w:tcW w:w="1985" w:type="dxa"/>
            <w:shd w:val="clear" w:color="000000" w:fill="FFFFFF"/>
          </w:tcPr>
          <w:p w14:paraId="202D977E"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J01FA10</w:t>
            </w:r>
          </w:p>
        </w:tc>
      </w:tr>
      <w:tr w:rsidR="000C3BCD" w:rsidRPr="000C3BCD" w14:paraId="0AA5A834" w14:textId="77777777" w:rsidTr="00BF623E">
        <w:trPr>
          <w:trHeight w:val="322"/>
          <w:jc w:val="center"/>
        </w:trPr>
        <w:tc>
          <w:tcPr>
            <w:tcW w:w="846" w:type="dxa"/>
            <w:shd w:val="clear" w:color="000000" w:fill="FFFFFF"/>
          </w:tcPr>
          <w:p w14:paraId="3DFC3601"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0FB09D9B"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roofErr w:type="gramStart"/>
            <w:r w:rsidRPr="000C3BCD">
              <w:rPr>
                <w:rFonts w:ascii="Times New Roman" w:eastAsia="Times New Roman" w:hAnsi="Times New Roman" w:cs="Times New Roman"/>
                <w:sz w:val="24"/>
                <w:szCs w:val="24"/>
                <w:lang w:eastAsia="ru-RU"/>
              </w:rPr>
              <w:t xml:space="preserve">Цефиксим </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bCs/>
                <w:sz w:val="24"/>
                <w:szCs w:val="24"/>
                <w:lang w:eastAsia="ru-RU"/>
              </w:rPr>
              <w:t>[</w:t>
            </w:r>
            <w:proofErr w:type="gramEnd"/>
            <w:r w:rsidRPr="000C3BCD">
              <w:rPr>
                <w:rFonts w:ascii="Times New Roman" w:eastAsia="Times New Roman" w:hAnsi="Times New Roman" w:cs="Times New Roman"/>
                <w:bCs/>
                <w:sz w:val="24"/>
                <w:szCs w:val="24"/>
                <w:lang w:eastAsia="ru-RU"/>
              </w:rPr>
              <w:t>r]</w:t>
            </w:r>
          </w:p>
        </w:tc>
        <w:tc>
          <w:tcPr>
            <w:tcW w:w="2835" w:type="dxa"/>
            <w:shd w:val="clear" w:color="000000" w:fill="FFFFFF"/>
          </w:tcPr>
          <w:p w14:paraId="059B039A"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Cefiximum</w:t>
            </w:r>
          </w:p>
        </w:tc>
        <w:tc>
          <w:tcPr>
            <w:tcW w:w="6804" w:type="dxa"/>
            <w:shd w:val="clear" w:color="000000" w:fill="FFFFFF"/>
          </w:tcPr>
          <w:p w14:paraId="26E5D894"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bCs/>
                <w:sz w:val="24"/>
                <w:szCs w:val="24"/>
                <w:lang w:val="ky-KG" w:eastAsia="ru-RU"/>
              </w:rPr>
              <w:t>Экинчи тандоодогу п</w:t>
            </w:r>
            <w:r w:rsidRPr="000C3BCD">
              <w:rPr>
                <w:rFonts w:ascii="Times New Roman" w:eastAsia="Times New Roman" w:hAnsi="Times New Roman" w:cs="Times New Roman"/>
                <w:bCs/>
                <w:sz w:val="24"/>
                <w:szCs w:val="24"/>
                <w:lang w:eastAsia="ru-RU"/>
              </w:rPr>
              <w:t xml:space="preserve">репарат: </w:t>
            </w:r>
            <w:r w:rsidRPr="000C3BCD">
              <w:rPr>
                <w:rFonts w:ascii="Times New Roman" w:eastAsia="Times New Roman" w:hAnsi="Times New Roman" w:cs="Times New Roman"/>
                <w:sz w:val="24"/>
                <w:szCs w:val="24"/>
                <w:lang w:val="ky-KG" w:eastAsia="ru-RU"/>
              </w:rPr>
              <w:t>курч</w:t>
            </w:r>
            <w:r w:rsidRPr="000C3BCD">
              <w:rPr>
                <w:rFonts w:ascii="Times New Roman" w:eastAsia="Times New Roman" w:hAnsi="Times New Roman" w:cs="Times New Roman"/>
                <w:sz w:val="24"/>
                <w:szCs w:val="24"/>
                <w:lang w:eastAsia="ru-RU"/>
              </w:rPr>
              <w:t xml:space="preserve"> инвазив</w:t>
            </w:r>
            <w:r w:rsidRPr="000C3BCD">
              <w:rPr>
                <w:rFonts w:ascii="Times New Roman" w:eastAsia="Times New Roman" w:hAnsi="Times New Roman" w:cs="Times New Roman"/>
                <w:sz w:val="24"/>
                <w:szCs w:val="24"/>
                <w:lang w:val="ky-KG" w:eastAsia="ru-RU"/>
              </w:rPr>
              <w:t>дик</w:t>
            </w:r>
            <w:r w:rsidRPr="000C3BCD">
              <w:rPr>
                <w:rFonts w:ascii="Times New Roman" w:eastAsia="Times New Roman" w:hAnsi="Times New Roman" w:cs="Times New Roman"/>
                <w:sz w:val="24"/>
                <w:szCs w:val="24"/>
                <w:lang w:eastAsia="ru-RU"/>
              </w:rPr>
              <w:t xml:space="preserve"> бактериал</w:t>
            </w:r>
            <w:r w:rsidRPr="000C3BCD">
              <w:rPr>
                <w:rFonts w:ascii="Times New Roman" w:eastAsia="Times New Roman" w:hAnsi="Times New Roman" w:cs="Times New Roman"/>
                <w:sz w:val="24"/>
                <w:szCs w:val="24"/>
                <w:lang w:val="ky-KG" w:eastAsia="ru-RU"/>
              </w:rPr>
              <w:t>дык</w:t>
            </w:r>
            <w:r w:rsidRPr="000C3BCD">
              <w:rPr>
                <w:rFonts w:ascii="Times New Roman" w:eastAsia="Times New Roman" w:hAnsi="Times New Roman" w:cs="Times New Roman"/>
                <w:sz w:val="24"/>
                <w:szCs w:val="24"/>
                <w:lang w:eastAsia="ru-RU"/>
              </w:rPr>
              <w:t xml:space="preserve"> диарея/дизентерия, гонорея</w:t>
            </w:r>
          </w:p>
        </w:tc>
        <w:tc>
          <w:tcPr>
            <w:tcW w:w="1985" w:type="dxa"/>
            <w:shd w:val="clear" w:color="000000" w:fill="FFFFFF"/>
          </w:tcPr>
          <w:p w14:paraId="5AB270FE"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J01DD08</w:t>
            </w:r>
          </w:p>
        </w:tc>
      </w:tr>
      <w:tr w:rsidR="000C3BCD" w:rsidRPr="000C3BCD" w14:paraId="5586EAA7" w14:textId="77777777" w:rsidTr="00BF623E">
        <w:trPr>
          <w:trHeight w:val="322"/>
          <w:jc w:val="center"/>
        </w:trPr>
        <w:tc>
          <w:tcPr>
            <w:tcW w:w="846" w:type="dxa"/>
            <w:shd w:val="clear" w:color="000000" w:fill="FFFFFF"/>
          </w:tcPr>
          <w:p w14:paraId="103283E6"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CFABA1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Цефотаксим * </w:t>
            </w:r>
            <w:r w:rsidRPr="000C3BCD">
              <w:rPr>
                <w:rFonts w:ascii="Times New Roman" w:eastAsia="Times New Roman" w:hAnsi="Times New Roman" w:cs="Times New Roman"/>
                <w:bCs/>
                <w:sz w:val="24"/>
                <w:szCs w:val="24"/>
                <w:lang w:eastAsia="ru-RU"/>
              </w:rPr>
              <w:t>[r]</w:t>
            </w:r>
          </w:p>
        </w:tc>
        <w:tc>
          <w:tcPr>
            <w:tcW w:w="2835" w:type="dxa"/>
            <w:shd w:val="clear" w:color="000000" w:fill="FFFFFF"/>
          </w:tcPr>
          <w:p w14:paraId="39C1CC4A"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Cefotaxim</w:t>
            </w:r>
            <w:r w:rsidRPr="000C3BCD">
              <w:rPr>
                <w:b w:val="0"/>
                <w:sz w:val="24"/>
                <w:szCs w:val="24"/>
                <w:lang w:val="en-US"/>
              </w:rPr>
              <w:t>um</w:t>
            </w:r>
          </w:p>
        </w:tc>
        <w:tc>
          <w:tcPr>
            <w:tcW w:w="6804" w:type="dxa"/>
            <w:shd w:val="clear" w:color="000000" w:fill="FFFFFF"/>
          </w:tcPr>
          <w:p w14:paraId="5AC6F4B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en-US" w:eastAsia="ru-RU"/>
              </w:rPr>
              <w:t>III</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 xml:space="preserve">муундагы цефалоспориндер ооруканада жаткан </w:t>
            </w:r>
            <w:r w:rsidRPr="000C3BCD">
              <w:rPr>
                <w:rFonts w:ascii="Times New Roman" w:eastAsia="Times New Roman" w:hAnsi="Times New Roman" w:cs="Times New Roman"/>
                <w:sz w:val="24"/>
                <w:szCs w:val="24"/>
                <w:lang w:val="ky-KG" w:eastAsia="ru-RU"/>
              </w:rPr>
              <w:t>жаңы төрөлгөн балдарга</w:t>
            </w:r>
            <w:r w:rsidRPr="000C3BCD">
              <w:rPr>
                <w:rFonts w:ascii="Times New Roman" w:eastAsia="Times New Roman" w:hAnsi="Times New Roman" w:cs="Times New Roman"/>
                <w:sz w:val="24"/>
                <w:szCs w:val="24"/>
                <w:lang w:eastAsia="ru-RU"/>
              </w:rPr>
              <w:t xml:space="preserve"> колдонуу үчүн тандалган болуп саналат</w:t>
            </w:r>
            <w:r w:rsidRPr="000C3BCD">
              <w:rPr>
                <w:rFonts w:ascii="Times New Roman" w:eastAsia="Times New Roman" w:hAnsi="Times New Roman" w:cs="Times New Roman"/>
                <w:sz w:val="24"/>
                <w:szCs w:val="24"/>
                <w:lang w:val="ky-KG" w:eastAsia="ru-RU"/>
              </w:rPr>
              <w:t>.</w:t>
            </w:r>
          </w:p>
          <w:p w14:paraId="1DA81044"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Cs/>
                <w:sz w:val="24"/>
                <w:szCs w:val="24"/>
                <w:lang w:val="ky-KG" w:eastAsia="ru-RU"/>
              </w:rPr>
              <w:lastRenderedPageBreak/>
              <w:t>Биринчи тандоодогу препарат:</w:t>
            </w:r>
            <w:r w:rsidRPr="000C3BCD">
              <w:rPr>
                <w:rFonts w:ascii="Times New Roman" w:eastAsia="Times New Roman" w:hAnsi="Times New Roman" w:cs="Times New Roman"/>
                <w:sz w:val="24"/>
                <w:szCs w:val="24"/>
                <w:lang w:val="ky-KG" w:eastAsia="ru-RU"/>
              </w:rPr>
              <w:t xml:space="preserve"> курч бактериалдык менингит, ооруканадан тышкаркы оор даражадагы пневмония, кабылдаган ичкиабдоминалдык инфекциясы, госпиталдык  пневмония, оор даражадагы пиелонефрит же простатит. </w:t>
            </w:r>
          </w:p>
          <w:p w14:paraId="5384C21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Cs/>
                <w:sz w:val="24"/>
                <w:szCs w:val="24"/>
                <w:lang w:val="ky-KG" w:eastAsia="ru-RU"/>
              </w:rPr>
              <w:t xml:space="preserve">Экинчи тандоодогу препарат: сөөк жана муун инфекциялары, </w:t>
            </w:r>
            <w:r w:rsidRPr="000C3BCD">
              <w:rPr>
                <w:rFonts w:ascii="Times New Roman" w:eastAsia="Times New Roman" w:hAnsi="Times New Roman" w:cs="Times New Roman"/>
                <w:sz w:val="24"/>
                <w:szCs w:val="24"/>
                <w:lang w:val="ky-KG" w:eastAsia="ru-RU"/>
              </w:rPr>
              <w:t>жеңил жана орточо оордуктагы пиелонефрит же простатит,</w:t>
            </w:r>
            <w:r w:rsidRPr="000C3BCD">
              <w:rPr>
                <w:rFonts w:ascii="Times New Roman" w:eastAsia="Times New Roman" w:hAnsi="Times New Roman" w:cs="Times New Roman"/>
                <w:bCs/>
                <w:sz w:val="24"/>
                <w:szCs w:val="24"/>
                <w:lang w:val="ky-KG" w:eastAsia="ru-RU"/>
              </w:rPr>
              <w:t xml:space="preserve"> жаңы төрөлгөн балдардын жана балдардын сепсиси </w:t>
            </w:r>
            <w:r w:rsidRPr="000C3BCD">
              <w:rPr>
                <w:rFonts w:ascii="Times New Roman" w:eastAsia="Times New Roman" w:hAnsi="Times New Roman" w:cs="Times New Roman"/>
                <w:iCs/>
                <w:sz w:val="24"/>
                <w:szCs w:val="24"/>
                <w:lang w:val="ky-KG" w:eastAsia="ru-RU"/>
              </w:rPr>
              <w:t>[c]</w:t>
            </w:r>
          </w:p>
        </w:tc>
        <w:tc>
          <w:tcPr>
            <w:tcW w:w="1985" w:type="dxa"/>
            <w:shd w:val="clear" w:color="000000" w:fill="FFFFFF"/>
          </w:tcPr>
          <w:p w14:paraId="2717C254"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lastRenderedPageBreak/>
              <w:t>J01DD01</w:t>
            </w:r>
          </w:p>
        </w:tc>
      </w:tr>
      <w:tr w:rsidR="000C3BCD" w:rsidRPr="000C3BCD" w14:paraId="6DB786D8" w14:textId="77777777" w:rsidTr="00BF623E">
        <w:trPr>
          <w:trHeight w:val="322"/>
          <w:jc w:val="center"/>
        </w:trPr>
        <w:tc>
          <w:tcPr>
            <w:tcW w:w="846" w:type="dxa"/>
            <w:shd w:val="clear" w:color="000000" w:fill="FFFFFF"/>
          </w:tcPr>
          <w:p w14:paraId="33E4F637"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1C664E2"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Цефтриаксон* </w:t>
            </w:r>
            <w:r w:rsidRPr="000C3BCD">
              <w:rPr>
                <w:rFonts w:ascii="Times New Roman" w:eastAsia="Times New Roman" w:hAnsi="Times New Roman" w:cs="Times New Roman"/>
                <w:bCs/>
                <w:sz w:val="24"/>
                <w:szCs w:val="24"/>
                <w:lang w:eastAsia="ru-RU"/>
              </w:rPr>
              <w:t>[a] [r]</w:t>
            </w:r>
          </w:p>
        </w:tc>
        <w:tc>
          <w:tcPr>
            <w:tcW w:w="2835" w:type="dxa"/>
            <w:shd w:val="clear" w:color="000000" w:fill="FFFFFF"/>
          </w:tcPr>
          <w:p w14:paraId="63192830"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Ceftriaxonum</w:t>
            </w:r>
          </w:p>
        </w:tc>
        <w:tc>
          <w:tcPr>
            <w:tcW w:w="6804" w:type="dxa"/>
            <w:shd w:val="clear" w:color="000000" w:fill="FFFFFF"/>
          </w:tcPr>
          <w:p w14:paraId="57279D77"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w:t>
            </w:r>
            <w:r w:rsidRPr="000C3BCD">
              <w:rPr>
                <w:rFonts w:ascii="Times New Roman" w:hAnsi="Times New Roman" w:cs="Times New Roman"/>
                <w:sz w:val="24"/>
                <w:szCs w:val="24"/>
              </w:rPr>
              <w:t xml:space="preserve"> </w:t>
            </w:r>
            <w:r w:rsidRPr="000C3BCD">
              <w:rPr>
                <w:rFonts w:ascii="Times New Roman" w:hAnsi="Times New Roman" w:cs="Times New Roman"/>
                <w:sz w:val="24"/>
                <w:szCs w:val="24"/>
                <w:lang w:val="ky-KG"/>
              </w:rPr>
              <w:t xml:space="preserve">Кальций менен бирге колдонбоо керек жана гипербилирубинемиясы бар </w:t>
            </w:r>
            <w:r w:rsidRPr="000C3BCD">
              <w:rPr>
                <w:rFonts w:ascii="Times New Roman" w:eastAsia="Times New Roman" w:hAnsi="Times New Roman" w:cs="Times New Roman"/>
                <w:sz w:val="24"/>
                <w:szCs w:val="24"/>
                <w:lang w:val="ky-KG" w:eastAsia="ru-RU"/>
              </w:rPr>
              <w:t>жаңы төрөлгөн балдарга</w:t>
            </w:r>
            <w:r w:rsidRPr="000C3BCD">
              <w:rPr>
                <w:rFonts w:ascii="Times New Roman" w:hAnsi="Times New Roman" w:cs="Times New Roman"/>
                <w:sz w:val="24"/>
                <w:szCs w:val="24"/>
                <w:lang w:val="ky-KG"/>
              </w:rPr>
              <w:t xml:space="preserve"> колдонуудан алыс болуу зарыл.</w:t>
            </w:r>
          </w:p>
          <w:p w14:paraId="25D0CAE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Cs/>
                <w:sz w:val="24"/>
                <w:szCs w:val="24"/>
                <w:lang w:val="ky-KG" w:eastAsia="ru-RU"/>
              </w:rPr>
              <w:t>Биринчи тандоодогу препарат:</w:t>
            </w:r>
            <w:r w:rsidRPr="000C3BCD">
              <w:rPr>
                <w:rFonts w:ascii="Times New Roman" w:eastAsia="Times New Roman" w:hAnsi="Times New Roman" w:cs="Times New Roman"/>
                <w:sz w:val="24"/>
                <w:szCs w:val="24"/>
                <w:lang w:val="ky-KG" w:eastAsia="ru-RU"/>
              </w:rPr>
              <w:t xml:space="preserve"> курч бактериалдык менингит, ооруканадан тышкаркы оор даражадагы пневмония, кабылдаган ичкиабдоминалдык инфекция, госпиталдык  пневмония, оор даражадагы пиелонефрит же простатит, эндофтальмит, энтериттик калтырак басуу, некроздук фасциит. Экинчи тандоодогу </w:t>
            </w:r>
            <w:r w:rsidRPr="000C3BCD">
              <w:rPr>
                <w:rFonts w:ascii="Times New Roman" w:eastAsia="Times New Roman" w:hAnsi="Times New Roman" w:cs="Times New Roman"/>
                <w:bCs/>
                <w:sz w:val="24"/>
                <w:szCs w:val="24"/>
                <w:lang w:val="ky-KG" w:eastAsia="ru-RU"/>
              </w:rPr>
              <w:t xml:space="preserve">препарат: курч инвазивдик бактериялык ич өткөк/дизентерия, сөөк жана муун инфекциялары, жеңил жана орточо оордуктагы пиелонефрит же простатит, жаңы төрөлгөн балдардын жана балдардын сепсиси </w:t>
            </w:r>
            <w:r w:rsidRPr="000C3BCD">
              <w:rPr>
                <w:rFonts w:ascii="Times New Roman" w:eastAsia="Times New Roman" w:hAnsi="Times New Roman" w:cs="Times New Roman"/>
                <w:iCs/>
                <w:sz w:val="24"/>
                <w:szCs w:val="24"/>
                <w:lang w:val="ky-KG" w:eastAsia="ru-RU"/>
              </w:rPr>
              <w:t>[c].</w:t>
            </w:r>
            <w:r w:rsidRPr="000C3BCD">
              <w:rPr>
                <w:rFonts w:ascii="Times New Roman" w:eastAsia="Times New Roman" w:hAnsi="Times New Roman" w:cs="Times New Roman"/>
                <w:sz w:val="24"/>
                <w:szCs w:val="24"/>
                <w:lang w:val="ky-KG" w:eastAsia="ru-RU"/>
              </w:rPr>
              <w:t xml:space="preserve"> </w:t>
            </w:r>
          </w:p>
          <w:p w14:paraId="5603DBC0"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[a] – гестациялык курагы 41 жумадан ашык</w:t>
            </w:r>
          </w:p>
        </w:tc>
        <w:tc>
          <w:tcPr>
            <w:tcW w:w="1985" w:type="dxa"/>
            <w:shd w:val="clear" w:color="000000" w:fill="FFFFFF"/>
          </w:tcPr>
          <w:p w14:paraId="6D122F90"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J01DD04</w:t>
            </w:r>
          </w:p>
        </w:tc>
      </w:tr>
      <w:tr w:rsidR="000C3BCD" w:rsidRPr="000C3BCD" w14:paraId="02217B13" w14:textId="77777777" w:rsidTr="00BF623E">
        <w:trPr>
          <w:trHeight w:val="322"/>
          <w:jc w:val="center"/>
        </w:trPr>
        <w:tc>
          <w:tcPr>
            <w:tcW w:w="846" w:type="dxa"/>
            <w:shd w:val="clear" w:color="000000" w:fill="FFFFFF"/>
          </w:tcPr>
          <w:p w14:paraId="34BCFD16"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51460F2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Цефуроксим </w:t>
            </w:r>
            <w:r w:rsidRPr="000C3BCD">
              <w:rPr>
                <w:rFonts w:ascii="Times New Roman" w:eastAsia="Times New Roman" w:hAnsi="Times New Roman" w:cs="Times New Roman"/>
                <w:bCs/>
                <w:sz w:val="24"/>
                <w:szCs w:val="24"/>
                <w:lang w:eastAsia="ru-RU"/>
              </w:rPr>
              <w:t>[r]</w:t>
            </w:r>
          </w:p>
        </w:tc>
        <w:tc>
          <w:tcPr>
            <w:tcW w:w="2835" w:type="dxa"/>
            <w:shd w:val="clear" w:color="000000" w:fill="FFFFFF"/>
          </w:tcPr>
          <w:p w14:paraId="07BF528A"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Cefuroximum</w:t>
            </w:r>
          </w:p>
        </w:tc>
        <w:tc>
          <w:tcPr>
            <w:tcW w:w="6804" w:type="dxa"/>
            <w:shd w:val="clear" w:color="000000" w:fill="FFFFFF"/>
          </w:tcPr>
          <w:p w14:paraId="51CE1AA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Cs/>
                <w:sz w:val="24"/>
                <w:szCs w:val="24"/>
                <w:lang w:val="ky-KG" w:eastAsia="ru-RU"/>
              </w:rPr>
              <w:t>Экинчи тандоодогу п</w:t>
            </w:r>
            <w:r w:rsidRPr="000C3BCD">
              <w:rPr>
                <w:rFonts w:ascii="Times New Roman" w:eastAsia="Times New Roman" w:hAnsi="Times New Roman" w:cs="Times New Roman"/>
                <w:bCs/>
                <w:sz w:val="24"/>
                <w:szCs w:val="24"/>
                <w:lang w:eastAsia="ru-RU"/>
              </w:rPr>
              <w:t xml:space="preserve">репарат: </w:t>
            </w:r>
            <w:r w:rsidRPr="000C3BCD">
              <w:rPr>
                <w:rFonts w:ascii="Times New Roman" w:eastAsia="Times New Roman" w:hAnsi="Times New Roman" w:cs="Times New Roman"/>
                <w:sz w:val="24"/>
                <w:szCs w:val="24"/>
                <w:lang w:eastAsia="ru-RU"/>
              </w:rPr>
              <w:t>хирурги</w:t>
            </w:r>
            <w:r w:rsidRPr="000C3BCD">
              <w:rPr>
                <w:rFonts w:ascii="Times New Roman" w:eastAsia="Times New Roman" w:hAnsi="Times New Roman" w:cs="Times New Roman"/>
                <w:sz w:val="24"/>
                <w:szCs w:val="24"/>
                <w:lang w:val="ky-KG" w:eastAsia="ru-RU"/>
              </w:rPr>
              <w:t>ялык алдын алуу</w:t>
            </w:r>
          </w:p>
        </w:tc>
        <w:tc>
          <w:tcPr>
            <w:tcW w:w="1985" w:type="dxa"/>
            <w:shd w:val="clear" w:color="000000" w:fill="FFFFFF"/>
          </w:tcPr>
          <w:p w14:paraId="6AE22E92"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J01DC02</w:t>
            </w:r>
          </w:p>
        </w:tc>
      </w:tr>
      <w:tr w:rsidR="000C3BCD" w:rsidRPr="000C3BCD" w14:paraId="204ED9D9" w14:textId="77777777" w:rsidTr="00BF623E">
        <w:trPr>
          <w:trHeight w:val="322"/>
          <w:jc w:val="center"/>
        </w:trPr>
        <w:tc>
          <w:tcPr>
            <w:tcW w:w="846" w:type="dxa"/>
            <w:shd w:val="clear" w:color="000000" w:fill="FFFFFF"/>
          </w:tcPr>
          <w:p w14:paraId="597B27E5"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4B66B89"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Ципрофлоксацин </w:t>
            </w:r>
            <w:r w:rsidRPr="000C3BCD">
              <w:rPr>
                <w:rFonts w:ascii="Times New Roman" w:eastAsia="Times New Roman" w:hAnsi="Times New Roman" w:cs="Times New Roman"/>
                <w:bCs/>
                <w:sz w:val="24"/>
                <w:szCs w:val="24"/>
                <w:lang w:eastAsia="ru-RU"/>
              </w:rPr>
              <w:t>[r]</w:t>
            </w:r>
          </w:p>
        </w:tc>
        <w:tc>
          <w:tcPr>
            <w:tcW w:w="2835" w:type="dxa"/>
            <w:shd w:val="clear" w:color="000000" w:fill="FFFFFF"/>
          </w:tcPr>
          <w:p w14:paraId="45485477"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Ciprofloxacinum</w:t>
            </w:r>
          </w:p>
        </w:tc>
        <w:tc>
          <w:tcPr>
            <w:tcW w:w="6804" w:type="dxa"/>
            <w:shd w:val="clear" w:color="000000" w:fill="FFFFFF"/>
          </w:tcPr>
          <w:p w14:paraId="02DD3014"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bCs/>
                <w:sz w:val="24"/>
                <w:szCs w:val="24"/>
                <w:lang w:val="ky-KG" w:eastAsia="ru-RU"/>
              </w:rPr>
              <w:t>Биринчи тандоодогу п</w:t>
            </w:r>
            <w:r w:rsidRPr="000C3BCD">
              <w:rPr>
                <w:rFonts w:ascii="Times New Roman" w:eastAsia="Times New Roman" w:hAnsi="Times New Roman" w:cs="Times New Roman"/>
                <w:bCs/>
                <w:sz w:val="24"/>
                <w:szCs w:val="24"/>
                <w:lang w:eastAsia="ru-RU"/>
              </w:rPr>
              <w:t>репарат: курч инвазивд</w:t>
            </w:r>
            <w:r w:rsidRPr="000C3BCD">
              <w:rPr>
                <w:rFonts w:ascii="Times New Roman" w:eastAsia="Times New Roman" w:hAnsi="Times New Roman" w:cs="Times New Roman"/>
                <w:bCs/>
                <w:sz w:val="24"/>
                <w:szCs w:val="24"/>
                <w:lang w:val="ky-KG" w:eastAsia="ru-RU"/>
              </w:rPr>
              <w:t>ик</w:t>
            </w:r>
            <w:r w:rsidRPr="000C3BCD">
              <w:rPr>
                <w:rFonts w:ascii="Times New Roman" w:eastAsia="Times New Roman" w:hAnsi="Times New Roman" w:cs="Times New Roman"/>
                <w:bCs/>
                <w:sz w:val="24"/>
                <w:szCs w:val="24"/>
                <w:lang w:eastAsia="ru-RU"/>
              </w:rPr>
              <w:t xml:space="preserve"> бактериялык ич өткөк/дизентерия, </w:t>
            </w:r>
            <w:r w:rsidRPr="000C3BCD">
              <w:rPr>
                <w:rFonts w:ascii="Times New Roman" w:eastAsia="Times New Roman" w:hAnsi="Times New Roman" w:cs="Times New Roman"/>
                <w:sz w:val="24"/>
                <w:szCs w:val="24"/>
                <w:lang w:val="ky-KG" w:eastAsia="ru-RU"/>
              </w:rPr>
              <w:t>энтериттик калтырак басуу</w:t>
            </w:r>
            <w:r w:rsidRPr="000C3BCD">
              <w:rPr>
                <w:rFonts w:ascii="Times New Roman" w:eastAsia="Times New Roman" w:hAnsi="Times New Roman" w:cs="Times New Roman"/>
                <w:bCs/>
                <w:sz w:val="24"/>
                <w:szCs w:val="24"/>
                <w:lang w:eastAsia="ru-RU"/>
              </w:rPr>
              <w:t xml:space="preserve">, төмөн </w:t>
            </w:r>
            <w:r w:rsidRPr="000C3BCD">
              <w:rPr>
                <w:rFonts w:ascii="Times New Roman" w:eastAsia="Times New Roman" w:hAnsi="Times New Roman" w:cs="Times New Roman"/>
                <w:bCs/>
                <w:sz w:val="24"/>
                <w:szCs w:val="24"/>
                <w:lang w:val="ky-KG" w:eastAsia="ru-RU"/>
              </w:rPr>
              <w:t>тобокелдиктеги</w:t>
            </w:r>
            <w:r w:rsidRPr="000C3BCD">
              <w:rPr>
                <w:rFonts w:ascii="Times New Roman" w:eastAsia="Times New Roman" w:hAnsi="Times New Roman" w:cs="Times New Roman"/>
                <w:bCs/>
                <w:sz w:val="24"/>
                <w:szCs w:val="24"/>
                <w:lang w:eastAsia="ru-RU"/>
              </w:rPr>
              <w:t xml:space="preserve"> фебрил</w:t>
            </w:r>
            <w:r w:rsidRPr="000C3BCD">
              <w:rPr>
                <w:rFonts w:ascii="Times New Roman" w:eastAsia="Times New Roman" w:hAnsi="Times New Roman" w:cs="Times New Roman"/>
                <w:bCs/>
                <w:sz w:val="24"/>
                <w:szCs w:val="24"/>
                <w:lang w:val="ky-KG" w:eastAsia="ru-RU"/>
              </w:rPr>
              <w:t>дик</w:t>
            </w:r>
            <w:r w:rsidRPr="000C3BCD">
              <w:rPr>
                <w:rFonts w:ascii="Times New Roman" w:eastAsia="Times New Roman" w:hAnsi="Times New Roman" w:cs="Times New Roman"/>
                <w:bCs/>
                <w:sz w:val="24"/>
                <w:szCs w:val="24"/>
                <w:lang w:eastAsia="ru-RU"/>
              </w:rPr>
              <w:t xml:space="preserve"> нейтропения, жеңил жана орточо</w:t>
            </w:r>
            <w:r w:rsidRPr="000C3BCD">
              <w:rPr>
                <w:rFonts w:ascii="Times New Roman" w:eastAsia="Times New Roman" w:hAnsi="Times New Roman" w:cs="Times New Roman"/>
                <w:bCs/>
                <w:sz w:val="24"/>
                <w:szCs w:val="24"/>
                <w:lang w:val="ky-KG" w:eastAsia="ru-RU"/>
              </w:rPr>
              <w:t xml:space="preserve"> даражадагы</w:t>
            </w:r>
            <w:r w:rsidRPr="000C3BCD">
              <w:rPr>
                <w:rFonts w:ascii="Times New Roman" w:eastAsia="Times New Roman" w:hAnsi="Times New Roman" w:cs="Times New Roman"/>
                <w:bCs/>
                <w:sz w:val="24"/>
                <w:szCs w:val="24"/>
                <w:lang w:eastAsia="ru-RU"/>
              </w:rPr>
              <w:t xml:space="preserve"> пиелонефрит же простатит.</w:t>
            </w:r>
          </w:p>
          <w:p w14:paraId="7A8A106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ky-KG" w:eastAsia="ru-RU"/>
              </w:rPr>
              <w:t xml:space="preserve">Экинчи тандоодогу </w:t>
            </w:r>
            <w:r w:rsidRPr="000C3BCD">
              <w:rPr>
                <w:rFonts w:ascii="Times New Roman" w:eastAsia="Times New Roman" w:hAnsi="Times New Roman" w:cs="Times New Roman"/>
                <w:bCs/>
                <w:sz w:val="24"/>
                <w:szCs w:val="24"/>
                <w:lang w:val="ky-KG" w:eastAsia="ru-RU"/>
              </w:rPr>
              <w:t>п</w:t>
            </w:r>
            <w:r w:rsidRPr="000C3BCD">
              <w:rPr>
                <w:rFonts w:ascii="Times New Roman" w:eastAsia="Times New Roman" w:hAnsi="Times New Roman" w:cs="Times New Roman"/>
                <w:bCs/>
                <w:sz w:val="24"/>
                <w:szCs w:val="24"/>
                <w:lang w:eastAsia="ru-RU"/>
              </w:rPr>
              <w:t>репарат:</w:t>
            </w:r>
            <w:r w:rsidRPr="000C3BCD">
              <w:rPr>
                <w:rFonts w:ascii="Times New Roman" w:eastAsia="Times New Roman" w:hAnsi="Times New Roman" w:cs="Times New Roman"/>
                <w:sz w:val="24"/>
                <w:szCs w:val="24"/>
                <w:lang w:eastAsia="ru-RU"/>
              </w:rPr>
              <w:t xml:space="preserve"> холера, </w:t>
            </w:r>
            <w:r w:rsidRPr="000C3BCD">
              <w:rPr>
                <w:rFonts w:ascii="Times New Roman" w:eastAsia="Times New Roman" w:hAnsi="Times New Roman" w:cs="Times New Roman"/>
                <w:sz w:val="24"/>
                <w:szCs w:val="24"/>
                <w:lang w:val="ky-KG" w:eastAsia="ru-RU"/>
              </w:rPr>
              <w:t xml:space="preserve">кабылдаган </w:t>
            </w:r>
            <w:r w:rsidRPr="000C3BCD">
              <w:rPr>
                <w:rFonts w:ascii="Times New Roman" w:eastAsia="Times New Roman" w:hAnsi="Times New Roman" w:cs="Times New Roman"/>
                <w:sz w:val="24"/>
                <w:szCs w:val="24"/>
                <w:lang w:eastAsia="ru-RU"/>
              </w:rPr>
              <w:t xml:space="preserve">жеңил жана орточо </w:t>
            </w:r>
            <w:r w:rsidRPr="000C3BCD">
              <w:rPr>
                <w:rFonts w:ascii="Times New Roman" w:eastAsia="Times New Roman" w:hAnsi="Times New Roman" w:cs="Times New Roman"/>
                <w:sz w:val="24"/>
                <w:szCs w:val="24"/>
                <w:lang w:val="ky-KG" w:eastAsia="ru-RU"/>
              </w:rPr>
              <w:t xml:space="preserve">даражадагы ичкиабдоминалдык инфекция </w:t>
            </w:r>
          </w:p>
        </w:tc>
        <w:tc>
          <w:tcPr>
            <w:tcW w:w="1985" w:type="dxa"/>
            <w:shd w:val="clear" w:color="000000" w:fill="FFFFFF"/>
          </w:tcPr>
          <w:p w14:paraId="1DA36463"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J01MA02</w:t>
            </w:r>
          </w:p>
        </w:tc>
      </w:tr>
      <w:tr w:rsidR="000C3BCD" w:rsidRPr="000C3BCD" w14:paraId="40E61E20" w14:textId="77777777" w:rsidTr="00BF623E">
        <w:trPr>
          <w:trHeight w:val="322"/>
          <w:jc w:val="center"/>
        </w:trPr>
        <w:tc>
          <w:tcPr>
            <w:tcW w:w="846" w:type="dxa"/>
            <w:shd w:val="clear" w:color="000000" w:fill="FFFFFF"/>
          </w:tcPr>
          <w:p w14:paraId="0C080FEF"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2C57FCD9"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Кларитромицин</w:t>
            </w:r>
            <w:proofErr w:type="gramStart"/>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bCs/>
                <w:sz w:val="24"/>
                <w:szCs w:val="24"/>
                <w:lang w:eastAsia="ru-RU"/>
              </w:rPr>
              <w:t>[</w:t>
            </w:r>
            <w:proofErr w:type="gramEnd"/>
            <w:r w:rsidRPr="000C3BCD">
              <w:rPr>
                <w:rFonts w:ascii="Times New Roman" w:eastAsia="Times New Roman" w:hAnsi="Times New Roman" w:cs="Times New Roman"/>
                <w:bCs/>
                <w:sz w:val="24"/>
                <w:szCs w:val="24"/>
                <w:lang w:eastAsia="ru-RU"/>
              </w:rPr>
              <w:t>r]</w:t>
            </w:r>
          </w:p>
        </w:tc>
        <w:tc>
          <w:tcPr>
            <w:tcW w:w="2835" w:type="dxa"/>
            <w:shd w:val="clear" w:color="000000" w:fill="FFFFFF"/>
          </w:tcPr>
          <w:p w14:paraId="468BCD13"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Clarithromycinum</w:t>
            </w:r>
          </w:p>
        </w:tc>
        <w:tc>
          <w:tcPr>
            <w:tcW w:w="6804" w:type="dxa"/>
            <w:shd w:val="clear" w:color="000000" w:fill="FFFFFF"/>
          </w:tcPr>
          <w:p w14:paraId="7C472D3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*Ошондой эле чоңдордо H. pylori айкалышк</w:t>
            </w:r>
            <w:r w:rsidRPr="000C3BCD">
              <w:rPr>
                <w:rFonts w:ascii="Times New Roman" w:eastAsia="Times New Roman" w:hAnsi="Times New Roman" w:cs="Times New Roman"/>
                <w:sz w:val="24"/>
                <w:szCs w:val="24"/>
                <w:lang w:val="ky-KG" w:eastAsia="ru-RU"/>
              </w:rPr>
              <w:t>тырылган эрадикациялык</w:t>
            </w:r>
            <w:r w:rsidRPr="000C3BCD">
              <w:rPr>
                <w:rFonts w:ascii="Times New Roman" w:eastAsia="Times New Roman" w:hAnsi="Times New Roman" w:cs="Times New Roman"/>
                <w:sz w:val="24"/>
                <w:szCs w:val="24"/>
                <w:lang w:eastAsia="ru-RU"/>
              </w:rPr>
              <w:t xml:space="preserve"> терапияда колдонулат</w:t>
            </w:r>
            <w:r w:rsidRPr="000C3BCD">
              <w:rPr>
                <w:rFonts w:ascii="Times New Roman" w:eastAsia="Times New Roman" w:hAnsi="Times New Roman" w:cs="Times New Roman"/>
                <w:sz w:val="24"/>
                <w:szCs w:val="24"/>
                <w:lang w:val="ky-KG" w:eastAsia="ru-RU"/>
              </w:rPr>
              <w:t>.</w:t>
            </w:r>
          </w:p>
          <w:p w14:paraId="519F671C"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Cs/>
                <w:sz w:val="24"/>
                <w:szCs w:val="24"/>
                <w:lang w:val="ky-KG" w:eastAsia="ru-RU"/>
              </w:rPr>
              <w:lastRenderedPageBreak/>
              <w:t>Биринчи тандоодогу препарат:</w:t>
            </w:r>
            <w:r w:rsidRPr="000C3BCD">
              <w:rPr>
                <w:rFonts w:ascii="Times New Roman" w:eastAsia="Times New Roman" w:hAnsi="Times New Roman" w:cs="Times New Roman"/>
                <w:sz w:val="24"/>
                <w:szCs w:val="24"/>
                <w:lang w:val="ky-KG" w:eastAsia="ru-RU"/>
              </w:rPr>
              <w:t xml:space="preserve"> ооруканадан тышкаркы оор даражадагы пневмония.</w:t>
            </w:r>
          </w:p>
          <w:p w14:paraId="6B437104"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ky-KG" w:eastAsia="ru-RU"/>
              </w:rPr>
              <w:t xml:space="preserve">Экинчи тандоодогу </w:t>
            </w:r>
            <w:r w:rsidRPr="000C3BCD">
              <w:rPr>
                <w:rFonts w:ascii="Times New Roman" w:eastAsia="Times New Roman" w:hAnsi="Times New Roman" w:cs="Times New Roman"/>
                <w:bCs/>
                <w:sz w:val="24"/>
                <w:szCs w:val="24"/>
                <w:lang w:val="ky-KG" w:eastAsia="ru-RU"/>
              </w:rPr>
              <w:t>п</w:t>
            </w:r>
            <w:r w:rsidRPr="000C3BCD">
              <w:rPr>
                <w:rFonts w:ascii="Times New Roman" w:eastAsia="Times New Roman" w:hAnsi="Times New Roman" w:cs="Times New Roman"/>
                <w:bCs/>
                <w:sz w:val="24"/>
                <w:szCs w:val="24"/>
                <w:lang w:eastAsia="ru-RU"/>
              </w:rPr>
              <w:t>репарат:</w:t>
            </w:r>
            <w:r w:rsidRPr="000C3BCD">
              <w:rPr>
                <w:rFonts w:ascii="Times New Roman" w:eastAsia="Times New Roman" w:hAnsi="Times New Roman" w:cs="Times New Roman"/>
                <w:sz w:val="24"/>
                <w:szCs w:val="24"/>
                <w:lang w:eastAsia="ru-RU"/>
              </w:rPr>
              <w:t xml:space="preserve"> фарингит</w:t>
            </w:r>
          </w:p>
        </w:tc>
        <w:tc>
          <w:tcPr>
            <w:tcW w:w="1985" w:type="dxa"/>
            <w:shd w:val="clear" w:color="000000" w:fill="FFFFFF"/>
          </w:tcPr>
          <w:p w14:paraId="15538A1C"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lastRenderedPageBreak/>
              <w:t>J01FA09</w:t>
            </w:r>
          </w:p>
        </w:tc>
      </w:tr>
      <w:tr w:rsidR="000C3BCD" w:rsidRPr="000C3BCD" w14:paraId="660FD5CB" w14:textId="77777777" w:rsidTr="00BF623E">
        <w:trPr>
          <w:trHeight w:val="322"/>
          <w:jc w:val="center"/>
        </w:trPr>
        <w:tc>
          <w:tcPr>
            <w:tcW w:w="846" w:type="dxa"/>
            <w:shd w:val="clear" w:color="000000" w:fill="FFFFFF"/>
          </w:tcPr>
          <w:p w14:paraId="571E962D"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4B743369"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roofErr w:type="gramStart"/>
            <w:r w:rsidRPr="000C3BCD">
              <w:rPr>
                <w:rFonts w:ascii="Times New Roman" w:eastAsia="Times New Roman" w:hAnsi="Times New Roman" w:cs="Times New Roman"/>
                <w:sz w:val="24"/>
                <w:szCs w:val="24"/>
                <w:lang w:eastAsia="ru-RU"/>
              </w:rPr>
              <w:t xml:space="preserve">Эритромицин </w:t>
            </w: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bCs/>
                <w:sz w:val="24"/>
                <w:szCs w:val="24"/>
                <w:lang w:eastAsia="ru-RU"/>
              </w:rPr>
              <w:t xml:space="preserve"> [</w:t>
            </w:r>
            <w:proofErr w:type="gramEnd"/>
            <w:r w:rsidRPr="000C3BCD">
              <w:rPr>
                <w:rFonts w:ascii="Times New Roman" w:eastAsia="Times New Roman" w:hAnsi="Times New Roman" w:cs="Times New Roman"/>
                <w:bCs/>
                <w:sz w:val="24"/>
                <w:szCs w:val="24"/>
                <w:lang w:eastAsia="ru-RU"/>
              </w:rPr>
              <w:t>r]</w:t>
            </w:r>
          </w:p>
        </w:tc>
        <w:tc>
          <w:tcPr>
            <w:tcW w:w="2835" w:type="dxa"/>
            <w:shd w:val="clear" w:color="000000" w:fill="FFFFFF"/>
          </w:tcPr>
          <w:p w14:paraId="43E50EAC"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Erythromycinum</w:t>
            </w:r>
          </w:p>
        </w:tc>
        <w:tc>
          <w:tcPr>
            <w:tcW w:w="6804" w:type="dxa"/>
            <w:shd w:val="clear" w:color="000000" w:fill="FFFFFF"/>
          </w:tcPr>
          <w:p w14:paraId="4570B9EC"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ky-KG" w:eastAsia="ru-RU"/>
              </w:rPr>
              <w:t xml:space="preserve">Экинчи тандоодогу </w:t>
            </w:r>
            <w:r w:rsidRPr="000C3BCD">
              <w:rPr>
                <w:rFonts w:ascii="Times New Roman" w:eastAsia="Times New Roman" w:hAnsi="Times New Roman" w:cs="Times New Roman"/>
                <w:bCs/>
                <w:sz w:val="24"/>
                <w:szCs w:val="24"/>
                <w:lang w:val="ky-KG" w:eastAsia="ru-RU"/>
              </w:rPr>
              <w:t>п</w:t>
            </w:r>
            <w:r w:rsidRPr="000C3BCD">
              <w:rPr>
                <w:rFonts w:ascii="Times New Roman" w:eastAsia="Times New Roman" w:hAnsi="Times New Roman" w:cs="Times New Roman"/>
                <w:bCs/>
                <w:sz w:val="24"/>
                <w:szCs w:val="24"/>
                <w:lang w:eastAsia="ru-RU"/>
              </w:rPr>
              <w:t xml:space="preserve">репарат: </w:t>
            </w:r>
            <w:r w:rsidRPr="000C3BCD">
              <w:rPr>
                <w:rFonts w:ascii="Times New Roman" w:eastAsia="Times New Roman" w:hAnsi="Times New Roman" w:cs="Times New Roman"/>
                <w:bCs/>
                <w:sz w:val="24"/>
                <w:szCs w:val="24"/>
                <w:lang w:val="ky-KG" w:eastAsia="ru-RU"/>
              </w:rPr>
              <w:t xml:space="preserve">балдардагы </w:t>
            </w:r>
            <w:r w:rsidRPr="000C3BCD">
              <w:rPr>
                <w:rFonts w:ascii="Times New Roman" w:eastAsia="Times New Roman" w:hAnsi="Times New Roman" w:cs="Times New Roman"/>
                <w:sz w:val="24"/>
                <w:szCs w:val="24"/>
                <w:lang w:eastAsia="ru-RU"/>
              </w:rPr>
              <w:t xml:space="preserve">фарингит </w:t>
            </w:r>
          </w:p>
        </w:tc>
        <w:tc>
          <w:tcPr>
            <w:tcW w:w="1985" w:type="dxa"/>
            <w:shd w:val="clear" w:color="000000" w:fill="FFFFFF"/>
          </w:tcPr>
          <w:p w14:paraId="1099599F"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J01FA01</w:t>
            </w:r>
          </w:p>
        </w:tc>
      </w:tr>
      <w:tr w:rsidR="000C3BCD" w:rsidRPr="000C3BCD" w14:paraId="350C6CDE" w14:textId="77777777" w:rsidTr="00BF623E">
        <w:trPr>
          <w:trHeight w:val="322"/>
          <w:jc w:val="center"/>
        </w:trPr>
        <w:tc>
          <w:tcPr>
            <w:tcW w:w="846" w:type="dxa"/>
            <w:shd w:val="clear" w:color="000000" w:fill="FFFFFF"/>
          </w:tcPr>
          <w:p w14:paraId="0889ACF5"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24BCEF2C"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Пиперациллин + тазобактам </w:t>
            </w:r>
            <w:r w:rsidRPr="000C3BCD">
              <w:rPr>
                <w:rFonts w:ascii="Times New Roman" w:eastAsia="Times New Roman" w:hAnsi="Times New Roman" w:cs="Times New Roman"/>
                <w:bCs/>
                <w:sz w:val="24"/>
                <w:szCs w:val="24"/>
                <w:lang w:eastAsia="ru-RU"/>
              </w:rPr>
              <w:t>[r]</w:t>
            </w:r>
          </w:p>
        </w:tc>
        <w:tc>
          <w:tcPr>
            <w:tcW w:w="2835" w:type="dxa"/>
            <w:shd w:val="clear" w:color="000000" w:fill="FFFFFF"/>
          </w:tcPr>
          <w:p w14:paraId="7F303F5A"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Piperacillinum + tazobactam</w:t>
            </w:r>
          </w:p>
        </w:tc>
        <w:tc>
          <w:tcPr>
            <w:tcW w:w="6804" w:type="dxa"/>
            <w:shd w:val="clear" w:color="000000" w:fill="FFFFFF"/>
          </w:tcPr>
          <w:p w14:paraId="78FB4DC3"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Cs/>
                <w:sz w:val="24"/>
                <w:szCs w:val="24"/>
                <w:lang w:val="ky-KG" w:eastAsia="ru-RU"/>
              </w:rPr>
              <w:t>Биринчи тандоодогу п</w:t>
            </w:r>
            <w:r w:rsidRPr="000C3BCD">
              <w:rPr>
                <w:rFonts w:ascii="Times New Roman" w:eastAsia="Times New Roman" w:hAnsi="Times New Roman" w:cs="Times New Roman"/>
                <w:bCs/>
                <w:sz w:val="24"/>
                <w:szCs w:val="24"/>
                <w:lang w:eastAsia="ru-RU"/>
              </w:rPr>
              <w:t xml:space="preserve">репарат: </w:t>
            </w:r>
            <w:r w:rsidRPr="000C3BCD">
              <w:rPr>
                <w:rFonts w:ascii="Times New Roman" w:eastAsia="Times New Roman" w:hAnsi="Times New Roman" w:cs="Times New Roman"/>
                <w:sz w:val="24"/>
                <w:szCs w:val="24"/>
                <w:lang w:val="ky-KG" w:eastAsia="ru-RU"/>
              </w:rPr>
              <w:t>кабылдаган ичкиабдоминалдык инфекция</w:t>
            </w:r>
            <w:r w:rsidRPr="000C3BCD">
              <w:rPr>
                <w:rFonts w:ascii="Times New Roman" w:eastAsia="Times New Roman" w:hAnsi="Times New Roman" w:cs="Times New Roman"/>
                <w:sz w:val="24"/>
                <w:szCs w:val="24"/>
                <w:lang w:eastAsia="ru-RU"/>
              </w:rPr>
              <w:t xml:space="preserve">, жогорку </w:t>
            </w:r>
            <w:r w:rsidRPr="000C3BCD">
              <w:rPr>
                <w:rFonts w:ascii="Times New Roman" w:eastAsia="Times New Roman" w:hAnsi="Times New Roman" w:cs="Times New Roman"/>
                <w:sz w:val="24"/>
                <w:szCs w:val="24"/>
                <w:lang w:val="ky-KG" w:eastAsia="ru-RU"/>
              </w:rPr>
              <w:t>тобокелдиктеги</w:t>
            </w:r>
            <w:r w:rsidRPr="000C3BCD">
              <w:rPr>
                <w:rFonts w:ascii="Times New Roman" w:eastAsia="Times New Roman" w:hAnsi="Times New Roman" w:cs="Times New Roman"/>
                <w:sz w:val="24"/>
                <w:szCs w:val="24"/>
                <w:lang w:eastAsia="ru-RU"/>
              </w:rPr>
              <w:t xml:space="preserve"> фебрилдик нейтропения, </w:t>
            </w:r>
            <w:r w:rsidRPr="000C3BCD">
              <w:rPr>
                <w:rFonts w:ascii="Times New Roman" w:eastAsia="Times New Roman" w:hAnsi="Times New Roman" w:cs="Times New Roman"/>
                <w:sz w:val="24"/>
                <w:szCs w:val="24"/>
                <w:lang w:val="ky-KG" w:eastAsia="ru-RU"/>
              </w:rPr>
              <w:t>госпиталдык</w:t>
            </w:r>
            <w:r w:rsidRPr="000C3BCD">
              <w:rPr>
                <w:rFonts w:ascii="Times New Roman" w:eastAsia="Times New Roman" w:hAnsi="Times New Roman" w:cs="Times New Roman"/>
                <w:sz w:val="24"/>
                <w:szCs w:val="24"/>
                <w:lang w:eastAsia="ru-RU"/>
              </w:rPr>
              <w:t xml:space="preserve"> пневмония, некроздук фасциит</w:t>
            </w:r>
          </w:p>
        </w:tc>
        <w:tc>
          <w:tcPr>
            <w:tcW w:w="1985" w:type="dxa"/>
            <w:shd w:val="clear" w:color="000000" w:fill="FFFFFF"/>
          </w:tcPr>
          <w:p w14:paraId="5BE32B99"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J01CR05</w:t>
            </w:r>
          </w:p>
        </w:tc>
      </w:tr>
      <w:tr w:rsidR="000C3BCD" w:rsidRPr="000C3BCD" w14:paraId="40D3FFBA" w14:textId="77777777" w:rsidTr="00BF623E">
        <w:trPr>
          <w:trHeight w:val="322"/>
          <w:jc w:val="center"/>
        </w:trPr>
        <w:tc>
          <w:tcPr>
            <w:tcW w:w="846" w:type="dxa"/>
            <w:shd w:val="clear" w:color="000000" w:fill="FFFFFF"/>
          </w:tcPr>
          <w:p w14:paraId="38B943C9"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366A464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roofErr w:type="gramStart"/>
            <w:r w:rsidRPr="000C3BCD">
              <w:rPr>
                <w:rFonts w:ascii="Times New Roman" w:eastAsia="Times New Roman" w:hAnsi="Times New Roman" w:cs="Times New Roman"/>
                <w:sz w:val="24"/>
                <w:szCs w:val="24"/>
                <w:lang w:eastAsia="ru-RU"/>
              </w:rPr>
              <w:t xml:space="preserve">Ванкомицин </w:t>
            </w:r>
            <w:r w:rsidRPr="000C3BCD">
              <w:rPr>
                <w:rFonts w:ascii="Times New Roman" w:eastAsia="Times New Roman" w:hAnsi="Times New Roman" w:cs="Times New Roman"/>
                <w:bCs/>
                <w:sz w:val="24"/>
                <w:szCs w:val="24"/>
                <w:lang w:eastAsia="ru-RU"/>
              </w:rPr>
              <w:t> [</w:t>
            </w:r>
            <w:proofErr w:type="gramEnd"/>
            <w:r w:rsidRPr="000C3BCD">
              <w:rPr>
                <w:rFonts w:ascii="Times New Roman" w:eastAsia="Times New Roman" w:hAnsi="Times New Roman" w:cs="Times New Roman"/>
                <w:bCs/>
                <w:sz w:val="24"/>
                <w:szCs w:val="24"/>
                <w:lang w:eastAsia="ru-RU"/>
              </w:rPr>
              <w:t>r]</w:t>
            </w:r>
          </w:p>
        </w:tc>
        <w:tc>
          <w:tcPr>
            <w:tcW w:w="2835" w:type="dxa"/>
            <w:shd w:val="clear" w:color="000000" w:fill="FFFFFF"/>
          </w:tcPr>
          <w:p w14:paraId="26168D26"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Vancomycinum</w:t>
            </w:r>
          </w:p>
        </w:tc>
        <w:tc>
          <w:tcPr>
            <w:tcW w:w="6804" w:type="dxa"/>
            <w:shd w:val="clear" w:color="000000" w:fill="FFFFFF"/>
          </w:tcPr>
          <w:p w14:paraId="4A31BA9A"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И</w:t>
            </w:r>
            <w:r w:rsidRPr="000C3BCD">
              <w:rPr>
                <w:rFonts w:ascii="Times New Roman" w:eastAsia="Times New Roman" w:hAnsi="Times New Roman" w:cs="Times New Roman"/>
                <w:sz w:val="24"/>
                <w:szCs w:val="24"/>
                <w:lang w:eastAsia="ru-RU"/>
              </w:rPr>
              <w:t>нъекция</w:t>
            </w:r>
            <w:r w:rsidRPr="000C3BCD">
              <w:rPr>
                <w:rFonts w:ascii="Times New Roman" w:eastAsia="Times New Roman" w:hAnsi="Times New Roman" w:cs="Times New Roman"/>
                <w:sz w:val="24"/>
                <w:szCs w:val="24"/>
                <w:lang w:val="ky-KG" w:eastAsia="ru-RU"/>
              </w:rPr>
              <w:t>лар үчүн күкүм пероралдык</w:t>
            </w:r>
            <w:r w:rsidRPr="000C3BCD">
              <w:rPr>
                <w:rFonts w:ascii="Times New Roman" w:eastAsia="Times New Roman" w:hAnsi="Times New Roman" w:cs="Times New Roman"/>
                <w:sz w:val="24"/>
                <w:szCs w:val="24"/>
                <w:lang w:eastAsia="ru-RU"/>
              </w:rPr>
              <w:t xml:space="preserve"> кабыл алуу үчүн колдонулушу мүмкүн</w:t>
            </w:r>
            <w:r w:rsidRPr="000C3BCD">
              <w:rPr>
                <w:rFonts w:ascii="Times New Roman" w:eastAsia="Times New Roman" w:hAnsi="Times New Roman" w:cs="Times New Roman"/>
                <w:sz w:val="24"/>
                <w:szCs w:val="24"/>
                <w:lang w:val="ky-KG" w:eastAsia="ru-RU"/>
              </w:rPr>
              <w:t>.</w:t>
            </w:r>
            <w:r w:rsidRPr="000C3BCD">
              <w:rPr>
                <w:rFonts w:ascii="Times New Roman" w:eastAsia="Times New Roman" w:hAnsi="Times New Roman" w:cs="Times New Roman"/>
                <w:sz w:val="24"/>
                <w:szCs w:val="24"/>
                <w:lang w:eastAsia="ru-RU"/>
              </w:rPr>
              <w:t xml:space="preserve"> </w:t>
            </w:r>
          </w:p>
          <w:p w14:paraId="70D090F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 xml:space="preserve">Экинчи тандоодогу </w:t>
            </w:r>
            <w:r w:rsidRPr="000C3BCD">
              <w:rPr>
                <w:rFonts w:ascii="Times New Roman" w:eastAsia="Times New Roman" w:hAnsi="Times New Roman" w:cs="Times New Roman"/>
                <w:bCs/>
                <w:sz w:val="24"/>
                <w:szCs w:val="24"/>
                <w:lang w:val="ky-KG" w:eastAsia="ru-RU"/>
              </w:rPr>
              <w:t>п</w:t>
            </w:r>
            <w:r w:rsidRPr="000C3BCD">
              <w:rPr>
                <w:rFonts w:ascii="Times New Roman" w:eastAsia="Times New Roman" w:hAnsi="Times New Roman" w:cs="Times New Roman"/>
                <w:bCs/>
                <w:sz w:val="24"/>
                <w:szCs w:val="24"/>
                <w:lang w:eastAsia="ru-RU"/>
              </w:rPr>
              <w:t>репарат:</w:t>
            </w:r>
            <w:r w:rsidRPr="000C3BCD">
              <w:rPr>
                <w:rFonts w:ascii="Times New Roman" w:eastAsia="Times New Roman" w:hAnsi="Times New Roman" w:cs="Times New Roman"/>
                <w:sz w:val="24"/>
                <w:szCs w:val="24"/>
                <w:lang w:eastAsia="ru-RU"/>
              </w:rPr>
              <w:t xml:space="preserve"> Clostridium difficile менен </w:t>
            </w:r>
            <w:r w:rsidRPr="000C3BCD">
              <w:rPr>
                <w:rFonts w:ascii="Times New Roman" w:eastAsia="Times New Roman" w:hAnsi="Times New Roman" w:cs="Times New Roman"/>
                <w:sz w:val="24"/>
                <w:szCs w:val="24"/>
                <w:lang w:val="ky-KG" w:eastAsia="ru-RU"/>
              </w:rPr>
              <w:t xml:space="preserve">ассоциацияланган </w:t>
            </w:r>
            <w:r w:rsidRPr="000C3BCD">
              <w:rPr>
                <w:rFonts w:ascii="Times New Roman" w:eastAsia="Times New Roman" w:hAnsi="Times New Roman" w:cs="Times New Roman"/>
                <w:sz w:val="24"/>
                <w:szCs w:val="24"/>
                <w:lang w:eastAsia="ru-RU"/>
              </w:rPr>
              <w:t>инфекция</w:t>
            </w:r>
          </w:p>
        </w:tc>
        <w:tc>
          <w:tcPr>
            <w:tcW w:w="1985" w:type="dxa"/>
            <w:shd w:val="clear" w:color="000000" w:fill="FFFFFF"/>
          </w:tcPr>
          <w:p w14:paraId="0C555614"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J01XA01</w:t>
            </w:r>
          </w:p>
        </w:tc>
      </w:tr>
      <w:tr w:rsidR="000C3BCD" w:rsidRPr="000C3BCD" w14:paraId="2FBD9230" w14:textId="77777777" w:rsidTr="00BF623E">
        <w:trPr>
          <w:trHeight w:val="322"/>
          <w:jc w:val="center"/>
        </w:trPr>
        <w:tc>
          <w:tcPr>
            <w:tcW w:w="15163" w:type="dxa"/>
            <w:gridSpan w:val="5"/>
            <w:shd w:val="clear" w:color="000000" w:fill="FFFFFF"/>
            <w:vAlign w:val="center"/>
          </w:tcPr>
          <w:p w14:paraId="200660D5"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Альтернатив</w:t>
            </w:r>
            <w:r w:rsidRPr="000C3BCD">
              <w:rPr>
                <w:rFonts w:ascii="Times New Roman" w:eastAsia="Times New Roman" w:hAnsi="Times New Roman" w:cs="Times New Roman"/>
                <w:sz w:val="24"/>
                <w:szCs w:val="24"/>
                <w:lang w:val="ky-KG" w:eastAsia="ru-RU"/>
              </w:rPr>
              <w:t>дүү</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дары каражатары</w:t>
            </w:r>
          </w:p>
        </w:tc>
      </w:tr>
      <w:tr w:rsidR="000C3BCD" w:rsidRPr="000C3BCD" w14:paraId="4319E35A" w14:textId="77777777" w:rsidTr="00BF623E">
        <w:trPr>
          <w:trHeight w:val="322"/>
          <w:jc w:val="center"/>
        </w:trPr>
        <w:tc>
          <w:tcPr>
            <w:tcW w:w="846" w:type="dxa"/>
            <w:shd w:val="clear" w:color="000000" w:fill="FFFFFF"/>
          </w:tcPr>
          <w:p w14:paraId="169E07DE"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47A08D9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Имипенем + циластатин</w:t>
            </w:r>
          </w:p>
        </w:tc>
        <w:tc>
          <w:tcPr>
            <w:tcW w:w="2835" w:type="dxa"/>
            <w:shd w:val="clear" w:color="000000" w:fill="FFFFFF"/>
          </w:tcPr>
          <w:p w14:paraId="7565A230" w14:textId="77777777" w:rsidR="009E5506" w:rsidRPr="000C3BCD" w:rsidRDefault="009E5506" w:rsidP="009E5506">
            <w:pPr>
              <w:pStyle w:val="1"/>
              <w:shd w:val="clear" w:color="auto" w:fill="FFFFFF"/>
              <w:spacing w:before="0" w:beforeAutospacing="0" w:after="0" w:afterAutospacing="0"/>
              <w:rPr>
                <w:b w:val="0"/>
                <w:sz w:val="24"/>
                <w:szCs w:val="24"/>
                <w:lang w:val="en-US"/>
              </w:rPr>
            </w:pPr>
            <w:r w:rsidRPr="000C3BCD">
              <w:rPr>
                <w:b w:val="0"/>
                <w:sz w:val="24"/>
                <w:szCs w:val="24"/>
              </w:rPr>
              <w:t>Imipenem + cilastatin</w:t>
            </w:r>
            <w:r w:rsidRPr="000C3BCD">
              <w:rPr>
                <w:b w:val="0"/>
                <w:sz w:val="24"/>
                <w:szCs w:val="24"/>
                <w:lang w:val="en-US"/>
              </w:rPr>
              <w:t>um</w:t>
            </w:r>
          </w:p>
        </w:tc>
        <w:tc>
          <w:tcPr>
            <w:tcW w:w="6804" w:type="dxa"/>
            <w:shd w:val="clear" w:color="000000" w:fill="FFFFFF"/>
          </w:tcPr>
          <w:p w14:paraId="570C09B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*Меропенем</w:t>
            </w:r>
            <w:r w:rsidRPr="000C3BCD">
              <w:rPr>
                <w:rFonts w:ascii="Times New Roman" w:eastAsia="Times New Roman" w:hAnsi="Times New Roman" w:cs="Times New Roman"/>
                <w:sz w:val="24"/>
                <w:szCs w:val="24"/>
                <w:lang w:val="ky-KG" w:eastAsia="ru-RU"/>
              </w:rPr>
              <w:t>ге</w:t>
            </w:r>
            <w:r w:rsidRPr="000C3BCD">
              <w:rPr>
                <w:rFonts w:ascii="Times New Roman" w:eastAsia="Times New Roman" w:hAnsi="Times New Roman" w:cs="Times New Roman"/>
                <w:sz w:val="24"/>
                <w:szCs w:val="24"/>
                <w:lang w:eastAsia="ru-RU"/>
              </w:rPr>
              <w:t xml:space="preserve"> альтернатива </w:t>
            </w:r>
          </w:p>
        </w:tc>
        <w:tc>
          <w:tcPr>
            <w:tcW w:w="1985" w:type="dxa"/>
            <w:shd w:val="clear" w:color="000000" w:fill="FFFFFF"/>
          </w:tcPr>
          <w:p w14:paraId="03DCA7B1"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J01DH51</w:t>
            </w:r>
          </w:p>
        </w:tc>
      </w:tr>
      <w:tr w:rsidR="000C3BCD" w:rsidRPr="000C3BCD" w14:paraId="1014CCD3" w14:textId="77777777" w:rsidTr="00BF623E">
        <w:trPr>
          <w:trHeight w:val="322"/>
          <w:jc w:val="center"/>
        </w:trPr>
        <w:tc>
          <w:tcPr>
            <w:tcW w:w="846" w:type="dxa"/>
            <w:shd w:val="clear" w:color="000000" w:fill="FFFFFF"/>
          </w:tcPr>
          <w:p w14:paraId="5333DA6C"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074F3C33"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Цефтазидим </w:t>
            </w:r>
            <w:r w:rsidRPr="000C3BCD">
              <w:rPr>
                <w:rFonts w:ascii="Times New Roman" w:eastAsia="Times New Roman" w:hAnsi="Times New Roman" w:cs="Times New Roman"/>
                <w:bCs/>
                <w:sz w:val="24"/>
                <w:szCs w:val="24"/>
                <w:lang w:eastAsia="ru-RU"/>
              </w:rPr>
              <w:t>[r]</w:t>
            </w:r>
          </w:p>
        </w:tc>
        <w:tc>
          <w:tcPr>
            <w:tcW w:w="2835" w:type="dxa"/>
            <w:shd w:val="clear" w:color="000000" w:fill="FFFFFF"/>
          </w:tcPr>
          <w:p w14:paraId="05C537A3"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Ceftazidimum</w:t>
            </w:r>
          </w:p>
        </w:tc>
        <w:tc>
          <w:tcPr>
            <w:tcW w:w="6804" w:type="dxa"/>
            <w:shd w:val="clear" w:color="000000" w:fill="FFFFFF"/>
          </w:tcPr>
          <w:p w14:paraId="79F42A2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bCs/>
                <w:sz w:val="24"/>
                <w:szCs w:val="24"/>
                <w:lang w:val="ky-KG" w:eastAsia="ru-RU"/>
              </w:rPr>
              <w:t>Биринчи тандоодогу п</w:t>
            </w:r>
            <w:r w:rsidRPr="000C3BCD">
              <w:rPr>
                <w:rFonts w:ascii="Times New Roman" w:eastAsia="Times New Roman" w:hAnsi="Times New Roman" w:cs="Times New Roman"/>
                <w:bCs/>
                <w:sz w:val="24"/>
                <w:szCs w:val="24"/>
                <w:lang w:eastAsia="ru-RU"/>
              </w:rPr>
              <w:t xml:space="preserve">репарат: </w:t>
            </w:r>
            <w:r w:rsidRPr="000C3BCD">
              <w:rPr>
                <w:rFonts w:ascii="Times New Roman" w:eastAsia="Times New Roman" w:hAnsi="Times New Roman" w:cs="Times New Roman"/>
                <w:sz w:val="24"/>
                <w:szCs w:val="24"/>
                <w:lang w:eastAsia="ru-RU"/>
              </w:rPr>
              <w:t>эндофтальмит</w:t>
            </w:r>
          </w:p>
        </w:tc>
        <w:tc>
          <w:tcPr>
            <w:tcW w:w="1985" w:type="dxa"/>
            <w:shd w:val="clear" w:color="000000" w:fill="FFFFFF"/>
          </w:tcPr>
          <w:p w14:paraId="2701EE04"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J01DD02</w:t>
            </w:r>
          </w:p>
        </w:tc>
      </w:tr>
      <w:tr w:rsidR="000C3BCD" w:rsidRPr="000C3BCD" w14:paraId="3636A96B" w14:textId="77777777" w:rsidTr="00BF623E">
        <w:trPr>
          <w:trHeight w:val="322"/>
          <w:jc w:val="center"/>
        </w:trPr>
        <w:tc>
          <w:tcPr>
            <w:tcW w:w="846" w:type="dxa"/>
            <w:shd w:val="clear" w:color="000000" w:fill="FFFFFF"/>
          </w:tcPr>
          <w:p w14:paraId="09026511"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3BEBE94F"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roofErr w:type="gramStart"/>
            <w:r w:rsidRPr="000C3BCD">
              <w:rPr>
                <w:rFonts w:ascii="Times New Roman" w:eastAsia="Times New Roman" w:hAnsi="Times New Roman" w:cs="Times New Roman"/>
                <w:sz w:val="24"/>
                <w:szCs w:val="24"/>
                <w:lang w:eastAsia="ru-RU"/>
              </w:rPr>
              <w:t xml:space="preserve">Меропенем </w:t>
            </w: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bCs/>
                <w:sz w:val="24"/>
                <w:szCs w:val="24"/>
                <w:lang w:eastAsia="ru-RU"/>
              </w:rPr>
              <w:t xml:space="preserve"> [</w:t>
            </w:r>
            <w:proofErr w:type="gramEnd"/>
            <w:r w:rsidRPr="000C3BCD">
              <w:rPr>
                <w:rFonts w:ascii="Times New Roman" w:eastAsia="Times New Roman" w:hAnsi="Times New Roman" w:cs="Times New Roman"/>
                <w:bCs/>
                <w:sz w:val="24"/>
                <w:szCs w:val="24"/>
                <w:lang w:eastAsia="ru-RU"/>
              </w:rPr>
              <w:t>a] [r]</w:t>
            </w:r>
          </w:p>
        </w:tc>
        <w:tc>
          <w:tcPr>
            <w:tcW w:w="2835" w:type="dxa"/>
            <w:shd w:val="clear" w:color="000000" w:fill="FFFFFF"/>
          </w:tcPr>
          <w:p w14:paraId="64625503"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Meropenemum</w:t>
            </w:r>
          </w:p>
        </w:tc>
        <w:tc>
          <w:tcPr>
            <w:tcW w:w="6804" w:type="dxa"/>
            <w:shd w:val="clear" w:color="000000" w:fill="FFFFFF"/>
          </w:tcPr>
          <w:p w14:paraId="2B6441B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w:t>
            </w:r>
            <w:r w:rsidRPr="000C3BCD">
              <w:rPr>
                <w:rFonts w:ascii="Times New Roman" w:hAnsi="Times New Roman" w:cs="Times New Roman"/>
                <w:sz w:val="24"/>
                <w:szCs w:val="24"/>
              </w:rPr>
              <w:t xml:space="preserve"> </w:t>
            </w:r>
            <w:r w:rsidRPr="000C3BCD">
              <w:rPr>
                <w:rFonts w:ascii="Times New Roman" w:eastAsia="Times New Roman" w:hAnsi="Times New Roman" w:cs="Times New Roman"/>
                <w:sz w:val="24"/>
                <w:szCs w:val="24"/>
                <w:lang w:val="ky-KG" w:eastAsia="ru-RU"/>
              </w:rPr>
              <w:t>Жаңы төрөлгөн балдарда</w:t>
            </w:r>
            <w:r w:rsidRPr="000C3BCD">
              <w:rPr>
                <w:rFonts w:ascii="Times New Roman" w:eastAsia="Times New Roman" w:hAnsi="Times New Roman" w:cs="Times New Roman"/>
                <w:sz w:val="24"/>
                <w:szCs w:val="24"/>
                <w:lang w:eastAsia="ru-RU"/>
              </w:rPr>
              <w:t xml:space="preserve"> курч бактериялык менингитти дарылоо</w:t>
            </w:r>
            <w:r w:rsidRPr="000C3BCD">
              <w:rPr>
                <w:rFonts w:ascii="Times New Roman" w:eastAsia="Times New Roman" w:hAnsi="Times New Roman" w:cs="Times New Roman"/>
                <w:sz w:val="24"/>
                <w:szCs w:val="24"/>
                <w:lang w:val="ky-KG" w:eastAsia="ru-RU"/>
              </w:rPr>
              <w:t xml:space="preserve"> үчүн </w:t>
            </w:r>
            <w:r w:rsidRPr="000C3BCD">
              <w:rPr>
                <w:rFonts w:ascii="Times New Roman" w:eastAsia="Times New Roman" w:hAnsi="Times New Roman" w:cs="Times New Roman"/>
                <w:sz w:val="24"/>
                <w:szCs w:val="24"/>
                <w:lang w:eastAsia="ru-RU"/>
              </w:rPr>
              <w:t xml:space="preserve">артыкчылыктуу </w:t>
            </w:r>
            <w:r w:rsidRPr="000C3BCD">
              <w:rPr>
                <w:rFonts w:ascii="Times New Roman" w:eastAsia="Times New Roman" w:hAnsi="Times New Roman" w:cs="Times New Roman"/>
                <w:sz w:val="24"/>
                <w:szCs w:val="24"/>
                <w:lang w:val="ky-KG" w:eastAsia="ru-RU"/>
              </w:rPr>
              <w:t>препарат катары сунушталат.</w:t>
            </w:r>
          </w:p>
          <w:p w14:paraId="4039B2F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 xml:space="preserve">Экинчи тандоодогу </w:t>
            </w:r>
            <w:r w:rsidRPr="000C3BCD">
              <w:rPr>
                <w:rFonts w:ascii="Times New Roman" w:eastAsia="Times New Roman" w:hAnsi="Times New Roman" w:cs="Times New Roman"/>
                <w:bCs/>
                <w:sz w:val="24"/>
                <w:szCs w:val="24"/>
                <w:lang w:val="ky-KG" w:eastAsia="ru-RU"/>
              </w:rPr>
              <w:t xml:space="preserve">препарат: </w:t>
            </w:r>
            <w:r w:rsidRPr="000C3BCD">
              <w:rPr>
                <w:rFonts w:ascii="Times New Roman" w:eastAsia="Times New Roman" w:hAnsi="Times New Roman" w:cs="Times New Roman"/>
                <w:sz w:val="24"/>
                <w:szCs w:val="24"/>
                <w:lang w:val="ky-KG" w:eastAsia="ru-RU"/>
              </w:rPr>
              <w:t>жаңы төрөлгөн балдарда курч бактериялык менингит</w:t>
            </w:r>
            <w:r w:rsidRPr="000C3BCD" w:rsidDel="00E562EB">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val="ky-KG" w:eastAsia="ru-RU"/>
              </w:rPr>
              <w:t xml:space="preserve">[c], кабылдаган </w:t>
            </w:r>
            <w:r w:rsidRPr="000C3BCD">
              <w:rPr>
                <w:rFonts w:ascii="Times New Roman" w:hAnsi="Times New Roman" w:cs="Times New Roman"/>
                <w:sz w:val="24"/>
                <w:szCs w:val="24"/>
                <w:shd w:val="clear" w:color="auto" w:fill="FFFFFF"/>
                <w:lang w:val="ky-KG"/>
              </w:rPr>
              <w:t xml:space="preserve">ич көңдөйүнүн </w:t>
            </w:r>
            <w:r w:rsidRPr="000C3BCD">
              <w:rPr>
                <w:rFonts w:ascii="Times New Roman" w:eastAsia="Times New Roman" w:hAnsi="Times New Roman" w:cs="Times New Roman"/>
                <w:sz w:val="24"/>
                <w:szCs w:val="24"/>
                <w:lang w:val="ky-KG" w:eastAsia="ru-RU"/>
              </w:rPr>
              <w:t xml:space="preserve">инфекциялар, жогорку тобокелдиктеги калтырак басуучу нейтропения. </w:t>
            </w:r>
          </w:p>
          <w:p w14:paraId="009485E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 xml:space="preserve">[a] – 3 айдан улуу </w:t>
            </w:r>
          </w:p>
        </w:tc>
        <w:tc>
          <w:tcPr>
            <w:tcW w:w="1985" w:type="dxa"/>
            <w:shd w:val="clear" w:color="000000" w:fill="FFFFFF"/>
          </w:tcPr>
          <w:p w14:paraId="5CE0C6C7"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J01DH02</w:t>
            </w:r>
          </w:p>
        </w:tc>
      </w:tr>
      <w:tr w:rsidR="000C3BCD" w:rsidRPr="000C3BCD" w14:paraId="59B4D1C2" w14:textId="77777777" w:rsidTr="00BF623E">
        <w:trPr>
          <w:trHeight w:val="322"/>
          <w:jc w:val="center"/>
        </w:trPr>
        <w:tc>
          <w:tcPr>
            <w:tcW w:w="846" w:type="dxa"/>
            <w:shd w:val="clear" w:color="000000" w:fill="FFFFFF"/>
          </w:tcPr>
          <w:p w14:paraId="6A0E4D1A"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41B0D97A"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Цефотаксим + сульбактам</w:t>
            </w:r>
          </w:p>
        </w:tc>
        <w:tc>
          <w:tcPr>
            <w:tcW w:w="2835" w:type="dxa"/>
            <w:shd w:val="clear" w:color="000000" w:fill="FFFFFF"/>
          </w:tcPr>
          <w:p w14:paraId="389400E7" w14:textId="77777777" w:rsidR="009E5506" w:rsidRPr="000C3BCD" w:rsidRDefault="009E5506" w:rsidP="009E5506">
            <w:pPr>
              <w:pStyle w:val="1"/>
              <w:shd w:val="clear" w:color="auto" w:fill="FFFFFF"/>
              <w:spacing w:before="0" w:beforeAutospacing="0" w:after="0" w:afterAutospacing="0"/>
              <w:rPr>
                <w:b w:val="0"/>
                <w:sz w:val="24"/>
                <w:szCs w:val="24"/>
                <w:lang w:val="en-US"/>
              </w:rPr>
            </w:pPr>
            <w:r w:rsidRPr="000C3BCD">
              <w:rPr>
                <w:b w:val="0"/>
                <w:sz w:val="24"/>
                <w:szCs w:val="24"/>
                <w:lang w:val="en-US"/>
              </w:rPr>
              <w:t xml:space="preserve">Cefotaximum + sulbactamum </w:t>
            </w:r>
          </w:p>
        </w:tc>
        <w:tc>
          <w:tcPr>
            <w:tcW w:w="6804" w:type="dxa"/>
            <w:shd w:val="clear" w:color="000000" w:fill="FFFFFF"/>
          </w:tcPr>
          <w:p w14:paraId="20F360C2"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*Оорукана ичиндеги инфекцияларды дарылоо үчүн колдонулуучу препарат </w:t>
            </w:r>
          </w:p>
        </w:tc>
        <w:tc>
          <w:tcPr>
            <w:tcW w:w="1985" w:type="dxa"/>
            <w:shd w:val="clear" w:color="000000" w:fill="FFFFFF"/>
          </w:tcPr>
          <w:p w14:paraId="33D3A6DA"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J01DD51</w:t>
            </w:r>
          </w:p>
        </w:tc>
      </w:tr>
      <w:tr w:rsidR="000C3BCD" w:rsidRPr="000C3BCD" w14:paraId="12A5DBCD" w14:textId="77777777" w:rsidTr="00BF623E">
        <w:trPr>
          <w:trHeight w:val="322"/>
          <w:jc w:val="center"/>
        </w:trPr>
        <w:tc>
          <w:tcPr>
            <w:tcW w:w="15163" w:type="dxa"/>
            <w:gridSpan w:val="5"/>
            <w:shd w:val="clear" w:color="000000" w:fill="FFFFFF"/>
          </w:tcPr>
          <w:p w14:paraId="08DFF425"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b/>
                <w:sz w:val="24"/>
                <w:szCs w:val="24"/>
                <w:lang w:eastAsia="ru-RU"/>
              </w:rPr>
            </w:pPr>
            <w:r w:rsidRPr="000C3BCD">
              <w:rPr>
                <w:rFonts w:ascii="Times New Roman" w:eastAsia="Times New Roman" w:hAnsi="Times New Roman" w:cs="Times New Roman"/>
                <w:b/>
                <w:bCs/>
                <w:sz w:val="24"/>
                <w:szCs w:val="24"/>
                <w:lang w:val="ky-KG" w:eastAsia="ru-RU"/>
              </w:rPr>
              <w:t xml:space="preserve">§ </w:t>
            </w:r>
            <w:r w:rsidRPr="000C3BCD">
              <w:rPr>
                <w:rFonts w:ascii="Times New Roman" w:eastAsia="Times New Roman" w:hAnsi="Times New Roman" w:cs="Times New Roman"/>
                <w:b/>
                <w:bCs/>
                <w:sz w:val="24"/>
                <w:szCs w:val="24"/>
                <w:lang w:eastAsia="ru-RU"/>
              </w:rPr>
              <w:t>3. Резерв</w:t>
            </w:r>
            <w:r w:rsidRPr="000C3BCD">
              <w:rPr>
                <w:rFonts w:ascii="Times New Roman" w:eastAsia="Times New Roman" w:hAnsi="Times New Roman" w:cs="Times New Roman"/>
                <w:b/>
                <w:bCs/>
                <w:sz w:val="24"/>
                <w:szCs w:val="24"/>
                <w:lang w:val="ky-KG" w:eastAsia="ru-RU"/>
              </w:rPr>
              <w:t xml:space="preserve">дик топ </w:t>
            </w:r>
            <w:r w:rsidRPr="000C3BCD">
              <w:rPr>
                <w:rFonts w:ascii="Times New Roman" w:eastAsia="Times New Roman" w:hAnsi="Times New Roman" w:cs="Times New Roman"/>
                <w:b/>
                <w:bCs/>
                <w:sz w:val="24"/>
                <w:szCs w:val="24"/>
                <w:lang w:eastAsia="ru-RU"/>
              </w:rPr>
              <w:t>(Reserve)</w:t>
            </w:r>
          </w:p>
        </w:tc>
      </w:tr>
      <w:tr w:rsidR="000C3BCD" w:rsidRPr="000C3BCD" w14:paraId="36A7DCF8" w14:textId="77777777" w:rsidTr="00BF623E">
        <w:trPr>
          <w:trHeight w:val="322"/>
          <w:jc w:val="center"/>
        </w:trPr>
        <w:tc>
          <w:tcPr>
            <w:tcW w:w="846" w:type="dxa"/>
            <w:shd w:val="clear" w:color="000000" w:fill="FFFFFF"/>
          </w:tcPr>
          <w:p w14:paraId="7FEE0F53"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ACEEAC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Цефтазидим</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 xml:space="preserve">авибактам </w:t>
            </w:r>
            <w:r w:rsidRPr="000C3BCD">
              <w:rPr>
                <w:rFonts w:ascii="Times New Roman" w:eastAsia="Times New Roman" w:hAnsi="Times New Roman" w:cs="Times New Roman"/>
                <w:bCs/>
                <w:sz w:val="24"/>
                <w:szCs w:val="24"/>
                <w:lang w:eastAsia="ru-RU"/>
              </w:rPr>
              <w:t>[r]</w:t>
            </w:r>
          </w:p>
        </w:tc>
        <w:tc>
          <w:tcPr>
            <w:tcW w:w="2835" w:type="dxa"/>
            <w:shd w:val="clear" w:color="000000" w:fill="FFFFFF"/>
          </w:tcPr>
          <w:p w14:paraId="1F117F14"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Ceftazidimum</w:t>
            </w:r>
            <w:r w:rsidRPr="000C3BCD">
              <w:rPr>
                <w:b w:val="0"/>
                <w:sz w:val="24"/>
                <w:szCs w:val="24"/>
                <w:lang w:val="ky-KG"/>
              </w:rPr>
              <w:t xml:space="preserve"> </w:t>
            </w:r>
            <w:r w:rsidRPr="000C3BCD">
              <w:rPr>
                <w:b w:val="0"/>
                <w:sz w:val="24"/>
                <w:szCs w:val="24"/>
              </w:rPr>
              <w:t>+</w:t>
            </w:r>
            <w:r w:rsidRPr="000C3BCD">
              <w:rPr>
                <w:b w:val="0"/>
                <w:sz w:val="24"/>
                <w:szCs w:val="24"/>
                <w:lang w:val="ky-KG"/>
              </w:rPr>
              <w:t xml:space="preserve"> </w:t>
            </w:r>
            <w:r w:rsidRPr="000C3BCD">
              <w:rPr>
                <w:b w:val="0"/>
                <w:sz w:val="24"/>
                <w:szCs w:val="24"/>
              </w:rPr>
              <w:t>avibactam</w:t>
            </w:r>
          </w:p>
        </w:tc>
        <w:tc>
          <w:tcPr>
            <w:tcW w:w="6804" w:type="dxa"/>
            <w:shd w:val="clear" w:color="000000" w:fill="FFFFFF"/>
          </w:tcPr>
          <w:p w14:paraId="7D44F150"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w:t>
            </w:r>
            <w:r w:rsidRPr="000C3BCD">
              <w:rPr>
                <w:rFonts w:ascii="Times New Roman" w:hAnsi="Times New Roman" w:cs="Times New Roman"/>
                <w:sz w:val="24"/>
                <w:szCs w:val="24"/>
                <w:shd w:val="clear" w:color="auto" w:fill="FFFFFF"/>
              </w:rPr>
              <w:t xml:space="preserve">E. coli, Citrobacter freundii, C. koseri, E. aerogenes, E. cloacae, </w:t>
            </w:r>
            <w:r w:rsidRPr="000C3BCD">
              <w:rPr>
                <w:rFonts w:ascii="Times New Roman" w:hAnsi="Times New Roman" w:cs="Times New Roman"/>
                <w:sz w:val="24"/>
                <w:szCs w:val="24"/>
                <w:shd w:val="clear" w:color="auto" w:fill="FFFFFF"/>
              </w:rPr>
              <w:br/>
              <w:t>K. pneumoniae, Proteus же Ps. aeruginosa сезгич</w:t>
            </w:r>
            <w:r w:rsidRPr="000C3BCD">
              <w:rPr>
                <w:rFonts w:ascii="Times New Roman" w:hAnsi="Times New Roman" w:cs="Times New Roman"/>
                <w:sz w:val="24"/>
                <w:szCs w:val="24"/>
                <w:shd w:val="clear" w:color="auto" w:fill="FFFFFF"/>
                <w:lang w:val="ky-KG"/>
              </w:rPr>
              <w:t xml:space="preserve"> </w:t>
            </w:r>
            <w:r w:rsidRPr="000C3BCD">
              <w:rPr>
                <w:rFonts w:ascii="Times New Roman" w:hAnsi="Times New Roman" w:cs="Times New Roman"/>
                <w:sz w:val="24"/>
                <w:szCs w:val="24"/>
                <w:shd w:val="clear" w:color="auto" w:fill="FFFFFF"/>
              </w:rPr>
              <w:t xml:space="preserve">штаммдарынан улам </w:t>
            </w:r>
            <w:r w:rsidRPr="000C3BCD">
              <w:rPr>
                <w:rFonts w:ascii="Times New Roman" w:hAnsi="Times New Roman" w:cs="Times New Roman"/>
                <w:sz w:val="24"/>
                <w:szCs w:val="24"/>
                <w:shd w:val="clear" w:color="auto" w:fill="FFFFFF"/>
                <w:lang w:val="ky-KG"/>
              </w:rPr>
              <w:t>пайда болгон</w:t>
            </w:r>
            <w:r w:rsidRPr="000C3BCD">
              <w:rPr>
                <w:rFonts w:ascii="Times New Roman" w:hAnsi="Times New Roman" w:cs="Times New Roman"/>
                <w:sz w:val="24"/>
                <w:szCs w:val="24"/>
                <w:shd w:val="clear" w:color="auto" w:fill="FFFFFF"/>
              </w:rPr>
              <w:t xml:space="preserve"> </w:t>
            </w:r>
            <w:r w:rsidRPr="000C3BCD">
              <w:rPr>
                <w:rFonts w:ascii="Times New Roman" w:hAnsi="Times New Roman" w:cs="Times New Roman"/>
                <w:sz w:val="24"/>
                <w:szCs w:val="24"/>
                <w:shd w:val="clear" w:color="auto" w:fill="FFFFFF"/>
                <w:lang w:val="ky-KG"/>
              </w:rPr>
              <w:t>кабылдаган</w:t>
            </w:r>
            <w:r w:rsidRPr="000C3BCD">
              <w:rPr>
                <w:rFonts w:ascii="Times New Roman" w:hAnsi="Times New Roman" w:cs="Times New Roman"/>
                <w:sz w:val="24"/>
                <w:szCs w:val="24"/>
                <w:shd w:val="clear" w:color="auto" w:fill="FFFFFF"/>
              </w:rPr>
              <w:t xml:space="preserve"> ич көңдөйүнүн инфекцияларын жана заара чыгаруу жолдорун дарылоо</w:t>
            </w:r>
            <w:r w:rsidRPr="000C3BCD">
              <w:rPr>
                <w:rFonts w:ascii="Times New Roman" w:hAnsi="Times New Roman" w:cs="Times New Roman"/>
                <w:sz w:val="24"/>
                <w:szCs w:val="24"/>
                <w:shd w:val="clear" w:color="auto" w:fill="FFFFFF"/>
                <w:lang w:val="ky-KG"/>
              </w:rPr>
              <w:t xml:space="preserve"> </w:t>
            </w:r>
          </w:p>
        </w:tc>
        <w:tc>
          <w:tcPr>
            <w:tcW w:w="1985" w:type="dxa"/>
            <w:shd w:val="clear" w:color="000000" w:fill="FFFFFF"/>
          </w:tcPr>
          <w:p w14:paraId="58EA7C1A"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J01DD52</w:t>
            </w:r>
          </w:p>
        </w:tc>
      </w:tr>
      <w:tr w:rsidR="000C3BCD" w:rsidRPr="000C3BCD" w14:paraId="176F6DD5" w14:textId="77777777" w:rsidTr="00BF623E">
        <w:trPr>
          <w:trHeight w:val="322"/>
          <w:jc w:val="center"/>
        </w:trPr>
        <w:tc>
          <w:tcPr>
            <w:tcW w:w="846" w:type="dxa"/>
            <w:shd w:val="clear" w:color="000000" w:fill="FFFFFF"/>
          </w:tcPr>
          <w:p w14:paraId="60D4E2AB"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208AC63"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Цефепим</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сульбактам</w:t>
            </w:r>
          </w:p>
        </w:tc>
        <w:tc>
          <w:tcPr>
            <w:tcW w:w="2835" w:type="dxa"/>
            <w:shd w:val="clear" w:color="000000" w:fill="FFFFFF"/>
          </w:tcPr>
          <w:p w14:paraId="01CA2BE2"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Cefepim + sulbactam</w:t>
            </w:r>
          </w:p>
        </w:tc>
        <w:tc>
          <w:tcPr>
            <w:tcW w:w="6804" w:type="dxa"/>
            <w:shd w:val="clear" w:color="000000" w:fill="FFFFFF"/>
          </w:tcPr>
          <w:p w14:paraId="44022F6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Оорукана ичиндеги инфекцияларды дарылоо үчүн</w:t>
            </w:r>
          </w:p>
        </w:tc>
        <w:tc>
          <w:tcPr>
            <w:tcW w:w="1985" w:type="dxa"/>
            <w:shd w:val="clear" w:color="000000" w:fill="FFFFFF"/>
          </w:tcPr>
          <w:p w14:paraId="22E07183"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J01DE51</w:t>
            </w:r>
          </w:p>
        </w:tc>
      </w:tr>
      <w:tr w:rsidR="000C3BCD" w:rsidRPr="000C3BCD" w14:paraId="6FF04427" w14:textId="77777777" w:rsidTr="00BF623E">
        <w:trPr>
          <w:trHeight w:val="322"/>
          <w:jc w:val="center"/>
        </w:trPr>
        <w:tc>
          <w:tcPr>
            <w:tcW w:w="846" w:type="dxa"/>
            <w:shd w:val="clear" w:color="000000" w:fill="FFFFFF"/>
          </w:tcPr>
          <w:p w14:paraId="28D5438C"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88D0A0F"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Фосфомицин </w:t>
            </w:r>
            <w:r w:rsidRPr="000C3BCD">
              <w:rPr>
                <w:rFonts w:ascii="Times New Roman" w:eastAsia="Times New Roman" w:hAnsi="Times New Roman" w:cs="Times New Roman"/>
                <w:bCs/>
                <w:sz w:val="24"/>
                <w:szCs w:val="24"/>
                <w:lang w:eastAsia="ru-RU"/>
              </w:rPr>
              <w:t>[r]</w:t>
            </w:r>
          </w:p>
        </w:tc>
        <w:tc>
          <w:tcPr>
            <w:tcW w:w="2835" w:type="dxa"/>
            <w:shd w:val="clear" w:color="000000" w:fill="FFFFFF"/>
          </w:tcPr>
          <w:p w14:paraId="75C79DC3"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Fosfomycinum </w:t>
            </w:r>
          </w:p>
        </w:tc>
        <w:tc>
          <w:tcPr>
            <w:tcW w:w="6804" w:type="dxa"/>
            <w:shd w:val="clear" w:color="000000" w:fill="FFFFFF"/>
          </w:tcPr>
          <w:p w14:paraId="05FC4A83"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*Аялдарда E</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coli же Enterococcus faecalis сезгич</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 xml:space="preserve">штаммдарынан улам пайда болгон заара чыгаруу жолдорунун </w:t>
            </w:r>
            <w:r w:rsidRPr="000C3BCD">
              <w:rPr>
                <w:rFonts w:ascii="Times New Roman" w:eastAsia="Times New Roman" w:hAnsi="Times New Roman" w:cs="Times New Roman"/>
                <w:sz w:val="24"/>
                <w:szCs w:val="24"/>
                <w:lang w:val="ky-KG" w:eastAsia="ru-RU"/>
              </w:rPr>
              <w:t>кабылдабаган</w:t>
            </w:r>
            <w:r w:rsidRPr="000C3BCD">
              <w:rPr>
                <w:rFonts w:ascii="Times New Roman" w:eastAsia="Times New Roman" w:hAnsi="Times New Roman" w:cs="Times New Roman"/>
                <w:sz w:val="24"/>
                <w:szCs w:val="24"/>
                <w:lang w:eastAsia="ru-RU"/>
              </w:rPr>
              <w:t xml:space="preserve"> инфекцияларын (курч цистит) дарылоо</w:t>
            </w:r>
            <w:r w:rsidRPr="000C3BCD">
              <w:rPr>
                <w:rFonts w:ascii="Times New Roman" w:eastAsia="Times New Roman" w:hAnsi="Times New Roman" w:cs="Times New Roman"/>
                <w:sz w:val="24"/>
                <w:szCs w:val="24"/>
                <w:lang w:val="ky-KG" w:eastAsia="ru-RU"/>
              </w:rPr>
              <w:t>,</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 xml:space="preserve">эрендик безинин </w:t>
            </w:r>
            <w:r w:rsidRPr="000C3BCD">
              <w:rPr>
                <w:rFonts w:ascii="Times New Roman" w:eastAsia="Times New Roman" w:hAnsi="Times New Roman" w:cs="Times New Roman"/>
                <w:sz w:val="24"/>
                <w:szCs w:val="24"/>
                <w:lang w:eastAsia="ru-RU"/>
              </w:rPr>
              <w:t>трансректалдык биопсиясынан өткөн эркектерде операция</w:t>
            </w:r>
            <w:r w:rsidRPr="000C3BCD">
              <w:rPr>
                <w:rFonts w:ascii="Times New Roman" w:eastAsia="Times New Roman" w:hAnsi="Times New Roman" w:cs="Times New Roman"/>
                <w:sz w:val="24"/>
                <w:szCs w:val="24"/>
                <w:lang w:val="ky-KG" w:eastAsia="ru-RU"/>
              </w:rPr>
              <w:t>лык мезгилдеги</w:t>
            </w:r>
            <w:r w:rsidRPr="000C3BCD">
              <w:rPr>
                <w:rFonts w:ascii="Times New Roman" w:eastAsia="Times New Roman" w:hAnsi="Times New Roman" w:cs="Times New Roman"/>
                <w:sz w:val="24"/>
                <w:szCs w:val="24"/>
                <w:lang w:eastAsia="ru-RU"/>
              </w:rPr>
              <w:t xml:space="preserve"> профилактика катары </w:t>
            </w:r>
            <w:r w:rsidRPr="000C3BCD">
              <w:rPr>
                <w:rFonts w:ascii="Times New Roman" w:eastAsia="Times New Roman" w:hAnsi="Times New Roman" w:cs="Times New Roman"/>
                <w:sz w:val="24"/>
                <w:szCs w:val="24"/>
                <w:lang w:val="ky-KG" w:eastAsia="ru-RU"/>
              </w:rPr>
              <w:t xml:space="preserve">колдонулат </w:t>
            </w:r>
            <w:r w:rsidRPr="000C3BCD">
              <w:rPr>
                <w:rFonts w:ascii="Times New Roman" w:eastAsia="Times New Roman" w:hAnsi="Times New Roman" w:cs="Times New Roman"/>
                <w:sz w:val="24"/>
                <w:szCs w:val="24"/>
                <w:lang w:val="ky-KG" w:eastAsia="ru-RU"/>
              </w:rPr>
              <w:br/>
            </w:r>
            <w:r w:rsidRPr="000C3BCD">
              <w:rPr>
                <w:rFonts w:ascii="Times New Roman" w:eastAsia="Times New Roman" w:hAnsi="Times New Roman" w:cs="Times New Roman"/>
                <w:sz w:val="24"/>
                <w:szCs w:val="24"/>
                <w:lang w:eastAsia="ru-RU"/>
              </w:rPr>
              <w:t>(off-label)</w:t>
            </w:r>
            <w:r w:rsidRPr="000C3BCD">
              <w:rPr>
                <w:rFonts w:ascii="Times New Roman" w:hAnsi="Times New Roman" w:cs="Times New Roman"/>
                <w:sz w:val="24"/>
                <w:szCs w:val="24"/>
                <w:shd w:val="clear" w:color="auto" w:fill="FFFFFF"/>
                <w:lang w:val="ky-KG"/>
              </w:rPr>
              <w:t xml:space="preserve"> </w:t>
            </w:r>
          </w:p>
        </w:tc>
        <w:tc>
          <w:tcPr>
            <w:tcW w:w="1985" w:type="dxa"/>
            <w:shd w:val="clear" w:color="000000" w:fill="FFFFFF"/>
          </w:tcPr>
          <w:p w14:paraId="3AC3430E"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J01XX01</w:t>
            </w:r>
          </w:p>
        </w:tc>
      </w:tr>
      <w:tr w:rsidR="000C3BCD" w:rsidRPr="000C3BCD" w14:paraId="1F2B2C12" w14:textId="77777777" w:rsidTr="00BF623E">
        <w:trPr>
          <w:trHeight w:val="322"/>
          <w:jc w:val="center"/>
        </w:trPr>
        <w:tc>
          <w:tcPr>
            <w:tcW w:w="846" w:type="dxa"/>
            <w:shd w:val="clear" w:color="000000" w:fill="FFFFFF"/>
          </w:tcPr>
          <w:p w14:paraId="6F7384BA"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3DB7B773"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roofErr w:type="gramStart"/>
            <w:r w:rsidRPr="000C3BCD">
              <w:rPr>
                <w:rFonts w:ascii="Times New Roman" w:eastAsia="Times New Roman" w:hAnsi="Times New Roman" w:cs="Times New Roman"/>
                <w:sz w:val="24"/>
                <w:szCs w:val="24"/>
                <w:lang w:eastAsia="ru-RU"/>
              </w:rPr>
              <w:t>Линезолид</w:t>
            </w:r>
            <w:r w:rsidRPr="000C3BCD">
              <w:rPr>
                <w:rFonts w:ascii="Times New Roman" w:eastAsia="Times New Roman" w:hAnsi="Times New Roman" w:cs="Times New Roman"/>
                <w:bCs/>
                <w:sz w:val="24"/>
                <w:szCs w:val="24"/>
                <w:lang w:eastAsia="ru-RU"/>
              </w:rPr>
              <w:t xml:space="preserve"> </w:t>
            </w:r>
            <w:r w:rsidRPr="000C3BCD">
              <w:rPr>
                <w:rFonts w:ascii="Times New Roman" w:eastAsia="Times New Roman" w:hAnsi="Times New Roman" w:cs="Times New Roman"/>
                <w:bCs/>
                <w:sz w:val="24"/>
                <w:szCs w:val="24"/>
                <w:lang w:eastAsia="ru-RU"/>
              </w:rPr>
              <w:t> [</w:t>
            </w:r>
            <w:proofErr w:type="gramEnd"/>
            <w:r w:rsidRPr="000C3BCD">
              <w:rPr>
                <w:rFonts w:ascii="Times New Roman" w:eastAsia="Times New Roman" w:hAnsi="Times New Roman" w:cs="Times New Roman"/>
                <w:bCs/>
                <w:sz w:val="24"/>
                <w:szCs w:val="24"/>
                <w:lang w:eastAsia="ru-RU"/>
              </w:rPr>
              <w:t>r]</w:t>
            </w:r>
          </w:p>
        </w:tc>
        <w:tc>
          <w:tcPr>
            <w:tcW w:w="2835" w:type="dxa"/>
            <w:shd w:val="clear" w:color="000000" w:fill="FFFFFF"/>
          </w:tcPr>
          <w:p w14:paraId="4C059590"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Linezolidum </w:t>
            </w:r>
          </w:p>
        </w:tc>
        <w:tc>
          <w:tcPr>
            <w:tcW w:w="6804" w:type="dxa"/>
            <w:shd w:val="clear" w:color="000000" w:fill="FFFFFF"/>
          </w:tcPr>
          <w:p w14:paraId="0D47868A"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*S. aureus (</w:t>
            </w:r>
            <w:r w:rsidRPr="000C3BCD">
              <w:rPr>
                <w:rFonts w:ascii="Times New Roman" w:eastAsia="Times New Roman" w:hAnsi="Times New Roman" w:cs="Times New Roman"/>
                <w:sz w:val="24"/>
                <w:szCs w:val="24"/>
                <w:lang w:val="ky-KG" w:eastAsia="ru-RU"/>
              </w:rPr>
              <w:t xml:space="preserve">анын ичинде </w:t>
            </w:r>
            <w:r w:rsidRPr="000C3BCD">
              <w:rPr>
                <w:rFonts w:ascii="Times New Roman" w:eastAsia="Times New Roman" w:hAnsi="Times New Roman" w:cs="Times New Roman"/>
                <w:sz w:val="24"/>
                <w:szCs w:val="24"/>
                <w:lang w:eastAsia="ru-RU"/>
              </w:rPr>
              <w:t>MRSA) же S. pneumoniae сезгич штаммдарынан улам пайда болгон оорукана</w:t>
            </w:r>
            <w:r w:rsidRPr="000C3BCD">
              <w:rPr>
                <w:rFonts w:ascii="Times New Roman" w:eastAsia="Times New Roman" w:hAnsi="Times New Roman" w:cs="Times New Roman"/>
                <w:sz w:val="24"/>
                <w:szCs w:val="24"/>
                <w:lang w:val="ky-KG" w:eastAsia="ru-RU"/>
              </w:rPr>
              <w:t xml:space="preserve"> ичиндеги </w:t>
            </w:r>
            <w:r w:rsidRPr="000C3BCD">
              <w:rPr>
                <w:rFonts w:ascii="Times New Roman" w:eastAsia="Times New Roman" w:hAnsi="Times New Roman" w:cs="Times New Roman"/>
                <w:sz w:val="24"/>
                <w:szCs w:val="24"/>
                <w:lang w:eastAsia="ru-RU"/>
              </w:rPr>
              <w:t xml:space="preserve">пневмонияны дарылоодо </w:t>
            </w:r>
          </w:p>
        </w:tc>
        <w:tc>
          <w:tcPr>
            <w:tcW w:w="1985" w:type="dxa"/>
            <w:shd w:val="clear" w:color="000000" w:fill="FFFFFF"/>
          </w:tcPr>
          <w:p w14:paraId="0C010BB7"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J01XX08</w:t>
            </w:r>
          </w:p>
        </w:tc>
      </w:tr>
      <w:tr w:rsidR="000C3BCD" w:rsidRPr="000C3BCD" w14:paraId="68781F1A" w14:textId="77777777" w:rsidTr="00BF623E">
        <w:trPr>
          <w:trHeight w:val="322"/>
          <w:jc w:val="center"/>
        </w:trPr>
        <w:tc>
          <w:tcPr>
            <w:tcW w:w="15163" w:type="dxa"/>
            <w:gridSpan w:val="5"/>
            <w:shd w:val="clear" w:color="000000" w:fill="FFFFFF"/>
            <w:vAlign w:val="center"/>
          </w:tcPr>
          <w:p w14:paraId="5646780B"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Альтернатив</w:t>
            </w:r>
            <w:r w:rsidRPr="000C3BCD">
              <w:rPr>
                <w:rFonts w:ascii="Times New Roman" w:eastAsia="Times New Roman" w:hAnsi="Times New Roman" w:cs="Times New Roman"/>
                <w:sz w:val="24"/>
                <w:szCs w:val="24"/>
                <w:lang w:val="ky-KG" w:eastAsia="ru-RU"/>
              </w:rPr>
              <w:t>дүү</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дары каражаттары</w:t>
            </w:r>
          </w:p>
        </w:tc>
      </w:tr>
      <w:tr w:rsidR="000C3BCD" w:rsidRPr="000C3BCD" w14:paraId="7FF60B1F" w14:textId="77777777" w:rsidTr="00BF623E">
        <w:trPr>
          <w:trHeight w:val="322"/>
          <w:jc w:val="center"/>
        </w:trPr>
        <w:tc>
          <w:tcPr>
            <w:tcW w:w="846" w:type="dxa"/>
            <w:shd w:val="clear" w:color="000000" w:fill="FFFFFF"/>
          </w:tcPr>
          <w:p w14:paraId="634E11DE"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4510614B"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Цефидерокол </w:t>
            </w:r>
            <w:r w:rsidRPr="000C3BCD">
              <w:rPr>
                <w:rFonts w:ascii="Times New Roman" w:eastAsia="Times New Roman" w:hAnsi="Times New Roman" w:cs="Times New Roman"/>
                <w:bCs/>
                <w:sz w:val="24"/>
                <w:szCs w:val="24"/>
                <w:lang w:eastAsia="ru-RU"/>
              </w:rPr>
              <w:t>[r] ±</w:t>
            </w:r>
          </w:p>
        </w:tc>
        <w:tc>
          <w:tcPr>
            <w:tcW w:w="2835" w:type="dxa"/>
            <w:shd w:val="clear" w:color="000000" w:fill="FFFFFF"/>
          </w:tcPr>
          <w:p w14:paraId="20714673"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Cefiderocolum </w:t>
            </w:r>
          </w:p>
        </w:tc>
        <w:tc>
          <w:tcPr>
            <w:tcW w:w="6804" w:type="dxa"/>
            <w:shd w:val="clear" w:color="000000" w:fill="FFFFFF"/>
          </w:tcPr>
          <w:p w14:paraId="34A87934"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*Acinetobacter baumannii комплексинин, E</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coli, Enterobacter cloacae, Klebsiella pneumoniae, Ps</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aeruginosa жана Serratia marcescens комплексинин сезгич штаммдарынан пайда болгон оорукана</w:t>
            </w:r>
            <w:r w:rsidRPr="000C3BCD">
              <w:rPr>
                <w:rFonts w:ascii="Times New Roman" w:eastAsia="Times New Roman" w:hAnsi="Times New Roman" w:cs="Times New Roman"/>
                <w:sz w:val="24"/>
                <w:szCs w:val="24"/>
                <w:lang w:val="ky-KG" w:eastAsia="ru-RU"/>
              </w:rPr>
              <w:t xml:space="preserve"> ичиндеги </w:t>
            </w:r>
            <w:r w:rsidRPr="000C3BCD">
              <w:rPr>
                <w:rFonts w:ascii="Times New Roman" w:eastAsia="Times New Roman" w:hAnsi="Times New Roman" w:cs="Times New Roman"/>
                <w:sz w:val="24"/>
                <w:szCs w:val="24"/>
                <w:lang w:eastAsia="ru-RU"/>
              </w:rPr>
              <w:t>бактериялык пневмонияны жана вентилятор-</w:t>
            </w:r>
            <w:r w:rsidRPr="000C3BCD">
              <w:rPr>
                <w:rFonts w:ascii="Times New Roman" w:eastAsia="Times New Roman" w:hAnsi="Times New Roman" w:cs="Times New Roman"/>
                <w:sz w:val="24"/>
                <w:szCs w:val="24"/>
                <w:lang w:val="ky-KG" w:eastAsia="ru-RU"/>
              </w:rPr>
              <w:t xml:space="preserve">ассоциацияланган </w:t>
            </w:r>
            <w:r w:rsidRPr="000C3BCD">
              <w:rPr>
                <w:rFonts w:ascii="Times New Roman" w:eastAsia="Times New Roman" w:hAnsi="Times New Roman" w:cs="Times New Roman"/>
                <w:sz w:val="24"/>
                <w:szCs w:val="24"/>
                <w:lang w:eastAsia="ru-RU"/>
              </w:rPr>
              <w:t>бактериялык пневмонияны (</w:t>
            </w:r>
            <w:r w:rsidRPr="000C3BCD">
              <w:rPr>
                <w:rFonts w:ascii="Times New Roman" w:eastAsia="Times New Roman" w:hAnsi="Times New Roman" w:cs="Times New Roman"/>
                <w:sz w:val="24"/>
                <w:szCs w:val="24"/>
                <w:lang w:val="ky-KG" w:eastAsia="ru-RU"/>
              </w:rPr>
              <w:t>ОБП</w:t>
            </w: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БАБП</w:t>
            </w:r>
            <w:r w:rsidRPr="000C3BCD">
              <w:rPr>
                <w:rFonts w:ascii="Times New Roman" w:eastAsia="Times New Roman" w:hAnsi="Times New Roman" w:cs="Times New Roman"/>
                <w:sz w:val="24"/>
                <w:szCs w:val="24"/>
                <w:lang w:eastAsia="ru-RU"/>
              </w:rPr>
              <w:t>) дарылоо</w:t>
            </w:r>
            <w:r w:rsidRPr="000C3BCD">
              <w:rPr>
                <w:rFonts w:ascii="Times New Roman" w:eastAsia="Times New Roman" w:hAnsi="Times New Roman" w:cs="Times New Roman"/>
                <w:sz w:val="24"/>
                <w:szCs w:val="24"/>
                <w:lang w:val="ky-KG" w:eastAsia="ru-RU"/>
              </w:rPr>
              <w:t xml:space="preserve"> </w:t>
            </w:r>
          </w:p>
        </w:tc>
        <w:tc>
          <w:tcPr>
            <w:tcW w:w="1985" w:type="dxa"/>
            <w:shd w:val="clear" w:color="000000" w:fill="FFFFFF"/>
          </w:tcPr>
          <w:p w14:paraId="3E3E880C"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J01DI04</w:t>
            </w:r>
          </w:p>
        </w:tc>
      </w:tr>
      <w:tr w:rsidR="000C3BCD" w:rsidRPr="000C3BCD" w14:paraId="6B30EC43" w14:textId="77777777" w:rsidTr="00BF623E">
        <w:trPr>
          <w:trHeight w:val="322"/>
          <w:jc w:val="center"/>
        </w:trPr>
        <w:tc>
          <w:tcPr>
            <w:tcW w:w="846" w:type="dxa"/>
            <w:shd w:val="clear" w:color="000000" w:fill="FFFFFF"/>
          </w:tcPr>
          <w:p w14:paraId="1D15B181"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4476479"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Цефтолозан</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 xml:space="preserve">тазобактам </w:t>
            </w:r>
            <w:r w:rsidRPr="000C3BCD">
              <w:rPr>
                <w:rFonts w:ascii="Times New Roman" w:eastAsia="Times New Roman" w:hAnsi="Times New Roman" w:cs="Times New Roman"/>
                <w:bCs/>
                <w:sz w:val="24"/>
                <w:szCs w:val="24"/>
                <w:lang w:eastAsia="ru-RU"/>
              </w:rPr>
              <w:t>[r]</w:t>
            </w:r>
          </w:p>
        </w:tc>
        <w:tc>
          <w:tcPr>
            <w:tcW w:w="2835" w:type="dxa"/>
            <w:shd w:val="clear" w:color="000000" w:fill="FFFFFF"/>
          </w:tcPr>
          <w:p w14:paraId="21E66228"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Ceftolozanum</w:t>
            </w:r>
            <w:r w:rsidRPr="000C3BCD">
              <w:rPr>
                <w:b w:val="0"/>
                <w:sz w:val="24"/>
                <w:szCs w:val="24"/>
                <w:lang w:val="ky-KG"/>
              </w:rPr>
              <w:t xml:space="preserve"> </w:t>
            </w:r>
            <w:r w:rsidRPr="000C3BCD">
              <w:rPr>
                <w:b w:val="0"/>
                <w:sz w:val="24"/>
                <w:szCs w:val="24"/>
              </w:rPr>
              <w:t>+</w:t>
            </w:r>
            <w:r w:rsidRPr="000C3BCD">
              <w:rPr>
                <w:b w:val="0"/>
                <w:sz w:val="24"/>
                <w:szCs w:val="24"/>
                <w:lang w:val="ky-KG"/>
              </w:rPr>
              <w:t xml:space="preserve"> </w:t>
            </w:r>
            <w:r w:rsidRPr="000C3BCD">
              <w:rPr>
                <w:b w:val="0"/>
                <w:sz w:val="24"/>
                <w:szCs w:val="24"/>
              </w:rPr>
              <w:t>tazobactam</w:t>
            </w:r>
            <w:r w:rsidRPr="000C3BCD">
              <w:rPr>
                <w:b w:val="0"/>
                <w:sz w:val="24"/>
                <w:szCs w:val="24"/>
                <w:lang w:val="en-US"/>
              </w:rPr>
              <w:t>um</w:t>
            </w:r>
          </w:p>
        </w:tc>
        <w:tc>
          <w:tcPr>
            <w:tcW w:w="6804" w:type="dxa"/>
            <w:shd w:val="clear" w:color="000000" w:fill="FFFFFF"/>
          </w:tcPr>
          <w:p w14:paraId="1E505719"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w:t>
            </w:r>
            <w:r w:rsidRPr="000C3BCD">
              <w:rPr>
                <w:rFonts w:ascii="Times New Roman" w:hAnsi="Times New Roman" w:cs="Times New Roman"/>
                <w:sz w:val="24"/>
                <w:szCs w:val="24"/>
                <w:shd w:val="clear" w:color="auto" w:fill="FFFFFF"/>
                <w:lang w:val="en-US"/>
              </w:rPr>
              <w:t>E</w:t>
            </w:r>
            <w:r w:rsidRPr="000C3BCD">
              <w:rPr>
                <w:rFonts w:ascii="Times New Roman" w:hAnsi="Times New Roman" w:cs="Times New Roman"/>
                <w:sz w:val="24"/>
                <w:szCs w:val="24"/>
                <w:shd w:val="clear" w:color="auto" w:fill="FFFFFF"/>
                <w:lang w:val="ky-KG"/>
              </w:rPr>
              <w:t>.</w:t>
            </w:r>
            <w:r w:rsidRPr="000C3BCD">
              <w:rPr>
                <w:rFonts w:ascii="Times New Roman" w:hAnsi="Times New Roman" w:cs="Times New Roman"/>
                <w:sz w:val="24"/>
                <w:szCs w:val="24"/>
                <w:shd w:val="clear" w:color="auto" w:fill="FFFFFF"/>
              </w:rPr>
              <w:t xml:space="preserve"> </w:t>
            </w:r>
            <w:r w:rsidRPr="000C3BCD">
              <w:rPr>
                <w:rFonts w:ascii="Times New Roman" w:hAnsi="Times New Roman" w:cs="Times New Roman"/>
                <w:sz w:val="24"/>
                <w:szCs w:val="24"/>
                <w:shd w:val="clear" w:color="auto" w:fill="FFFFFF"/>
                <w:lang w:val="en-US"/>
              </w:rPr>
              <w:t>colacae</w:t>
            </w:r>
            <w:r w:rsidRPr="000C3BCD">
              <w:rPr>
                <w:rFonts w:ascii="Times New Roman" w:hAnsi="Times New Roman" w:cs="Times New Roman"/>
                <w:sz w:val="24"/>
                <w:szCs w:val="24"/>
                <w:shd w:val="clear" w:color="auto" w:fill="FFFFFF"/>
              </w:rPr>
              <w:t xml:space="preserve">, </w:t>
            </w:r>
            <w:r w:rsidRPr="000C3BCD">
              <w:rPr>
                <w:rFonts w:ascii="Times New Roman" w:hAnsi="Times New Roman" w:cs="Times New Roman"/>
                <w:sz w:val="24"/>
                <w:szCs w:val="24"/>
                <w:shd w:val="clear" w:color="auto" w:fill="FFFFFF"/>
                <w:lang w:val="en-US"/>
              </w:rPr>
              <w:t>E</w:t>
            </w:r>
            <w:r w:rsidRPr="000C3BCD">
              <w:rPr>
                <w:rFonts w:ascii="Times New Roman" w:hAnsi="Times New Roman" w:cs="Times New Roman"/>
                <w:sz w:val="24"/>
                <w:szCs w:val="24"/>
                <w:shd w:val="clear" w:color="auto" w:fill="FFFFFF"/>
                <w:lang w:val="ky-KG"/>
              </w:rPr>
              <w:t xml:space="preserve">. </w:t>
            </w:r>
            <w:r w:rsidRPr="000C3BCD">
              <w:rPr>
                <w:rFonts w:ascii="Times New Roman" w:hAnsi="Times New Roman" w:cs="Times New Roman"/>
                <w:sz w:val="24"/>
                <w:szCs w:val="24"/>
                <w:shd w:val="clear" w:color="auto" w:fill="FFFFFF"/>
                <w:lang w:val="en-US"/>
              </w:rPr>
              <w:t>coli</w:t>
            </w:r>
            <w:r w:rsidRPr="000C3BCD">
              <w:rPr>
                <w:rFonts w:ascii="Times New Roman" w:hAnsi="Times New Roman" w:cs="Times New Roman"/>
                <w:sz w:val="24"/>
                <w:szCs w:val="24"/>
                <w:shd w:val="clear" w:color="auto" w:fill="FFFFFF"/>
              </w:rPr>
              <w:t xml:space="preserve">, </w:t>
            </w:r>
            <w:r w:rsidRPr="000C3BCD">
              <w:rPr>
                <w:rFonts w:ascii="Times New Roman" w:hAnsi="Times New Roman" w:cs="Times New Roman"/>
                <w:sz w:val="24"/>
                <w:szCs w:val="24"/>
                <w:shd w:val="clear" w:color="auto" w:fill="FFFFFF"/>
                <w:lang w:val="en-US"/>
              </w:rPr>
              <w:t>K</w:t>
            </w:r>
            <w:r w:rsidRPr="000C3BCD">
              <w:rPr>
                <w:rFonts w:ascii="Times New Roman" w:hAnsi="Times New Roman" w:cs="Times New Roman"/>
                <w:sz w:val="24"/>
                <w:szCs w:val="24"/>
                <w:shd w:val="clear" w:color="auto" w:fill="FFFFFF"/>
                <w:lang w:val="ky-KG"/>
              </w:rPr>
              <w:t xml:space="preserve">. </w:t>
            </w:r>
            <w:r w:rsidRPr="000C3BCD">
              <w:rPr>
                <w:rFonts w:ascii="Times New Roman" w:hAnsi="Times New Roman" w:cs="Times New Roman"/>
                <w:sz w:val="24"/>
                <w:szCs w:val="24"/>
                <w:shd w:val="clear" w:color="auto" w:fill="FFFFFF"/>
                <w:lang w:val="en-US"/>
              </w:rPr>
              <w:t>oxytoca</w:t>
            </w:r>
            <w:r w:rsidRPr="000C3BCD">
              <w:rPr>
                <w:rFonts w:ascii="Times New Roman" w:hAnsi="Times New Roman" w:cs="Times New Roman"/>
                <w:sz w:val="24"/>
                <w:szCs w:val="24"/>
                <w:shd w:val="clear" w:color="auto" w:fill="FFFFFF"/>
              </w:rPr>
              <w:t xml:space="preserve">, </w:t>
            </w:r>
            <w:r w:rsidRPr="000C3BCD">
              <w:rPr>
                <w:rFonts w:ascii="Times New Roman" w:hAnsi="Times New Roman" w:cs="Times New Roman"/>
                <w:sz w:val="24"/>
                <w:szCs w:val="24"/>
                <w:shd w:val="clear" w:color="auto" w:fill="FFFFFF"/>
                <w:lang w:val="en-US"/>
              </w:rPr>
              <w:t>K</w:t>
            </w:r>
            <w:r w:rsidRPr="000C3BCD">
              <w:rPr>
                <w:rFonts w:ascii="Times New Roman" w:hAnsi="Times New Roman" w:cs="Times New Roman"/>
                <w:sz w:val="24"/>
                <w:szCs w:val="24"/>
                <w:shd w:val="clear" w:color="auto" w:fill="FFFFFF"/>
              </w:rPr>
              <w:t xml:space="preserve">. </w:t>
            </w:r>
            <w:r w:rsidRPr="000C3BCD">
              <w:rPr>
                <w:rFonts w:ascii="Times New Roman" w:hAnsi="Times New Roman" w:cs="Times New Roman"/>
                <w:sz w:val="24"/>
                <w:szCs w:val="24"/>
                <w:shd w:val="clear" w:color="auto" w:fill="FFFFFF"/>
                <w:lang w:val="en-US"/>
              </w:rPr>
              <w:t>pneumoniae</w:t>
            </w:r>
            <w:r w:rsidRPr="000C3BCD">
              <w:rPr>
                <w:rFonts w:ascii="Times New Roman" w:hAnsi="Times New Roman" w:cs="Times New Roman"/>
                <w:sz w:val="24"/>
                <w:szCs w:val="24"/>
                <w:shd w:val="clear" w:color="auto" w:fill="FFFFFF"/>
              </w:rPr>
              <w:t xml:space="preserve">, </w:t>
            </w:r>
            <w:r w:rsidRPr="000C3BCD">
              <w:rPr>
                <w:rFonts w:ascii="Times New Roman" w:hAnsi="Times New Roman" w:cs="Times New Roman"/>
                <w:sz w:val="24"/>
                <w:szCs w:val="24"/>
                <w:shd w:val="clear" w:color="auto" w:fill="FFFFFF"/>
                <w:lang w:val="en-US"/>
              </w:rPr>
              <w:t>Proteus</w:t>
            </w:r>
            <w:r w:rsidRPr="000C3BCD">
              <w:rPr>
                <w:rFonts w:ascii="Times New Roman" w:hAnsi="Times New Roman" w:cs="Times New Roman"/>
                <w:sz w:val="24"/>
                <w:szCs w:val="24"/>
                <w:shd w:val="clear" w:color="auto" w:fill="FFFFFF"/>
              </w:rPr>
              <w:t xml:space="preserve"> </w:t>
            </w:r>
            <w:r w:rsidRPr="000C3BCD">
              <w:rPr>
                <w:rFonts w:ascii="Times New Roman" w:hAnsi="Times New Roman" w:cs="Times New Roman"/>
                <w:sz w:val="24"/>
                <w:szCs w:val="24"/>
                <w:shd w:val="clear" w:color="auto" w:fill="FFFFFF"/>
                <w:lang w:val="en-US"/>
              </w:rPr>
              <w:t>mirabilis</w:t>
            </w:r>
            <w:r w:rsidRPr="000C3BCD">
              <w:rPr>
                <w:rFonts w:ascii="Times New Roman" w:hAnsi="Times New Roman" w:cs="Times New Roman"/>
                <w:sz w:val="24"/>
                <w:szCs w:val="24"/>
                <w:shd w:val="clear" w:color="auto" w:fill="FFFFFF"/>
              </w:rPr>
              <w:t xml:space="preserve">, </w:t>
            </w:r>
            <w:r w:rsidRPr="000C3BCD">
              <w:rPr>
                <w:rFonts w:ascii="Times New Roman" w:hAnsi="Times New Roman" w:cs="Times New Roman"/>
                <w:sz w:val="24"/>
                <w:szCs w:val="24"/>
                <w:shd w:val="clear" w:color="auto" w:fill="FFFFFF"/>
                <w:lang w:val="en-US"/>
              </w:rPr>
              <w:t>Ps</w:t>
            </w:r>
            <w:r w:rsidRPr="000C3BCD">
              <w:rPr>
                <w:rFonts w:ascii="Times New Roman" w:hAnsi="Times New Roman" w:cs="Times New Roman"/>
                <w:sz w:val="24"/>
                <w:szCs w:val="24"/>
                <w:shd w:val="clear" w:color="auto" w:fill="FFFFFF"/>
                <w:lang w:val="ky-KG"/>
              </w:rPr>
              <w:t xml:space="preserve">. </w:t>
            </w:r>
            <w:r w:rsidRPr="000C3BCD">
              <w:rPr>
                <w:rFonts w:ascii="Times New Roman" w:hAnsi="Times New Roman" w:cs="Times New Roman"/>
                <w:sz w:val="24"/>
                <w:szCs w:val="24"/>
                <w:shd w:val="clear" w:color="auto" w:fill="FFFFFF"/>
                <w:lang w:val="en-US"/>
              </w:rPr>
              <w:t>aeruginosa</w:t>
            </w:r>
            <w:r w:rsidRPr="000C3BCD">
              <w:rPr>
                <w:rFonts w:ascii="Times New Roman" w:hAnsi="Times New Roman" w:cs="Times New Roman"/>
                <w:sz w:val="24"/>
                <w:szCs w:val="24"/>
                <w:shd w:val="clear" w:color="auto" w:fill="FFFFFF"/>
              </w:rPr>
              <w:t xml:space="preserve">, </w:t>
            </w:r>
            <w:r w:rsidRPr="000C3BCD">
              <w:rPr>
                <w:rFonts w:ascii="Times New Roman" w:hAnsi="Times New Roman" w:cs="Times New Roman"/>
                <w:sz w:val="24"/>
                <w:szCs w:val="24"/>
                <w:shd w:val="clear" w:color="auto" w:fill="FFFFFF"/>
                <w:lang w:val="en-US"/>
              </w:rPr>
              <w:t>Bacteroides</w:t>
            </w:r>
            <w:r w:rsidRPr="000C3BCD">
              <w:rPr>
                <w:rFonts w:ascii="Times New Roman" w:hAnsi="Times New Roman" w:cs="Times New Roman"/>
                <w:sz w:val="24"/>
                <w:szCs w:val="24"/>
                <w:shd w:val="clear" w:color="auto" w:fill="FFFFFF"/>
              </w:rPr>
              <w:t xml:space="preserve"> </w:t>
            </w:r>
            <w:r w:rsidRPr="000C3BCD">
              <w:rPr>
                <w:rFonts w:ascii="Times New Roman" w:hAnsi="Times New Roman" w:cs="Times New Roman"/>
                <w:sz w:val="24"/>
                <w:szCs w:val="24"/>
                <w:shd w:val="clear" w:color="auto" w:fill="FFFFFF"/>
                <w:lang w:val="en-US"/>
              </w:rPr>
              <w:t>fragilis</w:t>
            </w:r>
            <w:r w:rsidRPr="000C3BCD">
              <w:rPr>
                <w:rFonts w:ascii="Times New Roman" w:hAnsi="Times New Roman" w:cs="Times New Roman"/>
                <w:sz w:val="24"/>
                <w:szCs w:val="24"/>
                <w:shd w:val="clear" w:color="auto" w:fill="FFFFFF"/>
              </w:rPr>
              <w:t xml:space="preserve">, </w:t>
            </w:r>
            <w:r w:rsidRPr="000C3BCD">
              <w:rPr>
                <w:rFonts w:ascii="Times New Roman" w:hAnsi="Times New Roman" w:cs="Times New Roman"/>
                <w:sz w:val="24"/>
                <w:szCs w:val="24"/>
                <w:shd w:val="clear" w:color="auto" w:fill="FFFFFF"/>
                <w:lang w:val="en-US"/>
              </w:rPr>
              <w:t>S</w:t>
            </w:r>
            <w:r w:rsidRPr="000C3BCD">
              <w:rPr>
                <w:rFonts w:ascii="Times New Roman" w:hAnsi="Times New Roman" w:cs="Times New Roman"/>
                <w:sz w:val="24"/>
                <w:szCs w:val="24"/>
                <w:shd w:val="clear" w:color="auto" w:fill="FFFFFF"/>
                <w:lang w:val="ky-KG"/>
              </w:rPr>
              <w:t xml:space="preserve">. </w:t>
            </w:r>
            <w:r w:rsidRPr="000C3BCD">
              <w:rPr>
                <w:rFonts w:ascii="Times New Roman" w:hAnsi="Times New Roman" w:cs="Times New Roman"/>
                <w:sz w:val="24"/>
                <w:szCs w:val="24"/>
                <w:shd w:val="clear" w:color="auto" w:fill="FFFFFF"/>
                <w:lang w:val="en-US"/>
              </w:rPr>
              <w:t>anginosus</w:t>
            </w:r>
            <w:r w:rsidRPr="000C3BCD">
              <w:rPr>
                <w:rFonts w:ascii="Times New Roman" w:hAnsi="Times New Roman" w:cs="Times New Roman"/>
                <w:sz w:val="24"/>
                <w:szCs w:val="24"/>
                <w:shd w:val="clear" w:color="auto" w:fill="FFFFFF"/>
              </w:rPr>
              <w:t xml:space="preserve">, </w:t>
            </w:r>
            <w:r w:rsidRPr="000C3BCD">
              <w:rPr>
                <w:rFonts w:ascii="Times New Roman" w:hAnsi="Times New Roman" w:cs="Times New Roman"/>
                <w:sz w:val="24"/>
                <w:szCs w:val="24"/>
                <w:shd w:val="clear" w:color="auto" w:fill="FFFFFF"/>
                <w:lang w:val="en-US"/>
              </w:rPr>
              <w:t>S</w:t>
            </w:r>
            <w:r w:rsidRPr="000C3BCD">
              <w:rPr>
                <w:rFonts w:ascii="Times New Roman" w:hAnsi="Times New Roman" w:cs="Times New Roman"/>
                <w:sz w:val="24"/>
                <w:szCs w:val="24"/>
                <w:shd w:val="clear" w:color="auto" w:fill="FFFFFF"/>
              </w:rPr>
              <w:t xml:space="preserve">. </w:t>
            </w:r>
            <w:r w:rsidRPr="000C3BCD">
              <w:rPr>
                <w:rFonts w:ascii="Times New Roman" w:hAnsi="Times New Roman" w:cs="Times New Roman"/>
                <w:sz w:val="24"/>
                <w:szCs w:val="24"/>
                <w:shd w:val="clear" w:color="auto" w:fill="FFFFFF"/>
                <w:lang w:val="en-US"/>
              </w:rPr>
              <w:t>constellatus</w:t>
            </w:r>
            <w:r w:rsidRPr="000C3BCD">
              <w:rPr>
                <w:rFonts w:ascii="Times New Roman" w:hAnsi="Times New Roman" w:cs="Times New Roman"/>
                <w:sz w:val="24"/>
                <w:szCs w:val="24"/>
                <w:shd w:val="clear" w:color="auto" w:fill="FFFFFF"/>
              </w:rPr>
              <w:t xml:space="preserve"> же </w:t>
            </w:r>
            <w:r w:rsidRPr="000C3BCD">
              <w:rPr>
                <w:rFonts w:ascii="Times New Roman" w:hAnsi="Times New Roman" w:cs="Times New Roman"/>
                <w:sz w:val="24"/>
                <w:szCs w:val="24"/>
                <w:shd w:val="clear" w:color="auto" w:fill="FFFFFF"/>
                <w:lang w:val="en-US"/>
              </w:rPr>
              <w:t>S</w:t>
            </w:r>
            <w:r w:rsidRPr="000C3BCD">
              <w:rPr>
                <w:rFonts w:ascii="Times New Roman" w:hAnsi="Times New Roman" w:cs="Times New Roman"/>
                <w:sz w:val="24"/>
                <w:szCs w:val="24"/>
                <w:shd w:val="clear" w:color="auto" w:fill="FFFFFF"/>
              </w:rPr>
              <w:t xml:space="preserve">. </w:t>
            </w:r>
            <w:r w:rsidRPr="000C3BCD">
              <w:rPr>
                <w:rFonts w:ascii="Times New Roman" w:hAnsi="Times New Roman" w:cs="Times New Roman"/>
                <w:sz w:val="24"/>
                <w:szCs w:val="24"/>
                <w:shd w:val="clear" w:color="auto" w:fill="FFFFFF"/>
                <w:lang w:val="en-US"/>
              </w:rPr>
              <w:t>salivarius</w:t>
            </w:r>
            <w:r w:rsidRPr="000C3BCD">
              <w:rPr>
                <w:rFonts w:ascii="Times New Roman" w:hAnsi="Times New Roman" w:cs="Times New Roman"/>
                <w:sz w:val="24"/>
                <w:szCs w:val="24"/>
                <w:shd w:val="clear" w:color="auto" w:fill="FFFFFF"/>
              </w:rPr>
              <w:t xml:space="preserve"> сезгич штаммдарынан </w:t>
            </w:r>
            <w:r w:rsidRPr="000C3BCD">
              <w:rPr>
                <w:rFonts w:ascii="Times New Roman" w:hAnsi="Times New Roman" w:cs="Times New Roman"/>
                <w:sz w:val="24"/>
                <w:szCs w:val="24"/>
                <w:shd w:val="clear" w:color="auto" w:fill="FFFFFF"/>
                <w:lang w:val="ky-KG"/>
              </w:rPr>
              <w:t>пайда болгон</w:t>
            </w:r>
            <w:r w:rsidRPr="000C3BCD">
              <w:rPr>
                <w:rFonts w:ascii="Times New Roman" w:hAnsi="Times New Roman" w:cs="Times New Roman"/>
                <w:sz w:val="24"/>
                <w:szCs w:val="24"/>
                <w:shd w:val="clear" w:color="auto" w:fill="FFFFFF"/>
              </w:rPr>
              <w:t xml:space="preserve"> </w:t>
            </w:r>
            <w:r w:rsidRPr="000C3BCD">
              <w:rPr>
                <w:rFonts w:ascii="Times New Roman" w:hAnsi="Times New Roman" w:cs="Times New Roman"/>
                <w:sz w:val="24"/>
                <w:szCs w:val="24"/>
                <w:shd w:val="clear" w:color="auto" w:fill="FFFFFF"/>
                <w:lang w:val="ky-KG"/>
              </w:rPr>
              <w:t>кабылдаган ич көңдөйүнүн</w:t>
            </w:r>
            <w:r w:rsidRPr="000C3BCD">
              <w:rPr>
                <w:rFonts w:ascii="Times New Roman" w:hAnsi="Times New Roman" w:cs="Times New Roman"/>
                <w:sz w:val="24"/>
                <w:szCs w:val="24"/>
                <w:shd w:val="clear" w:color="auto" w:fill="FFFFFF"/>
              </w:rPr>
              <w:t xml:space="preserve"> инфекциялар</w:t>
            </w:r>
            <w:r w:rsidRPr="000C3BCD">
              <w:rPr>
                <w:rFonts w:ascii="Times New Roman" w:hAnsi="Times New Roman" w:cs="Times New Roman"/>
                <w:sz w:val="24"/>
                <w:szCs w:val="24"/>
                <w:shd w:val="clear" w:color="auto" w:fill="FFFFFF"/>
                <w:lang w:val="ky-KG"/>
              </w:rPr>
              <w:t>ын</w:t>
            </w:r>
            <w:r w:rsidRPr="000C3BCD">
              <w:rPr>
                <w:rFonts w:ascii="Times New Roman" w:hAnsi="Times New Roman" w:cs="Times New Roman"/>
                <w:sz w:val="24"/>
                <w:szCs w:val="24"/>
                <w:shd w:val="clear" w:color="auto" w:fill="FFFFFF"/>
              </w:rPr>
              <w:t xml:space="preserve"> жана </w:t>
            </w:r>
            <w:r w:rsidRPr="000C3BCD">
              <w:rPr>
                <w:rFonts w:ascii="Times New Roman" w:hAnsi="Times New Roman" w:cs="Times New Roman"/>
                <w:sz w:val="24"/>
                <w:szCs w:val="24"/>
                <w:shd w:val="clear" w:color="auto" w:fill="FFFFFF"/>
                <w:lang w:val="en-US"/>
              </w:rPr>
              <w:t>E</w:t>
            </w:r>
            <w:r w:rsidRPr="000C3BCD">
              <w:rPr>
                <w:rFonts w:ascii="Times New Roman" w:hAnsi="Times New Roman" w:cs="Times New Roman"/>
                <w:sz w:val="24"/>
                <w:szCs w:val="24"/>
                <w:shd w:val="clear" w:color="auto" w:fill="FFFFFF"/>
              </w:rPr>
              <w:t xml:space="preserve">. </w:t>
            </w:r>
            <w:r w:rsidRPr="000C3BCD">
              <w:rPr>
                <w:rFonts w:ascii="Times New Roman" w:hAnsi="Times New Roman" w:cs="Times New Roman"/>
                <w:sz w:val="24"/>
                <w:szCs w:val="24"/>
                <w:shd w:val="clear" w:color="auto" w:fill="FFFFFF"/>
                <w:lang w:val="en-US"/>
              </w:rPr>
              <w:t>coli</w:t>
            </w:r>
            <w:r w:rsidRPr="000C3BCD">
              <w:rPr>
                <w:rFonts w:ascii="Times New Roman" w:hAnsi="Times New Roman" w:cs="Times New Roman"/>
                <w:sz w:val="24"/>
                <w:szCs w:val="24"/>
                <w:shd w:val="clear" w:color="auto" w:fill="FFFFFF"/>
              </w:rPr>
              <w:t xml:space="preserve">, </w:t>
            </w:r>
            <w:r w:rsidRPr="000C3BCD">
              <w:rPr>
                <w:rFonts w:ascii="Times New Roman" w:hAnsi="Times New Roman" w:cs="Times New Roman"/>
                <w:sz w:val="24"/>
                <w:szCs w:val="24"/>
                <w:shd w:val="clear" w:color="auto" w:fill="FFFFFF"/>
                <w:lang w:val="en-US"/>
              </w:rPr>
              <w:t>K</w:t>
            </w:r>
            <w:r w:rsidRPr="000C3BCD">
              <w:rPr>
                <w:rFonts w:ascii="Times New Roman" w:hAnsi="Times New Roman" w:cs="Times New Roman"/>
                <w:sz w:val="24"/>
                <w:szCs w:val="24"/>
                <w:shd w:val="clear" w:color="auto" w:fill="FFFFFF"/>
              </w:rPr>
              <w:t xml:space="preserve">. </w:t>
            </w:r>
            <w:r w:rsidRPr="000C3BCD">
              <w:rPr>
                <w:rFonts w:ascii="Times New Roman" w:hAnsi="Times New Roman" w:cs="Times New Roman"/>
                <w:sz w:val="24"/>
                <w:szCs w:val="24"/>
                <w:shd w:val="clear" w:color="auto" w:fill="FFFFFF"/>
                <w:lang w:val="en-US"/>
              </w:rPr>
              <w:t>pneumoniae</w:t>
            </w:r>
            <w:r w:rsidRPr="000C3BCD">
              <w:rPr>
                <w:rFonts w:ascii="Times New Roman" w:hAnsi="Times New Roman" w:cs="Times New Roman"/>
                <w:sz w:val="24"/>
                <w:szCs w:val="24"/>
                <w:shd w:val="clear" w:color="auto" w:fill="FFFFFF"/>
              </w:rPr>
              <w:t xml:space="preserve">, </w:t>
            </w:r>
            <w:r w:rsidRPr="000C3BCD">
              <w:rPr>
                <w:rFonts w:ascii="Times New Roman" w:hAnsi="Times New Roman" w:cs="Times New Roman"/>
                <w:sz w:val="24"/>
                <w:szCs w:val="24"/>
                <w:shd w:val="clear" w:color="auto" w:fill="FFFFFF"/>
              </w:rPr>
              <w:br/>
            </w:r>
            <w:r w:rsidRPr="000C3BCD">
              <w:rPr>
                <w:rFonts w:ascii="Times New Roman" w:hAnsi="Times New Roman" w:cs="Times New Roman"/>
                <w:sz w:val="24"/>
                <w:szCs w:val="24"/>
                <w:shd w:val="clear" w:color="auto" w:fill="FFFFFF"/>
                <w:lang w:val="en-US"/>
              </w:rPr>
              <w:t>P</w:t>
            </w:r>
            <w:r w:rsidRPr="000C3BCD">
              <w:rPr>
                <w:rFonts w:ascii="Times New Roman" w:hAnsi="Times New Roman" w:cs="Times New Roman"/>
                <w:sz w:val="24"/>
                <w:szCs w:val="24"/>
                <w:shd w:val="clear" w:color="auto" w:fill="FFFFFF"/>
              </w:rPr>
              <w:t xml:space="preserve">. </w:t>
            </w:r>
            <w:r w:rsidRPr="000C3BCD">
              <w:rPr>
                <w:rFonts w:ascii="Times New Roman" w:hAnsi="Times New Roman" w:cs="Times New Roman"/>
                <w:sz w:val="24"/>
                <w:szCs w:val="24"/>
                <w:shd w:val="clear" w:color="auto" w:fill="FFFFFF"/>
                <w:lang w:val="en-US"/>
              </w:rPr>
              <w:t>mirabilis</w:t>
            </w:r>
            <w:r w:rsidRPr="000C3BCD">
              <w:rPr>
                <w:rFonts w:ascii="Times New Roman" w:hAnsi="Times New Roman" w:cs="Times New Roman"/>
                <w:sz w:val="24"/>
                <w:szCs w:val="24"/>
                <w:shd w:val="clear" w:color="auto" w:fill="FFFFFF"/>
              </w:rPr>
              <w:t xml:space="preserve"> же </w:t>
            </w:r>
            <w:r w:rsidRPr="000C3BCD">
              <w:rPr>
                <w:rFonts w:ascii="Times New Roman" w:hAnsi="Times New Roman" w:cs="Times New Roman"/>
                <w:sz w:val="24"/>
                <w:szCs w:val="24"/>
                <w:shd w:val="clear" w:color="auto" w:fill="FFFFFF"/>
                <w:lang w:val="en-US"/>
              </w:rPr>
              <w:t>Ps</w:t>
            </w:r>
            <w:r w:rsidRPr="000C3BCD">
              <w:rPr>
                <w:rFonts w:ascii="Times New Roman" w:hAnsi="Times New Roman" w:cs="Times New Roman"/>
                <w:sz w:val="24"/>
                <w:szCs w:val="24"/>
                <w:shd w:val="clear" w:color="auto" w:fill="FFFFFF"/>
              </w:rPr>
              <w:t xml:space="preserve">. </w:t>
            </w:r>
            <w:r w:rsidRPr="000C3BCD">
              <w:rPr>
                <w:rFonts w:ascii="Times New Roman" w:hAnsi="Times New Roman" w:cs="Times New Roman"/>
                <w:sz w:val="24"/>
                <w:szCs w:val="24"/>
                <w:shd w:val="clear" w:color="auto" w:fill="FFFFFF"/>
                <w:lang w:val="en-US"/>
              </w:rPr>
              <w:t>aeruginosa</w:t>
            </w:r>
            <w:r w:rsidRPr="000C3BCD">
              <w:rPr>
                <w:rFonts w:ascii="Times New Roman" w:hAnsi="Times New Roman" w:cs="Times New Roman"/>
                <w:sz w:val="24"/>
                <w:szCs w:val="24"/>
                <w:shd w:val="clear" w:color="auto" w:fill="FFFFFF"/>
              </w:rPr>
              <w:t xml:space="preserve"> сезгич штаммдарынан </w:t>
            </w:r>
            <w:r w:rsidRPr="000C3BCD">
              <w:rPr>
                <w:rFonts w:ascii="Times New Roman" w:hAnsi="Times New Roman" w:cs="Times New Roman"/>
                <w:sz w:val="24"/>
                <w:szCs w:val="24"/>
                <w:shd w:val="clear" w:color="auto" w:fill="FFFFFF"/>
                <w:lang w:val="ky-KG"/>
              </w:rPr>
              <w:t>пайда болгон</w:t>
            </w:r>
            <w:r w:rsidRPr="000C3BCD">
              <w:rPr>
                <w:rFonts w:ascii="Times New Roman" w:hAnsi="Times New Roman" w:cs="Times New Roman"/>
                <w:sz w:val="24"/>
                <w:szCs w:val="24"/>
                <w:shd w:val="clear" w:color="auto" w:fill="FFFFFF"/>
              </w:rPr>
              <w:t xml:space="preserve"> пиелонефритти кошо алганда, заара чыгаруу жолдорунун </w:t>
            </w:r>
            <w:r w:rsidRPr="000C3BCD">
              <w:rPr>
                <w:rFonts w:ascii="Times New Roman" w:hAnsi="Times New Roman" w:cs="Times New Roman"/>
                <w:sz w:val="24"/>
                <w:szCs w:val="24"/>
                <w:shd w:val="clear" w:color="auto" w:fill="FFFFFF"/>
                <w:lang w:val="ky-KG"/>
              </w:rPr>
              <w:t>кабылдаган</w:t>
            </w:r>
            <w:r w:rsidRPr="000C3BCD">
              <w:rPr>
                <w:rFonts w:ascii="Times New Roman" w:hAnsi="Times New Roman" w:cs="Times New Roman"/>
                <w:sz w:val="24"/>
                <w:szCs w:val="24"/>
                <w:shd w:val="clear" w:color="auto" w:fill="FFFFFF"/>
              </w:rPr>
              <w:t xml:space="preserve"> инфекцияларын дарылоо </w:t>
            </w:r>
          </w:p>
        </w:tc>
        <w:tc>
          <w:tcPr>
            <w:tcW w:w="1985" w:type="dxa"/>
            <w:shd w:val="clear" w:color="000000" w:fill="FFFFFF"/>
          </w:tcPr>
          <w:p w14:paraId="0B2A2743"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J01DI54</w:t>
            </w:r>
          </w:p>
        </w:tc>
      </w:tr>
      <w:tr w:rsidR="000C3BCD" w:rsidRPr="000C3BCD" w14:paraId="7F15FBA1" w14:textId="77777777" w:rsidTr="00BF623E">
        <w:trPr>
          <w:trHeight w:val="322"/>
          <w:jc w:val="center"/>
        </w:trPr>
        <w:tc>
          <w:tcPr>
            <w:tcW w:w="846" w:type="dxa"/>
            <w:shd w:val="clear" w:color="000000" w:fill="FFFFFF"/>
          </w:tcPr>
          <w:p w14:paraId="4EE4A5A6"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34B3ACF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Колистин </w:t>
            </w:r>
            <w:r w:rsidRPr="000C3BCD">
              <w:rPr>
                <w:rFonts w:ascii="Times New Roman" w:eastAsia="Times New Roman" w:hAnsi="Times New Roman" w:cs="Times New Roman"/>
                <w:bCs/>
                <w:sz w:val="24"/>
                <w:szCs w:val="24"/>
                <w:lang w:eastAsia="ru-RU"/>
              </w:rPr>
              <w:t>[r]</w:t>
            </w:r>
          </w:p>
        </w:tc>
        <w:tc>
          <w:tcPr>
            <w:tcW w:w="2835" w:type="dxa"/>
            <w:shd w:val="clear" w:color="000000" w:fill="FFFFFF"/>
          </w:tcPr>
          <w:p w14:paraId="6BFE7902"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Colistinum </w:t>
            </w:r>
          </w:p>
        </w:tc>
        <w:tc>
          <w:tcPr>
            <w:tcW w:w="6804" w:type="dxa"/>
            <w:shd w:val="clear" w:color="000000" w:fill="FFFFFF"/>
          </w:tcPr>
          <w:p w14:paraId="1C752B4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*Нефротоксикалык, нейротоксикалык, гипокалиемия жана метаболикалык алкалоз </w:t>
            </w:r>
            <w:r w:rsidRPr="000C3BCD">
              <w:rPr>
                <w:rFonts w:ascii="Times New Roman" w:eastAsia="Times New Roman" w:hAnsi="Times New Roman" w:cs="Times New Roman"/>
                <w:sz w:val="24"/>
                <w:szCs w:val="24"/>
                <w:lang w:val="ky-KG" w:eastAsia="ru-RU"/>
              </w:rPr>
              <w:t>тобокелдиги</w:t>
            </w:r>
            <w:r w:rsidRPr="000C3BCD">
              <w:rPr>
                <w:rFonts w:ascii="Times New Roman" w:eastAsia="Times New Roman" w:hAnsi="Times New Roman" w:cs="Times New Roman"/>
                <w:sz w:val="24"/>
                <w:szCs w:val="24"/>
                <w:lang w:eastAsia="ru-RU"/>
              </w:rPr>
              <w:t xml:space="preserve"> </w:t>
            </w:r>
          </w:p>
        </w:tc>
        <w:tc>
          <w:tcPr>
            <w:tcW w:w="1985" w:type="dxa"/>
            <w:shd w:val="clear" w:color="000000" w:fill="FFFFFF"/>
          </w:tcPr>
          <w:p w14:paraId="560B0043"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J01XB01</w:t>
            </w:r>
          </w:p>
        </w:tc>
      </w:tr>
      <w:tr w:rsidR="000C3BCD" w:rsidRPr="000C3BCD" w14:paraId="15417874" w14:textId="77777777" w:rsidTr="00BF623E">
        <w:trPr>
          <w:trHeight w:val="322"/>
          <w:jc w:val="center"/>
        </w:trPr>
        <w:tc>
          <w:tcPr>
            <w:tcW w:w="846" w:type="dxa"/>
            <w:shd w:val="clear" w:color="000000" w:fill="FFFFFF"/>
          </w:tcPr>
          <w:p w14:paraId="096341E8"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3FE422D8"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Меропенем</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 xml:space="preserve">ваборбактам </w:t>
            </w:r>
            <w:r w:rsidRPr="000C3BCD">
              <w:rPr>
                <w:rFonts w:ascii="Times New Roman" w:eastAsia="Times New Roman" w:hAnsi="Times New Roman" w:cs="Times New Roman"/>
                <w:bCs/>
                <w:sz w:val="24"/>
                <w:szCs w:val="24"/>
                <w:lang w:eastAsia="ru-RU"/>
              </w:rPr>
              <w:t>[r]</w:t>
            </w:r>
          </w:p>
        </w:tc>
        <w:tc>
          <w:tcPr>
            <w:tcW w:w="2835" w:type="dxa"/>
            <w:shd w:val="clear" w:color="000000" w:fill="FFFFFF"/>
          </w:tcPr>
          <w:p w14:paraId="2E198FD6" w14:textId="77777777" w:rsidR="009E5506" w:rsidRPr="000C3BCD" w:rsidRDefault="009E5506" w:rsidP="009E5506">
            <w:pPr>
              <w:pStyle w:val="1"/>
              <w:shd w:val="clear" w:color="auto" w:fill="FFFFFF"/>
              <w:spacing w:before="0" w:beforeAutospacing="0" w:after="0" w:afterAutospacing="0"/>
              <w:rPr>
                <w:b w:val="0"/>
                <w:sz w:val="24"/>
                <w:szCs w:val="24"/>
                <w:lang w:val="en-US"/>
              </w:rPr>
            </w:pPr>
            <w:r w:rsidRPr="000C3BCD">
              <w:rPr>
                <w:b w:val="0"/>
                <w:sz w:val="24"/>
                <w:szCs w:val="24"/>
              </w:rPr>
              <w:t>Meropenemum</w:t>
            </w:r>
            <w:r w:rsidRPr="000C3BCD">
              <w:rPr>
                <w:b w:val="0"/>
                <w:sz w:val="24"/>
                <w:szCs w:val="24"/>
                <w:lang w:val="ky-KG"/>
              </w:rPr>
              <w:t xml:space="preserve"> </w:t>
            </w:r>
            <w:r w:rsidRPr="000C3BCD">
              <w:rPr>
                <w:b w:val="0"/>
                <w:sz w:val="24"/>
                <w:szCs w:val="24"/>
              </w:rPr>
              <w:t>+</w:t>
            </w:r>
            <w:r w:rsidRPr="000C3BCD">
              <w:rPr>
                <w:b w:val="0"/>
                <w:sz w:val="24"/>
                <w:szCs w:val="24"/>
                <w:lang w:val="ky-KG"/>
              </w:rPr>
              <w:t xml:space="preserve"> </w:t>
            </w:r>
            <w:r w:rsidRPr="000C3BCD">
              <w:rPr>
                <w:b w:val="0"/>
                <w:sz w:val="24"/>
                <w:szCs w:val="24"/>
              </w:rPr>
              <w:t>va</w:t>
            </w:r>
            <w:r w:rsidRPr="000C3BCD">
              <w:rPr>
                <w:b w:val="0"/>
                <w:sz w:val="24"/>
                <w:szCs w:val="24"/>
                <w:lang w:val="en-US"/>
              </w:rPr>
              <w:t>bor</w:t>
            </w:r>
            <w:r w:rsidRPr="000C3BCD">
              <w:rPr>
                <w:b w:val="0"/>
                <w:sz w:val="24"/>
                <w:szCs w:val="24"/>
              </w:rPr>
              <w:t>bactam</w:t>
            </w:r>
          </w:p>
        </w:tc>
        <w:tc>
          <w:tcPr>
            <w:tcW w:w="6804" w:type="dxa"/>
            <w:shd w:val="clear" w:color="000000" w:fill="FFFFFF"/>
          </w:tcPr>
          <w:p w14:paraId="25AFD6A4"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en-US" w:eastAsia="ru-RU"/>
              </w:rPr>
            </w:pPr>
            <w:r w:rsidRPr="000C3BCD">
              <w:rPr>
                <w:rFonts w:ascii="Times New Roman" w:eastAsia="Times New Roman" w:hAnsi="Times New Roman" w:cs="Times New Roman"/>
                <w:sz w:val="24"/>
                <w:szCs w:val="24"/>
                <w:lang w:val="en-US" w:eastAsia="ru-RU"/>
              </w:rPr>
              <w:t>*Чоңдордо E. coli, K. pneumoniae же E. cloacae түрлөрүнүн комплексинин сезгич штаммдары</w:t>
            </w:r>
            <w:r w:rsidRPr="000C3BCD">
              <w:rPr>
                <w:rFonts w:ascii="Times New Roman" w:eastAsia="Times New Roman" w:hAnsi="Times New Roman" w:cs="Times New Roman"/>
                <w:sz w:val="24"/>
                <w:szCs w:val="24"/>
                <w:lang w:val="ky-KG" w:eastAsia="ru-RU"/>
              </w:rPr>
              <w:t>нан улам пайда болгон</w:t>
            </w:r>
            <w:r w:rsidRPr="000C3BCD">
              <w:rPr>
                <w:rFonts w:ascii="Times New Roman" w:eastAsia="Times New Roman" w:hAnsi="Times New Roman" w:cs="Times New Roman"/>
                <w:sz w:val="24"/>
                <w:szCs w:val="24"/>
                <w:lang w:val="en-US" w:eastAsia="ru-RU"/>
              </w:rPr>
              <w:t xml:space="preserve"> заара </w:t>
            </w:r>
            <w:r w:rsidRPr="000C3BCD">
              <w:rPr>
                <w:rFonts w:ascii="Times New Roman" w:eastAsia="Times New Roman" w:hAnsi="Times New Roman" w:cs="Times New Roman"/>
                <w:sz w:val="24"/>
                <w:szCs w:val="24"/>
                <w:lang w:val="en-US" w:eastAsia="ru-RU"/>
              </w:rPr>
              <w:lastRenderedPageBreak/>
              <w:t xml:space="preserve">чыгаруучу жолдордун </w:t>
            </w:r>
            <w:r w:rsidRPr="000C3BCD">
              <w:rPr>
                <w:rFonts w:ascii="Times New Roman" w:eastAsia="Times New Roman" w:hAnsi="Times New Roman" w:cs="Times New Roman"/>
                <w:sz w:val="24"/>
                <w:szCs w:val="24"/>
                <w:lang w:val="ky-KG" w:eastAsia="ru-RU"/>
              </w:rPr>
              <w:t>кабылдаган</w:t>
            </w:r>
            <w:r w:rsidRPr="000C3BCD">
              <w:rPr>
                <w:rFonts w:ascii="Times New Roman" w:eastAsia="Times New Roman" w:hAnsi="Times New Roman" w:cs="Times New Roman"/>
                <w:sz w:val="24"/>
                <w:szCs w:val="24"/>
                <w:lang w:val="en-US" w:eastAsia="ru-RU"/>
              </w:rPr>
              <w:t xml:space="preserve"> инфекцияларын, анын ичинде пиелонефритти дарылоо</w:t>
            </w:r>
          </w:p>
        </w:tc>
        <w:tc>
          <w:tcPr>
            <w:tcW w:w="1985" w:type="dxa"/>
            <w:shd w:val="clear" w:color="000000" w:fill="FFFFFF"/>
          </w:tcPr>
          <w:p w14:paraId="65CA1982"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val="en-US" w:eastAsia="ru-RU"/>
              </w:rPr>
            </w:pPr>
            <w:r w:rsidRPr="000C3BCD">
              <w:rPr>
                <w:rFonts w:ascii="Times New Roman" w:eastAsia="Times New Roman" w:hAnsi="Times New Roman" w:cs="Times New Roman"/>
                <w:sz w:val="24"/>
                <w:szCs w:val="24"/>
                <w:lang w:val="en-US" w:eastAsia="ru-RU"/>
              </w:rPr>
              <w:lastRenderedPageBreak/>
              <w:t>J01DH52</w:t>
            </w:r>
          </w:p>
        </w:tc>
      </w:tr>
      <w:tr w:rsidR="000C3BCD" w:rsidRPr="000C3BCD" w14:paraId="554AD109" w14:textId="77777777" w:rsidTr="00BF623E">
        <w:trPr>
          <w:trHeight w:val="322"/>
          <w:jc w:val="center"/>
        </w:trPr>
        <w:tc>
          <w:tcPr>
            <w:tcW w:w="846" w:type="dxa"/>
            <w:shd w:val="clear" w:color="000000" w:fill="FFFFFF"/>
          </w:tcPr>
          <w:p w14:paraId="0BB6C705"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val="en-US" w:eastAsia="ru-RU"/>
              </w:rPr>
            </w:pPr>
          </w:p>
        </w:tc>
        <w:tc>
          <w:tcPr>
            <w:tcW w:w="2693" w:type="dxa"/>
            <w:shd w:val="clear" w:color="000000" w:fill="FFFFFF"/>
          </w:tcPr>
          <w:p w14:paraId="7DFDCC3A"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en-US" w:eastAsia="ru-RU"/>
              </w:rPr>
            </w:pPr>
            <w:r w:rsidRPr="000C3BCD">
              <w:rPr>
                <w:rFonts w:ascii="Times New Roman" w:eastAsia="Times New Roman" w:hAnsi="Times New Roman" w:cs="Times New Roman"/>
                <w:sz w:val="24"/>
                <w:szCs w:val="24"/>
                <w:lang w:eastAsia="ru-RU"/>
              </w:rPr>
              <w:t>Полимиксин</w:t>
            </w:r>
            <w:r w:rsidRPr="000C3BCD">
              <w:rPr>
                <w:rFonts w:ascii="Times New Roman" w:eastAsia="Times New Roman" w:hAnsi="Times New Roman" w:cs="Times New Roman"/>
                <w:sz w:val="24"/>
                <w:szCs w:val="24"/>
                <w:lang w:val="en-US" w:eastAsia="ru-RU"/>
              </w:rPr>
              <w:t xml:space="preserve"> </w:t>
            </w:r>
            <w:r w:rsidRPr="000C3BCD">
              <w:rPr>
                <w:rFonts w:ascii="Times New Roman" w:eastAsia="Times New Roman" w:hAnsi="Times New Roman" w:cs="Times New Roman"/>
                <w:sz w:val="24"/>
                <w:szCs w:val="24"/>
                <w:lang w:eastAsia="ru-RU"/>
              </w:rPr>
              <w:t>В</w:t>
            </w:r>
            <w:r w:rsidRPr="000C3BCD">
              <w:rPr>
                <w:rFonts w:ascii="Times New Roman" w:eastAsia="Times New Roman" w:hAnsi="Times New Roman" w:cs="Times New Roman"/>
                <w:sz w:val="24"/>
                <w:szCs w:val="24"/>
                <w:lang w:val="en-US" w:eastAsia="ru-RU"/>
              </w:rPr>
              <w:t xml:space="preserve"> </w:t>
            </w:r>
            <w:r w:rsidRPr="000C3BCD">
              <w:rPr>
                <w:rFonts w:ascii="Times New Roman" w:eastAsia="Times New Roman" w:hAnsi="Times New Roman" w:cs="Times New Roman"/>
                <w:bCs/>
                <w:sz w:val="24"/>
                <w:szCs w:val="24"/>
                <w:lang w:val="en-US" w:eastAsia="ru-RU"/>
              </w:rPr>
              <w:t>[r]</w:t>
            </w:r>
          </w:p>
        </w:tc>
        <w:tc>
          <w:tcPr>
            <w:tcW w:w="2835" w:type="dxa"/>
            <w:shd w:val="clear" w:color="000000" w:fill="FFFFFF"/>
          </w:tcPr>
          <w:p w14:paraId="0C90BCDE" w14:textId="77777777" w:rsidR="009E5506" w:rsidRPr="000C3BCD" w:rsidRDefault="009E5506" w:rsidP="009E5506">
            <w:pPr>
              <w:pStyle w:val="1"/>
              <w:shd w:val="clear" w:color="auto" w:fill="FFFFFF"/>
              <w:spacing w:before="0" w:beforeAutospacing="0" w:after="0" w:afterAutospacing="0"/>
              <w:rPr>
                <w:b w:val="0"/>
                <w:sz w:val="24"/>
                <w:szCs w:val="24"/>
                <w:lang w:val="en-US"/>
              </w:rPr>
            </w:pPr>
            <w:r w:rsidRPr="000C3BCD">
              <w:rPr>
                <w:b w:val="0"/>
                <w:sz w:val="24"/>
                <w:szCs w:val="24"/>
                <w:lang w:val="en-US"/>
              </w:rPr>
              <w:t>Polymyxinum B</w:t>
            </w:r>
          </w:p>
        </w:tc>
        <w:tc>
          <w:tcPr>
            <w:tcW w:w="6804" w:type="dxa"/>
            <w:shd w:val="clear" w:color="000000" w:fill="FFFFFF"/>
          </w:tcPr>
          <w:p w14:paraId="27AA446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en-US" w:eastAsia="ru-RU"/>
              </w:rPr>
              <w:t>*</w:t>
            </w:r>
            <w:r w:rsidRPr="000C3BCD">
              <w:rPr>
                <w:rFonts w:ascii="Times New Roman" w:eastAsia="Times New Roman" w:hAnsi="Times New Roman" w:cs="Times New Roman"/>
                <w:sz w:val="24"/>
                <w:szCs w:val="24"/>
                <w:lang w:val="ky-KG" w:eastAsia="ru-RU"/>
              </w:rPr>
              <w:t>О</w:t>
            </w:r>
            <w:r w:rsidRPr="000C3BCD">
              <w:rPr>
                <w:rFonts w:ascii="Times New Roman" w:eastAsia="Times New Roman" w:hAnsi="Times New Roman" w:cs="Times New Roman"/>
                <w:sz w:val="24"/>
                <w:szCs w:val="24"/>
                <w:lang w:eastAsia="ru-RU"/>
              </w:rPr>
              <w:t>оруканага</w:t>
            </w:r>
            <w:r w:rsidRPr="000C3BCD">
              <w:rPr>
                <w:rFonts w:ascii="Times New Roman" w:eastAsia="Times New Roman" w:hAnsi="Times New Roman" w:cs="Times New Roman"/>
                <w:sz w:val="24"/>
                <w:szCs w:val="24"/>
                <w:lang w:val="en-US" w:eastAsia="ru-RU"/>
              </w:rPr>
              <w:t xml:space="preserve"> </w:t>
            </w:r>
            <w:r w:rsidRPr="000C3BCD">
              <w:rPr>
                <w:rFonts w:ascii="Times New Roman" w:eastAsia="Times New Roman" w:hAnsi="Times New Roman" w:cs="Times New Roman"/>
                <w:sz w:val="24"/>
                <w:szCs w:val="24"/>
                <w:lang w:eastAsia="ru-RU"/>
              </w:rPr>
              <w:t>жатк</w:t>
            </w:r>
            <w:r w:rsidRPr="000C3BCD">
              <w:rPr>
                <w:rFonts w:ascii="Times New Roman" w:eastAsia="Times New Roman" w:hAnsi="Times New Roman" w:cs="Times New Roman"/>
                <w:sz w:val="24"/>
                <w:szCs w:val="24"/>
                <w:lang w:val="ky-KG" w:eastAsia="ru-RU"/>
              </w:rPr>
              <w:t>ан</w:t>
            </w:r>
            <w:r w:rsidRPr="000C3BCD">
              <w:rPr>
                <w:rFonts w:ascii="Times New Roman" w:eastAsia="Times New Roman" w:hAnsi="Times New Roman" w:cs="Times New Roman"/>
                <w:sz w:val="24"/>
                <w:szCs w:val="24"/>
                <w:lang w:val="en-US" w:eastAsia="ru-RU"/>
              </w:rPr>
              <w:t xml:space="preserve"> </w:t>
            </w:r>
            <w:r w:rsidRPr="000C3BCD">
              <w:rPr>
                <w:rFonts w:ascii="Times New Roman" w:eastAsia="Times New Roman" w:hAnsi="Times New Roman" w:cs="Times New Roman"/>
                <w:sz w:val="24"/>
                <w:szCs w:val="24"/>
                <w:lang w:eastAsia="ru-RU"/>
              </w:rPr>
              <w:t>бейтаптарга</w:t>
            </w:r>
            <w:r w:rsidRPr="000C3BCD">
              <w:rPr>
                <w:rFonts w:ascii="Times New Roman" w:eastAsia="Times New Roman" w:hAnsi="Times New Roman" w:cs="Times New Roman"/>
                <w:sz w:val="24"/>
                <w:szCs w:val="24"/>
                <w:lang w:val="en-US" w:eastAsia="ru-RU"/>
              </w:rPr>
              <w:t xml:space="preserve"> </w:t>
            </w:r>
            <w:r w:rsidRPr="000C3BCD">
              <w:rPr>
                <w:rFonts w:ascii="Times New Roman" w:eastAsia="Times New Roman" w:hAnsi="Times New Roman" w:cs="Times New Roman"/>
                <w:sz w:val="24"/>
                <w:szCs w:val="24"/>
                <w:lang w:eastAsia="ru-RU"/>
              </w:rPr>
              <w:t>гана</w:t>
            </w:r>
            <w:r w:rsidRPr="000C3BCD">
              <w:rPr>
                <w:rFonts w:ascii="Times New Roman" w:eastAsia="Times New Roman" w:hAnsi="Times New Roman" w:cs="Times New Roman"/>
                <w:sz w:val="24"/>
                <w:szCs w:val="24"/>
                <w:lang w:val="en-US" w:eastAsia="ru-RU"/>
              </w:rPr>
              <w:t xml:space="preserve"> </w:t>
            </w:r>
            <w:r w:rsidRPr="000C3BCD">
              <w:rPr>
                <w:rFonts w:ascii="Times New Roman" w:eastAsia="Times New Roman" w:hAnsi="Times New Roman" w:cs="Times New Roman"/>
                <w:sz w:val="24"/>
                <w:szCs w:val="24"/>
                <w:lang w:eastAsia="ru-RU"/>
              </w:rPr>
              <w:t>дайыма</w:t>
            </w:r>
            <w:r w:rsidRPr="000C3BCD">
              <w:rPr>
                <w:rFonts w:ascii="Times New Roman" w:eastAsia="Times New Roman" w:hAnsi="Times New Roman" w:cs="Times New Roman"/>
                <w:sz w:val="24"/>
                <w:szCs w:val="24"/>
                <w:lang w:val="ky-KG" w:eastAsia="ru-RU"/>
              </w:rPr>
              <w:t xml:space="preserve"> врачтын </w:t>
            </w:r>
            <w:r w:rsidRPr="000C3BCD">
              <w:rPr>
                <w:rFonts w:ascii="Times New Roman" w:eastAsia="Times New Roman" w:hAnsi="Times New Roman" w:cs="Times New Roman"/>
                <w:sz w:val="24"/>
                <w:szCs w:val="24"/>
                <w:lang w:eastAsia="ru-RU"/>
              </w:rPr>
              <w:t>көзөмөл</w:t>
            </w:r>
            <w:r w:rsidRPr="000C3BCD">
              <w:rPr>
                <w:rFonts w:ascii="Times New Roman" w:eastAsia="Times New Roman" w:hAnsi="Times New Roman" w:cs="Times New Roman"/>
                <w:sz w:val="24"/>
                <w:szCs w:val="24"/>
                <w:lang w:val="ky-KG" w:eastAsia="ru-RU"/>
              </w:rPr>
              <w:t>ү</w:t>
            </w:r>
            <w:r w:rsidRPr="000C3BCD">
              <w:rPr>
                <w:rFonts w:ascii="Times New Roman" w:eastAsia="Times New Roman" w:hAnsi="Times New Roman" w:cs="Times New Roman"/>
                <w:sz w:val="24"/>
                <w:szCs w:val="24"/>
                <w:lang w:val="en-US" w:eastAsia="ru-RU"/>
              </w:rPr>
              <w:t xml:space="preserve"> </w:t>
            </w:r>
            <w:r w:rsidRPr="000C3BCD">
              <w:rPr>
                <w:rFonts w:ascii="Times New Roman" w:eastAsia="Times New Roman" w:hAnsi="Times New Roman" w:cs="Times New Roman"/>
                <w:sz w:val="24"/>
                <w:szCs w:val="24"/>
                <w:lang w:eastAsia="ru-RU"/>
              </w:rPr>
              <w:t>астында</w:t>
            </w:r>
            <w:r w:rsidRPr="000C3BCD">
              <w:rPr>
                <w:rFonts w:ascii="Times New Roman" w:eastAsia="Times New Roman" w:hAnsi="Times New Roman" w:cs="Times New Roman"/>
                <w:sz w:val="24"/>
                <w:szCs w:val="24"/>
                <w:lang w:val="ky-KG" w:eastAsia="ru-RU"/>
              </w:rPr>
              <w:t xml:space="preserve"> венага, </w:t>
            </w:r>
            <w:r w:rsidRPr="000C3BCD">
              <w:rPr>
                <w:rFonts w:ascii="Times New Roman" w:eastAsia="Times New Roman" w:hAnsi="Times New Roman" w:cs="Times New Roman"/>
                <w:sz w:val="24"/>
                <w:szCs w:val="24"/>
                <w:lang w:eastAsia="ru-RU"/>
              </w:rPr>
              <w:t>булчуңга</w:t>
            </w:r>
            <w:r w:rsidRPr="000C3BCD">
              <w:rPr>
                <w:rFonts w:ascii="Times New Roman" w:eastAsia="Times New Roman" w:hAnsi="Times New Roman" w:cs="Times New Roman"/>
                <w:sz w:val="24"/>
                <w:szCs w:val="24"/>
                <w:lang w:val="en-US" w:eastAsia="ru-RU"/>
              </w:rPr>
              <w:t xml:space="preserve"> </w:t>
            </w:r>
            <w:r w:rsidRPr="000C3BCD">
              <w:rPr>
                <w:rFonts w:ascii="Times New Roman" w:eastAsia="Times New Roman" w:hAnsi="Times New Roman" w:cs="Times New Roman"/>
                <w:sz w:val="24"/>
                <w:szCs w:val="24"/>
                <w:lang w:eastAsia="ru-RU"/>
              </w:rPr>
              <w:t>же</w:t>
            </w:r>
            <w:r w:rsidRPr="000C3BCD">
              <w:rPr>
                <w:rFonts w:ascii="Times New Roman" w:eastAsia="Times New Roman" w:hAnsi="Times New Roman" w:cs="Times New Roman"/>
                <w:sz w:val="24"/>
                <w:szCs w:val="24"/>
                <w:lang w:val="en-US" w:eastAsia="ru-RU"/>
              </w:rPr>
              <w:t xml:space="preserve"> </w:t>
            </w:r>
            <w:r w:rsidRPr="000C3BCD">
              <w:rPr>
                <w:rFonts w:ascii="Times New Roman" w:eastAsia="Times New Roman" w:hAnsi="Times New Roman" w:cs="Times New Roman"/>
                <w:sz w:val="24"/>
                <w:szCs w:val="24"/>
                <w:lang w:eastAsia="ru-RU"/>
              </w:rPr>
              <w:t>интратекалдык</w:t>
            </w:r>
            <w:r w:rsidRPr="000C3BCD">
              <w:rPr>
                <w:rFonts w:ascii="Times New Roman" w:eastAsia="Times New Roman" w:hAnsi="Times New Roman" w:cs="Times New Roman"/>
                <w:sz w:val="24"/>
                <w:szCs w:val="24"/>
                <w:lang w:val="en-US" w:eastAsia="ru-RU"/>
              </w:rPr>
              <w:t xml:space="preserve"> </w:t>
            </w:r>
            <w:r w:rsidRPr="000C3BCD">
              <w:rPr>
                <w:rFonts w:ascii="Times New Roman" w:eastAsia="Times New Roman" w:hAnsi="Times New Roman" w:cs="Times New Roman"/>
                <w:sz w:val="24"/>
                <w:szCs w:val="24"/>
                <w:lang w:val="ky-KG" w:eastAsia="ru-RU"/>
              </w:rPr>
              <w:t>киргизилет</w:t>
            </w:r>
            <w:r w:rsidRPr="000C3BCD">
              <w:rPr>
                <w:rFonts w:ascii="Times New Roman" w:eastAsia="Times New Roman" w:hAnsi="Times New Roman" w:cs="Times New Roman"/>
                <w:sz w:val="24"/>
                <w:szCs w:val="24"/>
                <w:lang w:val="en-US" w:eastAsia="ru-RU"/>
              </w:rPr>
              <w:t xml:space="preserve">, </w:t>
            </w:r>
            <w:r w:rsidRPr="000C3BCD">
              <w:rPr>
                <w:rFonts w:ascii="Times New Roman" w:eastAsia="Times New Roman" w:hAnsi="Times New Roman" w:cs="Times New Roman"/>
                <w:sz w:val="24"/>
                <w:szCs w:val="24"/>
                <w:lang w:eastAsia="ru-RU"/>
              </w:rPr>
              <w:t>нефротоксикалык</w:t>
            </w:r>
            <w:r w:rsidRPr="000C3BCD">
              <w:rPr>
                <w:rFonts w:ascii="Times New Roman" w:eastAsia="Times New Roman" w:hAnsi="Times New Roman" w:cs="Times New Roman"/>
                <w:sz w:val="24"/>
                <w:szCs w:val="24"/>
                <w:lang w:val="en-US" w:eastAsia="ru-RU"/>
              </w:rPr>
              <w:t xml:space="preserve">, </w:t>
            </w:r>
            <w:r w:rsidRPr="000C3BCD">
              <w:rPr>
                <w:rFonts w:ascii="Times New Roman" w:eastAsia="Times New Roman" w:hAnsi="Times New Roman" w:cs="Times New Roman"/>
                <w:sz w:val="24"/>
                <w:szCs w:val="24"/>
                <w:lang w:eastAsia="ru-RU"/>
              </w:rPr>
              <w:t>нейротоксикалык</w:t>
            </w:r>
            <w:r w:rsidRPr="000C3BCD">
              <w:rPr>
                <w:rFonts w:ascii="Times New Roman" w:eastAsia="Times New Roman" w:hAnsi="Times New Roman" w:cs="Times New Roman"/>
                <w:sz w:val="24"/>
                <w:szCs w:val="24"/>
                <w:lang w:val="en-US" w:eastAsia="ru-RU"/>
              </w:rPr>
              <w:t xml:space="preserve"> </w:t>
            </w:r>
            <w:r w:rsidRPr="000C3BCD">
              <w:rPr>
                <w:rFonts w:ascii="Times New Roman" w:eastAsia="Times New Roman" w:hAnsi="Times New Roman" w:cs="Times New Roman"/>
                <w:sz w:val="24"/>
                <w:szCs w:val="24"/>
                <w:lang w:val="ky-KG" w:eastAsia="ru-RU"/>
              </w:rPr>
              <w:t>тобокелдик</w:t>
            </w:r>
          </w:p>
          <w:p w14:paraId="4A0FD0C7"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hAnsi="Times New Roman" w:cs="Times New Roman"/>
                <w:sz w:val="24"/>
                <w:szCs w:val="24"/>
                <w:shd w:val="clear" w:color="auto" w:fill="FFFFFF"/>
              </w:rPr>
              <w:t xml:space="preserve">Аминогликозиддерди бир </w:t>
            </w:r>
            <w:r w:rsidRPr="000C3BCD">
              <w:rPr>
                <w:rFonts w:ascii="Times New Roman" w:hAnsi="Times New Roman" w:cs="Times New Roman"/>
                <w:sz w:val="24"/>
                <w:szCs w:val="24"/>
                <w:shd w:val="clear" w:color="auto" w:fill="FFFFFF"/>
                <w:lang w:val="ky-KG"/>
              </w:rPr>
              <w:t>убакытта</w:t>
            </w:r>
            <w:r w:rsidRPr="000C3BCD">
              <w:rPr>
                <w:rFonts w:ascii="Times New Roman" w:hAnsi="Times New Roman" w:cs="Times New Roman"/>
                <w:sz w:val="24"/>
                <w:szCs w:val="24"/>
                <w:shd w:val="clear" w:color="auto" w:fill="FFFFFF"/>
              </w:rPr>
              <w:t xml:space="preserve"> дайындоодон алыс болуу керек</w:t>
            </w:r>
          </w:p>
        </w:tc>
        <w:tc>
          <w:tcPr>
            <w:tcW w:w="1985" w:type="dxa"/>
            <w:shd w:val="clear" w:color="000000" w:fill="FFFFFF"/>
          </w:tcPr>
          <w:p w14:paraId="5BC9518F"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val="en-US" w:eastAsia="ru-RU"/>
              </w:rPr>
            </w:pPr>
            <w:r w:rsidRPr="000C3BCD">
              <w:rPr>
                <w:rFonts w:ascii="Times New Roman" w:eastAsia="Times New Roman" w:hAnsi="Times New Roman" w:cs="Times New Roman"/>
                <w:sz w:val="24"/>
                <w:szCs w:val="24"/>
                <w:lang w:val="en-US" w:eastAsia="ru-RU"/>
              </w:rPr>
              <w:t>J01XB02</w:t>
            </w:r>
          </w:p>
        </w:tc>
      </w:tr>
      <w:tr w:rsidR="000C3BCD" w:rsidRPr="000C3BCD" w14:paraId="2F5D9242" w14:textId="77777777" w:rsidTr="00BF623E">
        <w:trPr>
          <w:trHeight w:val="322"/>
          <w:jc w:val="center"/>
        </w:trPr>
        <w:tc>
          <w:tcPr>
            <w:tcW w:w="15163" w:type="dxa"/>
            <w:gridSpan w:val="5"/>
            <w:shd w:val="clear" w:color="000000" w:fill="FFFFFF"/>
            <w:vAlign w:val="center"/>
          </w:tcPr>
          <w:p w14:paraId="32422A4D"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val="ky-KG" w:eastAsia="ru-RU"/>
              </w:rPr>
              <w:t xml:space="preserve">§ </w:t>
            </w:r>
            <w:r w:rsidRPr="000C3BCD">
              <w:rPr>
                <w:rFonts w:ascii="Times New Roman" w:eastAsia="Times New Roman" w:hAnsi="Times New Roman" w:cs="Times New Roman"/>
                <w:b/>
                <w:bCs/>
                <w:sz w:val="24"/>
                <w:szCs w:val="24"/>
                <w:lang w:eastAsia="ru-RU"/>
              </w:rPr>
              <w:t xml:space="preserve">4. </w:t>
            </w:r>
            <w:r w:rsidRPr="000C3BCD">
              <w:rPr>
                <w:rFonts w:ascii="Times New Roman" w:eastAsia="Times New Roman" w:hAnsi="Times New Roman" w:cs="Times New Roman"/>
                <w:b/>
                <w:bCs/>
                <w:sz w:val="24"/>
                <w:szCs w:val="24"/>
                <w:lang w:val="ky-KG" w:eastAsia="ru-RU"/>
              </w:rPr>
              <w:t>Кургак учукка каршы дары каражаттары</w:t>
            </w:r>
          </w:p>
        </w:tc>
      </w:tr>
      <w:tr w:rsidR="000C3BCD" w:rsidRPr="000C3BCD" w14:paraId="008610DE" w14:textId="77777777" w:rsidTr="00BF623E">
        <w:trPr>
          <w:trHeight w:val="322"/>
          <w:jc w:val="center"/>
        </w:trPr>
        <w:tc>
          <w:tcPr>
            <w:tcW w:w="846" w:type="dxa"/>
            <w:shd w:val="clear" w:color="000000" w:fill="FFFFFF"/>
          </w:tcPr>
          <w:p w14:paraId="33C0AFFD"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022C57BA"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en-US" w:eastAsia="ru-RU"/>
              </w:rPr>
            </w:pPr>
            <w:r w:rsidRPr="000C3BCD">
              <w:rPr>
                <w:rFonts w:ascii="Times New Roman" w:eastAsia="Times New Roman" w:hAnsi="Times New Roman" w:cs="Times New Roman"/>
                <w:sz w:val="24"/>
                <w:szCs w:val="24"/>
                <w:lang w:eastAsia="ru-RU"/>
              </w:rPr>
              <w:t>Амикацин</w:t>
            </w:r>
            <w:r w:rsidRPr="000C3BCD">
              <w:rPr>
                <w:rFonts w:ascii="Times New Roman" w:eastAsia="Times New Roman" w:hAnsi="Times New Roman" w:cs="Times New Roman"/>
                <w:sz w:val="24"/>
                <w:szCs w:val="24"/>
                <w:lang w:val="en-US" w:eastAsia="ru-RU"/>
              </w:rPr>
              <w:t xml:space="preserve"> </w:t>
            </w:r>
            <w:r w:rsidRPr="000C3BCD">
              <w:rPr>
                <w:rFonts w:ascii="Times New Roman" w:eastAsia="Times New Roman" w:hAnsi="Times New Roman" w:cs="Times New Roman"/>
                <w:bCs/>
                <w:sz w:val="24"/>
                <w:szCs w:val="24"/>
                <w:lang w:val="en-US" w:eastAsia="ru-RU"/>
              </w:rPr>
              <w:t>[r]</w:t>
            </w:r>
          </w:p>
        </w:tc>
        <w:tc>
          <w:tcPr>
            <w:tcW w:w="2835" w:type="dxa"/>
            <w:shd w:val="clear" w:color="000000" w:fill="FFFFFF"/>
          </w:tcPr>
          <w:p w14:paraId="7A2E33BD" w14:textId="77777777" w:rsidR="009E5506" w:rsidRPr="000C3BCD" w:rsidRDefault="009E5506" w:rsidP="009E5506">
            <w:pPr>
              <w:pStyle w:val="1"/>
              <w:shd w:val="clear" w:color="auto" w:fill="FFFFFF"/>
              <w:spacing w:before="0" w:beforeAutospacing="0" w:after="0" w:afterAutospacing="0"/>
              <w:rPr>
                <w:b w:val="0"/>
                <w:sz w:val="24"/>
                <w:szCs w:val="24"/>
                <w:lang w:val="en-US"/>
              </w:rPr>
            </w:pPr>
            <w:r w:rsidRPr="000C3BCD">
              <w:rPr>
                <w:b w:val="0"/>
                <w:sz w:val="24"/>
                <w:szCs w:val="24"/>
                <w:lang w:val="en-US"/>
              </w:rPr>
              <w:t xml:space="preserve">Amikacinum </w:t>
            </w:r>
          </w:p>
        </w:tc>
        <w:tc>
          <w:tcPr>
            <w:tcW w:w="6804" w:type="dxa"/>
            <w:shd w:val="clear" w:color="000000" w:fill="FFFFFF"/>
          </w:tcPr>
          <w:p w14:paraId="5983CA34"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en-US" w:eastAsia="ru-RU"/>
              </w:rPr>
            </w:pPr>
            <w:r w:rsidRPr="000C3BCD">
              <w:rPr>
                <w:rFonts w:ascii="Times New Roman" w:eastAsia="Times New Roman" w:hAnsi="Times New Roman" w:cs="Times New Roman"/>
                <w:sz w:val="24"/>
                <w:szCs w:val="24"/>
                <w:lang w:val="en-US" w:eastAsia="ru-RU"/>
              </w:rPr>
              <w:t>*</w:t>
            </w:r>
            <w:r w:rsidRPr="000C3BCD">
              <w:rPr>
                <w:rFonts w:ascii="Times New Roman" w:eastAsia="Times New Roman" w:hAnsi="Times New Roman" w:cs="Times New Roman"/>
                <w:sz w:val="24"/>
                <w:szCs w:val="24"/>
                <w:lang w:eastAsia="ru-RU"/>
              </w:rPr>
              <w:t>Ототоксикалык</w:t>
            </w:r>
            <w:r w:rsidRPr="000C3BCD">
              <w:rPr>
                <w:rFonts w:ascii="Times New Roman" w:eastAsia="Times New Roman" w:hAnsi="Times New Roman" w:cs="Times New Roman"/>
                <w:sz w:val="24"/>
                <w:szCs w:val="24"/>
                <w:lang w:val="en-US" w:eastAsia="ru-RU"/>
              </w:rPr>
              <w:t xml:space="preserve">, </w:t>
            </w:r>
            <w:r w:rsidRPr="000C3BCD">
              <w:rPr>
                <w:rFonts w:ascii="Times New Roman" w:eastAsia="Times New Roman" w:hAnsi="Times New Roman" w:cs="Times New Roman"/>
                <w:sz w:val="24"/>
                <w:szCs w:val="24"/>
                <w:lang w:eastAsia="ru-RU"/>
              </w:rPr>
              <w:t>нефротоксикалык</w:t>
            </w:r>
            <w:r w:rsidRPr="000C3BCD">
              <w:rPr>
                <w:rFonts w:ascii="Times New Roman" w:eastAsia="Times New Roman" w:hAnsi="Times New Roman" w:cs="Times New Roman"/>
                <w:sz w:val="24"/>
                <w:szCs w:val="24"/>
                <w:lang w:val="en-US" w:eastAsia="ru-RU"/>
              </w:rPr>
              <w:t xml:space="preserve">, </w:t>
            </w:r>
            <w:r w:rsidRPr="000C3BCD">
              <w:rPr>
                <w:rFonts w:ascii="Times New Roman" w:eastAsia="Times New Roman" w:hAnsi="Times New Roman" w:cs="Times New Roman"/>
                <w:sz w:val="24"/>
                <w:szCs w:val="24"/>
                <w:lang w:eastAsia="ru-RU"/>
              </w:rPr>
              <w:t>нейротоксикалык</w:t>
            </w:r>
            <w:r w:rsidRPr="000C3BCD">
              <w:rPr>
                <w:rFonts w:ascii="Times New Roman" w:eastAsia="Times New Roman" w:hAnsi="Times New Roman" w:cs="Times New Roman"/>
                <w:sz w:val="24"/>
                <w:szCs w:val="24"/>
                <w:lang w:val="en-US" w:eastAsia="ru-RU"/>
              </w:rPr>
              <w:t xml:space="preserve"> </w:t>
            </w:r>
            <w:r w:rsidRPr="000C3BCD">
              <w:rPr>
                <w:rFonts w:ascii="Times New Roman" w:eastAsia="Times New Roman" w:hAnsi="Times New Roman" w:cs="Times New Roman"/>
                <w:sz w:val="24"/>
                <w:szCs w:val="24"/>
                <w:lang w:val="ky-KG" w:eastAsia="ru-RU"/>
              </w:rPr>
              <w:t>тобокелдик</w:t>
            </w:r>
            <w:r w:rsidRPr="000C3BCD">
              <w:rPr>
                <w:rFonts w:ascii="Times New Roman" w:eastAsia="Times New Roman" w:hAnsi="Times New Roman" w:cs="Times New Roman"/>
                <w:sz w:val="24"/>
                <w:szCs w:val="24"/>
                <w:lang w:val="en-US" w:eastAsia="ru-RU"/>
              </w:rPr>
              <w:t>.</w:t>
            </w:r>
          </w:p>
          <w:p w14:paraId="2FF1171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en-US" w:eastAsia="ru-RU"/>
              </w:rPr>
            </w:pPr>
            <w:r w:rsidRPr="000C3BCD">
              <w:rPr>
                <w:rFonts w:ascii="Times New Roman" w:eastAsia="Times New Roman" w:hAnsi="Times New Roman" w:cs="Times New Roman"/>
                <w:sz w:val="24"/>
                <w:szCs w:val="24"/>
                <w:lang w:eastAsia="ru-RU"/>
              </w:rPr>
              <w:t>Күчтүү</w:t>
            </w:r>
            <w:r w:rsidRPr="000C3BCD">
              <w:rPr>
                <w:rFonts w:ascii="Times New Roman" w:eastAsia="Times New Roman" w:hAnsi="Times New Roman" w:cs="Times New Roman"/>
                <w:sz w:val="24"/>
                <w:szCs w:val="24"/>
                <w:lang w:val="en-US" w:eastAsia="ru-RU"/>
              </w:rPr>
              <w:t xml:space="preserve"> </w:t>
            </w:r>
            <w:r w:rsidRPr="000C3BCD">
              <w:rPr>
                <w:rFonts w:ascii="Times New Roman" w:eastAsia="Times New Roman" w:hAnsi="Times New Roman" w:cs="Times New Roman"/>
                <w:sz w:val="24"/>
                <w:szCs w:val="24"/>
                <w:lang w:val="ky-KG" w:eastAsia="ru-RU"/>
              </w:rPr>
              <w:t xml:space="preserve">таасир берүүчү </w:t>
            </w:r>
            <w:r w:rsidRPr="000C3BCD">
              <w:rPr>
                <w:rFonts w:ascii="Times New Roman" w:eastAsia="Times New Roman" w:hAnsi="Times New Roman" w:cs="Times New Roman"/>
                <w:sz w:val="24"/>
                <w:szCs w:val="24"/>
                <w:lang w:eastAsia="ru-RU"/>
              </w:rPr>
              <w:t>диуретиктерди</w:t>
            </w:r>
            <w:r w:rsidRPr="000C3BCD">
              <w:rPr>
                <w:rFonts w:ascii="Times New Roman" w:eastAsia="Times New Roman" w:hAnsi="Times New Roman" w:cs="Times New Roman"/>
                <w:sz w:val="24"/>
                <w:szCs w:val="24"/>
                <w:lang w:val="en-US" w:eastAsia="ru-RU"/>
              </w:rPr>
              <w:t xml:space="preserve"> </w:t>
            </w:r>
            <w:r w:rsidRPr="000C3BCD">
              <w:rPr>
                <w:rFonts w:ascii="Times New Roman" w:eastAsia="Times New Roman" w:hAnsi="Times New Roman" w:cs="Times New Roman"/>
                <w:sz w:val="24"/>
                <w:szCs w:val="24"/>
                <w:lang w:eastAsia="ru-RU"/>
              </w:rPr>
              <w:t>бир</w:t>
            </w:r>
            <w:r w:rsidRPr="000C3BCD">
              <w:rPr>
                <w:rFonts w:ascii="Times New Roman" w:eastAsia="Times New Roman" w:hAnsi="Times New Roman" w:cs="Times New Roman"/>
                <w:sz w:val="24"/>
                <w:szCs w:val="24"/>
                <w:lang w:val="en-US" w:eastAsia="ru-RU"/>
              </w:rPr>
              <w:t xml:space="preserve"> </w:t>
            </w:r>
            <w:r w:rsidRPr="000C3BCD">
              <w:rPr>
                <w:rFonts w:ascii="Times New Roman" w:eastAsia="Times New Roman" w:hAnsi="Times New Roman" w:cs="Times New Roman"/>
                <w:sz w:val="24"/>
                <w:szCs w:val="24"/>
                <w:lang w:eastAsia="ru-RU"/>
              </w:rPr>
              <w:t>убакытта</w:t>
            </w:r>
            <w:r w:rsidRPr="000C3BCD">
              <w:rPr>
                <w:rFonts w:ascii="Times New Roman" w:eastAsia="Times New Roman" w:hAnsi="Times New Roman" w:cs="Times New Roman"/>
                <w:sz w:val="24"/>
                <w:szCs w:val="24"/>
                <w:lang w:val="en-US" w:eastAsia="ru-RU"/>
              </w:rPr>
              <w:t xml:space="preserve"> </w:t>
            </w:r>
            <w:r w:rsidRPr="000C3BCD">
              <w:rPr>
                <w:rFonts w:ascii="Times New Roman" w:eastAsia="Times New Roman" w:hAnsi="Times New Roman" w:cs="Times New Roman"/>
                <w:sz w:val="24"/>
                <w:szCs w:val="24"/>
                <w:lang w:eastAsia="ru-RU"/>
              </w:rPr>
              <w:t>дайындоодон</w:t>
            </w:r>
            <w:r w:rsidRPr="000C3BCD">
              <w:rPr>
                <w:rFonts w:ascii="Times New Roman" w:eastAsia="Times New Roman" w:hAnsi="Times New Roman" w:cs="Times New Roman"/>
                <w:sz w:val="24"/>
                <w:szCs w:val="24"/>
                <w:lang w:val="en-US" w:eastAsia="ru-RU"/>
              </w:rPr>
              <w:t xml:space="preserve"> </w:t>
            </w:r>
            <w:r w:rsidRPr="000C3BCD">
              <w:rPr>
                <w:rFonts w:ascii="Times New Roman" w:eastAsia="Times New Roman" w:hAnsi="Times New Roman" w:cs="Times New Roman"/>
                <w:sz w:val="24"/>
                <w:szCs w:val="24"/>
                <w:lang w:eastAsia="ru-RU"/>
              </w:rPr>
              <w:t>алыс</w:t>
            </w:r>
            <w:r w:rsidRPr="000C3BCD">
              <w:rPr>
                <w:rFonts w:ascii="Times New Roman" w:eastAsia="Times New Roman" w:hAnsi="Times New Roman" w:cs="Times New Roman"/>
                <w:sz w:val="24"/>
                <w:szCs w:val="24"/>
                <w:lang w:val="en-US" w:eastAsia="ru-RU"/>
              </w:rPr>
              <w:t xml:space="preserve"> </w:t>
            </w:r>
            <w:r w:rsidRPr="000C3BCD">
              <w:rPr>
                <w:rFonts w:ascii="Times New Roman" w:eastAsia="Times New Roman" w:hAnsi="Times New Roman" w:cs="Times New Roman"/>
                <w:sz w:val="24"/>
                <w:szCs w:val="24"/>
                <w:lang w:eastAsia="ru-RU"/>
              </w:rPr>
              <w:t>болуу</w:t>
            </w:r>
            <w:r w:rsidRPr="000C3BCD">
              <w:rPr>
                <w:rFonts w:ascii="Times New Roman" w:eastAsia="Times New Roman" w:hAnsi="Times New Roman" w:cs="Times New Roman"/>
                <w:sz w:val="24"/>
                <w:szCs w:val="24"/>
                <w:lang w:val="en-US" w:eastAsia="ru-RU"/>
              </w:rPr>
              <w:t xml:space="preserve"> </w:t>
            </w:r>
            <w:r w:rsidRPr="000C3BCD">
              <w:rPr>
                <w:rFonts w:ascii="Times New Roman" w:eastAsia="Times New Roman" w:hAnsi="Times New Roman" w:cs="Times New Roman"/>
                <w:sz w:val="24"/>
                <w:szCs w:val="24"/>
                <w:lang w:eastAsia="ru-RU"/>
              </w:rPr>
              <w:t>керек</w:t>
            </w:r>
          </w:p>
        </w:tc>
        <w:tc>
          <w:tcPr>
            <w:tcW w:w="1985" w:type="dxa"/>
            <w:shd w:val="clear" w:color="000000" w:fill="FFFFFF"/>
          </w:tcPr>
          <w:p w14:paraId="4F0EA969"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J01GB06</w:t>
            </w:r>
          </w:p>
        </w:tc>
      </w:tr>
      <w:tr w:rsidR="000C3BCD" w:rsidRPr="000C3BCD" w14:paraId="67B2DEE3" w14:textId="77777777" w:rsidTr="00BF623E">
        <w:trPr>
          <w:trHeight w:val="322"/>
          <w:jc w:val="center"/>
        </w:trPr>
        <w:tc>
          <w:tcPr>
            <w:tcW w:w="846" w:type="dxa"/>
            <w:shd w:val="clear" w:color="000000" w:fill="FFFFFF"/>
          </w:tcPr>
          <w:p w14:paraId="3241C175"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FA770CF"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Амоксициллин</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клавулан кислота</w:t>
            </w:r>
            <w:r w:rsidRPr="000C3BCD">
              <w:rPr>
                <w:rFonts w:ascii="Times New Roman" w:eastAsia="Times New Roman" w:hAnsi="Times New Roman" w:cs="Times New Roman"/>
                <w:sz w:val="24"/>
                <w:szCs w:val="24"/>
                <w:lang w:val="ky-KG" w:eastAsia="ru-RU"/>
              </w:rPr>
              <w:t>сы</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bCs/>
                <w:sz w:val="24"/>
                <w:szCs w:val="24"/>
                <w:lang w:eastAsia="ru-RU"/>
              </w:rPr>
              <w:t>[r]</w:t>
            </w:r>
          </w:p>
        </w:tc>
        <w:tc>
          <w:tcPr>
            <w:tcW w:w="2835" w:type="dxa"/>
            <w:shd w:val="clear" w:color="000000" w:fill="FFFFFF"/>
          </w:tcPr>
          <w:p w14:paraId="759F893A"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Amoxicillinum + clavulanic acid*</w:t>
            </w:r>
          </w:p>
        </w:tc>
        <w:tc>
          <w:tcPr>
            <w:tcW w:w="6804" w:type="dxa"/>
            <w:shd w:val="clear" w:color="000000" w:fill="FFFFFF"/>
          </w:tcPr>
          <w:p w14:paraId="04607E5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*Меропенем же имипенем + циластатин менен </w:t>
            </w:r>
            <w:r w:rsidRPr="000C3BCD">
              <w:rPr>
                <w:rFonts w:ascii="Times New Roman" w:eastAsia="Times New Roman" w:hAnsi="Times New Roman" w:cs="Times New Roman"/>
                <w:sz w:val="24"/>
                <w:szCs w:val="24"/>
                <w:lang w:val="ky-KG" w:eastAsia="ru-RU"/>
              </w:rPr>
              <w:t xml:space="preserve">айкалышка </w:t>
            </w:r>
            <w:r w:rsidRPr="000C3BCD">
              <w:rPr>
                <w:rFonts w:ascii="Times New Roman" w:eastAsia="Times New Roman" w:hAnsi="Times New Roman" w:cs="Times New Roman"/>
                <w:sz w:val="24"/>
                <w:szCs w:val="24"/>
                <w:lang w:eastAsia="ru-RU"/>
              </w:rPr>
              <w:t xml:space="preserve">колдонуу үчүн гана </w:t>
            </w:r>
          </w:p>
        </w:tc>
        <w:tc>
          <w:tcPr>
            <w:tcW w:w="1985" w:type="dxa"/>
            <w:shd w:val="clear" w:color="000000" w:fill="FFFFFF"/>
          </w:tcPr>
          <w:p w14:paraId="04DB2F51"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J01CR02</w:t>
            </w:r>
          </w:p>
        </w:tc>
      </w:tr>
      <w:tr w:rsidR="000C3BCD" w:rsidRPr="000C3BCD" w14:paraId="6A4B5AA8" w14:textId="77777777" w:rsidTr="00BF623E">
        <w:trPr>
          <w:trHeight w:val="322"/>
          <w:jc w:val="center"/>
        </w:trPr>
        <w:tc>
          <w:tcPr>
            <w:tcW w:w="846" w:type="dxa"/>
            <w:shd w:val="clear" w:color="000000" w:fill="FFFFFF"/>
          </w:tcPr>
          <w:p w14:paraId="541D879A"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0BE7F052"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Бедаквилин </w:t>
            </w:r>
            <w:r w:rsidRPr="000C3BCD">
              <w:rPr>
                <w:rFonts w:ascii="Times New Roman" w:eastAsia="Times New Roman" w:hAnsi="Times New Roman" w:cs="Times New Roman"/>
                <w:bCs/>
                <w:sz w:val="24"/>
                <w:szCs w:val="24"/>
                <w:lang w:eastAsia="ru-RU"/>
              </w:rPr>
              <w:t>[r]</w:t>
            </w:r>
          </w:p>
        </w:tc>
        <w:tc>
          <w:tcPr>
            <w:tcW w:w="2835" w:type="dxa"/>
            <w:shd w:val="clear" w:color="000000" w:fill="FFFFFF"/>
          </w:tcPr>
          <w:p w14:paraId="5BFB374E"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Bedaquilinum </w:t>
            </w:r>
          </w:p>
        </w:tc>
        <w:tc>
          <w:tcPr>
            <w:tcW w:w="6804" w:type="dxa"/>
            <w:shd w:val="clear" w:color="000000" w:fill="FFFFFF"/>
          </w:tcPr>
          <w:p w14:paraId="4F858A0B"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bCs/>
                <w:sz w:val="24"/>
                <w:szCs w:val="24"/>
                <w:lang w:eastAsia="ru-RU"/>
              </w:rPr>
              <w:t xml:space="preserve">[c] </w:t>
            </w:r>
          </w:p>
          <w:p w14:paraId="510DB89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bCs/>
                <w:sz w:val="24"/>
                <w:szCs w:val="24"/>
                <w:lang w:eastAsia="ru-RU"/>
              </w:rPr>
              <w:t xml:space="preserve">*QT </w:t>
            </w:r>
            <w:r w:rsidRPr="000C3BCD">
              <w:rPr>
                <w:rFonts w:ascii="Times New Roman" w:eastAsia="Times New Roman" w:hAnsi="Times New Roman" w:cs="Times New Roman"/>
                <w:bCs/>
                <w:sz w:val="24"/>
                <w:szCs w:val="24"/>
                <w:lang w:val="ky-KG" w:eastAsia="ru-RU"/>
              </w:rPr>
              <w:t>интервалынын</w:t>
            </w:r>
            <w:r w:rsidRPr="000C3BCD">
              <w:rPr>
                <w:rFonts w:ascii="Times New Roman" w:eastAsia="Times New Roman" w:hAnsi="Times New Roman" w:cs="Times New Roman"/>
                <w:bCs/>
                <w:sz w:val="24"/>
                <w:szCs w:val="24"/>
                <w:lang w:eastAsia="ru-RU"/>
              </w:rPr>
              <w:t xml:space="preserve"> узар</w:t>
            </w:r>
            <w:r w:rsidRPr="000C3BCD">
              <w:rPr>
                <w:rFonts w:ascii="Times New Roman" w:eastAsia="Times New Roman" w:hAnsi="Times New Roman" w:cs="Times New Roman"/>
                <w:bCs/>
                <w:sz w:val="24"/>
                <w:szCs w:val="24"/>
                <w:lang w:val="ky-KG" w:eastAsia="ru-RU"/>
              </w:rPr>
              <w:t>уу</w:t>
            </w:r>
            <w:r w:rsidRPr="000C3BCD">
              <w:rPr>
                <w:rFonts w:ascii="Times New Roman" w:eastAsia="Times New Roman" w:hAnsi="Times New Roman" w:cs="Times New Roman"/>
                <w:bCs/>
                <w:sz w:val="24"/>
                <w:szCs w:val="24"/>
                <w:lang w:eastAsia="ru-RU"/>
              </w:rPr>
              <w:t xml:space="preserve"> </w:t>
            </w:r>
            <w:r w:rsidRPr="000C3BCD">
              <w:rPr>
                <w:rFonts w:ascii="Times New Roman" w:eastAsia="Times New Roman" w:hAnsi="Times New Roman" w:cs="Times New Roman"/>
                <w:bCs/>
                <w:sz w:val="24"/>
                <w:szCs w:val="24"/>
                <w:lang w:val="ky-KG" w:eastAsia="ru-RU"/>
              </w:rPr>
              <w:t xml:space="preserve">тобокелдиги, </w:t>
            </w:r>
            <w:r w:rsidRPr="000C3BCD">
              <w:rPr>
                <w:rFonts w:ascii="Times New Roman" w:eastAsia="Times New Roman" w:hAnsi="Times New Roman" w:cs="Times New Roman"/>
                <w:bCs/>
                <w:sz w:val="24"/>
                <w:szCs w:val="24"/>
                <w:lang w:eastAsia="ru-RU"/>
              </w:rPr>
              <w:t xml:space="preserve">ЭКГ </w:t>
            </w:r>
            <w:r w:rsidRPr="000C3BCD">
              <w:rPr>
                <w:rFonts w:ascii="Times New Roman" w:eastAsia="Times New Roman" w:hAnsi="Times New Roman" w:cs="Times New Roman"/>
                <w:bCs/>
                <w:sz w:val="24"/>
                <w:szCs w:val="24"/>
                <w:lang w:val="ky-KG" w:eastAsia="ru-RU"/>
              </w:rPr>
              <w:t xml:space="preserve">контролунан өткөрүү </w:t>
            </w:r>
            <w:r w:rsidRPr="000C3BCD">
              <w:rPr>
                <w:rFonts w:ascii="Times New Roman" w:eastAsia="Times New Roman" w:hAnsi="Times New Roman" w:cs="Times New Roman"/>
                <w:bCs/>
                <w:sz w:val="24"/>
                <w:szCs w:val="24"/>
                <w:lang w:eastAsia="ru-RU"/>
              </w:rPr>
              <w:t xml:space="preserve">керек </w:t>
            </w:r>
          </w:p>
        </w:tc>
        <w:tc>
          <w:tcPr>
            <w:tcW w:w="1985" w:type="dxa"/>
            <w:shd w:val="clear" w:color="000000" w:fill="FFFFFF"/>
          </w:tcPr>
          <w:p w14:paraId="1670391A"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J04AK05</w:t>
            </w:r>
          </w:p>
        </w:tc>
      </w:tr>
      <w:tr w:rsidR="000C3BCD" w:rsidRPr="000C3BCD" w14:paraId="29E27F7B" w14:textId="77777777" w:rsidTr="00BF623E">
        <w:trPr>
          <w:trHeight w:val="322"/>
          <w:jc w:val="center"/>
        </w:trPr>
        <w:tc>
          <w:tcPr>
            <w:tcW w:w="846" w:type="dxa"/>
            <w:shd w:val="clear" w:color="000000" w:fill="FFFFFF"/>
          </w:tcPr>
          <w:p w14:paraId="67E1D26B"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5D52489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Клофазимин </w:t>
            </w:r>
            <w:r w:rsidRPr="000C3BCD">
              <w:rPr>
                <w:rFonts w:ascii="Times New Roman" w:eastAsia="Times New Roman" w:hAnsi="Times New Roman" w:cs="Times New Roman"/>
                <w:bCs/>
                <w:sz w:val="24"/>
                <w:szCs w:val="24"/>
                <w:lang w:eastAsia="ru-RU"/>
              </w:rPr>
              <w:t>[r]</w:t>
            </w:r>
          </w:p>
        </w:tc>
        <w:tc>
          <w:tcPr>
            <w:tcW w:w="2835" w:type="dxa"/>
            <w:shd w:val="clear" w:color="000000" w:fill="FFFFFF"/>
          </w:tcPr>
          <w:p w14:paraId="38B763AE"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Clofaziminum </w:t>
            </w:r>
          </w:p>
        </w:tc>
        <w:tc>
          <w:tcPr>
            <w:tcW w:w="6804" w:type="dxa"/>
            <w:shd w:val="clear" w:color="000000" w:fill="FFFFFF"/>
          </w:tcPr>
          <w:p w14:paraId="6E77E519" w14:textId="77777777" w:rsidR="009E5506" w:rsidRPr="000C3BCD" w:rsidRDefault="009E5506" w:rsidP="009E5506">
            <w:pPr>
              <w:shd w:val="clear" w:color="auto" w:fill="FFFFFF" w:themeFill="background1"/>
              <w:spacing w:after="0" w:line="240" w:lineRule="auto"/>
              <w:rPr>
                <w:rFonts w:ascii="Times New Roman" w:hAnsi="Times New Roman" w:cs="Times New Roman"/>
                <w:sz w:val="24"/>
                <w:szCs w:val="24"/>
                <w:shd w:val="clear" w:color="auto" w:fill="FFFFFF"/>
                <w:lang w:val="ky-KG"/>
              </w:rPr>
            </w:pPr>
            <w:r w:rsidRPr="000C3BCD">
              <w:rPr>
                <w:rFonts w:ascii="Times New Roman" w:eastAsia="Times New Roman" w:hAnsi="Times New Roman" w:cs="Times New Roman"/>
                <w:sz w:val="24"/>
                <w:szCs w:val="24"/>
                <w:lang w:eastAsia="ru-RU"/>
              </w:rPr>
              <w:t>*</w:t>
            </w:r>
            <w:r w:rsidRPr="000C3BCD">
              <w:rPr>
                <w:rFonts w:ascii="Times New Roman" w:hAnsi="Times New Roman" w:cs="Times New Roman"/>
                <w:sz w:val="24"/>
                <w:szCs w:val="24"/>
                <w:shd w:val="clear" w:color="auto" w:fill="FFFFFF"/>
              </w:rPr>
              <w:t xml:space="preserve">МЛУ-ТБ </w:t>
            </w:r>
            <w:r w:rsidRPr="000C3BCD">
              <w:rPr>
                <w:rFonts w:ascii="Times New Roman" w:hAnsi="Times New Roman" w:cs="Times New Roman"/>
                <w:sz w:val="24"/>
                <w:szCs w:val="24"/>
                <w:shd w:val="clear" w:color="auto" w:fill="FFFFFF"/>
                <w:lang w:val="ky-KG"/>
              </w:rPr>
              <w:t xml:space="preserve">дарылоонун көп компененттүү схемаларында </w:t>
            </w:r>
            <w:r w:rsidRPr="000C3BCD">
              <w:rPr>
                <w:rFonts w:ascii="Times New Roman" w:hAnsi="Times New Roman" w:cs="Times New Roman"/>
                <w:sz w:val="24"/>
                <w:szCs w:val="24"/>
                <w:shd w:val="clear" w:color="auto" w:fill="FFFFFF"/>
                <w:lang w:val="ky-KG"/>
              </w:rPr>
              <w:br/>
            </w:r>
            <w:r w:rsidRPr="000C3BCD">
              <w:rPr>
                <w:rFonts w:ascii="Times New Roman" w:hAnsi="Times New Roman" w:cs="Times New Roman"/>
                <w:sz w:val="24"/>
                <w:szCs w:val="24"/>
                <w:shd w:val="clear" w:color="auto" w:fill="FFFFFF"/>
              </w:rPr>
              <w:t>(</w:t>
            </w:r>
            <w:r w:rsidRPr="000C3BCD">
              <w:rPr>
                <w:rFonts w:ascii="Times New Roman" w:hAnsi="Times New Roman" w:cs="Times New Roman"/>
                <w:sz w:val="24"/>
                <w:szCs w:val="24"/>
                <w:shd w:val="clear" w:color="auto" w:fill="FFFFFF"/>
                <w:lang w:val="en-US"/>
              </w:rPr>
              <w:t>off</w:t>
            </w:r>
            <w:r w:rsidRPr="000C3BCD">
              <w:rPr>
                <w:rFonts w:ascii="Times New Roman" w:hAnsi="Times New Roman" w:cs="Times New Roman"/>
                <w:sz w:val="24"/>
                <w:szCs w:val="24"/>
                <w:shd w:val="clear" w:color="auto" w:fill="FFFFFF"/>
              </w:rPr>
              <w:t>-</w:t>
            </w:r>
            <w:r w:rsidRPr="000C3BCD">
              <w:rPr>
                <w:rFonts w:ascii="Times New Roman" w:hAnsi="Times New Roman" w:cs="Times New Roman"/>
                <w:sz w:val="24"/>
                <w:szCs w:val="24"/>
                <w:shd w:val="clear" w:color="auto" w:fill="FFFFFF"/>
                <w:lang w:val="en-US"/>
              </w:rPr>
              <w:t>label</w:t>
            </w:r>
            <w:r w:rsidRPr="000C3BCD">
              <w:rPr>
                <w:rFonts w:ascii="Times New Roman" w:hAnsi="Times New Roman" w:cs="Times New Roman"/>
                <w:sz w:val="24"/>
                <w:szCs w:val="24"/>
                <w:shd w:val="clear" w:color="auto" w:fill="FFFFFF"/>
              </w:rPr>
              <w:t>)</w:t>
            </w:r>
            <w:r w:rsidRPr="000C3BCD">
              <w:rPr>
                <w:rFonts w:ascii="Times New Roman" w:hAnsi="Times New Roman" w:cs="Times New Roman"/>
                <w:sz w:val="24"/>
                <w:szCs w:val="24"/>
                <w:shd w:val="clear" w:color="auto" w:fill="FFFFFF"/>
                <w:lang w:val="ky-KG"/>
              </w:rPr>
              <w:t>.</w:t>
            </w:r>
          </w:p>
          <w:p w14:paraId="089CD696" w14:textId="77777777" w:rsidR="009E5506" w:rsidRPr="000C3BCD" w:rsidRDefault="009E5506" w:rsidP="009E5506">
            <w:pPr>
              <w:shd w:val="clear" w:color="auto" w:fill="FFFFFF" w:themeFill="background1"/>
              <w:spacing w:after="0" w:line="240" w:lineRule="auto"/>
              <w:rPr>
                <w:rFonts w:ascii="Times New Roman" w:hAnsi="Times New Roman" w:cs="Times New Roman"/>
                <w:sz w:val="24"/>
                <w:szCs w:val="24"/>
                <w:shd w:val="clear" w:color="auto" w:fill="FFFFFF"/>
                <w:lang w:val="ky-KG"/>
              </w:rPr>
            </w:pPr>
            <w:r w:rsidRPr="000C3BCD">
              <w:rPr>
                <w:rFonts w:ascii="Times New Roman" w:hAnsi="Times New Roman" w:cs="Times New Roman"/>
                <w:sz w:val="24"/>
                <w:szCs w:val="24"/>
                <w:shd w:val="clear" w:color="auto" w:fill="FFFFFF"/>
                <w:lang w:val="ky-KG"/>
              </w:rPr>
              <w:t>Этияттык чаралары: клофазиминди кабыл алып баштагандан кийин 1–4 жуманын ичинде байкала баштаган теринин, көздүн чел кабыгынын, конъюнктиванын же жаш суюктугунун кызгылт же күрөң-кара пигментациясы.</w:t>
            </w:r>
          </w:p>
          <w:p w14:paraId="03E0FE8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hAnsi="Times New Roman" w:cs="Times New Roman"/>
                <w:sz w:val="24"/>
                <w:szCs w:val="24"/>
                <w:shd w:val="clear" w:color="auto" w:fill="FFFFFF"/>
              </w:rPr>
              <w:t>[</w:t>
            </w:r>
            <w:r w:rsidRPr="000C3BCD">
              <w:rPr>
                <w:rFonts w:ascii="Times New Roman" w:hAnsi="Times New Roman" w:cs="Times New Roman"/>
                <w:sz w:val="24"/>
                <w:szCs w:val="24"/>
                <w:shd w:val="clear" w:color="auto" w:fill="FFFFFF"/>
                <w:lang w:val="en-US"/>
              </w:rPr>
              <w:t>c</w:t>
            </w:r>
            <w:r w:rsidRPr="000C3BCD">
              <w:rPr>
                <w:rFonts w:ascii="Times New Roman" w:hAnsi="Times New Roman" w:cs="Times New Roman"/>
                <w:sz w:val="24"/>
                <w:szCs w:val="24"/>
                <w:shd w:val="clear" w:color="auto" w:fill="FFFFFF"/>
              </w:rPr>
              <w:t>] –</w:t>
            </w:r>
            <w:r w:rsidRPr="000C3BCD">
              <w:rPr>
                <w:rFonts w:ascii="Times New Roman" w:hAnsi="Times New Roman" w:cs="Times New Roman"/>
                <w:sz w:val="24"/>
                <w:szCs w:val="24"/>
                <w:shd w:val="clear" w:color="auto" w:fill="FFFFFF"/>
                <w:lang w:val="ky-KG"/>
              </w:rPr>
              <w:t xml:space="preserve"> </w:t>
            </w:r>
            <w:r w:rsidRPr="000C3BCD">
              <w:rPr>
                <w:rFonts w:ascii="Times New Roman" w:hAnsi="Times New Roman" w:cs="Times New Roman"/>
                <w:sz w:val="24"/>
                <w:szCs w:val="24"/>
                <w:shd w:val="clear" w:color="auto" w:fill="FFFFFF"/>
              </w:rPr>
              <w:t xml:space="preserve">12 </w:t>
            </w:r>
            <w:r w:rsidRPr="000C3BCD">
              <w:rPr>
                <w:rFonts w:ascii="Times New Roman" w:hAnsi="Times New Roman" w:cs="Times New Roman"/>
                <w:sz w:val="24"/>
                <w:szCs w:val="24"/>
                <w:shd w:val="clear" w:color="auto" w:fill="FFFFFF"/>
                <w:lang w:val="ky-KG"/>
              </w:rPr>
              <w:t>жаштан кичине балдарга каршы көрсөтүлгөн</w:t>
            </w:r>
          </w:p>
        </w:tc>
        <w:tc>
          <w:tcPr>
            <w:tcW w:w="1985" w:type="dxa"/>
            <w:shd w:val="clear" w:color="000000" w:fill="FFFFFF"/>
          </w:tcPr>
          <w:p w14:paraId="69923AB1"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J04BA01</w:t>
            </w:r>
          </w:p>
        </w:tc>
      </w:tr>
      <w:tr w:rsidR="000C3BCD" w:rsidRPr="000C3BCD" w14:paraId="4261C359" w14:textId="77777777" w:rsidTr="00BF623E">
        <w:trPr>
          <w:trHeight w:val="322"/>
          <w:jc w:val="center"/>
        </w:trPr>
        <w:tc>
          <w:tcPr>
            <w:tcW w:w="846" w:type="dxa"/>
            <w:shd w:val="clear" w:color="000000" w:fill="FFFFFF"/>
          </w:tcPr>
          <w:p w14:paraId="714149BA"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0B65FA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Циклосерин</w:t>
            </w:r>
            <w:proofErr w:type="gramStart"/>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bCs/>
                <w:sz w:val="24"/>
                <w:szCs w:val="24"/>
                <w:lang w:eastAsia="ru-RU"/>
              </w:rPr>
              <w:t>[</w:t>
            </w:r>
            <w:proofErr w:type="gramEnd"/>
            <w:r w:rsidRPr="000C3BCD">
              <w:rPr>
                <w:rFonts w:ascii="Times New Roman" w:eastAsia="Times New Roman" w:hAnsi="Times New Roman" w:cs="Times New Roman"/>
                <w:bCs/>
                <w:sz w:val="24"/>
                <w:szCs w:val="24"/>
                <w:lang w:eastAsia="ru-RU"/>
              </w:rPr>
              <w:t>r]</w:t>
            </w:r>
          </w:p>
        </w:tc>
        <w:tc>
          <w:tcPr>
            <w:tcW w:w="2835" w:type="dxa"/>
            <w:shd w:val="clear" w:color="000000" w:fill="FFFFFF"/>
          </w:tcPr>
          <w:p w14:paraId="1F815A79"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Cycloserinum </w:t>
            </w:r>
          </w:p>
        </w:tc>
        <w:tc>
          <w:tcPr>
            <w:tcW w:w="6804" w:type="dxa"/>
            <w:shd w:val="clear" w:color="000000" w:fill="FFFFFF"/>
          </w:tcPr>
          <w:p w14:paraId="407899B7"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 xml:space="preserve">*Активдүү (клиникалык) кургак учукту башка кургак учукка каршы </w:t>
            </w:r>
            <w:r w:rsidRPr="000C3BCD">
              <w:rPr>
                <w:rFonts w:ascii="Times New Roman" w:eastAsia="Times New Roman" w:hAnsi="Times New Roman" w:cs="Times New Roman"/>
                <w:sz w:val="24"/>
                <w:szCs w:val="24"/>
                <w:lang w:val="ky-KG" w:eastAsia="ru-RU"/>
              </w:rPr>
              <w:t>препараттар</w:t>
            </w:r>
            <w:r w:rsidRPr="000C3BCD">
              <w:rPr>
                <w:rFonts w:ascii="Times New Roman" w:eastAsia="Times New Roman" w:hAnsi="Times New Roman" w:cs="Times New Roman"/>
                <w:sz w:val="24"/>
                <w:szCs w:val="24"/>
                <w:lang w:eastAsia="ru-RU"/>
              </w:rPr>
              <w:t xml:space="preserve"> менен айкалыштырып дарылоо</w:t>
            </w:r>
            <w:r w:rsidRPr="000C3BCD">
              <w:rPr>
                <w:rFonts w:ascii="Times New Roman" w:eastAsia="Times New Roman" w:hAnsi="Times New Roman" w:cs="Times New Roman"/>
                <w:sz w:val="24"/>
                <w:szCs w:val="24"/>
                <w:lang w:val="ky-KG" w:eastAsia="ru-RU"/>
              </w:rPr>
              <w:t xml:space="preserve">. Mycobacterium tuberculosis улам пайда болгон дарыга туруктуу </w:t>
            </w:r>
            <w:r w:rsidRPr="000C3BCD">
              <w:rPr>
                <w:rFonts w:ascii="Times New Roman" w:eastAsia="Times New Roman" w:hAnsi="Times New Roman" w:cs="Times New Roman"/>
                <w:sz w:val="24"/>
                <w:szCs w:val="24"/>
                <w:lang w:val="ky-KG" w:eastAsia="ru-RU"/>
              </w:rPr>
              <w:lastRenderedPageBreak/>
              <w:t xml:space="preserve">кургак учукту дарылоо үчүн колдонулган экинчи катардагы препарат </w:t>
            </w:r>
          </w:p>
        </w:tc>
        <w:tc>
          <w:tcPr>
            <w:tcW w:w="1985" w:type="dxa"/>
            <w:shd w:val="clear" w:color="000000" w:fill="FFFFFF"/>
          </w:tcPr>
          <w:p w14:paraId="6DADDF70"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lastRenderedPageBreak/>
              <w:t>J04AB01</w:t>
            </w:r>
          </w:p>
        </w:tc>
      </w:tr>
      <w:tr w:rsidR="000C3BCD" w:rsidRPr="000C3BCD" w14:paraId="2189B6CA" w14:textId="77777777" w:rsidTr="00BF623E">
        <w:trPr>
          <w:trHeight w:val="322"/>
          <w:jc w:val="center"/>
        </w:trPr>
        <w:tc>
          <w:tcPr>
            <w:tcW w:w="846" w:type="dxa"/>
            <w:shd w:val="clear" w:color="000000" w:fill="FFFFFF"/>
          </w:tcPr>
          <w:p w14:paraId="3B900A52"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FE8AF3A"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Деламанид* </w:t>
            </w:r>
            <w:r w:rsidRPr="000C3BCD">
              <w:rPr>
                <w:rFonts w:ascii="Times New Roman" w:eastAsia="Times New Roman" w:hAnsi="Times New Roman" w:cs="Times New Roman"/>
                <w:bCs/>
                <w:sz w:val="24"/>
                <w:szCs w:val="24"/>
                <w:lang w:eastAsia="ru-RU"/>
              </w:rPr>
              <w:t>[r]</w:t>
            </w:r>
          </w:p>
        </w:tc>
        <w:tc>
          <w:tcPr>
            <w:tcW w:w="2835" w:type="dxa"/>
            <w:shd w:val="clear" w:color="000000" w:fill="FFFFFF"/>
          </w:tcPr>
          <w:p w14:paraId="3C9709D4"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Delamanidum </w:t>
            </w:r>
          </w:p>
        </w:tc>
        <w:tc>
          <w:tcPr>
            <w:tcW w:w="6804" w:type="dxa"/>
            <w:shd w:val="clear" w:color="000000" w:fill="FFFFFF"/>
          </w:tcPr>
          <w:p w14:paraId="0960E7FB"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bCs/>
                <w:sz w:val="24"/>
                <w:szCs w:val="24"/>
                <w:lang w:eastAsia="ru-RU"/>
              </w:rPr>
              <w:t>[c]</w:t>
            </w:r>
          </w:p>
          <w:p w14:paraId="65B0331E" w14:textId="77777777" w:rsidR="009E5506" w:rsidRPr="000C3BCD" w:rsidRDefault="009E5506" w:rsidP="009E5506">
            <w:pPr>
              <w:shd w:val="clear" w:color="auto" w:fill="FFFFFF" w:themeFill="background1"/>
              <w:spacing w:after="0" w:line="240" w:lineRule="auto"/>
              <w:rPr>
                <w:rFonts w:ascii="Times New Roman" w:hAnsi="Times New Roman" w:cs="Times New Roman"/>
                <w:sz w:val="24"/>
                <w:szCs w:val="24"/>
                <w:shd w:val="clear" w:color="auto" w:fill="FFFFFF"/>
                <w:lang w:val="ky-KG"/>
              </w:rPr>
            </w:pPr>
            <w:r w:rsidRPr="000C3BCD">
              <w:rPr>
                <w:rFonts w:ascii="Times New Roman" w:eastAsia="Times New Roman" w:hAnsi="Times New Roman" w:cs="Times New Roman"/>
                <w:bCs/>
                <w:sz w:val="24"/>
                <w:szCs w:val="24"/>
                <w:lang w:eastAsia="ru-RU"/>
              </w:rPr>
              <w:t>*Көп</w:t>
            </w:r>
            <w:r w:rsidRPr="000C3BCD">
              <w:rPr>
                <w:rFonts w:ascii="Times New Roman" w:eastAsia="Times New Roman" w:hAnsi="Times New Roman" w:cs="Times New Roman"/>
                <w:bCs/>
                <w:sz w:val="24"/>
                <w:szCs w:val="24"/>
                <w:lang w:val="ky-KG" w:eastAsia="ru-RU"/>
              </w:rPr>
              <w:t>төгөн</w:t>
            </w:r>
            <w:r w:rsidRPr="000C3BCD">
              <w:rPr>
                <w:rFonts w:ascii="Times New Roman" w:eastAsia="Times New Roman" w:hAnsi="Times New Roman" w:cs="Times New Roman"/>
                <w:bCs/>
                <w:sz w:val="24"/>
                <w:szCs w:val="24"/>
                <w:lang w:eastAsia="ru-RU"/>
              </w:rPr>
              <w:t xml:space="preserve"> дарыга туруктуу өпкө кургак учугун дарылоо</w:t>
            </w:r>
            <w:r w:rsidRPr="000C3BCD">
              <w:rPr>
                <w:rFonts w:ascii="Times New Roman" w:eastAsia="Times New Roman" w:hAnsi="Times New Roman" w:cs="Times New Roman"/>
                <w:bCs/>
                <w:sz w:val="24"/>
                <w:szCs w:val="24"/>
                <w:lang w:val="ky-KG" w:eastAsia="ru-RU"/>
              </w:rPr>
              <w:t>.</w:t>
            </w:r>
          </w:p>
          <w:p w14:paraId="33A5E2D0"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hAnsi="Times New Roman" w:cs="Times New Roman"/>
                <w:sz w:val="24"/>
                <w:szCs w:val="24"/>
                <w:shd w:val="clear" w:color="auto" w:fill="FFFFFF"/>
                <w:lang w:val="ky-KG"/>
              </w:rPr>
              <w:t xml:space="preserve">Этияттык чаралары: миелосупрессия, нейропатия, </w:t>
            </w:r>
            <w:r w:rsidRPr="000C3BCD">
              <w:rPr>
                <w:rFonts w:ascii="Times New Roman" w:hAnsi="Times New Roman" w:cs="Times New Roman"/>
                <w:sz w:val="24"/>
                <w:szCs w:val="24"/>
                <w:shd w:val="clear" w:color="auto" w:fill="FFFFFF"/>
                <w:lang w:val="ky-KG"/>
              </w:rPr>
              <w:br/>
              <w:t>QT интервалынын узаруу, лактацидоз тобокелдиги</w:t>
            </w:r>
          </w:p>
        </w:tc>
        <w:tc>
          <w:tcPr>
            <w:tcW w:w="1985" w:type="dxa"/>
            <w:shd w:val="clear" w:color="000000" w:fill="FFFFFF"/>
          </w:tcPr>
          <w:p w14:paraId="7DFB0207"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J04AK06</w:t>
            </w:r>
          </w:p>
        </w:tc>
      </w:tr>
      <w:tr w:rsidR="000C3BCD" w:rsidRPr="000C3BCD" w14:paraId="0E10EDC3" w14:textId="77777777" w:rsidTr="00BF623E">
        <w:trPr>
          <w:trHeight w:val="322"/>
          <w:jc w:val="center"/>
        </w:trPr>
        <w:tc>
          <w:tcPr>
            <w:tcW w:w="846" w:type="dxa"/>
            <w:shd w:val="clear" w:color="000000" w:fill="FFFFFF"/>
          </w:tcPr>
          <w:p w14:paraId="3B361AC1"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val="ky-KG" w:eastAsia="ru-RU"/>
              </w:rPr>
            </w:pPr>
          </w:p>
        </w:tc>
        <w:tc>
          <w:tcPr>
            <w:tcW w:w="2693" w:type="dxa"/>
            <w:shd w:val="clear" w:color="000000" w:fill="FFFFFF"/>
          </w:tcPr>
          <w:p w14:paraId="25AD40DF"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 xml:space="preserve">Этамбутол </w:t>
            </w:r>
            <w:r w:rsidRPr="000C3BCD">
              <w:rPr>
                <w:rFonts w:ascii="Times New Roman" w:eastAsia="Times New Roman" w:hAnsi="Times New Roman" w:cs="Times New Roman"/>
                <w:bCs/>
                <w:sz w:val="24"/>
                <w:szCs w:val="24"/>
                <w:lang w:val="ky-KG" w:eastAsia="ru-RU"/>
              </w:rPr>
              <w:t>[r]</w:t>
            </w:r>
          </w:p>
        </w:tc>
        <w:tc>
          <w:tcPr>
            <w:tcW w:w="2835" w:type="dxa"/>
            <w:shd w:val="clear" w:color="000000" w:fill="FFFFFF"/>
          </w:tcPr>
          <w:p w14:paraId="029E6DED" w14:textId="77777777" w:rsidR="009E5506" w:rsidRPr="000C3BCD" w:rsidRDefault="009E5506" w:rsidP="009E5506">
            <w:pPr>
              <w:pStyle w:val="1"/>
              <w:shd w:val="clear" w:color="auto" w:fill="FFFFFF"/>
              <w:spacing w:before="0" w:beforeAutospacing="0" w:after="0" w:afterAutospacing="0"/>
              <w:rPr>
                <w:b w:val="0"/>
                <w:sz w:val="24"/>
                <w:szCs w:val="24"/>
                <w:lang w:val="ky-KG"/>
              </w:rPr>
            </w:pPr>
            <w:r w:rsidRPr="000C3BCD">
              <w:rPr>
                <w:b w:val="0"/>
                <w:sz w:val="24"/>
                <w:szCs w:val="24"/>
                <w:lang w:val="ky-KG"/>
              </w:rPr>
              <w:t xml:space="preserve">Ethambutolum </w:t>
            </w:r>
          </w:p>
        </w:tc>
        <w:tc>
          <w:tcPr>
            <w:tcW w:w="6804" w:type="dxa"/>
            <w:shd w:val="clear" w:color="000000" w:fill="FFFFFF"/>
          </w:tcPr>
          <w:p w14:paraId="12EBD872"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*Өпкө кургак учугун дарылоо үчүн биринчи катардагы препарат.</w:t>
            </w:r>
          </w:p>
          <w:p w14:paraId="7CDB3B7E" w14:textId="77777777" w:rsidR="009E5506" w:rsidRPr="000C3BCD" w:rsidRDefault="009E5506" w:rsidP="009E5506">
            <w:pPr>
              <w:shd w:val="clear" w:color="auto" w:fill="FFFFFF" w:themeFill="background1"/>
              <w:spacing w:after="0" w:line="240" w:lineRule="auto"/>
              <w:rPr>
                <w:rFonts w:ascii="Times New Roman" w:hAnsi="Times New Roman" w:cs="Times New Roman"/>
                <w:sz w:val="24"/>
                <w:szCs w:val="24"/>
                <w:shd w:val="clear" w:color="auto" w:fill="FFFFFF"/>
                <w:lang w:val="ky-KG"/>
              </w:rPr>
            </w:pPr>
            <w:r w:rsidRPr="000C3BCD">
              <w:rPr>
                <w:rFonts w:ascii="Times New Roman" w:eastAsia="Times New Roman" w:hAnsi="Times New Roman" w:cs="Times New Roman"/>
                <w:sz w:val="24"/>
                <w:szCs w:val="24"/>
                <w:lang w:val="ky-KG" w:eastAsia="ru-RU"/>
              </w:rPr>
              <w:t>Дарыга туруктуу өпкө кургак учугун интенсивдүү дарылоонун баштапкы этабында колдонулат.</w:t>
            </w:r>
          </w:p>
          <w:p w14:paraId="01865CD2"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hAnsi="Times New Roman" w:cs="Times New Roman"/>
                <w:sz w:val="24"/>
                <w:szCs w:val="24"/>
                <w:shd w:val="clear" w:color="auto" w:fill="FFFFFF"/>
                <w:lang w:val="ky-KG"/>
              </w:rPr>
              <w:t xml:space="preserve">Этияттык чаралары: көрүү курчтугунун төмөндөшү, көрүү талааларынын тарышы, борбордук жана перифериялык скотомалардын өрчүшү, ошондой эле кызыл жана жашыл түстөрдү айырмалоо жөндөмүнүн жоголушу, боордун уулануусу </w:t>
            </w:r>
          </w:p>
        </w:tc>
        <w:tc>
          <w:tcPr>
            <w:tcW w:w="1985" w:type="dxa"/>
            <w:shd w:val="clear" w:color="000000" w:fill="FFFFFF"/>
          </w:tcPr>
          <w:p w14:paraId="1AA38423"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J04AK02</w:t>
            </w:r>
          </w:p>
        </w:tc>
      </w:tr>
      <w:tr w:rsidR="000C3BCD" w:rsidRPr="000C3BCD" w14:paraId="10AC33B0" w14:textId="77777777" w:rsidTr="00BF623E">
        <w:trPr>
          <w:trHeight w:val="322"/>
          <w:jc w:val="center"/>
        </w:trPr>
        <w:tc>
          <w:tcPr>
            <w:tcW w:w="846" w:type="dxa"/>
            <w:shd w:val="clear" w:color="000000" w:fill="FFFFFF"/>
          </w:tcPr>
          <w:p w14:paraId="3A7E15EA"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21B7974"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Этамбутол</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 xml:space="preserve"> </w:t>
            </w:r>
          </w:p>
          <w:p w14:paraId="430F2537"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изониазид</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пиразинамид</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рифампицин [r]</w:t>
            </w:r>
          </w:p>
        </w:tc>
        <w:tc>
          <w:tcPr>
            <w:tcW w:w="2835" w:type="dxa"/>
            <w:shd w:val="clear" w:color="000000" w:fill="FFFFFF"/>
          </w:tcPr>
          <w:p w14:paraId="37139329" w14:textId="77777777" w:rsidR="009E5506" w:rsidRPr="000C3BCD" w:rsidRDefault="009E5506" w:rsidP="009E5506">
            <w:pPr>
              <w:pStyle w:val="1"/>
              <w:shd w:val="clear" w:color="auto" w:fill="FFFFFF"/>
              <w:spacing w:before="0" w:beforeAutospacing="0" w:after="0" w:afterAutospacing="0"/>
              <w:rPr>
                <w:b w:val="0"/>
                <w:sz w:val="24"/>
                <w:szCs w:val="24"/>
                <w:lang w:val="en-US"/>
              </w:rPr>
            </w:pPr>
            <w:r w:rsidRPr="000C3BCD">
              <w:rPr>
                <w:b w:val="0"/>
                <w:sz w:val="24"/>
                <w:szCs w:val="24"/>
              </w:rPr>
              <w:t>Ethambutolum + isoniazid</w:t>
            </w:r>
            <w:r w:rsidRPr="000C3BCD">
              <w:rPr>
                <w:b w:val="0"/>
                <w:sz w:val="24"/>
                <w:szCs w:val="24"/>
                <w:lang w:val="en-US"/>
              </w:rPr>
              <w:t>um</w:t>
            </w:r>
            <w:r w:rsidRPr="000C3BCD">
              <w:rPr>
                <w:b w:val="0"/>
                <w:sz w:val="24"/>
                <w:szCs w:val="24"/>
              </w:rPr>
              <w:t xml:space="preserve"> + pyrazinamide +</w:t>
            </w:r>
            <w:r w:rsidRPr="000C3BCD">
              <w:rPr>
                <w:b w:val="0"/>
                <w:sz w:val="24"/>
                <w:szCs w:val="24"/>
                <w:lang w:val="ky-KG"/>
              </w:rPr>
              <w:t xml:space="preserve"> </w:t>
            </w:r>
            <w:r w:rsidRPr="000C3BCD">
              <w:rPr>
                <w:b w:val="0"/>
                <w:sz w:val="24"/>
                <w:szCs w:val="24"/>
              </w:rPr>
              <w:t>rifampicin</w:t>
            </w:r>
            <w:r w:rsidRPr="000C3BCD">
              <w:rPr>
                <w:b w:val="0"/>
                <w:sz w:val="24"/>
                <w:szCs w:val="24"/>
                <w:lang w:val="en-US"/>
              </w:rPr>
              <w:t>um</w:t>
            </w:r>
          </w:p>
        </w:tc>
        <w:tc>
          <w:tcPr>
            <w:tcW w:w="6804" w:type="dxa"/>
            <w:shd w:val="clear" w:color="000000" w:fill="FFFFFF"/>
          </w:tcPr>
          <w:p w14:paraId="0501601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20D118AC"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J04AM06</w:t>
            </w:r>
          </w:p>
        </w:tc>
      </w:tr>
      <w:tr w:rsidR="000C3BCD" w:rsidRPr="000C3BCD" w14:paraId="7AE3B9D0" w14:textId="77777777" w:rsidTr="00BF623E">
        <w:trPr>
          <w:trHeight w:val="322"/>
          <w:jc w:val="center"/>
        </w:trPr>
        <w:tc>
          <w:tcPr>
            <w:tcW w:w="846" w:type="dxa"/>
            <w:shd w:val="clear" w:color="000000" w:fill="FFFFFF"/>
          </w:tcPr>
          <w:p w14:paraId="39479911"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0AC7E883"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Этамбутол</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 xml:space="preserve"> </w:t>
            </w:r>
          </w:p>
          <w:p w14:paraId="322F9A12"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изониазид</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рифампицин [r]</w:t>
            </w:r>
          </w:p>
        </w:tc>
        <w:tc>
          <w:tcPr>
            <w:tcW w:w="2835" w:type="dxa"/>
            <w:shd w:val="clear" w:color="000000" w:fill="FFFFFF"/>
          </w:tcPr>
          <w:p w14:paraId="67366C05" w14:textId="77777777" w:rsidR="009E5506" w:rsidRPr="000C3BCD" w:rsidRDefault="009E5506" w:rsidP="009E5506">
            <w:pPr>
              <w:pStyle w:val="1"/>
              <w:shd w:val="clear" w:color="auto" w:fill="FFFFFF"/>
              <w:spacing w:before="0" w:beforeAutospacing="0" w:after="0" w:afterAutospacing="0"/>
              <w:rPr>
                <w:b w:val="0"/>
                <w:sz w:val="24"/>
                <w:szCs w:val="24"/>
                <w:lang w:val="en-US"/>
              </w:rPr>
            </w:pPr>
            <w:r w:rsidRPr="000C3BCD">
              <w:rPr>
                <w:b w:val="0"/>
                <w:sz w:val="24"/>
                <w:szCs w:val="24"/>
              </w:rPr>
              <w:t>Еthambutolum + isoniazid</w:t>
            </w:r>
            <w:r w:rsidRPr="000C3BCD">
              <w:rPr>
                <w:b w:val="0"/>
                <w:sz w:val="24"/>
                <w:szCs w:val="24"/>
                <w:lang w:val="en-US"/>
              </w:rPr>
              <w:t>um</w:t>
            </w:r>
            <w:r w:rsidRPr="000C3BCD">
              <w:rPr>
                <w:b w:val="0"/>
                <w:sz w:val="24"/>
                <w:szCs w:val="24"/>
              </w:rPr>
              <w:t xml:space="preserve"> + rifampicin</w:t>
            </w:r>
            <w:r w:rsidRPr="000C3BCD">
              <w:rPr>
                <w:b w:val="0"/>
                <w:sz w:val="24"/>
                <w:szCs w:val="24"/>
                <w:lang w:val="en-US"/>
              </w:rPr>
              <w:t>um</w:t>
            </w:r>
          </w:p>
        </w:tc>
        <w:tc>
          <w:tcPr>
            <w:tcW w:w="6804" w:type="dxa"/>
            <w:shd w:val="clear" w:color="000000" w:fill="FFFFFF"/>
          </w:tcPr>
          <w:p w14:paraId="2DDAE099"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40E70CD2"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J04AM07</w:t>
            </w:r>
          </w:p>
        </w:tc>
      </w:tr>
      <w:tr w:rsidR="000C3BCD" w:rsidRPr="000C3BCD" w14:paraId="2965A81A" w14:textId="77777777" w:rsidTr="00BF623E">
        <w:trPr>
          <w:trHeight w:val="322"/>
          <w:jc w:val="center"/>
        </w:trPr>
        <w:tc>
          <w:tcPr>
            <w:tcW w:w="846" w:type="dxa"/>
            <w:shd w:val="clear" w:color="000000" w:fill="FFFFFF"/>
          </w:tcPr>
          <w:p w14:paraId="0D5C657D"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2CAE28E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Этионамид </w:t>
            </w:r>
            <w:r w:rsidRPr="000C3BCD">
              <w:rPr>
                <w:rFonts w:ascii="Times New Roman" w:eastAsia="Times New Roman" w:hAnsi="Times New Roman" w:cs="Times New Roman"/>
                <w:bCs/>
                <w:sz w:val="24"/>
                <w:szCs w:val="24"/>
                <w:lang w:eastAsia="ru-RU"/>
              </w:rPr>
              <w:t>[r]</w:t>
            </w:r>
          </w:p>
        </w:tc>
        <w:tc>
          <w:tcPr>
            <w:tcW w:w="2835" w:type="dxa"/>
            <w:shd w:val="clear" w:color="000000" w:fill="FFFFFF"/>
          </w:tcPr>
          <w:p w14:paraId="3063099E"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Ethionamidum </w:t>
            </w:r>
          </w:p>
        </w:tc>
        <w:tc>
          <w:tcPr>
            <w:tcW w:w="6804" w:type="dxa"/>
            <w:shd w:val="clear" w:color="000000" w:fill="FFFFFF"/>
          </w:tcPr>
          <w:p w14:paraId="6274CFFB"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А</w:t>
            </w:r>
            <w:r w:rsidRPr="000C3BCD">
              <w:rPr>
                <w:rFonts w:ascii="Times New Roman" w:eastAsia="Times New Roman" w:hAnsi="Times New Roman" w:cs="Times New Roman"/>
                <w:sz w:val="24"/>
                <w:szCs w:val="24"/>
                <w:lang w:eastAsia="ru-RU"/>
              </w:rPr>
              <w:t xml:space="preserve">льтернатива: </w:t>
            </w:r>
            <w:r w:rsidRPr="000C3BCD">
              <w:rPr>
                <w:rFonts w:ascii="Times New Roman" w:eastAsia="Times New Roman" w:hAnsi="Times New Roman" w:cs="Times New Roman"/>
                <w:sz w:val="24"/>
                <w:szCs w:val="24"/>
                <w:lang w:val="ky-KG" w:eastAsia="ru-RU"/>
              </w:rPr>
              <w:t>п</w:t>
            </w:r>
            <w:r w:rsidRPr="000C3BCD">
              <w:rPr>
                <w:rFonts w:ascii="Times New Roman" w:eastAsia="Times New Roman" w:hAnsi="Times New Roman" w:cs="Times New Roman"/>
                <w:sz w:val="24"/>
                <w:szCs w:val="24"/>
                <w:lang w:eastAsia="ru-RU"/>
              </w:rPr>
              <w:t>ротионамид (көп</w:t>
            </w:r>
            <w:r w:rsidRPr="000C3BCD">
              <w:rPr>
                <w:rFonts w:ascii="Times New Roman" w:eastAsia="Times New Roman" w:hAnsi="Times New Roman" w:cs="Times New Roman"/>
                <w:sz w:val="24"/>
                <w:szCs w:val="24"/>
                <w:lang w:val="ky-KG" w:eastAsia="ru-RU"/>
              </w:rPr>
              <w:t>төгөн</w:t>
            </w:r>
            <w:r w:rsidRPr="000C3BCD">
              <w:rPr>
                <w:rFonts w:ascii="Times New Roman" w:eastAsia="Times New Roman" w:hAnsi="Times New Roman" w:cs="Times New Roman"/>
                <w:sz w:val="24"/>
                <w:szCs w:val="24"/>
                <w:lang w:eastAsia="ru-RU"/>
              </w:rPr>
              <w:t xml:space="preserve"> дары</w:t>
            </w:r>
            <w:r w:rsidRPr="000C3BCD">
              <w:rPr>
                <w:rFonts w:ascii="Times New Roman" w:eastAsia="Times New Roman" w:hAnsi="Times New Roman" w:cs="Times New Roman"/>
                <w:sz w:val="24"/>
                <w:szCs w:val="24"/>
                <w:lang w:val="ky-KG" w:eastAsia="ru-RU"/>
              </w:rPr>
              <w:t>ларга</w:t>
            </w:r>
            <w:r w:rsidRPr="000C3BCD">
              <w:rPr>
                <w:rFonts w:ascii="Times New Roman" w:eastAsia="Times New Roman" w:hAnsi="Times New Roman" w:cs="Times New Roman"/>
                <w:sz w:val="24"/>
                <w:szCs w:val="24"/>
                <w:lang w:eastAsia="ru-RU"/>
              </w:rPr>
              <w:t xml:space="preserve"> туруктуу кургак учук үчүн)</w:t>
            </w:r>
            <w:r w:rsidRPr="000C3BCD">
              <w:rPr>
                <w:rFonts w:ascii="Times New Roman" w:eastAsia="Times New Roman" w:hAnsi="Times New Roman" w:cs="Times New Roman"/>
                <w:sz w:val="24"/>
                <w:szCs w:val="24"/>
                <w:lang w:val="ky-KG" w:eastAsia="ru-RU"/>
              </w:rPr>
              <w:t>.</w:t>
            </w:r>
          </w:p>
          <w:p w14:paraId="365BCB5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*Активдүү (клиникалык) кургак учукту башка кургак учукка каршы препараттар менен айкалыштырып дарылоо, дарыга туруктуу кургак учукту дарылоо үчүн колдонулган экинчи линиядагы препарат.</w:t>
            </w:r>
          </w:p>
          <w:p w14:paraId="7A95A04C"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hAnsi="Times New Roman" w:cs="Times New Roman"/>
                <w:sz w:val="24"/>
                <w:szCs w:val="24"/>
                <w:shd w:val="clear" w:color="auto" w:fill="FFFFFF"/>
                <w:lang w:val="ky-KG"/>
              </w:rPr>
              <w:lastRenderedPageBreak/>
              <w:t>Этияттык чаралары: боордун уулануусу, гипогликемия, депрессия, уйкуга тартуу, баш айлануу, гипотиреоз, перифериялык неврит, диплопия, көрүү неврити, көрүүнүн бүдөмүктөнүшү (офтальмоскопия жүргүзүү керек)</w:t>
            </w:r>
          </w:p>
        </w:tc>
        <w:tc>
          <w:tcPr>
            <w:tcW w:w="1985" w:type="dxa"/>
            <w:shd w:val="clear" w:color="000000" w:fill="FFFFFF"/>
          </w:tcPr>
          <w:p w14:paraId="59338AEE"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lastRenderedPageBreak/>
              <w:t>J04AD03</w:t>
            </w:r>
          </w:p>
        </w:tc>
      </w:tr>
      <w:tr w:rsidR="000C3BCD" w:rsidRPr="000C3BCD" w14:paraId="19D1D97A" w14:textId="77777777" w:rsidTr="00BF623E">
        <w:trPr>
          <w:trHeight w:val="322"/>
          <w:jc w:val="center"/>
        </w:trPr>
        <w:tc>
          <w:tcPr>
            <w:tcW w:w="846" w:type="dxa"/>
            <w:shd w:val="clear" w:color="000000" w:fill="FFFFFF"/>
          </w:tcPr>
          <w:p w14:paraId="3BEEA68B"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4D77E5B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Изониазид </w:t>
            </w:r>
            <w:r w:rsidRPr="000C3BCD">
              <w:rPr>
                <w:rFonts w:ascii="Times New Roman" w:eastAsia="Times New Roman" w:hAnsi="Times New Roman" w:cs="Times New Roman"/>
                <w:bCs/>
                <w:sz w:val="24"/>
                <w:szCs w:val="24"/>
                <w:lang w:eastAsia="ru-RU"/>
              </w:rPr>
              <w:t>[r]</w:t>
            </w:r>
          </w:p>
        </w:tc>
        <w:tc>
          <w:tcPr>
            <w:tcW w:w="2835" w:type="dxa"/>
            <w:shd w:val="clear" w:color="000000" w:fill="FFFFFF"/>
          </w:tcPr>
          <w:p w14:paraId="0BB427F9"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Isoniazidum </w:t>
            </w:r>
          </w:p>
        </w:tc>
        <w:tc>
          <w:tcPr>
            <w:tcW w:w="6804" w:type="dxa"/>
            <w:shd w:val="clear" w:color="000000" w:fill="FFFFFF"/>
          </w:tcPr>
          <w:p w14:paraId="196E3F6B"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hAnsi="Times New Roman" w:cs="Times New Roman"/>
                <w:sz w:val="24"/>
                <w:szCs w:val="24"/>
                <w:shd w:val="clear" w:color="auto" w:fill="FFFFFF"/>
                <w:lang w:val="ky-KG"/>
              </w:rPr>
              <w:t>Этияттык чаралары</w:t>
            </w:r>
            <w:r w:rsidRPr="000C3BCD">
              <w:rPr>
                <w:rFonts w:ascii="Times New Roman" w:hAnsi="Times New Roman" w:cs="Times New Roman"/>
                <w:sz w:val="24"/>
                <w:szCs w:val="24"/>
                <w:shd w:val="clear" w:color="auto" w:fill="FFFFFF"/>
              </w:rPr>
              <w:t>: дары</w:t>
            </w:r>
            <w:r w:rsidRPr="000C3BCD">
              <w:rPr>
                <w:rFonts w:ascii="Times New Roman" w:hAnsi="Times New Roman" w:cs="Times New Roman"/>
                <w:sz w:val="24"/>
                <w:szCs w:val="24"/>
                <w:shd w:val="clear" w:color="auto" w:fill="FFFFFF"/>
                <w:lang w:val="ky-KG"/>
              </w:rPr>
              <w:t xml:space="preserve"> каражат </w:t>
            </w:r>
            <w:r w:rsidRPr="000C3BCD">
              <w:rPr>
                <w:rFonts w:ascii="Times New Roman" w:hAnsi="Times New Roman" w:cs="Times New Roman"/>
                <w:sz w:val="24"/>
                <w:szCs w:val="24"/>
                <w:shd w:val="clear" w:color="auto" w:fill="FFFFFF"/>
              </w:rPr>
              <w:t>менен шартталган гепатит (аланинаминотрансфераза</w:t>
            </w:r>
            <w:r w:rsidRPr="000C3BCD">
              <w:rPr>
                <w:rFonts w:ascii="Times New Roman" w:hAnsi="Times New Roman" w:cs="Times New Roman"/>
                <w:sz w:val="24"/>
                <w:szCs w:val="24"/>
                <w:shd w:val="clear" w:color="auto" w:fill="FFFFFF"/>
                <w:lang w:val="ky-KG"/>
              </w:rPr>
              <w:t>га</w:t>
            </w:r>
            <w:r w:rsidRPr="000C3BCD">
              <w:rPr>
                <w:rFonts w:ascii="Times New Roman" w:hAnsi="Times New Roman" w:cs="Times New Roman"/>
                <w:sz w:val="24"/>
                <w:szCs w:val="24"/>
                <w:shd w:val="clear" w:color="auto" w:fill="FFFFFF"/>
              </w:rPr>
              <w:t xml:space="preserve"> (АЛТ), аспартатаминотрансфераза</w:t>
            </w:r>
            <w:r w:rsidRPr="000C3BCD">
              <w:rPr>
                <w:rFonts w:ascii="Times New Roman" w:hAnsi="Times New Roman" w:cs="Times New Roman"/>
                <w:sz w:val="24"/>
                <w:szCs w:val="24"/>
                <w:shd w:val="clear" w:color="auto" w:fill="FFFFFF"/>
                <w:lang w:val="ky-KG"/>
              </w:rPr>
              <w:t>га</w:t>
            </w:r>
            <w:r w:rsidRPr="000C3BCD">
              <w:rPr>
                <w:rFonts w:ascii="Times New Roman" w:hAnsi="Times New Roman" w:cs="Times New Roman"/>
                <w:sz w:val="24"/>
                <w:szCs w:val="24"/>
                <w:shd w:val="clear" w:color="auto" w:fill="FFFFFF"/>
              </w:rPr>
              <w:t xml:space="preserve"> (АСТ), гамма-глутамилтрансфераза</w:t>
            </w:r>
            <w:r w:rsidRPr="000C3BCD">
              <w:rPr>
                <w:rFonts w:ascii="Times New Roman" w:hAnsi="Times New Roman" w:cs="Times New Roman"/>
                <w:sz w:val="24"/>
                <w:szCs w:val="24"/>
                <w:shd w:val="clear" w:color="auto" w:fill="FFFFFF"/>
                <w:lang w:val="ky-KG"/>
              </w:rPr>
              <w:t>га</w:t>
            </w:r>
            <w:r w:rsidRPr="000C3BCD">
              <w:rPr>
                <w:rFonts w:ascii="Times New Roman" w:hAnsi="Times New Roman" w:cs="Times New Roman"/>
                <w:sz w:val="24"/>
                <w:szCs w:val="24"/>
                <w:shd w:val="clear" w:color="auto" w:fill="FFFFFF"/>
              </w:rPr>
              <w:t xml:space="preserve"> (ГГТ) мониторинг</w:t>
            </w:r>
            <w:r w:rsidRPr="000C3BCD">
              <w:rPr>
                <w:rFonts w:ascii="Times New Roman" w:hAnsi="Times New Roman" w:cs="Times New Roman"/>
                <w:sz w:val="24"/>
                <w:szCs w:val="24"/>
                <w:shd w:val="clear" w:color="auto" w:fill="FFFFFF"/>
                <w:lang w:val="ky-KG"/>
              </w:rPr>
              <w:t xml:space="preserve"> жүргүзүү</w:t>
            </w:r>
            <w:r w:rsidRPr="000C3BCD">
              <w:rPr>
                <w:rFonts w:ascii="Times New Roman" w:hAnsi="Times New Roman" w:cs="Times New Roman"/>
                <w:sz w:val="24"/>
                <w:szCs w:val="24"/>
                <w:shd w:val="clear" w:color="auto" w:fill="FFFFFF"/>
              </w:rPr>
              <w:t>)</w:t>
            </w:r>
          </w:p>
        </w:tc>
        <w:tc>
          <w:tcPr>
            <w:tcW w:w="1985" w:type="dxa"/>
            <w:shd w:val="clear" w:color="000000" w:fill="FFFFFF"/>
          </w:tcPr>
          <w:p w14:paraId="3583BC0C"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J04AC01</w:t>
            </w:r>
          </w:p>
        </w:tc>
      </w:tr>
      <w:tr w:rsidR="000C3BCD" w:rsidRPr="000C3BCD" w14:paraId="15DC6C42" w14:textId="77777777" w:rsidTr="00BF623E">
        <w:trPr>
          <w:trHeight w:val="322"/>
          <w:jc w:val="center"/>
        </w:trPr>
        <w:tc>
          <w:tcPr>
            <w:tcW w:w="846" w:type="dxa"/>
            <w:shd w:val="clear" w:color="000000" w:fill="FFFFFF"/>
          </w:tcPr>
          <w:p w14:paraId="2290CAE1"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27C3DE00"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Изониазид</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пиранзинамид</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рифампицин [r]</w:t>
            </w:r>
          </w:p>
        </w:tc>
        <w:tc>
          <w:tcPr>
            <w:tcW w:w="2835" w:type="dxa"/>
            <w:shd w:val="clear" w:color="000000" w:fill="FFFFFF"/>
          </w:tcPr>
          <w:p w14:paraId="20286BB0"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Isoniazidum + pyrazinamide + rifampicin</w:t>
            </w:r>
          </w:p>
        </w:tc>
        <w:tc>
          <w:tcPr>
            <w:tcW w:w="6804" w:type="dxa"/>
            <w:shd w:val="clear" w:color="000000" w:fill="FFFFFF"/>
          </w:tcPr>
          <w:p w14:paraId="49B7EF9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bCs/>
                <w:sz w:val="24"/>
                <w:szCs w:val="24"/>
                <w:lang w:eastAsia="ru-RU"/>
              </w:rPr>
              <w:t>[c]</w:t>
            </w:r>
          </w:p>
        </w:tc>
        <w:tc>
          <w:tcPr>
            <w:tcW w:w="1985" w:type="dxa"/>
            <w:shd w:val="clear" w:color="000000" w:fill="FFFFFF"/>
          </w:tcPr>
          <w:p w14:paraId="306E6318"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J04AM05</w:t>
            </w:r>
          </w:p>
        </w:tc>
      </w:tr>
      <w:tr w:rsidR="000C3BCD" w:rsidRPr="000C3BCD" w14:paraId="7E538CEB" w14:textId="77777777" w:rsidTr="00BF623E">
        <w:trPr>
          <w:trHeight w:val="322"/>
          <w:jc w:val="center"/>
        </w:trPr>
        <w:tc>
          <w:tcPr>
            <w:tcW w:w="846" w:type="dxa"/>
            <w:shd w:val="clear" w:color="000000" w:fill="FFFFFF"/>
          </w:tcPr>
          <w:p w14:paraId="4431DFF7"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4869E537"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Изониазид</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 xml:space="preserve">рифампицин </w:t>
            </w:r>
            <w:r w:rsidRPr="000C3BCD">
              <w:rPr>
                <w:rFonts w:ascii="Times New Roman" w:eastAsia="Times New Roman" w:hAnsi="Times New Roman" w:cs="Times New Roman"/>
                <w:bCs/>
                <w:sz w:val="24"/>
                <w:szCs w:val="24"/>
                <w:lang w:eastAsia="ru-RU"/>
              </w:rPr>
              <w:t>[r]</w:t>
            </w:r>
          </w:p>
        </w:tc>
        <w:tc>
          <w:tcPr>
            <w:tcW w:w="2835" w:type="dxa"/>
            <w:shd w:val="clear" w:color="000000" w:fill="FFFFFF"/>
          </w:tcPr>
          <w:p w14:paraId="218B4AB2"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Isoniazidum + rifampicin</w:t>
            </w:r>
          </w:p>
        </w:tc>
        <w:tc>
          <w:tcPr>
            <w:tcW w:w="6804" w:type="dxa"/>
            <w:shd w:val="clear" w:color="000000" w:fill="FFFFFF"/>
          </w:tcPr>
          <w:p w14:paraId="77BD4EBA"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34821B06"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J04AM02</w:t>
            </w:r>
          </w:p>
        </w:tc>
      </w:tr>
      <w:tr w:rsidR="000C3BCD" w:rsidRPr="000C3BCD" w14:paraId="23528DEE" w14:textId="77777777" w:rsidTr="00BF623E">
        <w:trPr>
          <w:trHeight w:val="322"/>
          <w:jc w:val="center"/>
        </w:trPr>
        <w:tc>
          <w:tcPr>
            <w:tcW w:w="846" w:type="dxa"/>
            <w:shd w:val="clear" w:color="000000" w:fill="FFFFFF"/>
          </w:tcPr>
          <w:p w14:paraId="6652081B"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40DF402"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Изониазид</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 xml:space="preserve">рифапентин </w:t>
            </w:r>
            <w:r w:rsidRPr="000C3BCD">
              <w:rPr>
                <w:rFonts w:ascii="Times New Roman" w:eastAsia="Times New Roman" w:hAnsi="Times New Roman" w:cs="Times New Roman"/>
                <w:bCs/>
                <w:sz w:val="24"/>
                <w:szCs w:val="24"/>
                <w:lang w:eastAsia="ru-RU"/>
              </w:rPr>
              <w:t>[r]</w:t>
            </w:r>
          </w:p>
        </w:tc>
        <w:tc>
          <w:tcPr>
            <w:tcW w:w="2835" w:type="dxa"/>
            <w:shd w:val="clear" w:color="000000" w:fill="FFFFFF"/>
          </w:tcPr>
          <w:p w14:paraId="5656E8C3"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Isoniazidum + rifapentine</w:t>
            </w:r>
          </w:p>
        </w:tc>
        <w:tc>
          <w:tcPr>
            <w:tcW w:w="6804" w:type="dxa"/>
            <w:shd w:val="clear" w:color="000000" w:fill="FFFFFF"/>
          </w:tcPr>
          <w:p w14:paraId="5F2C5A6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43941766"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J04AC51</w:t>
            </w:r>
          </w:p>
        </w:tc>
      </w:tr>
      <w:tr w:rsidR="000C3BCD" w:rsidRPr="000C3BCD" w14:paraId="6C7D04A9" w14:textId="77777777" w:rsidTr="00BF623E">
        <w:trPr>
          <w:trHeight w:val="322"/>
          <w:jc w:val="center"/>
        </w:trPr>
        <w:tc>
          <w:tcPr>
            <w:tcW w:w="846" w:type="dxa"/>
            <w:shd w:val="clear" w:color="000000" w:fill="FFFFFF"/>
          </w:tcPr>
          <w:p w14:paraId="311BB030"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0E42FB48"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Левофлоксацин </w:t>
            </w:r>
          </w:p>
        </w:tc>
        <w:tc>
          <w:tcPr>
            <w:tcW w:w="2835" w:type="dxa"/>
            <w:shd w:val="clear" w:color="000000" w:fill="FFFFFF"/>
          </w:tcPr>
          <w:p w14:paraId="3AAEA477"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Levofloxacinum</w:t>
            </w:r>
          </w:p>
        </w:tc>
        <w:tc>
          <w:tcPr>
            <w:tcW w:w="6804" w:type="dxa"/>
            <w:shd w:val="clear" w:color="000000" w:fill="FFFFFF"/>
          </w:tcPr>
          <w:p w14:paraId="58E8429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hAnsi="Times New Roman" w:cs="Times New Roman"/>
                <w:sz w:val="24"/>
                <w:szCs w:val="24"/>
                <w:shd w:val="clear" w:color="auto" w:fill="FFFFFF"/>
                <w:lang w:val="ky-KG"/>
              </w:rPr>
              <w:t>Этияттык чаралары</w:t>
            </w:r>
            <w:r w:rsidRPr="000C3BCD">
              <w:rPr>
                <w:rFonts w:ascii="Times New Roman" w:hAnsi="Times New Roman" w:cs="Times New Roman"/>
                <w:sz w:val="24"/>
                <w:szCs w:val="24"/>
                <w:shd w:val="clear" w:color="auto" w:fill="FFFFFF"/>
              </w:rPr>
              <w:t xml:space="preserve">: QT </w:t>
            </w:r>
            <w:r w:rsidRPr="000C3BCD">
              <w:rPr>
                <w:rFonts w:ascii="Times New Roman" w:hAnsi="Times New Roman" w:cs="Times New Roman"/>
                <w:sz w:val="24"/>
                <w:szCs w:val="24"/>
                <w:shd w:val="clear" w:color="auto" w:fill="FFFFFF"/>
                <w:lang w:val="ky-KG"/>
              </w:rPr>
              <w:t>интервалынын</w:t>
            </w:r>
            <w:r w:rsidRPr="000C3BCD">
              <w:rPr>
                <w:rFonts w:ascii="Times New Roman" w:hAnsi="Times New Roman" w:cs="Times New Roman"/>
                <w:sz w:val="24"/>
                <w:szCs w:val="24"/>
                <w:shd w:val="clear" w:color="auto" w:fill="FFFFFF"/>
              </w:rPr>
              <w:t xml:space="preserve"> узарышы, тендинит жана тарамыштардын үзүлүшү, перифериялык нейропатия, борбордук нерв системасынын жабыркашы, булчуңдардын алсыздыгы</w:t>
            </w:r>
          </w:p>
        </w:tc>
        <w:tc>
          <w:tcPr>
            <w:tcW w:w="1985" w:type="dxa"/>
            <w:shd w:val="clear" w:color="000000" w:fill="FFFFFF"/>
          </w:tcPr>
          <w:p w14:paraId="61509BFC"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J01MA12</w:t>
            </w:r>
          </w:p>
        </w:tc>
      </w:tr>
      <w:tr w:rsidR="000C3BCD" w:rsidRPr="000C3BCD" w14:paraId="4B0A6EB2" w14:textId="77777777" w:rsidTr="00BF623E">
        <w:trPr>
          <w:trHeight w:val="322"/>
          <w:jc w:val="center"/>
        </w:trPr>
        <w:tc>
          <w:tcPr>
            <w:tcW w:w="846" w:type="dxa"/>
            <w:shd w:val="clear" w:color="000000" w:fill="FFFFFF"/>
          </w:tcPr>
          <w:p w14:paraId="1328B9BD"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C6A425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Моксифлоксацин </w:t>
            </w:r>
            <w:r w:rsidRPr="000C3BCD">
              <w:rPr>
                <w:rFonts w:ascii="Times New Roman" w:eastAsia="Times New Roman" w:hAnsi="Times New Roman" w:cs="Times New Roman"/>
                <w:bCs/>
                <w:sz w:val="24"/>
                <w:szCs w:val="24"/>
                <w:lang w:eastAsia="ru-RU"/>
              </w:rPr>
              <w:t>[r]</w:t>
            </w:r>
          </w:p>
        </w:tc>
        <w:tc>
          <w:tcPr>
            <w:tcW w:w="2835" w:type="dxa"/>
            <w:shd w:val="clear" w:color="000000" w:fill="FFFFFF"/>
          </w:tcPr>
          <w:p w14:paraId="337F72F9"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Moxifloxacinum </w:t>
            </w:r>
          </w:p>
        </w:tc>
        <w:tc>
          <w:tcPr>
            <w:tcW w:w="6804" w:type="dxa"/>
            <w:shd w:val="clear" w:color="000000" w:fill="FFFFFF"/>
          </w:tcPr>
          <w:p w14:paraId="3B6A87DC"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hAnsi="Times New Roman" w:cs="Times New Roman"/>
                <w:sz w:val="24"/>
                <w:szCs w:val="24"/>
                <w:shd w:val="clear" w:color="auto" w:fill="FFFFFF"/>
                <w:lang w:val="ky-KG"/>
              </w:rPr>
              <w:t>Этияттык чаралары</w:t>
            </w:r>
            <w:r w:rsidRPr="000C3BCD">
              <w:rPr>
                <w:rFonts w:ascii="Times New Roman" w:hAnsi="Times New Roman" w:cs="Times New Roman"/>
                <w:sz w:val="24"/>
                <w:szCs w:val="24"/>
                <w:shd w:val="clear" w:color="auto" w:fill="FFFFFF"/>
              </w:rPr>
              <w:t xml:space="preserve">: QT </w:t>
            </w:r>
            <w:r w:rsidRPr="000C3BCD">
              <w:rPr>
                <w:rFonts w:ascii="Times New Roman" w:hAnsi="Times New Roman" w:cs="Times New Roman"/>
                <w:sz w:val="24"/>
                <w:szCs w:val="24"/>
                <w:shd w:val="clear" w:color="auto" w:fill="FFFFFF"/>
                <w:lang w:val="ky-KG"/>
              </w:rPr>
              <w:t>интервалынын</w:t>
            </w:r>
            <w:r w:rsidRPr="000C3BCD">
              <w:rPr>
                <w:rFonts w:ascii="Times New Roman" w:hAnsi="Times New Roman" w:cs="Times New Roman"/>
                <w:sz w:val="24"/>
                <w:szCs w:val="24"/>
                <w:shd w:val="clear" w:color="auto" w:fill="FFFFFF"/>
              </w:rPr>
              <w:t xml:space="preserve"> узарышы, тендинит жана тарамыштардын үзүлүшү, перифериялык нейропатия, борбордук нерв системасынын жабыркашы, булчуңдардын алсыздыгы</w:t>
            </w:r>
          </w:p>
        </w:tc>
        <w:tc>
          <w:tcPr>
            <w:tcW w:w="1985" w:type="dxa"/>
            <w:shd w:val="clear" w:color="000000" w:fill="FFFFFF"/>
          </w:tcPr>
          <w:p w14:paraId="00EACEC1"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J01MA14</w:t>
            </w:r>
          </w:p>
        </w:tc>
      </w:tr>
      <w:tr w:rsidR="000C3BCD" w:rsidRPr="000C3BCD" w14:paraId="2581DD3D" w14:textId="77777777" w:rsidTr="00BF623E">
        <w:trPr>
          <w:trHeight w:val="322"/>
          <w:jc w:val="center"/>
        </w:trPr>
        <w:tc>
          <w:tcPr>
            <w:tcW w:w="846" w:type="dxa"/>
            <w:shd w:val="clear" w:color="000000" w:fill="FFFFFF"/>
          </w:tcPr>
          <w:p w14:paraId="6A457F6D"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073658F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Меропенем</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 xml:space="preserve"> </w:t>
            </w:r>
          </w:p>
        </w:tc>
        <w:tc>
          <w:tcPr>
            <w:tcW w:w="2835" w:type="dxa"/>
            <w:shd w:val="clear" w:color="000000" w:fill="FFFFFF"/>
          </w:tcPr>
          <w:p w14:paraId="4AFF791C" w14:textId="77777777" w:rsidR="009E5506" w:rsidRPr="000C3BCD" w:rsidRDefault="009E5506" w:rsidP="009E5506">
            <w:pPr>
              <w:pStyle w:val="1"/>
              <w:shd w:val="clear" w:color="auto" w:fill="FFFFFF"/>
              <w:spacing w:before="0" w:beforeAutospacing="0" w:after="0" w:afterAutospacing="0"/>
              <w:rPr>
                <w:b w:val="0"/>
                <w:sz w:val="24"/>
                <w:szCs w:val="24"/>
                <w:lang w:val="en-US"/>
              </w:rPr>
            </w:pPr>
            <w:r w:rsidRPr="000C3BCD">
              <w:rPr>
                <w:b w:val="0"/>
                <w:sz w:val="24"/>
                <w:szCs w:val="24"/>
              </w:rPr>
              <w:t>Meropen</w:t>
            </w:r>
            <w:r w:rsidRPr="000C3BCD">
              <w:rPr>
                <w:b w:val="0"/>
                <w:sz w:val="24"/>
                <w:szCs w:val="24"/>
                <w:lang w:val="en-US"/>
              </w:rPr>
              <w:t>emum</w:t>
            </w:r>
          </w:p>
        </w:tc>
        <w:tc>
          <w:tcPr>
            <w:tcW w:w="6804" w:type="dxa"/>
            <w:shd w:val="clear" w:color="000000" w:fill="FFFFFF"/>
          </w:tcPr>
          <w:p w14:paraId="45D5F34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*Альтернатива: имипенем</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циластатин</w:t>
            </w:r>
          </w:p>
        </w:tc>
        <w:tc>
          <w:tcPr>
            <w:tcW w:w="1985" w:type="dxa"/>
            <w:shd w:val="clear" w:color="000000" w:fill="FFFFFF"/>
          </w:tcPr>
          <w:p w14:paraId="3BE3996E"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J01DH02</w:t>
            </w:r>
          </w:p>
        </w:tc>
      </w:tr>
      <w:tr w:rsidR="000C3BCD" w:rsidRPr="000C3BCD" w14:paraId="758FA6BD" w14:textId="77777777" w:rsidTr="00BF623E">
        <w:trPr>
          <w:trHeight w:val="322"/>
          <w:jc w:val="center"/>
        </w:trPr>
        <w:tc>
          <w:tcPr>
            <w:tcW w:w="846" w:type="dxa"/>
            <w:shd w:val="clear" w:color="000000" w:fill="FFFFFF"/>
          </w:tcPr>
          <w:p w14:paraId="0211438E"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B59629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Натрия парааминосалицилат </w:t>
            </w:r>
            <w:r w:rsidRPr="000C3BCD">
              <w:rPr>
                <w:rFonts w:ascii="Times New Roman" w:eastAsia="Times New Roman" w:hAnsi="Times New Roman" w:cs="Times New Roman"/>
                <w:bCs/>
                <w:sz w:val="24"/>
                <w:szCs w:val="24"/>
                <w:lang w:eastAsia="ru-RU"/>
              </w:rPr>
              <w:t>[r]</w:t>
            </w:r>
          </w:p>
        </w:tc>
        <w:tc>
          <w:tcPr>
            <w:tcW w:w="2835" w:type="dxa"/>
            <w:shd w:val="clear" w:color="000000" w:fill="FFFFFF"/>
          </w:tcPr>
          <w:p w14:paraId="5F2944E7"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p-aminosalicylate sodium</w:t>
            </w:r>
          </w:p>
        </w:tc>
        <w:tc>
          <w:tcPr>
            <w:tcW w:w="6804" w:type="dxa"/>
            <w:shd w:val="clear" w:color="000000" w:fill="FFFFFF"/>
          </w:tcPr>
          <w:p w14:paraId="4D454C46" w14:textId="77777777" w:rsidR="009E5506" w:rsidRPr="000C3BCD" w:rsidRDefault="009E5506" w:rsidP="009E5506">
            <w:pPr>
              <w:pStyle w:val="ad"/>
              <w:spacing w:before="0" w:beforeAutospacing="0" w:after="0" w:afterAutospacing="0"/>
            </w:pPr>
            <w:r w:rsidRPr="000C3BCD">
              <w:rPr>
                <w:shd w:val="clear" w:color="auto" w:fill="FFFFFF"/>
                <w:lang w:val="ky-KG"/>
              </w:rPr>
              <w:t>Этияттык чаралары</w:t>
            </w:r>
            <w:r w:rsidRPr="000C3BCD">
              <w:rPr>
                <w:shd w:val="clear" w:color="auto" w:fill="FFFFFF"/>
              </w:rPr>
              <w:t>: гипокалиемия, В12-жетишсиздик анемиясы,</w:t>
            </w:r>
            <w:r w:rsidRPr="000C3BCD">
              <w:rPr>
                <w:b/>
                <w:shd w:val="clear" w:color="auto" w:fill="FFFFFF"/>
              </w:rPr>
              <w:t xml:space="preserve"> </w:t>
            </w:r>
            <w:r w:rsidRPr="000C3BCD">
              <w:rPr>
                <w:rStyle w:val="a9"/>
                <w:rFonts w:eastAsiaTheme="majorEastAsia"/>
                <w:b w:val="0"/>
              </w:rPr>
              <w:t>дары каражат</w:t>
            </w:r>
            <w:r w:rsidRPr="000C3BCD">
              <w:rPr>
                <w:rStyle w:val="a9"/>
                <w:rFonts w:eastAsiaTheme="majorEastAsia"/>
                <w:b w:val="0"/>
                <w:lang w:val="ky-KG"/>
              </w:rPr>
              <w:t>ы</w:t>
            </w:r>
            <w:r w:rsidRPr="000C3BCD">
              <w:rPr>
                <w:rStyle w:val="a9"/>
                <w:rFonts w:eastAsiaTheme="majorEastAsia"/>
                <w:b w:val="0"/>
              </w:rPr>
              <w:t xml:space="preserve"> менен шартталган гепатит</w:t>
            </w:r>
            <w:r w:rsidRPr="000C3BCD">
              <w:rPr>
                <w:shd w:val="clear" w:color="auto" w:fill="FFFFFF"/>
              </w:rPr>
              <w:t>, психоз, лимфаденопатия, калкан без</w:t>
            </w:r>
            <w:r w:rsidRPr="000C3BCD">
              <w:rPr>
                <w:shd w:val="clear" w:color="auto" w:fill="FFFFFF"/>
                <w:lang w:val="ky-KG"/>
              </w:rPr>
              <w:t>ин</w:t>
            </w:r>
            <w:r w:rsidRPr="000C3BCD">
              <w:rPr>
                <w:shd w:val="clear" w:color="auto" w:fill="FFFFFF"/>
              </w:rPr>
              <w:t>ин функциясы</w:t>
            </w:r>
            <w:r w:rsidRPr="000C3BCD">
              <w:rPr>
                <w:shd w:val="clear" w:color="auto" w:fill="FFFFFF"/>
                <w:lang w:val="ky-KG"/>
              </w:rPr>
              <w:t>нын бузулушу</w:t>
            </w:r>
          </w:p>
        </w:tc>
        <w:tc>
          <w:tcPr>
            <w:tcW w:w="1985" w:type="dxa"/>
            <w:shd w:val="clear" w:color="000000" w:fill="FFFFFF"/>
          </w:tcPr>
          <w:p w14:paraId="768C0B05"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J04AA02</w:t>
            </w:r>
          </w:p>
        </w:tc>
      </w:tr>
      <w:tr w:rsidR="000C3BCD" w:rsidRPr="000C3BCD" w14:paraId="6DD18BCA" w14:textId="77777777" w:rsidTr="00BF623E">
        <w:trPr>
          <w:trHeight w:val="322"/>
          <w:jc w:val="center"/>
        </w:trPr>
        <w:tc>
          <w:tcPr>
            <w:tcW w:w="846" w:type="dxa"/>
            <w:shd w:val="clear" w:color="000000" w:fill="FFFFFF"/>
          </w:tcPr>
          <w:p w14:paraId="22FC9E78"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5058142B"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Претоманид </w:t>
            </w:r>
            <w:r w:rsidRPr="000C3BCD">
              <w:rPr>
                <w:rFonts w:ascii="Times New Roman" w:eastAsia="Times New Roman" w:hAnsi="Times New Roman" w:cs="Times New Roman"/>
                <w:bCs/>
                <w:sz w:val="24"/>
                <w:szCs w:val="24"/>
                <w:lang w:eastAsia="ru-RU"/>
              </w:rPr>
              <w:t>[r]</w:t>
            </w:r>
          </w:p>
        </w:tc>
        <w:tc>
          <w:tcPr>
            <w:tcW w:w="2835" w:type="dxa"/>
            <w:shd w:val="clear" w:color="000000" w:fill="FFFFFF"/>
          </w:tcPr>
          <w:p w14:paraId="5E0AA6C3"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Pretomanidum </w:t>
            </w:r>
          </w:p>
        </w:tc>
        <w:tc>
          <w:tcPr>
            <w:tcW w:w="6804" w:type="dxa"/>
            <w:shd w:val="clear" w:color="000000" w:fill="FFFFFF"/>
          </w:tcPr>
          <w:p w14:paraId="59AC6B51" w14:textId="77777777" w:rsidR="009E5506" w:rsidRPr="000C3BCD" w:rsidRDefault="009E5506" w:rsidP="009E5506">
            <w:pPr>
              <w:shd w:val="clear" w:color="auto" w:fill="FFFFFF" w:themeFill="background1"/>
              <w:spacing w:after="0" w:line="240" w:lineRule="auto"/>
              <w:rPr>
                <w:rFonts w:ascii="Times New Roman" w:hAnsi="Times New Roman" w:cs="Times New Roman"/>
                <w:bCs/>
                <w:spacing w:val="-3"/>
                <w:sz w:val="24"/>
                <w:szCs w:val="24"/>
                <w:shd w:val="clear" w:color="auto" w:fill="FFFFFF"/>
                <w:lang w:val="ky-KG"/>
              </w:rPr>
            </w:pPr>
            <w:r w:rsidRPr="000C3BCD">
              <w:rPr>
                <w:rFonts w:ascii="Times New Roman" w:eastAsia="Times New Roman" w:hAnsi="Times New Roman" w:cs="Times New Roman"/>
                <w:sz w:val="24"/>
                <w:szCs w:val="24"/>
                <w:lang w:eastAsia="ru-RU"/>
              </w:rPr>
              <w:t>*Дарыга өтө туруктуу (XDR), дарылоо</w:t>
            </w:r>
            <w:r w:rsidRPr="000C3BCD">
              <w:rPr>
                <w:rFonts w:ascii="Times New Roman" w:eastAsia="Times New Roman" w:hAnsi="Times New Roman" w:cs="Times New Roman"/>
                <w:sz w:val="24"/>
                <w:szCs w:val="24"/>
                <w:lang w:val="ky-KG" w:eastAsia="ru-RU"/>
              </w:rPr>
              <w:t>ну</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көтөрө албаган</w:t>
            </w:r>
            <w:r w:rsidRPr="000C3BCD">
              <w:rPr>
                <w:rFonts w:ascii="Times New Roman" w:eastAsia="Times New Roman" w:hAnsi="Times New Roman" w:cs="Times New Roman"/>
                <w:sz w:val="24"/>
                <w:szCs w:val="24"/>
                <w:lang w:eastAsia="ru-RU"/>
              </w:rPr>
              <w:t xml:space="preserve"> же </w:t>
            </w:r>
            <w:r w:rsidRPr="000C3BCD">
              <w:rPr>
                <w:rFonts w:ascii="Times New Roman" w:eastAsia="Times New Roman" w:hAnsi="Times New Roman" w:cs="Times New Roman"/>
                <w:sz w:val="24"/>
                <w:szCs w:val="24"/>
                <w:lang w:val="ky-KG" w:eastAsia="ru-RU"/>
              </w:rPr>
              <w:t>терапия</w:t>
            </w:r>
            <w:r w:rsidRPr="000C3BCD">
              <w:rPr>
                <w:rFonts w:ascii="Times New Roman" w:eastAsia="Times New Roman" w:hAnsi="Times New Roman" w:cs="Times New Roman"/>
                <w:sz w:val="24"/>
                <w:szCs w:val="24"/>
                <w:lang w:eastAsia="ru-RU"/>
              </w:rPr>
              <w:t xml:space="preserve"> натыйжасыз</w:t>
            </w:r>
            <w:r w:rsidRPr="000C3BCD">
              <w:rPr>
                <w:rFonts w:ascii="Times New Roman" w:eastAsia="Times New Roman" w:hAnsi="Times New Roman" w:cs="Times New Roman"/>
                <w:sz w:val="24"/>
                <w:szCs w:val="24"/>
                <w:lang w:val="ky-KG" w:eastAsia="ru-RU"/>
              </w:rPr>
              <w:t xml:space="preserve"> болгон</w:t>
            </w:r>
            <w:r w:rsidRPr="000C3BCD">
              <w:rPr>
                <w:rFonts w:ascii="Times New Roman" w:eastAsia="Times New Roman" w:hAnsi="Times New Roman" w:cs="Times New Roman"/>
                <w:sz w:val="24"/>
                <w:szCs w:val="24"/>
                <w:lang w:eastAsia="ru-RU"/>
              </w:rPr>
              <w:t xml:space="preserve"> (MDR) өпкө</w:t>
            </w:r>
            <w:r w:rsidRPr="000C3BCD">
              <w:rPr>
                <w:rFonts w:ascii="Times New Roman" w:eastAsia="Times New Roman" w:hAnsi="Times New Roman" w:cs="Times New Roman"/>
                <w:sz w:val="24"/>
                <w:szCs w:val="24"/>
                <w:lang w:val="ky-KG" w:eastAsia="ru-RU"/>
              </w:rPr>
              <w:t>нүн</w:t>
            </w:r>
            <w:r w:rsidRPr="000C3BCD">
              <w:rPr>
                <w:rFonts w:ascii="Times New Roman" w:eastAsia="Times New Roman" w:hAnsi="Times New Roman" w:cs="Times New Roman"/>
                <w:sz w:val="24"/>
                <w:szCs w:val="24"/>
                <w:lang w:eastAsia="ru-RU"/>
              </w:rPr>
              <w:t xml:space="preserve"> кургак учугу</w:t>
            </w:r>
            <w:r w:rsidRPr="000C3BCD">
              <w:rPr>
                <w:rFonts w:ascii="Times New Roman" w:eastAsia="Times New Roman" w:hAnsi="Times New Roman" w:cs="Times New Roman"/>
                <w:sz w:val="24"/>
                <w:szCs w:val="24"/>
                <w:lang w:val="ky-KG" w:eastAsia="ru-RU"/>
              </w:rPr>
              <w:t>.</w:t>
            </w:r>
          </w:p>
          <w:p w14:paraId="469DF28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hAnsi="Times New Roman" w:cs="Times New Roman"/>
                <w:sz w:val="24"/>
                <w:szCs w:val="24"/>
                <w:shd w:val="clear" w:color="auto" w:fill="FFFFFF"/>
                <w:lang w:val="ky-KG"/>
              </w:rPr>
              <w:lastRenderedPageBreak/>
              <w:t>Этияттык чаралары: миелосупрессиянын, нейропатиянын, QT интервалынын узарышынын, лактоацидоздун тобокелдиги</w:t>
            </w:r>
          </w:p>
        </w:tc>
        <w:tc>
          <w:tcPr>
            <w:tcW w:w="1985" w:type="dxa"/>
            <w:shd w:val="clear" w:color="000000" w:fill="FFFFFF"/>
          </w:tcPr>
          <w:p w14:paraId="346DA7F7"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lastRenderedPageBreak/>
              <w:t>J04AK08</w:t>
            </w:r>
          </w:p>
        </w:tc>
      </w:tr>
      <w:tr w:rsidR="000C3BCD" w:rsidRPr="000C3BCD" w14:paraId="23371C84" w14:textId="77777777" w:rsidTr="00BF623E">
        <w:trPr>
          <w:trHeight w:val="322"/>
          <w:jc w:val="center"/>
        </w:trPr>
        <w:tc>
          <w:tcPr>
            <w:tcW w:w="846" w:type="dxa"/>
            <w:shd w:val="clear" w:color="000000" w:fill="FFFFFF"/>
          </w:tcPr>
          <w:p w14:paraId="1AECB527"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05EE5AE2"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Пиразинамид </w:t>
            </w:r>
            <w:r w:rsidRPr="000C3BCD">
              <w:rPr>
                <w:rFonts w:ascii="Times New Roman" w:eastAsia="Times New Roman" w:hAnsi="Times New Roman" w:cs="Times New Roman"/>
                <w:bCs/>
                <w:sz w:val="24"/>
                <w:szCs w:val="24"/>
                <w:lang w:eastAsia="ru-RU"/>
              </w:rPr>
              <w:t>[r]</w:t>
            </w:r>
          </w:p>
        </w:tc>
        <w:tc>
          <w:tcPr>
            <w:tcW w:w="2835" w:type="dxa"/>
            <w:shd w:val="clear" w:color="000000" w:fill="FFFFFF"/>
          </w:tcPr>
          <w:p w14:paraId="24214F0B"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Pyrazinamidum </w:t>
            </w:r>
          </w:p>
        </w:tc>
        <w:tc>
          <w:tcPr>
            <w:tcW w:w="6804" w:type="dxa"/>
            <w:shd w:val="clear" w:color="000000" w:fill="FFFFFF"/>
          </w:tcPr>
          <w:p w14:paraId="2CE222A7"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hAnsi="Times New Roman" w:cs="Times New Roman"/>
                <w:sz w:val="24"/>
                <w:szCs w:val="24"/>
                <w:shd w:val="clear" w:color="auto" w:fill="FFFFFF"/>
                <w:lang w:val="ky-KG"/>
              </w:rPr>
              <w:t>Этияттык чаралары</w:t>
            </w:r>
            <w:r w:rsidRPr="000C3BCD">
              <w:rPr>
                <w:rFonts w:ascii="Times New Roman" w:hAnsi="Times New Roman" w:cs="Times New Roman"/>
                <w:sz w:val="24"/>
                <w:szCs w:val="24"/>
                <w:shd w:val="clear" w:color="auto" w:fill="FFFFFF"/>
              </w:rPr>
              <w:t>: гиперурекемия, гепатотокси</w:t>
            </w:r>
            <w:r w:rsidRPr="000C3BCD">
              <w:rPr>
                <w:rFonts w:ascii="Times New Roman" w:hAnsi="Times New Roman" w:cs="Times New Roman"/>
                <w:sz w:val="24"/>
                <w:szCs w:val="24"/>
                <w:shd w:val="clear" w:color="auto" w:fill="FFFFFF"/>
                <w:lang w:val="ky-KG"/>
              </w:rPr>
              <w:t>ндүүлүк</w:t>
            </w:r>
            <w:r w:rsidRPr="000C3BCD">
              <w:rPr>
                <w:rFonts w:ascii="Times New Roman" w:hAnsi="Times New Roman" w:cs="Times New Roman"/>
                <w:sz w:val="24"/>
                <w:szCs w:val="24"/>
                <w:shd w:val="clear" w:color="auto" w:fill="FFFFFF"/>
              </w:rPr>
              <w:t>, фотосенсебилизация</w:t>
            </w:r>
          </w:p>
        </w:tc>
        <w:tc>
          <w:tcPr>
            <w:tcW w:w="1985" w:type="dxa"/>
            <w:shd w:val="clear" w:color="000000" w:fill="FFFFFF"/>
          </w:tcPr>
          <w:p w14:paraId="7A582958"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J04AK01</w:t>
            </w:r>
          </w:p>
        </w:tc>
      </w:tr>
      <w:tr w:rsidR="000C3BCD" w:rsidRPr="000C3BCD" w14:paraId="539BABA9" w14:textId="77777777" w:rsidTr="00BF623E">
        <w:trPr>
          <w:trHeight w:val="322"/>
          <w:jc w:val="center"/>
        </w:trPr>
        <w:tc>
          <w:tcPr>
            <w:tcW w:w="846" w:type="dxa"/>
            <w:shd w:val="clear" w:color="000000" w:fill="FFFFFF"/>
          </w:tcPr>
          <w:p w14:paraId="144DBE0F"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0581119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Рифабутин </w:t>
            </w:r>
            <w:r w:rsidRPr="000C3BCD">
              <w:rPr>
                <w:rFonts w:ascii="Times New Roman" w:eastAsia="Times New Roman" w:hAnsi="Times New Roman" w:cs="Times New Roman"/>
                <w:bCs/>
                <w:sz w:val="24"/>
                <w:szCs w:val="24"/>
                <w:lang w:eastAsia="ru-RU"/>
              </w:rPr>
              <w:t>[r]</w:t>
            </w:r>
          </w:p>
        </w:tc>
        <w:tc>
          <w:tcPr>
            <w:tcW w:w="2835" w:type="dxa"/>
            <w:shd w:val="clear" w:color="000000" w:fill="FFFFFF"/>
          </w:tcPr>
          <w:p w14:paraId="438C2339"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Rifabutinum </w:t>
            </w:r>
          </w:p>
        </w:tc>
        <w:tc>
          <w:tcPr>
            <w:tcW w:w="6804" w:type="dxa"/>
            <w:shd w:val="clear" w:color="000000" w:fill="FFFFFF"/>
          </w:tcPr>
          <w:p w14:paraId="72300DFB"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*Протеаза ингибиторлорун кабыл алган </w:t>
            </w:r>
            <w:r w:rsidRPr="000C3BCD">
              <w:rPr>
                <w:rFonts w:ascii="Times New Roman" w:eastAsia="Times New Roman" w:hAnsi="Times New Roman" w:cs="Times New Roman"/>
                <w:sz w:val="24"/>
                <w:szCs w:val="24"/>
                <w:lang w:val="ky-KG" w:eastAsia="ru-RU"/>
              </w:rPr>
              <w:t>ВИЧ-бейтаптарында</w:t>
            </w:r>
            <w:r w:rsidRPr="000C3BCD">
              <w:rPr>
                <w:rFonts w:ascii="Times New Roman" w:eastAsia="Times New Roman" w:hAnsi="Times New Roman" w:cs="Times New Roman"/>
                <w:sz w:val="24"/>
                <w:szCs w:val="24"/>
                <w:lang w:eastAsia="ru-RU"/>
              </w:rPr>
              <w:t xml:space="preserve"> гана колдонулат </w:t>
            </w:r>
          </w:p>
        </w:tc>
        <w:tc>
          <w:tcPr>
            <w:tcW w:w="1985" w:type="dxa"/>
            <w:shd w:val="clear" w:color="000000" w:fill="FFFFFF"/>
          </w:tcPr>
          <w:p w14:paraId="389552F1"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J04AB04</w:t>
            </w:r>
          </w:p>
        </w:tc>
      </w:tr>
      <w:tr w:rsidR="000C3BCD" w:rsidRPr="000C3BCD" w14:paraId="1E9C8C9B" w14:textId="77777777" w:rsidTr="00BF623E">
        <w:trPr>
          <w:trHeight w:val="322"/>
          <w:jc w:val="center"/>
        </w:trPr>
        <w:tc>
          <w:tcPr>
            <w:tcW w:w="846" w:type="dxa"/>
            <w:shd w:val="clear" w:color="000000" w:fill="FFFFFF"/>
          </w:tcPr>
          <w:p w14:paraId="16155082"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4ABE4419"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Рифампицин </w:t>
            </w:r>
            <w:r w:rsidRPr="000C3BCD">
              <w:rPr>
                <w:rFonts w:ascii="Times New Roman" w:eastAsia="Times New Roman" w:hAnsi="Times New Roman" w:cs="Times New Roman"/>
                <w:bCs/>
                <w:sz w:val="24"/>
                <w:szCs w:val="24"/>
                <w:lang w:eastAsia="ru-RU"/>
              </w:rPr>
              <w:t>[r]</w:t>
            </w:r>
          </w:p>
        </w:tc>
        <w:tc>
          <w:tcPr>
            <w:tcW w:w="2835" w:type="dxa"/>
            <w:shd w:val="clear" w:color="000000" w:fill="FFFFFF"/>
          </w:tcPr>
          <w:p w14:paraId="004747C1"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Rifampicinum </w:t>
            </w:r>
          </w:p>
        </w:tc>
        <w:tc>
          <w:tcPr>
            <w:tcW w:w="6804" w:type="dxa"/>
            <w:shd w:val="clear" w:color="000000" w:fill="FFFFFF"/>
          </w:tcPr>
          <w:p w14:paraId="49987454"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hAnsi="Times New Roman" w:cs="Times New Roman"/>
                <w:sz w:val="24"/>
                <w:szCs w:val="24"/>
                <w:shd w:val="clear" w:color="auto" w:fill="FFFFFF"/>
                <w:lang w:val="ky-KG"/>
              </w:rPr>
              <w:t>Этияттык чаралары</w:t>
            </w:r>
            <w:r w:rsidRPr="000C3BCD">
              <w:rPr>
                <w:rFonts w:ascii="Times New Roman" w:hAnsi="Times New Roman" w:cs="Times New Roman"/>
                <w:sz w:val="24"/>
                <w:szCs w:val="24"/>
                <w:shd w:val="clear" w:color="auto" w:fill="FFFFFF"/>
              </w:rPr>
              <w:t>: гепатотокси</w:t>
            </w:r>
            <w:r w:rsidRPr="000C3BCD">
              <w:rPr>
                <w:rFonts w:ascii="Times New Roman" w:hAnsi="Times New Roman" w:cs="Times New Roman"/>
                <w:sz w:val="24"/>
                <w:szCs w:val="24"/>
                <w:shd w:val="clear" w:color="auto" w:fill="FFFFFF"/>
                <w:lang w:val="ky-KG"/>
              </w:rPr>
              <w:t>ндүүлүк</w:t>
            </w:r>
            <w:r w:rsidRPr="000C3BCD">
              <w:rPr>
                <w:rFonts w:ascii="Times New Roman" w:hAnsi="Times New Roman" w:cs="Times New Roman"/>
                <w:sz w:val="24"/>
                <w:szCs w:val="24"/>
                <w:shd w:val="clear" w:color="auto" w:fill="FFFFFF"/>
              </w:rPr>
              <w:t xml:space="preserve">, көрүүнүн </w:t>
            </w:r>
            <w:r w:rsidRPr="000C3BCD">
              <w:rPr>
                <w:rFonts w:ascii="Times New Roman" w:hAnsi="Times New Roman" w:cs="Times New Roman"/>
                <w:sz w:val="24"/>
                <w:szCs w:val="24"/>
                <w:shd w:val="clear" w:color="auto" w:fill="FFFFFF"/>
                <w:lang w:val="ky-KG"/>
              </w:rPr>
              <w:t>бузулушу</w:t>
            </w:r>
            <w:r w:rsidRPr="000C3BCD">
              <w:rPr>
                <w:rFonts w:ascii="Times New Roman" w:hAnsi="Times New Roman" w:cs="Times New Roman"/>
                <w:sz w:val="24"/>
                <w:szCs w:val="24"/>
                <w:shd w:val="clear" w:color="auto" w:fill="FFFFFF"/>
              </w:rPr>
              <w:t>, нейротокси</w:t>
            </w:r>
            <w:r w:rsidRPr="000C3BCD">
              <w:rPr>
                <w:rFonts w:ascii="Times New Roman" w:hAnsi="Times New Roman" w:cs="Times New Roman"/>
                <w:sz w:val="24"/>
                <w:szCs w:val="24"/>
                <w:shd w:val="clear" w:color="auto" w:fill="FFFFFF"/>
                <w:lang w:val="ky-KG"/>
              </w:rPr>
              <w:t>ндүүлүк</w:t>
            </w:r>
          </w:p>
        </w:tc>
        <w:tc>
          <w:tcPr>
            <w:tcW w:w="1985" w:type="dxa"/>
            <w:shd w:val="clear" w:color="000000" w:fill="FFFFFF"/>
          </w:tcPr>
          <w:p w14:paraId="78B3A3B7"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J04AB02</w:t>
            </w:r>
          </w:p>
        </w:tc>
      </w:tr>
      <w:tr w:rsidR="000C3BCD" w:rsidRPr="000C3BCD" w14:paraId="260FE814" w14:textId="77777777" w:rsidTr="00BF623E">
        <w:trPr>
          <w:trHeight w:val="322"/>
          <w:jc w:val="center"/>
        </w:trPr>
        <w:tc>
          <w:tcPr>
            <w:tcW w:w="846" w:type="dxa"/>
            <w:shd w:val="clear" w:color="000000" w:fill="FFFFFF"/>
          </w:tcPr>
          <w:p w14:paraId="76CAEA26"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185BDD2"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Рифапентин </w:t>
            </w:r>
            <w:r w:rsidRPr="000C3BCD">
              <w:rPr>
                <w:rFonts w:ascii="Times New Roman" w:eastAsia="Times New Roman" w:hAnsi="Times New Roman" w:cs="Times New Roman"/>
                <w:bCs/>
                <w:sz w:val="24"/>
                <w:szCs w:val="24"/>
                <w:lang w:eastAsia="ru-RU"/>
              </w:rPr>
              <w:t>[r]</w:t>
            </w:r>
          </w:p>
        </w:tc>
        <w:tc>
          <w:tcPr>
            <w:tcW w:w="2835" w:type="dxa"/>
            <w:shd w:val="clear" w:color="000000" w:fill="FFFFFF"/>
          </w:tcPr>
          <w:p w14:paraId="62D0119B"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Rifapentinum</w:t>
            </w:r>
          </w:p>
        </w:tc>
        <w:tc>
          <w:tcPr>
            <w:tcW w:w="6804" w:type="dxa"/>
            <w:shd w:val="clear" w:color="000000" w:fill="FFFFFF"/>
          </w:tcPr>
          <w:p w14:paraId="63404BDC"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hAnsi="Times New Roman" w:cs="Times New Roman"/>
                <w:sz w:val="24"/>
                <w:szCs w:val="24"/>
                <w:shd w:val="clear" w:color="auto" w:fill="FFFFFF"/>
                <w:lang w:val="ky-KG"/>
              </w:rPr>
              <w:t>Этияттык чаралары</w:t>
            </w:r>
            <w:r w:rsidRPr="000C3BCD">
              <w:rPr>
                <w:rFonts w:ascii="Times New Roman" w:hAnsi="Times New Roman" w:cs="Times New Roman"/>
                <w:sz w:val="24"/>
                <w:szCs w:val="24"/>
                <w:shd w:val="clear" w:color="auto" w:fill="FFFFFF"/>
              </w:rPr>
              <w:t>: гепатотокси</w:t>
            </w:r>
            <w:r w:rsidRPr="000C3BCD">
              <w:rPr>
                <w:rFonts w:ascii="Times New Roman" w:hAnsi="Times New Roman" w:cs="Times New Roman"/>
                <w:sz w:val="24"/>
                <w:szCs w:val="24"/>
                <w:shd w:val="clear" w:color="auto" w:fill="FFFFFF"/>
                <w:lang w:val="ky-KG"/>
              </w:rPr>
              <w:t>ндүүлүк</w:t>
            </w:r>
          </w:p>
        </w:tc>
        <w:tc>
          <w:tcPr>
            <w:tcW w:w="1985" w:type="dxa"/>
            <w:shd w:val="clear" w:color="000000" w:fill="FFFFFF"/>
          </w:tcPr>
          <w:p w14:paraId="34AB2DFC"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J04AB05</w:t>
            </w:r>
          </w:p>
        </w:tc>
      </w:tr>
      <w:tr w:rsidR="000C3BCD" w:rsidRPr="000C3BCD" w14:paraId="5ACC944D" w14:textId="77777777" w:rsidTr="00BF623E">
        <w:trPr>
          <w:trHeight w:val="322"/>
          <w:jc w:val="center"/>
        </w:trPr>
        <w:tc>
          <w:tcPr>
            <w:tcW w:w="846" w:type="dxa"/>
            <w:shd w:val="clear" w:color="000000" w:fill="FFFFFF"/>
          </w:tcPr>
          <w:p w14:paraId="4B46FE56"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D98167C"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Стрептомицин </w:t>
            </w:r>
            <w:r w:rsidRPr="000C3BCD">
              <w:rPr>
                <w:rFonts w:ascii="Times New Roman" w:eastAsia="Times New Roman" w:hAnsi="Times New Roman" w:cs="Times New Roman"/>
                <w:bCs/>
                <w:sz w:val="24"/>
                <w:szCs w:val="24"/>
                <w:lang w:eastAsia="ru-RU"/>
              </w:rPr>
              <w:t>[c] [r]</w:t>
            </w:r>
          </w:p>
        </w:tc>
        <w:tc>
          <w:tcPr>
            <w:tcW w:w="2835" w:type="dxa"/>
            <w:shd w:val="clear" w:color="000000" w:fill="FFFFFF"/>
          </w:tcPr>
          <w:p w14:paraId="4EA38CCE"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Streptomycinum</w:t>
            </w:r>
          </w:p>
        </w:tc>
        <w:tc>
          <w:tcPr>
            <w:tcW w:w="6804" w:type="dxa"/>
            <w:shd w:val="clear" w:color="000000" w:fill="FFFFFF"/>
          </w:tcPr>
          <w:p w14:paraId="735D9B1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hAnsi="Times New Roman" w:cs="Times New Roman"/>
                <w:sz w:val="24"/>
                <w:szCs w:val="24"/>
                <w:shd w:val="clear" w:color="auto" w:fill="FFFFFF"/>
                <w:lang w:val="ky-KG"/>
              </w:rPr>
              <w:t>Этияттык чаралары</w:t>
            </w:r>
            <w:r w:rsidRPr="000C3BCD">
              <w:rPr>
                <w:rFonts w:ascii="Times New Roman" w:hAnsi="Times New Roman" w:cs="Times New Roman"/>
                <w:sz w:val="24"/>
                <w:szCs w:val="24"/>
                <w:shd w:val="clear" w:color="auto" w:fill="FFFFFF"/>
              </w:rPr>
              <w:t>: ототокси</w:t>
            </w:r>
            <w:r w:rsidRPr="000C3BCD">
              <w:rPr>
                <w:rFonts w:ascii="Times New Roman" w:hAnsi="Times New Roman" w:cs="Times New Roman"/>
                <w:sz w:val="24"/>
                <w:szCs w:val="24"/>
                <w:shd w:val="clear" w:color="auto" w:fill="FFFFFF"/>
                <w:lang w:val="ky-KG"/>
              </w:rPr>
              <w:t>ндүүлүк</w:t>
            </w:r>
            <w:r w:rsidRPr="000C3BCD">
              <w:rPr>
                <w:rFonts w:ascii="Times New Roman" w:hAnsi="Times New Roman" w:cs="Times New Roman"/>
                <w:sz w:val="24"/>
                <w:szCs w:val="24"/>
                <w:shd w:val="clear" w:color="auto" w:fill="FFFFFF"/>
              </w:rPr>
              <w:t>, нейротокси</w:t>
            </w:r>
            <w:r w:rsidRPr="000C3BCD">
              <w:rPr>
                <w:rFonts w:ascii="Times New Roman" w:hAnsi="Times New Roman" w:cs="Times New Roman"/>
                <w:sz w:val="24"/>
                <w:szCs w:val="24"/>
                <w:shd w:val="clear" w:color="auto" w:fill="FFFFFF"/>
                <w:lang w:val="ky-KG"/>
              </w:rPr>
              <w:t>ндүүлүк</w:t>
            </w:r>
            <w:r w:rsidRPr="000C3BCD">
              <w:rPr>
                <w:rFonts w:ascii="Times New Roman" w:hAnsi="Times New Roman" w:cs="Times New Roman"/>
                <w:sz w:val="24"/>
                <w:szCs w:val="24"/>
                <w:shd w:val="clear" w:color="auto" w:fill="FFFFFF"/>
              </w:rPr>
              <w:t>, нефротокси</w:t>
            </w:r>
            <w:r w:rsidRPr="000C3BCD">
              <w:rPr>
                <w:rFonts w:ascii="Times New Roman" w:hAnsi="Times New Roman" w:cs="Times New Roman"/>
                <w:sz w:val="24"/>
                <w:szCs w:val="24"/>
                <w:shd w:val="clear" w:color="auto" w:fill="FFFFFF"/>
                <w:lang w:val="ky-KG"/>
              </w:rPr>
              <w:t>ндүүлүк</w:t>
            </w:r>
            <w:r w:rsidRPr="000C3BCD">
              <w:rPr>
                <w:rFonts w:ascii="Times New Roman" w:hAnsi="Times New Roman" w:cs="Times New Roman"/>
                <w:sz w:val="24"/>
                <w:szCs w:val="24"/>
                <w:shd w:val="clear" w:color="auto" w:fill="FFFFFF"/>
              </w:rPr>
              <w:t>, нерв</w:t>
            </w:r>
            <w:r w:rsidRPr="000C3BCD">
              <w:rPr>
                <w:rFonts w:ascii="Times New Roman" w:hAnsi="Times New Roman" w:cs="Times New Roman"/>
                <w:sz w:val="24"/>
                <w:szCs w:val="24"/>
                <w:shd w:val="clear" w:color="auto" w:fill="FFFFFF"/>
                <w:lang w:val="ky-KG"/>
              </w:rPr>
              <w:t>ди</w:t>
            </w:r>
            <w:r w:rsidRPr="000C3BCD">
              <w:rPr>
                <w:rFonts w:ascii="Times New Roman" w:hAnsi="Times New Roman" w:cs="Times New Roman"/>
                <w:sz w:val="24"/>
                <w:szCs w:val="24"/>
                <w:shd w:val="clear" w:color="auto" w:fill="FFFFFF"/>
              </w:rPr>
              <w:t>-</w:t>
            </w:r>
            <w:r w:rsidRPr="000C3BCD">
              <w:rPr>
                <w:rFonts w:ascii="Times New Roman" w:hAnsi="Times New Roman" w:cs="Times New Roman"/>
                <w:sz w:val="24"/>
                <w:szCs w:val="24"/>
                <w:shd w:val="clear" w:color="auto" w:fill="FFFFFF"/>
                <w:lang w:val="ky-KG"/>
              </w:rPr>
              <w:t>булчуңду бөгөттөөсү</w:t>
            </w:r>
          </w:p>
        </w:tc>
        <w:tc>
          <w:tcPr>
            <w:tcW w:w="1985" w:type="dxa"/>
            <w:shd w:val="clear" w:color="000000" w:fill="FFFFFF"/>
          </w:tcPr>
          <w:p w14:paraId="6914B765"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J01GA01</w:t>
            </w:r>
          </w:p>
        </w:tc>
      </w:tr>
      <w:tr w:rsidR="000C3BCD" w:rsidRPr="000C3BCD" w14:paraId="54B4A4AB" w14:textId="77777777" w:rsidTr="00BF623E">
        <w:trPr>
          <w:trHeight w:val="322"/>
          <w:jc w:val="center"/>
        </w:trPr>
        <w:tc>
          <w:tcPr>
            <w:tcW w:w="15163" w:type="dxa"/>
            <w:gridSpan w:val="5"/>
            <w:shd w:val="clear" w:color="000000" w:fill="FFFFFF"/>
          </w:tcPr>
          <w:p w14:paraId="75623C6A"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eastAsia="ru-RU"/>
              </w:rPr>
              <w:t xml:space="preserve">18-глава. </w:t>
            </w:r>
            <w:r w:rsidRPr="000C3BCD">
              <w:rPr>
                <w:rFonts w:ascii="Times New Roman" w:eastAsia="Times New Roman" w:hAnsi="Times New Roman" w:cs="Times New Roman"/>
                <w:b/>
                <w:bCs/>
                <w:sz w:val="24"/>
                <w:szCs w:val="24"/>
                <w:lang w:val="ky-KG" w:eastAsia="ru-RU"/>
              </w:rPr>
              <w:t>Мите козу карынга каршы дары каражаттары</w:t>
            </w:r>
          </w:p>
        </w:tc>
      </w:tr>
      <w:tr w:rsidR="000C3BCD" w:rsidRPr="000C3BCD" w14:paraId="55CA101E" w14:textId="77777777" w:rsidTr="00BF623E">
        <w:trPr>
          <w:trHeight w:val="941"/>
          <w:jc w:val="center"/>
        </w:trPr>
        <w:tc>
          <w:tcPr>
            <w:tcW w:w="846" w:type="dxa"/>
            <w:shd w:val="clear" w:color="000000" w:fill="FFFFFF"/>
          </w:tcPr>
          <w:p w14:paraId="311E1F32"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B9F8A4B"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Амфотерицин В </w:t>
            </w:r>
            <w:r w:rsidRPr="000C3BCD">
              <w:rPr>
                <w:rFonts w:ascii="Times New Roman" w:eastAsia="Times New Roman" w:hAnsi="Times New Roman" w:cs="Times New Roman"/>
                <w:bCs/>
                <w:sz w:val="24"/>
                <w:szCs w:val="24"/>
                <w:lang w:eastAsia="ru-RU"/>
              </w:rPr>
              <w:t>±</w:t>
            </w:r>
          </w:p>
        </w:tc>
        <w:tc>
          <w:tcPr>
            <w:tcW w:w="2835" w:type="dxa"/>
            <w:shd w:val="clear" w:color="000000" w:fill="FFFFFF"/>
          </w:tcPr>
          <w:p w14:paraId="628943DF"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Amphotericinum B</w:t>
            </w:r>
          </w:p>
        </w:tc>
        <w:tc>
          <w:tcPr>
            <w:tcW w:w="6804" w:type="dxa"/>
            <w:shd w:val="clear" w:color="000000" w:fill="FFFFFF"/>
          </w:tcPr>
          <w:p w14:paraId="46FDC01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hAnsi="Times New Roman" w:cs="Times New Roman"/>
                <w:sz w:val="24"/>
                <w:szCs w:val="24"/>
                <w:shd w:val="clear" w:color="auto" w:fill="FFFFFF"/>
                <w:lang w:val="ky-KG"/>
              </w:rPr>
              <w:t>Этияттык чаралары</w:t>
            </w:r>
            <w:r w:rsidRPr="000C3BCD">
              <w:rPr>
                <w:rFonts w:ascii="Times New Roman" w:hAnsi="Times New Roman" w:cs="Times New Roman"/>
                <w:sz w:val="24"/>
                <w:szCs w:val="24"/>
                <w:shd w:val="clear" w:color="auto" w:fill="FFFFFF"/>
              </w:rPr>
              <w:t xml:space="preserve">: </w:t>
            </w:r>
            <w:r w:rsidRPr="000C3BCD">
              <w:rPr>
                <w:rFonts w:ascii="Times New Roman" w:hAnsi="Times New Roman" w:cs="Times New Roman"/>
                <w:sz w:val="24"/>
                <w:szCs w:val="24"/>
                <w:shd w:val="clear" w:color="auto" w:fill="FFFFFF"/>
                <w:lang w:val="ky-KG"/>
              </w:rPr>
              <w:t>к</w:t>
            </w:r>
            <w:r w:rsidRPr="000C3BCD">
              <w:rPr>
                <w:rFonts w:ascii="Times New Roman" w:hAnsi="Times New Roman" w:cs="Times New Roman"/>
                <w:sz w:val="24"/>
                <w:szCs w:val="24"/>
                <w:shd w:val="clear" w:color="auto" w:fill="FFFFFF"/>
              </w:rPr>
              <w:t>ан</w:t>
            </w:r>
            <w:r w:rsidRPr="000C3BCD">
              <w:rPr>
                <w:rFonts w:ascii="Times New Roman" w:hAnsi="Times New Roman" w:cs="Times New Roman"/>
                <w:sz w:val="24"/>
                <w:szCs w:val="24"/>
                <w:shd w:val="clear" w:color="auto" w:fill="FFFFFF"/>
                <w:lang w:val="ky-KG"/>
              </w:rPr>
              <w:t>дын</w:t>
            </w:r>
            <w:r w:rsidRPr="000C3BCD">
              <w:rPr>
                <w:rFonts w:ascii="Times New Roman" w:hAnsi="Times New Roman" w:cs="Times New Roman"/>
                <w:sz w:val="24"/>
                <w:szCs w:val="24"/>
                <w:shd w:val="clear" w:color="auto" w:fill="FFFFFF"/>
              </w:rPr>
              <w:t xml:space="preserve"> сары суусундагы электролиттердин (калий жана магний) деңгээлин к</w:t>
            </w:r>
            <w:r w:rsidRPr="000C3BCD">
              <w:rPr>
                <w:rFonts w:ascii="Times New Roman" w:hAnsi="Times New Roman" w:cs="Times New Roman"/>
                <w:sz w:val="24"/>
                <w:szCs w:val="24"/>
                <w:shd w:val="clear" w:color="auto" w:fill="FFFFFF"/>
                <w:lang w:val="ky-KG"/>
              </w:rPr>
              <w:t>онтролдоо</w:t>
            </w:r>
            <w:r w:rsidRPr="000C3BCD">
              <w:rPr>
                <w:rFonts w:ascii="Times New Roman" w:hAnsi="Times New Roman" w:cs="Times New Roman"/>
                <w:sz w:val="24"/>
                <w:szCs w:val="24"/>
                <w:shd w:val="clear" w:color="auto" w:fill="FFFFFF"/>
              </w:rPr>
              <w:t xml:space="preserve"> жана кандын жалпы анализин жүргүзүү зарыл</w:t>
            </w:r>
          </w:p>
        </w:tc>
        <w:tc>
          <w:tcPr>
            <w:tcW w:w="1985" w:type="dxa"/>
            <w:shd w:val="clear" w:color="000000" w:fill="FFFFFF"/>
          </w:tcPr>
          <w:p w14:paraId="0FC00D47"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J02AA01</w:t>
            </w:r>
          </w:p>
        </w:tc>
      </w:tr>
      <w:tr w:rsidR="000C3BCD" w:rsidRPr="000C3BCD" w14:paraId="1005E255" w14:textId="77777777" w:rsidTr="00BF623E">
        <w:trPr>
          <w:trHeight w:val="996"/>
          <w:jc w:val="center"/>
        </w:trPr>
        <w:tc>
          <w:tcPr>
            <w:tcW w:w="846" w:type="dxa"/>
            <w:shd w:val="clear" w:color="000000" w:fill="FFFFFF"/>
          </w:tcPr>
          <w:p w14:paraId="43D938FF"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F6C7044"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Клотримазол </w:t>
            </w:r>
          </w:p>
        </w:tc>
        <w:tc>
          <w:tcPr>
            <w:tcW w:w="2835" w:type="dxa"/>
            <w:shd w:val="clear" w:color="000000" w:fill="FFFFFF"/>
          </w:tcPr>
          <w:p w14:paraId="7E1BD48A"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Clotrimazolum</w:t>
            </w:r>
          </w:p>
        </w:tc>
        <w:tc>
          <w:tcPr>
            <w:tcW w:w="6804" w:type="dxa"/>
            <w:shd w:val="clear" w:color="000000" w:fill="FFFFFF"/>
          </w:tcPr>
          <w:p w14:paraId="0CB5AB72"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hAnsi="Times New Roman" w:cs="Times New Roman"/>
                <w:sz w:val="24"/>
                <w:szCs w:val="24"/>
                <w:shd w:val="clear" w:color="auto" w:fill="FFFFFF"/>
                <w:lang w:val="ky-KG"/>
              </w:rPr>
              <w:t>Этияттык чаралары</w:t>
            </w:r>
            <w:r w:rsidRPr="000C3BCD">
              <w:rPr>
                <w:rFonts w:ascii="Times New Roman" w:hAnsi="Times New Roman" w:cs="Times New Roman"/>
                <w:sz w:val="24"/>
                <w:szCs w:val="24"/>
                <w:shd w:val="clear" w:color="auto" w:fill="FFFFFF"/>
              </w:rPr>
              <w:t>: аланинаминотрансфераза</w:t>
            </w:r>
            <w:r w:rsidRPr="000C3BCD">
              <w:rPr>
                <w:rFonts w:ascii="Times New Roman" w:hAnsi="Times New Roman" w:cs="Times New Roman"/>
                <w:sz w:val="24"/>
                <w:szCs w:val="24"/>
                <w:shd w:val="clear" w:color="auto" w:fill="FFFFFF"/>
                <w:lang w:val="ky-KG"/>
              </w:rPr>
              <w:t>га</w:t>
            </w:r>
            <w:r w:rsidRPr="000C3BCD">
              <w:rPr>
                <w:rFonts w:ascii="Times New Roman" w:hAnsi="Times New Roman" w:cs="Times New Roman"/>
                <w:sz w:val="24"/>
                <w:szCs w:val="24"/>
                <w:shd w:val="clear" w:color="auto" w:fill="FFFFFF"/>
              </w:rPr>
              <w:t xml:space="preserve"> (АЛТ), аспартатаминотрансфераза</w:t>
            </w:r>
            <w:r w:rsidRPr="000C3BCD">
              <w:rPr>
                <w:rFonts w:ascii="Times New Roman" w:hAnsi="Times New Roman" w:cs="Times New Roman"/>
                <w:sz w:val="24"/>
                <w:szCs w:val="24"/>
                <w:shd w:val="clear" w:color="auto" w:fill="FFFFFF"/>
                <w:lang w:val="ky-KG"/>
              </w:rPr>
              <w:t>га</w:t>
            </w:r>
            <w:r w:rsidRPr="000C3BCD">
              <w:rPr>
                <w:rFonts w:ascii="Times New Roman" w:hAnsi="Times New Roman" w:cs="Times New Roman"/>
                <w:sz w:val="24"/>
                <w:szCs w:val="24"/>
                <w:shd w:val="clear" w:color="auto" w:fill="FFFFFF"/>
              </w:rPr>
              <w:t xml:space="preserve"> (АСТ) мониторинг</w:t>
            </w:r>
            <w:r w:rsidRPr="000C3BCD">
              <w:rPr>
                <w:rFonts w:ascii="Times New Roman" w:hAnsi="Times New Roman" w:cs="Times New Roman"/>
                <w:sz w:val="24"/>
                <w:szCs w:val="24"/>
                <w:shd w:val="clear" w:color="auto" w:fill="FFFFFF"/>
                <w:lang w:val="ky-KG"/>
              </w:rPr>
              <w:t xml:space="preserve"> жүргүзүү</w:t>
            </w:r>
          </w:p>
        </w:tc>
        <w:tc>
          <w:tcPr>
            <w:tcW w:w="1985" w:type="dxa"/>
            <w:shd w:val="clear" w:color="000000" w:fill="FFFFFF"/>
          </w:tcPr>
          <w:p w14:paraId="307EEAE3"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G01AF02</w:t>
            </w:r>
          </w:p>
        </w:tc>
      </w:tr>
      <w:tr w:rsidR="000C3BCD" w:rsidRPr="000C3BCD" w14:paraId="2E5B9409" w14:textId="77777777" w:rsidTr="00BF623E">
        <w:trPr>
          <w:trHeight w:val="681"/>
          <w:jc w:val="center"/>
        </w:trPr>
        <w:tc>
          <w:tcPr>
            <w:tcW w:w="846" w:type="dxa"/>
            <w:shd w:val="clear" w:color="000000" w:fill="FFFFFF"/>
          </w:tcPr>
          <w:p w14:paraId="4CC87E84"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42AA6B2A"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Флуконазол</w:t>
            </w:r>
          </w:p>
        </w:tc>
        <w:tc>
          <w:tcPr>
            <w:tcW w:w="2835" w:type="dxa"/>
            <w:shd w:val="clear" w:color="000000" w:fill="FFFFFF"/>
          </w:tcPr>
          <w:p w14:paraId="1EDE029A"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Fluconazolum</w:t>
            </w:r>
          </w:p>
        </w:tc>
        <w:tc>
          <w:tcPr>
            <w:tcW w:w="6804" w:type="dxa"/>
            <w:shd w:val="clear" w:color="000000" w:fill="FFFFFF"/>
          </w:tcPr>
          <w:p w14:paraId="46168757"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hAnsi="Times New Roman" w:cs="Times New Roman"/>
                <w:sz w:val="24"/>
                <w:szCs w:val="24"/>
                <w:shd w:val="clear" w:color="auto" w:fill="FFFFFF"/>
                <w:lang w:val="ky-KG"/>
              </w:rPr>
              <w:t>Этияттык чаралары</w:t>
            </w:r>
            <w:r w:rsidRPr="000C3BCD">
              <w:rPr>
                <w:rFonts w:ascii="Times New Roman" w:hAnsi="Times New Roman" w:cs="Times New Roman"/>
                <w:sz w:val="24"/>
                <w:szCs w:val="24"/>
                <w:shd w:val="clear" w:color="auto" w:fill="FFFFFF"/>
              </w:rPr>
              <w:t>: гепатотокси</w:t>
            </w:r>
            <w:r w:rsidRPr="000C3BCD">
              <w:rPr>
                <w:rFonts w:ascii="Times New Roman" w:hAnsi="Times New Roman" w:cs="Times New Roman"/>
                <w:sz w:val="24"/>
                <w:szCs w:val="24"/>
                <w:shd w:val="clear" w:color="auto" w:fill="FFFFFF"/>
                <w:lang w:val="ky-KG"/>
              </w:rPr>
              <w:t>ндүүлүк</w:t>
            </w:r>
            <w:r w:rsidRPr="000C3BCD">
              <w:rPr>
                <w:rFonts w:ascii="Times New Roman" w:hAnsi="Times New Roman" w:cs="Times New Roman"/>
                <w:sz w:val="24"/>
                <w:szCs w:val="24"/>
                <w:shd w:val="clear" w:color="auto" w:fill="FFFFFF"/>
              </w:rPr>
              <w:t xml:space="preserve">, </w:t>
            </w:r>
            <w:r w:rsidRPr="000C3BCD">
              <w:rPr>
                <w:rFonts w:ascii="Times New Roman" w:hAnsi="Times New Roman" w:cs="Times New Roman"/>
                <w:sz w:val="24"/>
                <w:szCs w:val="24"/>
                <w:shd w:val="clear" w:color="auto" w:fill="FFFFFF"/>
                <w:lang w:val="en-US"/>
              </w:rPr>
              <w:t>QT</w:t>
            </w:r>
            <w:r w:rsidRPr="000C3BCD">
              <w:rPr>
                <w:rFonts w:ascii="Times New Roman" w:hAnsi="Times New Roman" w:cs="Times New Roman"/>
                <w:sz w:val="24"/>
                <w:szCs w:val="24"/>
                <w:shd w:val="clear" w:color="auto" w:fill="FFFFFF"/>
              </w:rPr>
              <w:t xml:space="preserve"> </w:t>
            </w:r>
            <w:r w:rsidRPr="000C3BCD">
              <w:rPr>
                <w:rFonts w:ascii="Times New Roman" w:hAnsi="Times New Roman" w:cs="Times New Roman"/>
                <w:sz w:val="24"/>
                <w:szCs w:val="24"/>
                <w:shd w:val="clear" w:color="auto" w:fill="FFFFFF"/>
                <w:lang w:val="ky-KG"/>
              </w:rPr>
              <w:t>интервалынын узарышы</w:t>
            </w:r>
          </w:p>
        </w:tc>
        <w:tc>
          <w:tcPr>
            <w:tcW w:w="1985" w:type="dxa"/>
            <w:shd w:val="clear" w:color="000000" w:fill="FFFFFF"/>
          </w:tcPr>
          <w:p w14:paraId="6952F3B0"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J02AC01</w:t>
            </w:r>
          </w:p>
        </w:tc>
      </w:tr>
      <w:tr w:rsidR="000C3BCD" w:rsidRPr="000C3BCD" w14:paraId="62C22F6B" w14:textId="77777777" w:rsidTr="00BF623E">
        <w:trPr>
          <w:trHeight w:val="322"/>
          <w:jc w:val="center"/>
        </w:trPr>
        <w:tc>
          <w:tcPr>
            <w:tcW w:w="846" w:type="dxa"/>
            <w:shd w:val="clear" w:color="000000" w:fill="FFFFFF"/>
          </w:tcPr>
          <w:p w14:paraId="0A4AE2BB"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5E8E204"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Гризеофульвин</w:t>
            </w:r>
          </w:p>
        </w:tc>
        <w:tc>
          <w:tcPr>
            <w:tcW w:w="2835" w:type="dxa"/>
            <w:shd w:val="clear" w:color="000000" w:fill="FFFFFF"/>
          </w:tcPr>
          <w:p w14:paraId="0233BB9A"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Griseofulvinum</w:t>
            </w:r>
          </w:p>
        </w:tc>
        <w:tc>
          <w:tcPr>
            <w:tcW w:w="6804" w:type="dxa"/>
            <w:shd w:val="clear" w:color="000000" w:fill="FFFFFF"/>
          </w:tcPr>
          <w:p w14:paraId="15B0B813"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bCs/>
                <w:sz w:val="24"/>
                <w:szCs w:val="24"/>
                <w:lang w:eastAsia="ru-RU"/>
              </w:rPr>
              <w:t xml:space="preserve">[с] </w:t>
            </w:r>
          </w:p>
          <w:p w14:paraId="37925C10"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Cs/>
                <w:sz w:val="24"/>
                <w:szCs w:val="24"/>
                <w:lang w:val="ky-KG" w:eastAsia="ru-RU"/>
              </w:rPr>
            </w:pPr>
            <w:r w:rsidRPr="000C3BCD">
              <w:rPr>
                <w:rFonts w:ascii="Times New Roman" w:eastAsia="Times New Roman" w:hAnsi="Times New Roman" w:cs="Times New Roman"/>
                <w:bCs/>
                <w:sz w:val="24"/>
                <w:szCs w:val="24"/>
                <w:lang w:eastAsia="ru-RU"/>
              </w:rPr>
              <w:t>*</w:t>
            </w:r>
            <w:r w:rsidRPr="000C3BCD">
              <w:rPr>
                <w:rFonts w:ascii="Times New Roman" w:eastAsia="Times New Roman" w:hAnsi="Times New Roman" w:cs="Times New Roman"/>
                <w:bCs/>
                <w:sz w:val="24"/>
                <w:szCs w:val="24"/>
                <w:lang w:val="ky-KG" w:eastAsia="ru-RU"/>
              </w:rPr>
              <w:t xml:space="preserve">Кош бойлуу аялдарга каршы көрсөтүлгөн. </w:t>
            </w:r>
          </w:p>
          <w:p w14:paraId="04E2B44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hAnsi="Times New Roman" w:cs="Times New Roman"/>
                <w:sz w:val="24"/>
                <w:szCs w:val="24"/>
                <w:shd w:val="clear" w:color="auto" w:fill="FFFFFF"/>
                <w:lang w:val="ky-KG"/>
              </w:rPr>
              <w:t>Этияттык чаралары</w:t>
            </w:r>
            <w:r w:rsidRPr="000C3BCD">
              <w:rPr>
                <w:rFonts w:ascii="Times New Roman" w:hAnsi="Times New Roman" w:cs="Times New Roman"/>
                <w:sz w:val="24"/>
                <w:szCs w:val="24"/>
                <w:shd w:val="clear" w:color="auto" w:fill="FFFFFF"/>
              </w:rPr>
              <w:t>: фотосенсебилизация</w:t>
            </w:r>
          </w:p>
        </w:tc>
        <w:tc>
          <w:tcPr>
            <w:tcW w:w="1985" w:type="dxa"/>
            <w:shd w:val="clear" w:color="000000" w:fill="FFFFFF"/>
          </w:tcPr>
          <w:p w14:paraId="082A8879"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D01BA01</w:t>
            </w:r>
          </w:p>
        </w:tc>
      </w:tr>
      <w:tr w:rsidR="000C3BCD" w:rsidRPr="000C3BCD" w14:paraId="1937DB34" w14:textId="77777777" w:rsidTr="00BF623E">
        <w:trPr>
          <w:trHeight w:val="985"/>
          <w:jc w:val="center"/>
        </w:trPr>
        <w:tc>
          <w:tcPr>
            <w:tcW w:w="846" w:type="dxa"/>
            <w:shd w:val="clear" w:color="000000" w:fill="FFFFFF"/>
          </w:tcPr>
          <w:p w14:paraId="4EA2152E"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3B136279"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Флуцитозин </w:t>
            </w:r>
          </w:p>
        </w:tc>
        <w:tc>
          <w:tcPr>
            <w:tcW w:w="2835" w:type="dxa"/>
            <w:shd w:val="clear" w:color="000000" w:fill="FFFFFF"/>
          </w:tcPr>
          <w:p w14:paraId="71B590D9"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Flucytosinum </w:t>
            </w:r>
          </w:p>
        </w:tc>
        <w:tc>
          <w:tcPr>
            <w:tcW w:w="6804" w:type="dxa"/>
            <w:shd w:val="clear" w:color="000000" w:fill="FFFFFF"/>
          </w:tcPr>
          <w:p w14:paraId="5D82CD5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hAnsi="Times New Roman" w:cs="Times New Roman"/>
                <w:sz w:val="24"/>
                <w:szCs w:val="24"/>
                <w:shd w:val="clear" w:color="auto" w:fill="FFFFFF"/>
                <w:lang w:val="ky-KG"/>
              </w:rPr>
              <w:t>Этияттык чаралары</w:t>
            </w:r>
            <w:r w:rsidRPr="000C3BCD">
              <w:rPr>
                <w:rFonts w:ascii="Times New Roman" w:hAnsi="Times New Roman" w:cs="Times New Roman"/>
                <w:sz w:val="24"/>
                <w:szCs w:val="24"/>
                <w:shd w:val="clear" w:color="auto" w:fill="FFFFFF"/>
              </w:rPr>
              <w:t>: аз кандуулук, лейкопения, панцитопения, тромбоцитопения, эозинофилия, агранулоцитоз жана апластикалык аз кандуулук</w:t>
            </w:r>
          </w:p>
        </w:tc>
        <w:tc>
          <w:tcPr>
            <w:tcW w:w="1985" w:type="dxa"/>
            <w:shd w:val="clear" w:color="000000" w:fill="FFFFFF"/>
          </w:tcPr>
          <w:p w14:paraId="7E0B7942"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J02AX01</w:t>
            </w:r>
          </w:p>
        </w:tc>
      </w:tr>
      <w:tr w:rsidR="000C3BCD" w:rsidRPr="000C3BCD" w14:paraId="79E5D19C" w14:textId="77777777" w:rsidTr="00BF623E">
        <w:trPr>
          <w:trHeight w:val="1835"/>
          <w:jc w:val="center"/>
        </w:trPr>
        <w:tc>
          <w:tcPr>
            <w:tcW w:w="846" w:type="dxa"/>
            <w:shd w:val="clear" w:color="000000" w:fill="FFFFFF"/>
          </w:tcPr>
          <w:p w14:paraId="0EE1280B"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EC9F2C7"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Итраконазол*</w:t>
            </w:r>
          </w:p>
        </w:tc>
        <w:tc>
          <w:tcPr>
            <w:tcW w:w="2835" w:type="dxa"/>
            <w:shd w:val="clear" w:color="000000" w:fill="FFFFFF"/>
          </w:tcPr>
          <w:p w14:paraId="5473B2C1"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Itraconazolum </w:t>
            </w:r>
          </w:p>
        </w:tc>
        <w:tc>
          <w:tcPr>
            <w:tcW w:w="6804" w:type="dxa"/>
            <w:shd w:val="clear" w:color="000000" w:fill="FFFFFF"/>
          </w:tcPr>
          <w:p w14:paraId="759D76B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 xml:space="preserve">*Өнөкөт өпкө аспергиллезин, гистоплазмозду, споротрихозду, паракокцидиоидомикозду, T. marneffei </w:t>
            </w:r>
            <w:r w:rsidRPr="000C3BCD">
              <w:rPr>
                <w:rFonts w:ascii="Times New Roman" w:eastAsia="Times New Roman" w:hAnsi="Times New Roman" w:cs="Times New Roman"/>
                <w:sz w:val="24"/>
                <w:szCs w:val="24"/>
                <w:lang w:val="ky-KG" w:eastAsia="ru-RU"/>
              </w:rPr>
              <w:t xml:space="preserve">улам </w:t>
            </w:r>
            <w:r w:rsidRPr="000C3BCD">
              <w:rPr>
                <w:rFonts w:ascii="Times New Roman" w:eastAsia="Times New Roman" w:hAnsi="Times New Roman" w:cs="Times New Roman"/>
                <w:sz w:val="24"/>
                <w:szCs w:val="24"/>
                <w:lang w:eastAsia="ru-RU"/>
              </w:rPr>
              <w:t xml:space="preserve">пайда болгон микоздорду жана хромобластомикозду дарылоо үчүн; ошондой эле </w:t>
            </w:r>
            <w:r w:rsidRPr="000C3BCD">
              <w:rPr>
                <w:rFonts w:ascii="Times New Roman" w:eastAsia="Times New Roman" w:hAnsi="Times New Roman" w:cs="Times New Roman"/>
                <w:sz w:val="24"/>
                <w:szCs w:val="24"/>
                <w:lang w:val="ky-KG" w:eastAsia="ru-RU"/>
              </w:rPr>
              <w:t>СПИД</w:t>
            </w:r>
            <w:r w:rsidRPr="000C3BCD">
              <w:rPr>
                <w:rFonts w:ascii="Times New Roman" w:eastAsia="Times New Roman" w:hAnsi="Times New Roman" w:cs="Times New Roman"/>
                <w:sz w:val="24"/>
                <w:szCs w:val="24"/>
                <w:lang w:eastAsia="ru-RU"/>
              </w:rPr>
              <w:t xml:space="preserve"> менен ооругандарда T. marneffei </w:t>
            </w:r>
            <w:r w:rsidRPr="000C3BCD">
              <w:rPr>
                <w:rFonts w:ascii="Times New Roman" w:eastAsia="Times New Roman" w:hAnsi="Times New Roman" w:cs="Times New Roman"/>
                <w:sz w:val="24"/>
                <w:szCs w:val="24"/>
                <w:lang w:val="ky-KG" w:eastAsia="ru-RU"/>
              </w:rPr>
              <w:t>улам</w:t>
            </w:r>
            <w:r w:rsidRPr="000C3BCD">
              <w:rPr>
                <w:rFonts w:ascii="Times New Roman" w:eastAsia="Times New Roman" w:hAnsi="Times New Roman" w:cs="Times New Roman"/>
                <w:sz w:val="24"/>
                <w:szCs w:val="24"/>
                <w:lang w:eastAsia="ru-RU"/>
              </w:rPr>
              <w:t xml:space="preserve"> пайда болгон гистоплазмоздун жана инфекциялардын алдын алуу үчүн</w:t>
            </w:r>
            <w:r w:rsidRPr="000C3BCD">
              <w:rPr>
                <w:rFonts w:ascii="Times New Roman" w:eastAsia="Times New Roman" w:hAnsi="Times New Roman" w:cs="Times New Roman"/>
                <w:sz w:val="24"/>
                <w:szCs w:val="24"/>
                <w:lang w:val="ky-KG" w:eastAsia="ru-RU"/>
              </w:rPr>
              <w:t xml:space="preserve"> </w:t>
            </w:r>
          </w:p>
        </w:tc>
        <w:tc>
          <w:tcPr>
            <w:tcW w:w="1985" w:type="dxa"/>
            <w:shd w:val="clear" w:color="000000" w:fill="FFFFFF"/>
          </w:tcPr>
          <w:p w14:paraId="34DF69AD"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J02AC02</w:t>
            </w:r>
          </w:p>
        </w:tc>
      </w:tr>
      <w:tr w:rsidR="000C3BCD" w:rsidRPr="000C3BCD" w14:paraId="717C7392" w14:textId="77777777" w:rsidTr="00BF623E">
        <w:trPr>
          <w:trHeight w:val="557"/>
          <w:jc w:val="center"/>
        </w:trPr>
        <w:tc>
          <w:tcPr>
            <w:tcW w:w="846" w:type="dxa"/>
            <w:shd w:val="clear" w:color="000000" w:fill="FFFFFF"/>
          </w:tcPr>
          <w:p w14:paraId="00A73D9E"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2AF39843"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Нистатин </w:t>
            </w:r>
          </w:p>
        </w:tc>
        <w:tc>
          <w:tcPr>
            <w:tcW w:w="2835" w:type="dxa"/>
            <w:shd w:val="clear" w:color="000000" w:fill="FFFFFF"/>
          </w:tcPr>
          <w:p w14:paraId="5E250F37"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Nystatinum </w:t>
            </w:r>
          </w:p>
        </w:tc>
        <w:tc>
          <w:tcPr>
            <w:tcW w:w="6804" w:type="dxa"/>
            <w:shd w:val="clear" w:color="000000" w:fill="FFFFFF"/>
          </w:tcPr>
          <w:p w14:paraId="4EC5A442"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Эне сүтүнө өтөт</w:t>
            </w:r>
          </w:p>
        </w:tc>
        <w:tc>
          <w:tcPr>
            <w:tcW w:w="1985" w:type="dxa"/>
            <w:shd w:val="clear" w:color="000000" w:fill="FFFFFF"/>
          </w:tcPr>
          <w:p w14:paraId="0F3B5018"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G01AA01</w:t>
            </w:r>
          </w:p>
        </w:tc>
      </w:tr>
      <w:tr w:rsidR="000C3BCD" w:rsidRPr="000C3BCD" w14:paraId="328AF3E8" w14:textId="77777777" w:rsidTr="00BF623E">
        <w:trPr>
          <w:trHeight w:val="557"/>
          <w:jc w:val="center"/>
        </w:trPr>
        <w:tc>
          <w:tcPr>
            <w:tcW w:w="846" w:type="dxa"/>
            <w:shd w:val="clear" w:color="000000" w:fill="FFFFFF"/>
          </w:tcPr>
          <w:p w14:paraId="174ABE3F"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29714470" w14:textId="2517022E"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Вориконазол *</w:t>
            </w:r>
          </w:p>
        </w:tc>
        <w:tc>
          <w:tcPr>
            <w:tcW w:w="2835" w:type="dxa"/>
            <w:shd w:val="clear" w:color="000000" w:fill="FFFFFF"/>
          </w:tcPr>
          <w:p w14:paraId="795B5673" w14:textId="7EBB5508"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Voriconazolum </w:t>
            </w:r>
          </w:p>
        </w:tc>
        <w:tc>
          <w:tcPr>
            <w:tcW w:w="6804" w:type="dxa"/>
            <w:shd w:val="clear" w:color="000000" w:fill="FFFFFF"/>
          </w:tcPr>
          <w:p w14:paraId="73BA083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hAnsi="Times New Roman" w:cs="Times New Roman"/>
                <w:sz w:val="24"/>
                <w:szCs w:val="24"/>
                <w:shd w:val="clear" w:color="auto" w:fill="FFFFFF"/>
              </w:rPr>
              <w:t>*</w:t>
            </w:r>
            <w:r w:rsidRPr="000C3BCD">
              <w:rPr>
                <w:rFonts w:ascii="Times New Roman" w:eastAsia="Times New Roman" w:hAnsi="Times New Roman" w:cs="Times New Roman"/>
                <w:sz w:val="24"/>
                <w:szCs w:val="24"/>
                <w:lang w:eastAsia="ru-RU"/>
              </w:rPr>
              <w:t>Өнөкөт өпкө аспергиллезин жана курч инвазивдүү аспергиллезди дарылоо үчүн</w:t>
            </w:r>
            <w:r w:rsidRPr="000C3BCD">
              <w:rPr>
                <w:rFonts w:ascii="Times New Roman" w:eastAsia="Times New Roman" w:hAnsi="Times New Roman" w:cs="Times New Roman"/>
                <w:sz w:val="24"/>
                <w:szCs w:val="24"/>
                <w:lang w:val="ky-KG" w:eastAsia="ru-RU"/>
              </w:rPr>
              <w:t>.</w:t>
            </w:r>
          </w:p>
          <w:p w14:paraId="42D93C68" w14:textId="77777777" w:rsidR="009E5506" w:rsidRPr="000C3BCD" w:rsidRDefault="009E5506" w:rsidP="009E5506">
            <w:pPr>
              <w:shd w:val="clear" w:color="auto" w:fill="FFFFFF" w:themeFill="background1"/>
              <w:spacing w:after="0" w:line="240" w:lineRule="auto"/>
              <w:rPr>
                <w:rFonts w:ascii="Times New Roman" w:hAnsi="Times New Roman" w:cs="Times New Roman"/>
                <w:sz w:val="24"/>
                <w:szCs w:val="24"/>
                <w:shd w:val="clear" w:color="auto" w:fill="FFFFFF"/>
                <w:lang w:val="ky-KG"/>
              </w:rPr>
            </w:pPr>
            <w:r w:rsidRPr="000C3BCD">
              <w:rPr>
                <w:rFonts w:ascii="Times New Roman" w:hAnsi="Times New Roman" w:cs="Times New Roman"/>
                <w:sz w:val="24"/>
                <w:szCs w:val="24"/>
                <w:shd w:val="clear" w:color="auto" w:fill="FFFFFF"/>
                <w:lang w:val="ky-KG"/>
              </w:rPr>
              <w:t>*Тератогендик таасирине байланыштуу кош бойлуу аялдарга колдонууга каршы көрсөтүлгөн</w:t>
            </w:r>
          </w:p>
          <w:p w14:paraId="40106AD8" w14:textId="22EF3E52"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hAnsi="Times New Roman" w:cs="Times New Roman"/>
                <w:sz w:val="24"/>
                <w:szCs w:val="24"/>
                <w:shd w:val="clear" w:color="auto" w:fill="FFFFFF"/>
                <w:lang w:val="ky-KG"/>
              </w:rPr>
              <w:t>Этияттуулук чаралары: гепатотоксиндүүлүк, көрүүнүн бузулушу (аномалдуу көрүү, бүдөмүк көрүү, түстөрдү ажыратуунун өзгөрүшү, фотофобия)</w:t>
            </w:r>
          </w:p>
        </w:tc>
        <w:tc>
          <w:tcPr>
            <w:tcW w:w="1985" w:type="dxa"/>
            <w:shd w:val="clear" w:color="000000" w:fill="FFFFFF"/>
          </w:tcPr>
          <w:p w14:paraId="50DFBE0E" w14:textId="4F368FC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ky-KG" w:eastAsia="ru-RU"/>
              </w:rPr>
              <w:t>J02AC03</w:t>
            </w:r>
          </w:p>
        </w:tc>
      </w:tr>
      <w:tr w:rsidR="000C3BCD" w:rsidRPr="000C3BCD" w14:paraId="66268200" w14:textId="77777777" w:rsidTr="00501FCB">
        <w:trPr>
          <w:trHeight w:val="466"/>
          <w:jc w:val="center"/>
        </w:trPr>
        <w:tc>
          <w:tcPr>
            <w:tcW w:w="15163" w:type="dxa"/>
            <w:gridSpan w:val="5"/>
            <w:shd w:val="clear" w:color="000000" w:fill="FFFFFF"/>
            <w:vAlign w:val="center"/>
          </w:tcPr>
          <w:p w14:paraId="3F777DEB"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Альтернативдүү дары кражаттары</w:t>
            </w:r>
          </w:p>
        </w:tc>
      </w:tr>
      <w:tr w:rsidR="000C3BCD" w:rsidRPr="000C3BCD" w14:paraId="60F2818C" w14:textId="77777777" w:rsidTr="006623C6">
        <w:trPr>
          <w:trHeight w:val="1832"/>
          <w:jc w:val="center"/>
        </w:trPr>
        <w:tc>
          <w:tcPr>
            <w:tcW w:w="846" w:type="dxa"/>
            <w:shd w:val="clear" w:color="000000" w:fill="FFFFFF"/>
          </w:tcPr>
          <w:p w14:paraId="6E562DD6"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val="ky-KG" w:eastAsia="ru-RU"/>
              </w:rPr>
            </w:pPr>
          </w:p>
        </w:tc>
        <w:tc>
          <w:tcPr>
            <w:tcW w:w="2693" w:type="dxa"/>
            <w:shd w:val="clear" w:color="000000" w:fill="FFFFFF"/>
          </w:tcPr>
          <w:p w14:paraId="7B2963E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 xml:space="preserve">Микофунгин </w:t>
            </w:r>
            <w:r w:rsidRPr="000C3BCD">
              <w:rPr>
                <w:rFonts w:ascii="Times New Roman" w:eastAsia="Times New Roman" w:hAnsi="Times New Roman" w:cs="Times New Roman"/>
                <w:sz w:val="24"/>
                <w:szCs w:val="24"/>
                <w:lang w:val="ky-KG" w:eastAsia="ru-RU"/>
              </w:rPr>
              <w:t></w:t>
            </w:r>
          </w:p>
        </w:tc>
        <w:tc>
          <w:tcPr>
            <w:tcW w:w="2835" w:type="dxa"/>
            <w:shd w:val="clear" w:color="000000" w:fill="FFFFFF"/>
          </w:tcPr>
          <w:p w14:paraId="7DEA63D0" w14:textId="77777777" w:rsidR="009E5506" w:rsidRPr="000C3BCD" w:rsidRDefault="009E5506" w:rsidP="009E5506">
            <w:pPr>
              <w:pStyle w:val="1"/>
              <w:shd w:val="clear" w:color="auto" w:fill="FFFFFF"/>
              <w:spacing w:before="0" w:beforeAutospacing="0" w:after="0" w:afterAutospacing="0"/>
              <w:rPr>
                <w:b w:val="0"/>
                <w:sz w:val="24"/>
                <w:szCs w:val="24"/>
                <w:lang w:val="ky-KG"/>
              </w:rPr>
            </w:pPr>
            <w:r w:rsidRPr="000C3BCD">
              <w:rPr>
                <w:b w:val="0"/>
                <w:sz w:val="24"/>
                <w:szCs w:val="24"/>
                <w:lang w:val="ky-KG"/>
              </w:rPr>
              <w:t xml:space="preserve">Micafunginum </w:t>
            </w:r>
          </w:p>
        </w:tc>
        <w:tc>
          <w:tcPr>
            <w:tcW w:w="6804" w:type="dxa"/>
            <w:shd w:val="clear" w:color="000000" w:fill="FFFFFF"/>
          </w:tcPr>
          <w:p w14:paraId="24042D1B"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hAnsi="Times New Roman" w:cs="Times New Roman"/>
                <w:sz w:val="24"/>
                <w:szCs w:val="24"/>
                <w:shd w:val="clear" w:color="auto" w:fill="FFFFFF"/>
                <w:lang w:val="ky-KG"/>
              </w:rPr>
              <w:t>Этияттуулук чаралары: гепатотоксиндүүлүк, нефротоксиндүүлүк, гистаминдин таасири менен пайда болушу мүмкүн болгон симптомдор (мисалы, бүдүр чыгуу, кычышуу, беттин шишиги, кан тамырдын кеңейиши). Кан тамырга тез киргизүү гистамин менен байланышкан реакциялардын кооптуулугун жогорулатышы мүмкүн</w:t>
            </w:r>
          </w:p>
        </w:tc>
        <w:tc>
          <w:tcPr>
            <w:tcW w:w="1985" w:type="dxa"/>
            <w:shd w:val="clear" w:color="000000" w:fill="FFFFFF"/>
          </w:tcPr>
          <w:p w14:paraId="4F43391A"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J02AX05</w:t>
            </w:r>
          </w:p>
        </w:tc>
      </w:tr>
      <w:tr w:rsidR="000C3BCD" w:rsidRPr="000C3BCD" w14:paraId="6231F5D6" w14:textId="77777777" w:rsidTr="00B10F22">
        <w:trPr>
          <w:trHeight w:val="283"/>
          <w:jc w:val="center"/>
        </w:trPr>
        <w:tc>
          <w:tcPr>
            <w:tcW w:w="15163" w:type="dxa"/>
            <w:gridSpan w:val="5"/>
            <w:shd w:val="clear" w:color="000000" w:fill="FFFFFF"/>
            <w:vAlign w:val="center"/>
          </w:tcPr>
          <w:p w14:paraId="5260AF4D"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eastAsia="ru-RU"/>
              </w:rPr>
              <w:t xml:space="preserve">19-глава. </w:t>
            </w:r>
            <w:r w:rsidRPr="000C3BCD">
              <w:rPr>
                <w:rFonts w:ascii="Times New Roman" w:eastAsia="Times New Roman" w:hAnsi="Times New Roman" w:cs="Times New Roman"/>
                <w:b/>
                <w:bCs/>
                <w:sz w:val="24"/>
                <w:szCs w:val="24"/>
                <w:lang w:val="ky-KG" w:eastAsia="ru-RU"/>
              </w:rPr>
              <w:t>Вируска каршы каражаттар</w:t>
            </w:r>
          </w:p>
        </w:tc>
      </w:tr>
      <w:tr w:rsidR="000C3BCD" w:rsidRPr="000C3BCD" w14:paraId="6DE3859B" w14:textId="77777777" w:rsidTr="006623C6">
        <w:trPr>
          <w:trHeight w:val="419"/>
          <w:jc w:val="center"/>
        </w:trPr>
        <w:tc>
          <w:tcPr>
            <w:tcW w:w="15163" w:type="dxa"/>
            <w:gridSpan w:val="5"/>
            <w:shd w:val="clear" w:color="000000" w:fill="FFFFFF"/>
            <w:vAlign w:val="center"/>
          </w:tcPr>
          <w:p w14:paraId="31B0FCEB"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eastAsia="ru-RU"/>
              </w:rPr>
              <w:t>§</w:t>
            </w:r>
            <w:r w:rsidRPr="000C3BCD">
              <w:rPr>
                <w:rFonts w:ascii="Times New Roman" w:eastAsia="Times New Roman" w:hAnsi="Times New Roman" w:cs="Times New Roman"/>
                <w:b/>
                <w:bCs/>
                <w:sz w:val="24"/>
                <w:szCs w:val="24"/>
                <w:lang w:val="ky-KG" w:eastAsia="ru-RU"/>
              </w:rPr>
              <w:t xml:space="preserve"> </w:t>
            </w:r>
            <w:r w:rsidRPr="000C3BCD">
              <w:rPr>
                <w:rFonts w:ascii="Times New Roman" w:eastAsia="Times New Roman" w:hAnsi="Times New Roman" w:cs="Times New Roman"/>
                <w:b/>
                <w:bCs/>
                <w:sz w:val="24"/>
                <w:szCs w:val="24"/>
                <w:lang w:eastAsia="ru-RU"/>
              </w:rPr>
              <w:t xml:space="preserve">1. </w:t>
            </w:r>
            <w:r w:rsidRPr="000C3BCD">
              <w:rPr>
                <w:rFonts w:ascii="Times New Roman" w:eastAsia="Times New Roman" w:hAnsi="Times New Roman" w:cs="Times New Roman"/>
                <w:b/>
                <w:bCs/>
                <w:sz w:val="24"/>
                <w:szCs w:val="24"/>
                <w:lang w:val="ky-KG" w:eastAsia="ru-RU"/>
              </w:rPr>
              <w:t>Учукка каршы дары каражаттары</w:t>
            </w:r>
          </w:p>
        </w:tc>
      </w:tr>
      <w:tr w:rsidR="000C3BCD" w:rsidRPr="000C3BCD" w14:paraId="1FEFA93C" w14:textId="77777777" w:rsidTr="006623C6">
        <w:trPr>
          <w:trHeight w:val="322"/>
          <w:jc w:val="center"/>
        </w:trPr>
        <w:tc>
          <w:tcPr>
            <w:tcW w:w="846" w:type="dxa"/>
            <w:shd w:val="clear" w:color="000000" w:fill="FFFFFF"/>
          </w:tcPr>
          <w:p w14:paraId="4C897B07"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51418ECA"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Ацикловир</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5B0FADA7"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Aciclovirum</w:t>
            </w:r>
          </w:p>
        </w:tc>
        <w:tc>
          <w:tcPr>
            <w:tcW w:w="6804" w:type="dxa"/>
            <w:shd w:val="clear" w:color="000000" w:fill="FFFFFF"/>
          </w:tcPr>
          <w:p w14:paraId="0385CA72"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hAnsi="Times New Roman" w:cs="Times New Roman"/>
                <w:sz w:val="24"/>
                <w:szCs w:val="24"/>
                <w:shd w:val="clear" w:color="auto" w:fill="FFFFFF"/>
                <w:lang w:val="ky-KG"/>
              </w:rPr>
              <w:t>Этияттуулук чаралары</w:t>
            </w:r>
            <w:r w:rsidRPr="000C3BCD">
              <w:rPr>
                <w:rFonts w:ascii="Times New Roman" w:hAnsi="Times New Roman" w:cs="Times New Roman"/>
                <w:sz w:val="24"/>
                <w:szCs w:val="24"/>
                <w:shd w:val="clear" w:color="auto" w:fill="FFFFFF"/>
              </w:rPr>
              <w:t>: нефротокси</w:t>
            </w:r>
            <w:r w:rsidRPr="000C3BCD">
              <w:rPr>
                <w:rFonts w:ascii="Times New Roman" w:hAnsi="Times New Roman" w:cs="Times New Roman"/>
                <w:sz w:val="24"/>
                <w:szCs w:val="24"/>
                <w:shd w:val="clear" w:color="auto" w:fill="FFFFFF"/>
                <w:lang w:val="ky-KG"/>
              </w:rPr>
              <w:t>ндүүлүк</w:t>
            </w:r>
            <w:r w:rsidRPr="000C3BCD">
              <w:rPr>
                <w:rFonts w:ascii="Times New Roman" w:hAnsi="Times New Roman" w:cs="Times New Roman"/>
                <w:sz w:val="24"/>
                <w:szCs w:val="24"/>
                <w:shd w:val="clear" w:color="auto" w:fill="FFFFFF"/>
              </w:rPr>
              <w:t>, иммунитети начар бейтаптарда тромбоцитопениялык пурпура/гемолитикалык уремиялык синдромдун өнүгүшү, нейротокси</w:t>
            </w:r>
            <w:r w:rsidRPr="000C3BCD">
              <w:rPr>
                <w:rFonts w:ascii="Times New Roman" w:hAnsi="Times New Roman" w:cs="Times New Roman"/>
                <w:sz w:val="24"/>
                <w:szCs w:val="24"/>
                <w:shd w:val="clear" w:color="auto" w:fill="FFFFFF"/>
                <w:lang w:val="ky-KG"/>
              </w:rPr>
              <w:t>ндүүлүк</w:t>
            </w:r>
            <w:r w:rsidRPr="000C3BCD">
              <w:rPr>
                <w:rFonts w:ascii="Times New Roman" w:hAnsi="Times New Roman" w:cs="Times New Roman"/>
                <w:sz w:val="24"/>
                <w:szCs w:val="24"/>
                <w:shd w:val="clear" w:color="auto" w:fill="FFFFFF"/>
              </w:rPr>
              <w:t xml:space="preserve"> </w:t>
            </w:r>
          </w:p>
        </w:tc>
        <w:tc>
          <w:tcPr>
            <w:tcW w:w="1985" w:type="dxa"/>
            <w:shd w:val="clear" w:color="000000" w:fill="FFFFFF"/>
          </w:tcPr>
          <w:p w14:paraId="3EB424AC"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J05AB01</w:t>
            </w:r>
          </w:p>
        </w:tc>
      </w:tr>
      <w:tr w:rsidR="000C3BCD" w:rsidRPr="000C3BCD" w14:paraId="49623139" w14:textId="77777777" w:rsidTr="00B10F22">
        <w:trPr>
          <w:trHeight w:val="432"/>
          <w:jc w:val="center"/>
        </w:trPr>
        <w:tc>
          <w:tcPr>
            <w:tcW w:w="15163" w:type="dxa"/>
            <w:gridSpan w:val="5"/>
            <w:shd w:val="clear" w:color="000000" w:fill="FFFFFF"/>
            <w:vAlign w:val="center"/>
          </w:tcPr>
          <w:p w14:paraId="483C38F7"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val="ky-KG" w:eastAsia="ru-RU"/>
              </w:rPr>
            </w:pPr>
            <w:bookmarkStart w:id="0" w:name="_Hlk236990395"/>
            <w:r w:rsidRPr="000C3BCD">
              <w:rPr>
                <w:rFonts w:ascii="Times New Roman" w:eastAsia="Times New Roman" w:hAnsi="Times New Roman" w:cs="Times New Roman"/>
                <w:sz w:val="24"/>
                <w:szCs w:val="24"/>
                <w:lang w:eastAsia="ru-RU"/>
              </w:rPr>
              <w:lastRenderedPageBreak/>
              <w:t>Альтернативдүү дары каражаттар</w:t>
            </w:r>
            <w:r w:rsidRPr="000C3BCD">
              <w:rPr>
                <w:rFonts w:ascii="Times New Roman" w:eastAsia="Times New Roman" w:hAnsi="Times New Roman" w:cs="Times New Roman"/>
                <w:sz w:val="24"/>
                <w:szCs w:val="24"/>
                <w:lang w:val="ky-KG" w:eastAsia="ru-RU"/>
              </w:rPr>
              <w:t>ы</w:t>
            </w:r>
          </w:p>
        </w:tc>
      </w:tr>
      <w:tr w:rsidR="000C3BCD" w:rsidRPr="000C3BCD" w14:paraId="56F972D8" w14:textId="77777777" w:rsidTr="00B10F22">
        <w:trPr>
          <w:trHeight w:val="2111"/>
          <w:jc w:val="center"/>
        </w:trPr>
        <w:tc>
          <w:tcPr>
            <w:tcW w:w="846" w:type="dxa"/>
            <w:shd w:val="clear" w:color="000000" w:fill="FFFFFF"/>
          </w:tcPr>
          <w:p w14:paraId="57073B36"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4B7768D9"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Валацикловир</w:t>
            </w:r>
          </w:p>
        </w:tc>
        <w:tc>
          <w:tcPr>
            <w:tcW w:w="2835" w:type="dxa"/>
            <w:shd w:val="clear" w:color="000000" w:fill="FFFFFF"/>
          </w:tcPr>
          <w:p w14:paraId="3EFE2BB1"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Valacyclovir</w:t>
            </w:r>
            <w:r w:rsidRPr="000C3BCD">
              <w:rPr>
                <w:b w:val="0"/>
                <w:sz w:val="24"/>
                <w:szCs w:val="24"/>
                <w:lang w:val="en-US"/>
              </w:rPr>
              <w:t>um</w:t>
            </w:r>
          </w:p>
        </w:tc>
        <w:tc>
          <w:tcPr>
            <w:tcW w:w="6804" w:type="dxa"/>
            <w:shd w:val="clear" w:color="000000" w:fill="FFFFFF"/>
          </w:tcPr>
          <w:p w14:paraId="37DEFD7E" w14:textId="77777777" w:rsidR="009E5506" w:rsidRPr="000C3BCD" w:rsidRDefault="009E5506" w:rsidP="009E5506">
            <w:pPr>
              <w:shd w:val="clear" w:color="auto" w:fill="FFFFFF" w:themeFill="background1"/>
              <w:spacing w:after="0" w:line="240" w:lineRule="auto"/>
              <w:rPr>
                <w:rFonts w:ascii="Times New Roman" w:hAnsi="Times New Roman" w:cs="Times New Roman"/>
                <w:sz w:val="24"/>
                <w:szCs w:val="24"/>
                <w:shd w:val="clear" w:color="auto" w:fill="FFFFFF"/>
                <w:lang w:val="ky-KG"/>
              </w:rPr>
            </w:pPr>
            <w:r w:rsidRPr="000C3BCD">
              <w:rPr>
                <w:rFonts w:ascii="Times New Roman" w:hAnsi="Times New Roman" w:cs="Times New Roman"/>
                <w:sz w:val="24"/>
                <w:szCs w:val="24"/>
                <w:shd w:val="clear" w:color="auto" w:fill="FFFFFF"/>
              </w:rPr>
              <w:t>*</w:t>
            </w:r>
            <w:r w:rsidRPr="000C3BCD">
              <w:rPr>
                <w:rFonts w:ascii="Times New Roman" w:hAnsi="Times New Roman" w:cs="Times New Roman"/>
                <w:sz w:val="24"/>
                <w:szCs w:val="24"/>
                <w:shd w:val="clear" w:color="auto" w:fill="FFFFFF"/>
                <w:lang w:val="ky-KG"/>
              </w:rPr>
              <w:t>Эне сүтүнө өтөт.</w:t>
            </w:r>
          </w:p>
          <w:p w14:paraId="00AF9C99"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hAnsi="Times New Roman" w:cs="Times New Roman"/>
                <w:sz w:val="24"/>
                <w:szCs w:val="24"/>
                <w:shd w:val="clear" w:color="auto" w:fill="FFFFFF"/>
                <w:lang w:val="ky-KG"/>
              </w:rPr>
              <w:t xml:space="preserve"> Этияттуулук чаралары: тромботикалык тромбоцитопениялык пурпура/гемолитикалык уремиялык синдром (кээде өлүм жыйынтыгы менен аяктаган) АИВ-инфекциясы өтүшүп кеткен бейтаптарда, ошондой эле жогорку дозаларды алып жаткан (суткасына 8 г) жилик чучугунун жана бөйрөктүн аллогендик трансплантациясынын реципиенттеринде байкалган</w:t>
            </w:r>
          </w:p>
        </w:tc>
        <w:tc>
          <w:tcPr>
            <w:tcW w:w="1985" w:type="dxa"/>
            <w:shd w:val="clear" w:color="000000" w:fill="FFFFFF"/>
          </w:tcPr>
          <w:p w14:paraId="6C175A8B"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J05AB11</w:t>
            </w:r>
          </w:p>
        </w:tc>
      </w:tr>
      <w:tr w:rsidR="000C3BCD" w:rsidRPr="000C3BCD" w14:paraId="3195857A" w14:textId="77777777" w:rsidTr="001E4244">
        <w:trPr>
          <w:trHeight w:val="379"/>
          <w:jc w:val="center"/>
        </w:trPr>
        <w:tc>
          <w:tcPr>
            <w:tcW w:w="15163" w:type="dxa"/>
            <w:gridSpan w:val="5"/>
            <w:shd w:val="clear" w:color="000000" w:fill="FFFFFF"/>
          </w:tcPr>
          <w:p w14:paraId="3AB7A083"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
                <w:bCs/>
                <w:sz w:val="24"/>
                <w:szCs w:val="24"/>
                <w:lang w:val="ky-KG" w:eastAsia="ru-RU"/>
              </w:rPr>
              <w:t xml:space="preserve">§ </w:t>
            </w:r>
            <w:r w:rsidRPr="000C3BCD">
              <w:rPr>
                <w:rFonts w:ascii="Times New Roman" w:eastAsia="Times New Roman" w:hAnsi="Times New Roman" w:cs="Times New Roman"/>
                <w:b/>
                <w:bCs/>
                <w:sz w:val="24"/>
                <w:szCs w:val="24"/>
                <w:lang w:eastAsia="ru-RU"/>
              </w:rPr>
              <w:t xml:space="preserve">2. </w:t>
            </w:r>
            <w:r w:rsidRPr="000C3BCD">
              <w:rPr>
                <w:rFonts w:ascii="Times New Roman" w:eastAsia="Times New Roman" w:hAnsi="Times New Roman" w:cs="Times New Roman"/>
                <w:b/>
                <w:bCs/>
                <w:sz w:val="24"/>
                <w:szCs w:val="24"/>
                <w:lang w:val="ky-KG" w:eastAsia="ru-RU"/>
              </w:rPr>
              <w:t>Ретровируска каршы дары каражаттары</w:t>
            </w:r>
          </w:p>
        </w:tc>
      </w:tr>
      <w:tr w:rsidR="000C3BCD" w:rsidRPr="000C3BCD" w14:paraId="1E869A47" w14:textId="77777777" w:rsidTr="001E4244">
        <w:trPr>
          <w:trHeight w:val="414"/>
          <w:jc w:val="center"/>
        </w:trPr>
        <w:tc>
          <w:tcPr>
            <w:tcW w:w="15163" w:type="dxa"/>
            <w:gridSpan w:val="5"/>
            <w:shd w:val="clear" w:color="000000" w:fill="FFFFFF"/>
          </w:tcPr>
          <w:p w14:paraId="502E6286"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Cs/>
                <w:sz w:val="24"/>
                <w:szCs w:val="24"/>
                <w:lang w:val="ky-KG" w:eastAsia="ru-RU"/>
              </w:rPr>
              <w:t xml:space="preserve">Кайтарымдуу </w:t>
            </w:r>
            <w:r w:rsidRPr="000C3BCD">
              <w:rPr>
                <w:rFonts w:ascii="Times New Roman" w:eastAsia="Times New Roman" w:hAnsi="Times New Roman" w:cs="Times New Roman"/>
                <w:bCs/>
                <w:sz w:val="24"/>
                <w:szCs w:val="24"/>
                <w:lang w:eastAsia="ru-RU"/>
              </w:rPr>
              <w:t>транскриптаз</w:t>
            </w:r>
            <w:r w:rsidRPr="000C3BCD">
              <w:rPr>
                <w:rFonts w:ascii="Times New Roman" w:eastAsia="Times New Roman" w:hAnsi="Times New Roman" w:cs="Times New Roman"/>
                <w:bCs/>
                <w:sz w:val="24"/>
                <w:szCs w:val="24"/>
                <w:lang w:val="ky-KG" w:eastAsia="ru-RU"/>
              </w:rPr>
              <w:t>анын н</w:t>
            </w:r>
            <w:r w:rsidRPr="000C3BCD">
              <w:rPr>
                <w:rFonts w:ascii="Times New Roman" w:eastAsia="Times New Roman" w:hAnsi="Times New Roman" w:cs="Times New Roman"/>
                <w:bCs/>
                <w:sz w:val="24"/>
                <w:szCs w:val="24"/>
                <w:lang w:eastAsia="ru-RU"/>
              </w:rPr>
              <w:t>уклеозид</w:t>
            </w:r>
            <w:r w:rsidRPr="000C3BCD">
              <w:rPr>
                <w:rFonts w:ascii="Times New Roman" w:eastAsia="Times New Roman" w:hAnsi="Times New Roman" w:cs="Times New Roman"/>
                <w:bCs/>
                <w:sz w:val="24"/>
                <w:szCs w:val="24"/>
                <w:lang w:val="ky-KG" w:eastAsia="ru-RU"/>
              </w:rPr>
              <w:t>дик</w:t>
            </w:r>
            <w:r w:rsidRPr="000C3BCD">
              <w:rPr>
                <w:rFonts w:ascii="Times New Roman" w:eastAsia="Times New Roman" w:hAnsi="Times New Roman" w:cs="Times New Roman"/>
                <w:bCs/>
                <w:sz w:val="24"/>
                <w:szCs w:val="24"/>
                <w:lang w:eastAsia="ru-RU"/>
              </w:rPr>
              <w:t>/нуклеотид</w:t>
            </w:r>
            <w:r w:rsidRPr="000C3BCD">
              <w:rPr>
                <w:rFonts w:ascii="Times New Roman" w:eastAsia="Times New Roman" w:hAnsi="Times New Roman" w:cs="Times New Roman"/>
                <w:bCs/>
                <w:sz w:val="24"/>
                <w:szCs w:val="24"/>
                <w:lang w:val="ky-KG" w:eastAsia="ru-RU"/>
              </w:rPr>
              <w:t>дик</w:t>
            </w:r>
            <w:r w:rsidRPr="000C3BCD">
              <w:rPr>
                <w:rFonts w:ascii="Times New Roman" w:eastAsia="Times New Roman" w:hAnsi="Times New Roman" w:cs="Times New Roman"/>
                <w:bCs/>
                <w:sz w:val="24"/>
                <w:szCs w:val="24"/>
                <w:lang w:eastAsia="ru-RU"/>
              </w:rPr>
              <w:t xml:space="preserve"> ингибитор</w:t>
            </w:r>
            <w:r w:rsidRPr="000C3BCD">
              <w:rPr>
                <w:rFonts w:ascii="Times New Roman" w:eastAsia="Times New Roman" w:hAnsi="Times New Roman" w:cs="Times New Roman"/>
                <w:bCs/>
                <w:sz w:val="24"/>
                <w:szCs w:val="24"/>
                <w:lang w:val="ky-KG" w:eastAsia="ru-RU"/>
              </w:rPr>
              <w:t>лору</w:t>
            </w:r>
          </w:p>
        </w:tc>
      </w:tr>
      <w:tr w:rsidR="000C3BCD" w:rsidRPr="000C3BCD" w14:paraId="513151D7" w14:textId="77777777" w:rsidTr="00B10F22">
        <w:trPr>
          <w:trHeight w:val="703"/>
          <w:jc w:val="center"/>
        </w:trPr>
        <w:tc>
          <w:tcPr>
            <w:tcW w:w="846" w:type="dxa"/>
            <w:shd w:val="clear" w:color="000000" w:fill="FFFFFF"/>
          </w:tcPr>
          <w:p w14:paraId="2CD96957"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2BAAF663"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Тенофовир дизопроксил фумарат </w:t>
            </w:r>
          </w:p>
        </w:tc>
        <w:tc>
          <w:tcPr>
            <w:tcW w:w="2835" w:type="dxa"/>
            <w:shd w:val="clear" w:color="000000" w:fill="FFFFFF"/>
          </w:tcPr>
          <w:p w14:paraId="58BB0E41"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Tenofovirum disoproxil fumaratis</w:t>
            </w:r>
          </w:p>
        </w:tc>
        <w:tc>
          <w:tcPr>
            <w:tcW w:w="6804" w:type="dxa"/>
            <w:shd w:val="clear" w:color="000000" w:fill="FFFFFF"/>
          </w:tcPr>
          <w:p w14:paraId="1B1EA8BC" w14:textId="77777777" w:rsidR="009E5506" w:rsidRPr="000C3BCD" w:rsidRDefault="009E5506" w:rsidP="009E5506">
            <w:pPr>
              <w:shd w:val="clear" w:color="auto" w:fill="FFFFFF" w:themeFill="background1"/>
              <w:spacing w:after="0" w:line="240" w:lineRule="auto"/>
              <w:rPr>
                <w:rFonts w:ascii="Times New Roman" w:hAnsi="Times New Roman" w:cs="Times New Roman"/>
                <w:sz w:val="24"/>
                <w:szCs w:val="24"/>
                <w:shd w:val="clear" w:color="auto" w:fill="FFFFFF"/>
              </w:rPr>
            </w:pPr>
            <w:r w:rsidRPr="000C3BCD">
              <w:rPr>
                <w:rFonts w:ascii="Times New Roman" w:hAnsi="Times New Roman" w:cs="Times New Roman"/>
                <w:sz w:val="24"/>
                <w:szCs w:val="24"/>
                <w:shd w:val="clear" w:color="auto" w:fill="FFFFFF"/>
              </w:rPr>
              <w:t>Этияттуулук чаралары: лактацидоздун өнүгүүсү, нефротоксиндүүлүк</w:t>
            </w:r>
          </w:p>
        </w:tc>
        <w:tc>
          <w:tcPr>
            <w:tcW w:w="1985" w:type="dxa"/>
            <w:shd w:val="clear" w:color="000000" w:fill="FFFFFF"/>
          </w:tcPr>
          <w:p w14:paraId="023BF4F7"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J05AF07</w:t>
            </w:r>
          </w:p>
        </w:tc>
      </w:tr>
      <w:tr w:rsidR="000C3BCD" w:rsidRPr="000C3BCD" w14:paraId="083DA804" w14:textId="77777777" w:rsidTr="00B10F22">
        <w:trPr>
          <w:trHeight w:val="1536"/>
          <w:jc w:val="center"/>
        </w:trPr>
        <w:tc>
          <w:tcPr>
            <w:tcW w:w="846" w:type="dxa"/>
            <w:shd w:val="clear" w:color="000000" w:fill="FFFFFF"/>
          </w:tcPr>
          <w:p w14:paraId="6C1D8217"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4314AD28"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Абакавир </w:t>
            </w:r>
          </w:p>
        </w:tc>
        <w:tc>
          <w:tcPr>
            <w:tcW w:w="2835" w:type="dxa"/>
            <w:shd w:val="clear" w:color="000000" w:fill="FFFFFF"/>
          </w:tcPr>
          <w:p w14:paraId="0B43BAAA"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Abacavir</w:t>
            </w:r>
            <w:r w:rsidRPr="000C3BCD">
              <w:rPr>
                <w:b w:val="0"/>
                <w:sz w:val="24"/>
                <w:szCs w:val="24"/>
                <w:lang w:val="en-US"/>
              </w:rPr>
              <w:t>um</w:t>
            </w:r>
          </w:p>
        </w:tc>
        <w:tc>
          <w:tcPr>
            <w:tcW w:w="6804" w:type="dxa"/>
            <w:shd w:val="clear" w:color="000000" w:fill="FFFFFF"/>
          </w:tcPr>
          <w:p w14:paraId="405CCB26" w14:textId="77777777" w:rsidR="009E5506" w:rsidRPr="000C3BCD" w:rsidRDefault="009E5506" w:rsidP="009E5506">
            <w:pPr>
              <w:shd w:val="clear" w:color="auto" w:fill="FFFFFF" w:themeFill="background1"/>
              <w:spacing w:after="0" w:line="240" w:lineRule="auto"/>
              <w:rPr>
                <w:rFonts w:ascii="Times New Roman" w:hAnsi="Times New Roman" w:cs="Times New Roman"/>
                <w:sz w:val="24"/>
                <w:szCs w:val="24"/>
                <w:shd w:val="clear" w:color="auto" w:fill="FFFFFF"/>
              </w:rPr>
            </w:pPr>
            <w:r w:rsidRPr="000C3BCD">
              <w:rPr>
                <w:rFonts w:ascii="Times New Roman" w:eastAsia="Times New Roman" w:hAnsi="Times New Roman" w:cs="Times New Roman"/>
                <w:sz w:val="24"/>
                <w:szCs w:val="24"/>
                <w:lang w:eastAsia="ru-RU"/>
              </w:rPr>
              <w:t>*</w:t>
            </w:r>
            <w:r w:rsidRPr="000C3BCD">
              <w:rPr>
                <w:rFonts w:ascii="Times New Roman" w:hAnsi="Times New Roman" w:cs="Times New Roman"/>
                <w:sz w:val="24"/>
                <w:szCs w:val="24"/>
                <w:shd w:val="clear" w:color="auto" w:fill="FFFFFF"/>
              </w:rPr>
              <w:t xml:space="preserve">Көп органдардын </w:t>
            </w:r>
            <w:r w:rsidRPr="000C3BCD">
              <w:rPr>
                <w:rFonts w:ascii="Times New Roman" w:hAnsi="Times New Roman" w:cs="Times New Roman"/>
                <w:sz w:val="24"/>
                <w:szCs w:val="24"/>
                <w:shd w:val="clear" w:color="auto" w:fill="FFFFFF"/>
                <w:lang w:val="ky-KG"/>
              </w:rPr>
              <w:t>жетишсиздиги</w:t>
            </w:r>
            <w:r w:rsidRPr="000C3BCD">
              <w:rPr>
                <w:rFonts w:ascii="Times New Roman" w:hAnsi="Times New Roman" w:cs="Times New Roman"/>
                <w:sz w:val="24"/>
                <w:szCs w:val="24"/>
                <w:shd w:val="clear" w:color="auto" w:fill="FFFFFF"/>
              </w:rPr>
              <w:t xml:space="preserve"> менен коштолгон </w:t>
            </w:r>
            <w:r w:rsidRPr="000C3BCD">
              <w:rPr>
                <w:rFonts w:ascii="Times New Roman" w:hAnsi="Times New Roman" w:cs="Times New Roman"/>
                <w:sz w:val="24"/>
                <w:szCs w:val="24"/>
                <w:shd w:val="clear" w:color="auto" w:fill="FFFFFF"/>
                <w:lang w:val="ky-KG"/>
              </w:rPr>
              <w:t xml:space="preserve">жогорку </w:t>
            </w:r>
            <w:r w:rsidRPr="000C3BCD">
              <w:rPr>
                <w:rFonts w:ascii="Times New Roman" w:hAnsi="Times New Roman" w:cs="Times New Roman"/>
                <w:sz w:val="24"/>
                <w:szCs w:val="24"/>
                <w:shd w:val="clear" w:color="auto" w:fill="FFFFFF"/>
              </w:rPr>
              <w:t xml:space="preserve">сезгичтик реакциялары. </w:t>
            </w:r>
          </w:p>
          <w:p w14:paraId="42EA3DE8" w14:textId="77777777" w:rsidR="009E5506" w:rsidRPr="000C3BCD" w:rsidRDefault="009E5506" w:rsidP="009E5506">
            <w:pPr>
              <w:shd w:val="clear" w:color="auto" w:fill="FFFFFF" w:themeFill="background1"/>
              <w:spacing w:after="0" w:line="240" w:lineRule="auto"/>
              <w:rPr>
                <w:rFonts w:ascii="Times New Roman" w:hAnsi="Times New Roman" w:cs="Times New Roman"/>
                <w:sz w:val="24"/>
                <w:szCs w:val="24"/>
                <w:shd w:val="clear" w:color="auto" w:fill="FFFFFF"/>
              </w:rPr>
            </w:pPr>
            <w:r w:rsidRPr="000C3BCD">
              <w:rPr>
                <w:rFonts w:ascii="Times New Roman" w:hAnsi="Times New Roman" w:cs="Times New Roman"/>
                <w:sz w:val="24"/>
                <w:szCs w:val="24"/>
                <w:shd w:val="clear" w:color="auto" w:fill="FFFFFF"/>
              </w:rPr>
              <w:t xml:space="preserve">HLA-B*5701 тестинин оң натыйжасы бар бейтаптарга, ошондой эле абакавирге мурда гиперсезгичтиги бар бейтаптарга </w:t>
            </w:r>
            <w:r w:rsidRPr="000C3BCD">
              <w:rPr>
                <w:rFonts w:ascii="Times New Roman" w:hAnsi="Times New Roman" w:cs="Times New Roman"/>
                <w:sz w:val="24"/>
                <w:szCs w:val="24"/>
                <w:shd w:val="clear" w:color="auto" w:fill="FFFFFF"/>
                <w:lang w:val="ky-KG"/>
              </w:rPr>
              <w:t xml:space="preserve">колдонууга </w:t>
            </w:r>
            <w:r w:rsidRPr="000C3BCD">
              <w:rPr>
                <w:rFonts w:ascii="Times New Roman" w:hAnsi="Times New Roman" w:cs="Times New Roman"/>
                <w:sz w:val="24"/>
                <w:szCs w:val="24"/>
                <w:shd w:val="clear" w:color="auto" w:fill="FFFFFF"/>
              </w:rPr>
              <w:t>к</w:t>
            </w:r>
            <w:r w:rsidRPr="000C3BCD">
              <w:rPr>
                <w:rFonts w:ascii="Times New Roman" w:hAnsi="Times New Roman" w:cs="Times New Roman"/>
                <w:sz w:val="24"/>
                <w:szCs w:val="24"/>
                <w:shd w:val="clear" w:color="auto" w:fill="FFFFFF"/>
                <w:lang w:val="ky-KG"/>
              </w:rPr>
              <w:t>аршы көрсөтүлгөн</w:t>
            </w:r>
          </w:p>
        </w:tc>
        <w:tc>
          <w:tcPr>
            <w:tcW w:w="1985" w:type="dxa"/>
            <w:shd w:val="clear" w:color="000000" w:fill="FFFFFF"/>
          </w:tcPr>
          <w:p w14:paraId="2F55C39A"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J05AF06</w:t>
            </w:r>
          </w:p>
        </w:tc>
      </w:tr>
      <w:tr w:rsidR="000C3BCD" w:rsidRPr="000C3BCD" w14:paraId="02FE6051" w14:textId="77777777" w:rsidTr="00B10F22">
        <w:trPr>
          <w:trHeight w:val="1589"/>
          <w:jc w:val="center"/>
        </w:trPr>
        <w:tc>
          <w:tcPr>
            <w:tcW w:w="846" w:type="dxa"/>
            <w:shd w:val="clear" w:color="000000" w:fill="FFFFFF"/>
          </w:tcPr>
          <w:p w14:paraId="4063565A"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3DF49DA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Ламивудин </w:t>
            </w:r>
          </w:p>
        </w:tc>
        <w:tc>
          <w:tcPr>
            <w:tcW w:w="2835" w:type="dxa"/>
            <w:shd w:val="clear" w:color="000000" w:fill="FFFFFF"/>
          </w:tcPr>
          <w:p w14:paraId="6C51CDA9"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Lamivudinum</w:t>
            </w:r>
          </w:p>
        </w:tc>
        <w:tc>
          <w:tcPr>
            <w:tcW w:w="6804" w:type="dxa"/>
            <w:shd w:val="clear" w:color="000000" w:fill="FFFFFF"/>
          </w:tcPr>
          <w:p w14:paraId="194BC81B"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bCs/>
                <w:sz w:val="24"/>
                <w:szCs w:val="24"/>
                <w:lang w:eastAsia="ru-RU"/>
              </w:rPr>
              <w:t xml:space="preserve">[с] </w:t>
            </w:r>
          </w:p>
          <w:p w14:paraId="0B486318"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bCs/>
                <w:sz w:val="24"/>
                <w:szCs w:val="24"/>
                <w:lang w:eastAsia="ru-RU"/>
              </w:rPr>
              <w:t>*</w:t>
            </w:r>
            <w:proofErr w:type="gramStart"/>
            <w:r w:rsidRPr="000C3BCD">
              <w:rPr>
                <w:rFonts w:ascii="Times New Roman" w:hAnsi="Times New Roman" w:cs="Times New Roman"/>
                <w:sz w:val="24"/>
                <w:szCs w:val="24"/>
                <w:shd w:val="clear" w:color="auto" w:fill="FFFFFF"/>
              </w:rPr>
              <w:t>В</w:t>
            </w:r>
            <w:proofErr w:type="gramEnd"/>
            <w:r w:rsidRPr="000C3BCD">
              <w:rPr>
                <w:rFonts w:ascii="Times New Roman" w:hAnsi="Times New Roman" w:cs="Times New Roman"/>
                <w:sz w:val="24"/>
                <w:szCs w:val="24"/>
                <w:shd w:val="clear" w:color="auto" w:fill="FFFFFF"/>
              </w:rPr>
              <w:t xml:space="preserve"> </w:t>
            </w:r>
            <w:r w:rsidRPr="000C3BCD">
              <w:rPr>
                <w:rFonts w:ascii="Times New Roman" w:hAnsi="Times New Roman" w:cs="Times New Roman"/>
                <w:sz w:val="24"/>
                <w:szCs w:val="24"/>
                <w:shd w:val="clear" w:color="auto" w:fill="FFFFFF"/>
                <w:lang w:val="ky-KG"/>
              </w:rPr>
              <w:t xml:space="preserve">вирустук </w:t>
            </w:r>
            <w:r w:rsidRPr="000C3BCD">
              <w:rPr>
                <w:rFonts w:ascii="Times New Roman" w:hAnsi="Times New Roman" w:cs="Times New Roman"/>
                <w:sz w:val="24"/>
                <w:szCs w:val="24"/>
                <w:shd w:val="clear" w:color="auto" w:fill="FFFFFF"/>
              </w:rPr>
              <w:t>гепатити менен ко</w:t>
            </w:r>
            <w:r w:rsidRPr="000C3BCD">
              <w:rPr>
                <w:rFonts w:ascii="Times New Roman" w:hAnsi="Times New Roman" w:cs="Times New Roman"/>
                <w:sz w:val="24"/>
                <w:szCs w:val="24"/>
                <w:shd w:val="clear" w:color="auto" w:fill="FFFFFF"/>
                <w:lang w:val="ky-KG"/>
              </w:rPr>
              <w:t xml:space="preserve">шо </w:t>
            </w:r>
            <w:r w:rsidRPr="000C3BCD">
              <w:rPr>
                <w:rFonts w:ascii="Times New Roman" w:hAnsi="Times New Roman" w:cs="Times New Roman"/>
                <w:sz w:val="24"/>
                <w:szCs w:val="24"/>
                <w:shd w:val="clear" w:color="auto" w:fill="FFFFFF"/>
              </w:rPr>
              <w:t>инфекция</w:t>
            </w:r>
            <w:r w:rsidRPr="000C3BCD">
              <w:rPr>
                <w:rFonts w:ascii="Times New Roman" w:hAnsi="Times New Roman" w:cs="Times New Roman"/>
                <w:sz w:val="24"/>
                <w:szCs w:val="24"/>
                <w:shd w:val="clear" w:color="auto" w:fill="FFFFFF"/>
                <w:lang w:val="ky-KG"/>
              </w:rPr>
              <w:t>ланган</w:t>
            </w:r>
            <w:r w:rsidRPr="000C3BCD">
              <w:rPr>
                <w:rFonts w:ascii="Times New Roman" w:hAnsi="Times New Roman" w:cs="Times New Roman"/>
                <w:sz w:val="24"/>
                <w:szCs w:val="24"/>
                <w:shd w:val="clear" w:color="auto" w:fill="FFFFFF"/>
              </w:rPr>
              <w:t xml:space="preserve"> АИВ-инфекцияланган бейтаптарда ламивудинди </w:t>
            </w:r>
            <w:r w:rsidRPr="000C3BCD">
              <w:rPr>
                <w:rFonts w:ascii="Times New Roman" w:hAnsi="Times New Roman" w:cs="Times New Roman"/>
                <w:sz w:val="24"/>
                <w:szCs w:val="24"/>
                <w:shd w:val="clear" w:color="auto" w:fill="FFFFFF"/>
                <w:lang w:val="ky-KG"/>
              </w:rPr>
              <w:t xml:space="preserve">кабыл алууну </w:t>
            </w:r>
            <w:r w:rsidRPr="000C3BCD">
              <w:rPr>
                <w:rFonts w:ascii="Times New Roman" w:hAnsi="Times New Roman" w:cs="Times New Roman"/>
                <w:sz w:val="24"/>
                <w:szCs w:val="24"/>
                <w:shd w:val="clear" w:color="auto" w:fill="FFFFFF"/>
              </w:rPr>
              <w:t xml:space="preserve">токтоткондон кийин В </w:t>
            </w:r>
            <w:r w:rsidRPr="000C3BCD">
              <w:rPr>
                <w:rFonts w:ascii="Times New Roman" w:hAnsi="Times New Roman" w:cs="Times New Roman"/>
                <w:sz w:val="24"/>
                <w:szCs w:val="24"/>
                <w:shd w:val="clear" w:color="auto" w:fill="FFFFFF"/>
                <w:lang w:val="ky-KG"/>
              </w:rPr>
              <w:t xml:space="preserve">вирустук </w:t>
            </w:r>
            <w:r w:rsidRPr="000C3BCD">
              <w:rPr>
                <w:rFonts w:ascii="Times New Roman" w:hAnsi="Times New Roman" w:cs="Times New Roman"/>
                <w:sz w:val="24"/>
                <w:szCs w:val="24"/>
                <w:shd w:val="clear" w:color="auto" w:fill="FFFFFF"/>
              </w:rPr>
              <w:t xml:space="preserve">гепатитинин катуу курч күчөшү </w:t>
            </w:r>
          </w:p>
        </w:tc>
        <w:tc>
          <w:tcPr>
            <w:tcW w:w="1985" w:type="dxa"/>
            <w:shd w:val="clear" w:color="000000" w:fill="FFFFFF"/>
          </w:tcPr>
          <w:p w14:paraId="730E346E"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J05AF05</w:t>
            </w:r>
          </w:p>
        </w:tc>
      </w:tr>
      <w:tr w:rsidR="000C3BCD" w:rsidRPr="000C3BCD" w14:paraId="48FECE04" w14:textId="77777777" w:rsidTr="00B10F22">
        <w:trPr>
          <w:trHeight w:val="695"/>
          <w:jc w:val="center"/>
        </w:trPr>
        <w:tc>
          <w:tcPr>
            <w:tcW w:w="846" w:type="dxa"/>
            <w:shd w:val="clear" w:color="000000" w:fill="FFFFFF"/>
          </w:tcPr>
          <w:p w14:paraId="73C1BCBE"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A72C38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Зидовудин </w:t>
            </w:r>
          </w:p>
        </w:tc>
        <w:tc>
          <w:tcPr>
            <w:tcW w:w="2835" w:type="dxa"/>
            <w:shd w:val="clear" w:color="000000" w:fill="FFFFFF"/>
          </w:tcPr>
          <w:p w14:paraId="4FC30DCB"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Zidovudinum </w:t>
            </w:r>
          </w:p>
        </w:tc>
        <w:tc>
          <w:tcPr>
            <w:tcW w:w="6804" w:type="dxa"/>
            <w:shd w:val="clear" w:color="000000" w:fill="FFFFFF"/>
          </w:tcPr>
          <w:p w14:paraId="08F50E19"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hAnsi="Times New Roman" w:cs="Times New Roman"/>
                <w:sz w:val="24"/>
                <w:szCs w:val="24"/>
                <w:shd w:val="clear" w:color="auto" w:fill="FFFFFF"/>
              </w:rPr>
              <w:t>Этияттуулук чаралары: гематологи</w:t>
            </w:r>
            <w:r w:rsidRPr="000C3BCD">
              <w:rPr>
                <w:rFonts w:ascii="Times New Roman" w:hAnsi="Times New Roman" w:cs="Times New Roman"/>
                <w:sz w:val="24"/>
                <w:szCs w:val="24"/>
                <w:shd w:val="clear" w:color="auto" w:fill="FFFFFF"/>
                <w:lang w:val="ky-KG"/>
              </w:rPr>
              <w:t>ялык</w:t>
            </w:r>
            <w:r w:rsidRPr="000C3BCD">
              <w:rPr>
                <w:rFonts w:ascii="Times New Roman" w:hAnsi="Times New Roman" w:cs="Times New Roman"/>
                <w:sz w:val="24"/>
                <w:szCs w:val="24"/>
                <w:shd w:val="clear" w:color="auto" w:fill="FFFFFF"/>
              </w:rPr>
              <w:t xml:space="preserve"> токси</w:t>
            </w:r>
            <w:r w:rsidRPr="000C3BCD">
              <w:rPr>
                <w:rFonts w:ascii="Times New Roman" w:hAnsi="Times New Roman" w:cs="Times New Roman"/>
                <w:sz w:val="24"/>
                <w:szCs w:val="24"/>
                <w:shd w:val="clear" w:color="auto" w:fill="FFFFFF"/>
                <w:lang w:val="ky-KG"/>
              </w:rPr>
              <w:t>ндүүлүк</w:t>
            </w:r>
            <w:r w:rsidRPr="000C3BCD">
              <w:rPr>
                <w:rFonts w:ascii="Times New Roman" w:hAnsi="Times New Roman" w:cs="Times New Roman"/>
                <w:sz w:val="24"/>
                <w:szCs w:val="24"/>
                <w:shd w:val="clear" w:color="auto" w:fill="FFFFFF"/>
              </w:rPr>
              <w:t>, миопати</w:t>
            </w:r>
            <w:r w:rsidRPr="000C3BCD">
              <w:rPr>
                <w:rFonts w:ascii="Times New Roman" w:hAnsi="Times New Roman" w:cs="Times New Roman"/>
                <w:sz w:val="24"/>
                <w:szCs w:val="24"/>
                <w:shd w:val="clear" w:color="auto" w:fill="FFFFFF"/>
                <w:lang w:val="ky-KG"/>
              </w:rPr>
              <w:t>я</w:t>
            </w:r>
            <w:r w:rsidRPr="000C3BCD">
              <w:rPr>
                <w:rFonts w:ascii="Times New Roman" w:hAnsi="Times New Roman" w:cs="Times New Roman"/>
                <w:sz w:val="24"/>
                <w:szCs w:val="24"/>
                <w:shd w:val="clear" w:color="auto" w:fill="FFFFFF"/>
              </w:rPr>
              <w:t>, лактацидоз, гепатомегалия</w:t>
            </w:r>
          </w:p>
        </w:tc>
        <w:tc>
          <w:tcPr>
            <w:tcW w:w="1985" w:type="dxa"/>
            <w:shd w:val="clear" w:color="000000" w:fill="FFFFFF"/>
          </w:tcPr>
          <w:p w14:paraId="3C2A9765"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J05AF01</w:t>
            </w:r>
          </w:p>
        </w:tc>
      </w:tr>
      <w:tr w:rsidR="000C3BCD" w:rsidRPr="000C3BCD" w14:paraId="0C94A68B" w14:textId="77777777" w:rsidTr="00B10F22">
        <w:trPr>
          <w:trHeight w:val="397"/>
          <w:jc w:val="center"/>
        </w:trPr>
        <w:tc>
          <w:tcPr>
            <w:tcW w:w="15163" w:type="dxa"/>
            <w:gridSpan w:val="5"/>
            <w:shd w:val="clear" w:color="000000" w:fill="FFFFFF"/>
            <w:vAlign w:val="center"/>
          </w:tcPr>
          <w:p w14:paraId="72323E80" w14:textId="77777777" w:rsidR="009E5506" w:rsidRPr="000C3BCD" w:rsidRDefault="009E5506" w:rsidP="00B10F22">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bCs/>
                <w:sz w:val="24"/>
                <w:szCs w:val="24"/>
                <w:lang w:val="ky-KG" w:eastAsia="ru-RU"/>
              </w:rPr>
              <w:lastRenderedPageBreak/>
              <w:t xml:space="preserve">Кайтарымдуу </w:t>
            </w:r>
            <w:r w:rsidRPr="000C3BCD">
              <w:rPr>
                <w:rFonts w:ascii="Times New Roman" w:eastAsia="Times New Roman" w:hAnsi="Times New Roman" w:cs="Times New Roman"/>
                <w:bCs/>
                <w:sz w:val="24"/>
                <w:szCs w:val="24"/>
                <w:lang w:eastAsia="ru-RU"/>
              </w:rPr>
              <w:t>транскриптаз</w:t>
            </w:r>
            <w:r w:rsidRPr="000C3BCD">
              <w:rPr>
                <w:rFonts w:ascii="Times New Roman" w:eastAsia="Times New Roman" w:hAnsi="Times New Roman" w:cs="Times New Roman"/>
                <w:bCs/>
                <w:sz w:val="24"/>
                <w:szCs w:val="24"/>
                <w:lang w:val="ky-KG" w:eastAsia="ru-RU"/>
              </w:rPr>
              <w:t xml:space="preserve">анын </w:t>
            </w:r>
            <w:r w:rsidRPr="000C3BCD">
              <w:rPr>
                <w:rFonts w:ascii="Times New Roman" w:eastAsia="Times New Roman" w:hAnsi="Times New Roman" w:cs="Times New Roman"/>
                <w:bCs/>
                <w:sz w:val="24"/>
                <w:szCs w:val="24"/>
                <w:lang w:eastAsia="ru-RU"/>
              </w:rPr>
              <w:t>нуклеозид</w:t>
            </w:r>
            <w:r w:rsidRPr="000C3BCD">
              <w:rPr>
                <w:rFonts w:ascii="Times New Roman" w:eastAsia="Times New Roman" w:hAnsi="Times New Roman" w:cs="Times New Roman"/>
                <w:bCs/>
                <w:sz w:val="24"/>
                <w:szCs w:val="24"/>
                <w:lang w:val="ky-KG" w:eastAsia="ru-RU"/>
              </w:rPr>
              <w:t>дик</w:t>
            </w:r>
            <w:r w:rsidRPr="000C3BCD">
              <w:rPr>
                <w:rFonts w:ascii="Times New Roman" w:eastAsia="Times New Roman" w:hAnsi="Times New Roman" w:cs="Times New Roman"/>
                <w:bCs/>
                <w:sz w:val="24"/>
                <w:szCs w:val="24"/>
                <w:lang w:eastAsia="ru-RU"/>
              </w:rPr>
              <w:t xml:space="preserve"> </w:t>
            </w:r>
            <w:r w:rsidRPr="000C3BCD">
              <w:rPr>
                <w:rFonts w:ascii="Times New Roman" w:eastAsia="Times New Roman" w:hAnsi="Times New Roman" w:cs="Times New Roman"/>
                <w:bCs/>
                <w:sz w:val="24"/>
                <w:szCs w:val="24"/>
                <w:lang w:val="ky-KG" w:eastAsia="ru-RU"/>
              </w:rPr>
              <w:t xml:space="preserve">эмес </w:t>
            </w:r>
            <w:r w:rsidRPr="000C3BCD">
              <w:rPr>
                <w:rFonts w:ascii="Times New Roman" w:eastAsia="Times New Roman" w:hAnsi="Times New Roman" w:cs="Times New Roman"/>
                <w:bCs/>
                <w:sz w:val="24"/>
                <w:szCs w:val="24"/>
                <w:lang w:eastAsia="ru-RU"/>
              </w:rPr>
              <w:t>ингибиторлору</w:t>
            </w:r>
          </w:p>
        </w:tc>
      </w:tr>
      <w:tr w:rsidR="000C3BCD" w:rsidRPr="000C3BCD" w14:paraId="2B700056" w14:textId="77777777" w:rsidTr="00B10F22">
        <w:trPr>
          <w:trHeight w:val="1289"/>
          <w:jc w:val="center"/>
        </w:trPr>
        <w:tc>
          <w:tcPr>
            <w:tcW w:w="846" w:type="dxa"/>
            <w:shd w:val="clear" w:color="000000" w:fill="FFFFFF"/>
          </w:tcPr>
          <w:p w14:paraId="3DC5E7A8"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C54E49B"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Эфавиренз </w:t>
            </w:r>
          </w:p>
        </w:tc>
        <w:tc>
          <w:tcPr>
            <w:tcW w:w="2835" w:type="dxa"/>
            <w:shd w:val="clear" w:color="000000" w:fill="FFFFFF"/>
          </w:tcPr>
          <w:p w14:paraId="0FD30094"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Efavirenzum</w:t>
            </w:r>
          </w:p>
        </w:tc>
        <w:tc>
          <w:tcPr>
            <w:tcW w:w="6804" w:type="dxa"/>
            <w:shd w:val="clear" w:color="000000" w:fill="FFFFFF"/>
          </w:tcPr>
          <w:p w14:paraId="2CC9E16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hAnsi="Times New Roman" w:cs="Times New Roman"/>
                <w:sz w:val="24"/>
                <w:szCs w:val="24"/>
                <w:shd w:val="clear" w:color="auto" w:fill="FFFFFF"/>
              </w:rPr>
              <w:t xml:space="preserve">Этияттуулук чаралары: </w:t>
            </w:r>
            <w:r w:rsidRPr="000C3BCD">
              <w:rPr>
                <w:rFonts w:ascii="Times New Roman" w:hAnsi="Times New Roman" w:cs="Times New Roman"/>
                <w:sz w:val="24"/>
                <w:szCs w:val="24"/>
                <w:shd w:val="clear" w:color="auto" w:fill="FFFFFF"/>
                <w:lang w:val="en-US"/>
              </w:rPr>
              <w:t>QT</w:t>
            </w:r>
            <w:r w:rsidRPr="000C3BCD">
              <w:rPr>
                <w:rFonts w:ascii="Times New Roman" w:hAnsi="Times New Roman" w:cs="Times New Roman"/>
                <w:sz w:val="24"/>
                <w:szCs w:val="24"/>
                <w:shd w:val="clear" w:color="auto" w:fill="FFFFFF"/>
              </w:rPr>
              <w:t xml:space="preserve"> интервалынын узар</w:t>
            </w:r>
            <w:r w:rsidRPr="000C3BCD">
              <w:rPr>
                <w:rFonts w:ascii="Times New Roman" w:hAnsi="Times New Roman" w:cs="Times New Roman"/>
                <w:sz w:val="24"/>
                <w:szCs w:val="24"/>
                <w:shd w:val="clear" w:color="auto" w:fill="FFFFFF"/>
                <w:lang w:val="ky-KG"/>
              </w:rPr>
              <w:t>ышы</w:t>
            </w:r>
            <w:r w:rsidRPr="000C3BCD">
              <w:rPr>
                <w:rFonts w:ascii="Times New Roman" w:hAnsi="Times New Roman" w:cs="Times New Roman"/>
                <w:sz w:val="24"/>
                <w:szCs w:val="24"/>
                <w:shd w:val="clear" w:color="auto" w:fill="FFFFFF"/>
              </w:rPr>
              <w:t>, депрессия, агрессивдүү жүрүм-турум жана башка психиатриялык симптомдор, гепатотоксиндүүлүк, холестериндин жана триглицериддердин жогор</w:t>
            </w:r>
            <w:r w:rsidRPr="000C3BCD">
              <w:rPr>
                <w:rFonts w:ascii="Times New Roman" w:hAnsi="Times New Roman" w:cs="Times New Roman"/>
                <w:sz w:val="24"/>
                <w:szCs w:val="24"/>
                <w:shd w:val="clear" w:color="auto" w:fill="FFFFFF"/>
                <w:lang w:val="ky-KG"/>
              </w:rPr>
              <w:t>улашы</w:t>
            </w:r>
          </w:p>
        </w:tc>
        <w:tc>
          <w:tcPr>
            <w:tcW w:w="1985" w:type="dxa"/>
            <w:shd w:val="clear" w:color="000000" w:fill="FFFFFF"/>
          </w:tcPr>
          <w:p w14:paraId="57D898EF"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J05AG03</w:t>
            </w:r>
          </w:p>
        </w:tc>
      </w:tr>
      <w:tr w:rsidR="000C3BCD" w:rsidRPr="000C3BCD" w14:paraId="6D639AE0" w14:textId="77777777" w:rsidTr="00B10F22">
        <w:trPr>
          <w:trHeight w:val="711"/>
          <w:jc w:val="center"/>
        </w:trPr>
        <w:tc>
          <w:tcPr>
            <w:tcW w:w="846" w:type="dxa"/>
            <w:shd w:val="clear" w:color="000000" w:fill="FFFFFF"/>
          </w:tcPr>
          <w:p w14:paraId="02C9B238"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0EC6D30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Невирапин </w:t>
            </w:r>
            <w:r w:rsidRPr="000C3BCD">
              <w:rPr>
                <w:rFonts w:ascii="Times New Roman" w:eastAsia="Times New Roman" w:hAnsi="Times New Roman" w:cs="Times New Roman"/>
                <w:bCs/>
                <w:sz w:val="24"/>
                <w:szCs w:val="24"/>
                <w:lang w:eastAsia="ru-RU"/>
              </w:rPr>
              <w:t xml:space="preserve">[а] </w:t>
            </w:r>
          </w:p>
        </w:tc>
        <w:tc>
          <w:tcPr>
            <w:tcW w:w="2835" w:type="dxa"/>
            <w:shd w:val="clear" w:color="000000" w:fill="FFFFFF"/>
          </w:tcPr>
          <w:p w14:paraId="7C9B8937"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Nevirapinum </w:t>
            </w:r>
          </w:p>
        </w:tc>
        <w:tc>
          <w:tcPr>
            <w:tcW w:w="6804" w:type="dxa"/>
            <w:shd w:val="clear" w:color="000000" w:fill="FFFFFF"/>
          </w:tcPr>
          <w:p w14:paraId="75EBFE9C" w14:textId="77777777" w:rsidR="009E5506" w:rsidRPr="000C3BCD" w:rsidRDefault="009E5506" w:rsidP="009E5506">
            <w:pPr>
              <w:shd w:val="clear" w:color="auto" w:fill="FFFFFF" w:themeFill="background1"/>
              <w:spacing w:after="0" w:line="240" w:lineRule="auto"/>
              <w:rPr>
                <w:rFonts w:ascii="Times New Roman" w:hAnsi="Times New Roman" w:cs="Times New Roman"/>
                <w:sz w:val="24"/>
                <w:szCs w:val="24"/>
                <w:shd w:val="clear" w:color="auto" w:fill="FFFFFF"/>
                <w:lang w:val="ky-KG"/>
              </w:rPr>
            </w:pPr>
            <w:r w:rsidRPr="000C3BCD">
              <w:rPr>
                <w:rFonts w:ascii="Times New Roman" w:hAnsi="Times New Roman" w:cs="Times New Roman"/>
                <w:sz w:val="24"/>
                <w:szCs w:val="24"/>
                <w:shd w:val="clear" w:color="auto" w:fill="FFFFFF"/>
              </w:rPr>
              <w:t>Этияттуулук чаралары: гепатотокси</w:t>
            </w:r>
            <w:r w:rsidRPr="000C3BCD">
              <w:rPr>
                <w:rFonts w:ascii="Times New Roman" w:hAnsi="Times New Roman" w:cs="Times New Roman"/>
                <w:sz w:val="24"/>
                <w:szCs w:val="24"/>
                <w:shd w:val="clear" w:color="auto" w:fill="FFFFFF"/>
                <w:lang w:val="ky-KG"/>
              </w:rPr>
              <w:t>ндүүлүк.</w:t>
            </w:r>
          </w:p>
          <w:p w14:paraId="79939BC8"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Cs/>
                <w:sz w:val="24"/>
                <w:szCs w:val="24"/>
                <w:lang w:eastAsia="ru-RU"/>
              </w:rPr>
              <w:t xml:space="preserve">[а] </w:t>
            </w:r>
            <w:r w:rsidRPr="000C3BCD">
              <w:rPr>
                <w:rFonts w:ascii="Times New Roman" w:eastAsia="Times New Roman" w:hAnsi="Times New Roman" w:cs="Times New Roman"/>
                <w:bCs/>
                <w:sz w:val="24"/>
                <w:szCs w:val="24"/>
                <w:lang w:val="ky-KG" w:eastAsia="ru-RU"/>
              </w:rPr>
              <w:t>–</w:t>
            </w:r>
            <w:r w:rsidRPr="000C3BCD">
              <w:rPr>
                <w:rFonts w:ascii="Times New Roman" w:eastAsia="Times New Roman" w:hAnsi="Times New Roman" w:cs="Times New Roman"/>
                <w:bCs/>
                <w:sz w:val="24"/>
                <w:szCs w:val="24"/>
                <w:lang w:eastAsia="ru-RU"/>
              </w:rPr>
              <w:t xml:space="preserve"> 6 </w:t>
            </w:r>
            <w:r w:rsidRPr="000C3BCD">
              <w:rPr>
                <w:rFonts w:ascii="Times New Roman" w:eastAsia="Times New Roman" w:hAnsi="Times New Roman" w:cs="Times New Roman"/>
                <w:bCs/>
                <w:sz w:val="24"/>
                <w:szCs w:val="24"/>
                <w:lang w:val="ky-KG" w:eastAsia="ru-RU"/>
              </w:rPr>
              <w:t>жумадан улуу</w:t>
            </w:r>
          </w:p>
        </w:tc>
        <w:tc>
          <w:tcPr>
            <w:tcW w:w="1985" w:type="dxa"/>
            <w:shd w:val="clear" w:color="000000" w:fill="FFFFFF"/>
          </w:tcPr>
          <w:p w14:paraId="2ECC4443"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J05AG01</w:t>
            </w:r>
          </w:p>
        </w:tc>
      </w:tr>
      <w:tr w:rsidR="000C3BCD" w:rsidRPr="000C3BCD" w14:paraId="3299E335" w14:textId="77777777" w:rsidTr="006623C6">
        <w:trPr>
          <w:trHeight w:val="442"/>
          <w:jc w:val="center"/>
        </w:trPr>
        <w:tc>
          <w:tcPr>
            <w:tcW w:w="15163" w:type="dxa"/>
            <w:gridSpan w:val="5"/>
            <w:shd w:val="clear" w:color="000000" w:fill="FFFFFF"/>
            <w:vAlign w:val="center"/>
          </w:tcPr>
          <w:p w14:paraId="213969BB"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bCs/>
                <w:sz w:val="24"/>
                <w:szCs w:val="24"/>
                <w:lang w:eastAsia="ru-RU"/>
              </w:rPr>
              <w:t>Протеаза ингибиторлору</w:t>
            </w:r>
          </w:p>
        </w:tc>
      </w:tr>
      <w:tr w:rsidR="000C3BCD" w:rsidRPr="000C3BCD" w14:paraId="3532AF85" w14:textId="77777777" w:rsidTr="00B10F22">
        <w:trPr>
          <w:trHeight w:val="1546"/>
          <w:jc w:val="center"/>
        </w:trPr>
        <w:tc>
          <w:tcPr>
            <w:tcW w:w="846" w:type="dxa"/>
            <w:shd w:val="clear" w:color="000000" w:fill="FFFFFF"/>
          </w:tcPr>
          <w:p w14:paraId="54AE2B8A"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38C92B52"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Лопинавир</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 ритонавир</w:t>
            </w:r>
          </w:p>
        </w:tc>
        <w:tc>
          <w:tcPr>
            <w:tcW w:w="2835" w:type="dxa"/>
            <w:shd w:val="clear" w:color="000000" w:fill="FFFFFF"/>
          </w:tcPr>
          <w:p w14:paraId="188FA8A1"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Lopinavirum</w:t>
            </w:r>
            <w:r w:rsidRPr="000C3BCD">
              <w:rPr>
                <w:b w:val="0"/>
                <w:sz w:val="24"/>
                <w:szCs w:val="24"/>
                <w:lang w:val="ky-KG"/>
              </w:rPr>
              <w:t xml:space="preserve"> </w:t>
            </w:r>
            <w:r w:rsidRPr="000C3BCD">
              <w:rPr>
                <w:b w:val="0"/>
                <w:sz w:val="24"/>
                <w:szCs w:val="24"/>
              </w:rPr>
              <w:t>+</w:t>
            </w:r>
            <w:r w:rsidRPr="000C3BCD">
              <w:rPr>
                <w:b w:val="0"/>
                <w:sz w:val="24"/>
                <w:szCs w:val="24"/>
                <w:lang w:val="ky-KG"/>
              </w:rPr>
              <w:t xml:space="preserve"> </w:t>
            </w:r>
            <w:r w:rsidRPr="000C3BCD">
              <w:rPr>
                <w:b w:val="0"/>
                <w:sz w:val="24"/>
                <w:szCs w:val="24"/>
              </w:rPr>
              <w:t>ritonavirum</w:t>
            </w:r>
          </w:p>
        </w:tc>
        <w:tc>
          <w:tcPr>
            <w:tcW w:w="6804" w:type="dxa"/>
            <w:shd w:val="clear" w:color="000000" w:fill="FFFFFF"/>
          </w:tcPr>
          <w:p w14:paraId="5A44F909"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bCs/>
                <w:sz w:val="24"/>
                <w:szCs w:val="24"/>
                <w:lang w:eastAsia="ru-RU"/>
              </w:rPr>
              <w:t xml:space="preserve">[с] </w:t>
            </w:r>
          </w:p>
          <w:p w14:paraId="2312B23A" w14:textId="77777777" w:rsidR="009E5506" w:rsidRPr="000C3BCD" w:rsidRDefault="009E5506" w:rsidP="009E5506">
            <w:pPr>
              <w:shd w:val="clear" w:color="auto" w:fill="FFFFFF" w:themeFill="background1"/>
              <w:spacing w:after="0" w:line="240" w:lineRule="auto"/>
              <w:rPr>
                <w:rFonts w:ascii="Times New Roman" w:hAnsi="Times New Roman" w:cs="Times New Roman"/>
                <w:sz w:val="24"/>
                <w:szCs w:val="24"/>
                <w:shd w:val="clear" w:color="auto" w:fill="FFFFFF"/>
                <w:lang w:val="ky-KG"/>
              </w:rPr>
            </w:pPr>
            <w:r w:rsidRPr="000C3BCD">
              <w:rPr>
                <w:rFonts w:ascii="Times New Roman" w:eastAsia="Times New Roman" w:hAnsi="Times New Roman" w:cs="Times New Roman"/>
                <w:bCs/>
                <w:sz w:val="24"/>
                <w:szCs w:val="24"/>
                <w:lang w:eastAsia="ru-RU"/>
              </w:rPr>
              <w:t>*</w:t>
            </w:r>
            <w:r w:rsidRPr="000C3BCD">
              <w:rPr>
                <w:rFonts w:ascii="Times New Roman" w:hAnsi="Times New Roman" w:cs="Times New Roman"/>
                <w:sz w:val="24"/>
                <w:szCs w:val="24"/>
                <w:shd w:val="clear" w:color="auto" w:fill="FFFFFF"/>
              </w:rPr>
              <w:t>CYP3A ингибир</w:t>
            </w:r>
            <w:r w:rsidRPr="000C3BCD">
              <w:rPr>
                <w:rFonts w:ascii="Times New Roman" w:hAnsi="Times New Roman" w:cs="Times New Roman"/>
                <w:sz w:val="24"/>
                <w:szCs w:val="24"/>
                <w:shd w:val="clear" w:color="auto" w:fill="FFFFFF"/>
                <w:lang w:val="ky-KG"/>
              </w:rPr>
              <w:t>лейт.</w:t>
            </w:r>
          </w:p>
          <w:p w14:paraId="1F4C1A63"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hAnsi="Times New Roman" w:cs="Times New Roman"/>
                <w:sz w:val="24"/>
                <w:szCs w:val="24"/>
                <w:shd w:val="clear" w:color="auto" w:fill="FFFFFF"/>
                <w:lang w:val="ky-KG"/>
              </w:rPr>
              <w:t>Этияттуулук чаралары: гепатотоксиндүүлүк, панкреатит, гипергликемия, QT интервалынын узарышы, холестериндин жана триглицериддердин жогорулашы</w:t>
            </w:r>
          </w:p>
        </w:tc>
        <w:tc>
          <w:tcPr>
            <w:tcW w:w="1985" w:type="dxa"/>
            <w:shd w:val="clear" w:color="000000" w:fill="FFFFFF"/>
          </w:tcPr>
          <w:p w14:paraId="459D0E19"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J05AR10</w:t>
            </w:r>
          </w:p>
        </w:tc>
      </w:tr>
      <w:tr w:rsidR="000C3BCD" w:rsidRPr="000C3BCD" w14:paraId="58742EBB" w14:textId="77777777" w:rsidTr="00B10F22">
        <w:trPr>
          <w:trHeight w:val="2274"/>
          <w:jc w:val="center"/>
        </w:trPr>
        <w:tc>
          <w:tcPr>
            <w:tcW w:w="846" w:type="dxa"/>
            <w:shd w:val="clear" w:color="000000" w:fill="FFFFFF"/>
          </w:tcPr>
          <w:p w14:paraId="7484645E"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60B6F4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Ритонавир</w:t>
            </w:r>
          </w:p>
        </w:tc>
        <w:tc>
          <w:tcPr>
            <w:tcW w:w="2835" w:type="dxa"/>
            <w:shd w:val="clear" w:color="000000" w:fill="FFFFFF"/>
          </w:tcPr>
          <w:p w14:paraId="4FB987E8"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Ritonavirum</w:t>
            </w:r>
          </w:p>
        </w:tc>
        <w:tc>
          <w:tcPr>
            <w:tcW w:w="6804" w:type="dxa"/>
            <w:shd w:val="clear" w:color="000000" w:fill="FFFFFF"/>
          </w:tcPr>
          <w:p w14:paraId="1B9FAC32"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*Дарылардын </w:t>
            </w:r>
            <w:r w:rsidRPr="000C3BCD">
              <w:rPr>
                <w:rFonts w:ascii="Times New Roman" w:eastAsia="Times New Roman" w:hAnsi="Times New Roman" w:cs="Times New Roman"/>
                <w:sz w:val="24"/>
                <w:szCs w:val="24"/>
                <w:lang w:val="ky-KG" w:eastAsia="ru-RU"/>
              </w:rPr>
              <w:t xml:space="preserve">мүмкүн болуучу </w:t>
            </w:r>
            <w:r w:rsidRPr="000C3BCD">
              <w:rPr>
                <w:rFonts w:ascii="Times New Roman" w:eastAsia="Times New Roman" w:hAnsi="Times New Roman" w:cs="Times New Roman"/>
                <w:sz w:val="24"/>
                <w:szCs w:val="24"/>
                <w:lang w:eastAsia="ru-RU"/>
              </w:rPr>
              <w:t xml:space="preserve">өз ара </w:t>
            </w:r>
            <w:r w:rsidRPr="000C3BCD">
              <w:rPr>
                <w:rFonts w:ascii="Times New Roman" w:eastAsia="Times New Roman" w:hAnsi="Times New Roman" w:cs="Times New Roman"/>
                <w:sz w:val="24"/>
                <w:szCs w:val="24"/>
                <w:lang w:val="ky-KG" w:eastAsia="ru-RU"/>
              </w:rPr>
              <w:t>таасир этүүсүн</w:t>
            </w:r>
            <w:r w:rsidRPr="000C3BCD">
              <w:rPr>
                <w:rFonts w:ascii="Times New Roman" w:eastAsia="Times New Roman" w:hAnsi="Times New Roman" w:cs="Times New Roman"/>
                <w:sz w:val="24"/>
                <w:szCs w:val="24"/>
                <w:lang w:eastAsia="ru-RU"/>
              </w:rPr>
              <w:t xml:space="preserve"> текшерүүнү талап кылат: </w:t>
            </w:r>
            <w:r w:rsidRPr="000C3BCD">
              <w:rPr>
                <w:rStyle w:val="ypks7kbdpwfgdykd3qb9"/>
                <w:rFonts w:ascii="Times New Roman" w:hAnsi="Times New Roman" w:cs="Times New Roman"/>
                <w:sz w:val="24"/>
                <w:szCs w:val="24"/>
              </w:rPr>
              <w:t>ритонавирди айрым дары</w:t>
            </w:r>
            <w:r w:rsidRPr="000C3BCD">
              <w:rPr>
                <w:rStyle w:val="ypks7kbdpwfgdykd3qb9"/>
                <w:rFonts w:ascii="Times New Roman" w:hAnsi="Times New Roman" w:cs="Times New Roman"/>
                <w:sz w:val="24"/>
                <w:szCs w:val="24"/>
                <w:lang w:val="ky-KG"/>
              </w:rPr>
              <w:t xml:space="preserve"> каражаттары</w:t>
            </w:r>
            <w:r w:rsidRPr="000C3BCD">
              <w:rPr>
                <w:rStyle w:val="ypks7kbdpwfgdykd3qb9"/>
                <w:rFonts w:ascii="Times New Roman" w:hAnsi="Times New Roman" w:cs="Times New Roman"/>
                <w:sz w:val="24"/>
                <w:szCs w:val="24"/>
              </w:rPr>
              <w:t xml:space="preserve"> менен, анын ичинде седативдүү</w:t>
            </w:r>
            <w:r w:rsidRPr="000C3BCD">
              <w:rPr>
                <w:rFonts w:ascii="Times New Roman" w:hAnsi="Times New Roman" w:cs="Times New Roman"/>
                <w:sz w:val="24"/>
                <w:szCs w:val="24"/>
              </w:rPr>
              <w:t xml:space="preserve"> </w:t>
            </w:r>
            <w:r w:rsidRPr="000C3BCD">
              <w:rPr>
                <w:rStyle w:val="ypks7kbdpwfgdykd3qb9"/>
                <w:rFonts w:ascii="Times New Roman" w:hAnsi="Times New Roman" w:cs="Times New Roman"/>
                <w:sz w:val="24"/>
                <w:szCs w:val="24"/>
              </w:rPr>
              <w:t>жана гипнотиктер, антиаритмикалык препараттар</w:t>
            </w:r>
            <w:r w:rsidRPr="000C3BCD">
              <w:rPr>
                <w:rFonts w:ascii="Times New Roman" w:hAnsi="Times New Roman" w:cs="Times New Roman"/>
                <w:sz w:val="24"/>
                <w:szCs w:val="24"/>
              </w:rPr>
              <w:t xml:space="preserve"> </w:t>
            </w:r>
            <w:r w:rsidRPr="000C3BCD">
              <w:rPr>
                <w:rStyle w:val="ypks7kbdpwfgdykd3qb9"/>
                <w:rFonts w:ascii="Times New Roman" w:hAnsi="Times New Roman" w:cs="Times New Roman"/>
                <w:sz w:val="24"/>
                <w:szCs w:val="24"/>
              </w:rPr>
              <w:t>жана</w:t>
            </w:r>
            <w:r w:rsidRPr="000C3BCD">
              <w:rPr>
                <w:rFonts w:ascii="Times New Roman" w:hAnsi="Times New Roman" w:cs="Times New Roman"/>
                <w:sz w:val="24"/>
                <w:szCs w:val="24"/>
              </w:rPr>
              <w:t xml:space="preserve"> </w:t>
            </w:r>
            <w:r w:rsidRPr="000C3BCD">
              <w:rPr>
                <w:rStyle w:val="ypks7kbdpwfgdykd3qb9"/>
                <w:rFonts w:ascii="Times New Roman" w:hAnsi="Times New Roman" w:cs="Times New Roman"/>
                <w:sz w:val="24"/>
                <w:szCs w:val="24"/>
              </w:rPr>
              <w:t>эргот</w:t>
            </w:r>
            <w:r w:rsidRPr="000C3BCD">
              <w:rPr>
                <w:rFonts w:ascii="Times New Roman" w:hAnsi="Times New Roman" w:cs="Times New Roman"/>
                <w:sz w:val="24"/>
                <w:szCs w:val="24"/>
              </w:rPr>
              <w:t xml:space="preserve"> </w:t>
            </w:r>
            <w:r w:rsidRPr="000C3BCD">
              <w:rPr>
                <w:rStyle w:val="ypks7kbdpwfgdykd3qb9"/>
                <w:rFonts w:ascii="Times New Roman" w:hAnsi="Times New Roman" w:cs="Times New Roman"/>
                <w:sz w:val="24"/>
                <w:szCs w:val="24"/>
              </w:rPr>
              <w:t>алкалоиддери</w:t>
            </w:r>
            <w:r w:rsidRPr="000C3BCD">
              <w:rPr>
                <w:rFonts w:ascii="Times New Roman" w:hAnsi="Times New Roman" w:cs="Times New Roman"/>
                <w:sz w:val="24"/>
                <w:szCs w:val="24"/>
              </w:rPr>
              <w:t xml:space="preserve"> </w:t>
            </w:r>
            <w:r w:rsidRPr="000C3BCD">
              <w:rPr>
                <w:rStyle w:val="ypks7kbdpwfgdykd3qb9"/>
                <w:rFonts w:ascii="Times New Roman" w:hAnsi="Times New Roman" w:cs="Times New Roman"/>
                <w:sz w:val="24"/>
                <w:szCs w:val="24"/>
              </w:rPr>
              <w:t>менен бир убакта колдонуу</w:t>
            </w:r>
            <w:r w:rsidRPr="000C3BCD">
              <w:rPr>
                <w:rFonts w:ascii="Times New Roman" w:hAnsi="Times New Roman" w:cs="Times New Roman"/>
                <w:sz w:val="24"/>
                <w:szCs w:val="24"/>
              </w:rPr>
              <w:t xml:space="preserve"> </w:t>
            </w:r>
            <w:r w:rsidRPr="000C3BCD">
              <w:rPr>
                <w:rStyle w:val="ypks7kbdpwfgdykd3qb9"/>
                <w:rFonts w:ascii="Times New Roman" w:hAnsi="Times New Roman" w:cs="Times New Roman"/>
                <w:sz w:val="24"/>
                <w:szCs w:val="24"/>
              </w:rPr>
              <w:t>ритонавирдин</w:t>
            </w:r>
            <w:r w:rsidRPr="000C3BCD">
              <w:rPr>
                <w:rFonts w:ascii="Times New Roman" w:hAnsi="Times New Roman" w:cs="Times New Roman"/>
                <w:sz w:val="24"/>
                <w:szCs w:val="24"/>
              </w:rPr>
              <w:t xml:space="preserve"> </w:t>
            </w:r>
            <w:r w:rsidRPr="000C3BCD">
              <w:rPr>
                <w:rStyle w:val="ypks7kbdpwfgdykd3qb9"/>
                <w:rFonts w:ascii="Times New Roman" w:hAnsi="Times New Roman" w:cs="Times New Roman"/>
                <w:sz w:val="24"/>
                <w:szCs w:val="24"/>
              </w:rPr>
              <w:t>метаболизм</w:t>
            </w:r>
            <w:r w:rsidRPr="000C3BCD">
              <w:rPr>
                <w:rStyle w:val="ypks7kbdpwfgdykd3qb9"/>
                <w:rFonts w:ascii="Times New Roman" w:hAnsi="Times New Roman" w:cs="Times New Roman"/>
                <w:sz w:val="24"/>
                <w:szCs w:val="24"/>
                <w:lang w:val="ky-KG"/>
              </w:rPr>
              <w:t>ге</w:t>
            </w:r>
            <w:r w:rsidRPr="000C3BCD">
              <w:rPr>
                <w:rFonts w:ascii="Times New Roman" w:hAnsi="Times New Roman" w:cs="Times New Roman"/>
                <w:sz w:val="24"/>
                <w:szCs w:val="24"/>
              </w:rPr>
              <w:t xml:space="preserve"> </w:t>
            </w:r>
            <w:r w:rsidRPr="000C3BCD">
              <w:rPr>
                <w:rStyle w:val="ypks7kbdpwfgdykd3qb9"/>
                <w:rFonts w:ascii="Times New Roman" w:hAnsi="Times New Roman" w:cs="Times New Roman"/>
                <w:sz w:val="24"/>
                <w:szCs w:val="24"/>
              </w:rPr>
              <w:t>тийгизген таасиринен</w:t>
            </w:r>
            <w:r w:rsidRPr="000C3BCD">
              <w:rPr>
                <w:rFonts w:ascii="Times New Roman" w:hAnsi="Times New Roman" w:cs="Times New Roman"/>
                <w:sz w:val="24"/>
                <w:szCs w:val="24"/>
              </w:rPr>
              <w:t xml:space="preserve"> </w:t>
            </w:r>
            <w:r w:rsidRPr="000C3BCD">
              <w:rPr>
                <w:rStyle w:val="ypks7kbdpwfgdykd3qb9"/>
                <w:rFonts w:ascii="Times New Roman" w:hAnsi="Times New Roman" w:cs="Times New Roman"/>
                <w:sz w:val="24"/>
                <w:szCs w:val="24"/>
              </w:rPr>
              <w:t>улам</w:t>
            </w:r>
            <w:r w:rsidRPr="000C3BCD">
              <w:rPr>
                <w:rFonts w:ascii="Times New Roman" w:hAnsi="Times New Roman" w:cs="Times New Roman"/>
                <w:sz w:val="24"/>
                <w:szCs w:val="24"/>
              </w:rPr>
              <w:t xml:space="preserve"> </w:t>
            </w:r>
            <w:r w:rsidRPr="000C3BCD">
              <w:rPr>
                <w:rStyle w:val="ypks7kbdpwfgdykd3qb9"/>
                <w:rFonts w:ascii="Times New Roman" w:hAnsi="Times New Roman" w:cs="Times New Roman"/>
                <w:sz w:val="24"/>
                <w:szCs w:val="24"/>
              </w:rPr>
              <w:t>олуттуу, анын ичинде өмүргө коркунуч туудурган жагымсыз реакцияларга</w:t>
            </w:r>
            <w:r w:rsidRPr="000C3BCD">
              <w:rPr>
                <w:rFonts w:ascii="Times New Roman" w:hAnsi="Times New Roman" w:cs="Times New Roman"/>
                <w:sz w:val="24"/>
                <w:szCs w:val="24"/>
              </w:rPr>
              <w:t xml:space="preserve"> </w:t>
            </w:r>
            <w:r w:rsidRPr="000C3BCD">
              <w:rPr>
                <w:rStyle w:val="ypks7kbdpwfgdykd3qb9"/>
                <w:rFonts w:ascii="Times New Roman" w:hAnsi="Times New Roman" w:cs="Times New Roman"/>
                <w:sz w:val="24"/>
                <w:szCs w:val="24"/>
              </w:rPr>
              <w:t>алып келиши мүмкүн</w:t>
            </w:r>
          </w:p>
        </w:tc>
        <w:tc>
          <w:tcPr>
            <w:tcW w:w="1985" w:type="dxa"/>
            <w:shd w:val="clear" w:color="000000" w:fill="FFFFFF"/>
          </w:tcPr>
          <w:p w14:paraId="579DB6A1"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J05AE03</w:t>
            </w:r>
          </w:p>
        </w:tc>
      </w:tr>
      <w:tr w:rsidR="000C3BCD" w:rsidRPr="000C3BCD" w14:paraId="77CE16A1" w14:textId="77777777" w:rsidTr="006623C6">
        <w:trPr>
          <w:trHeight w:val="481"/>
          <w:jc w:val="center"/>
        </w:trPr>
        <w:tc>
          <w:tcPr>
            <w:tcW w:w="846" w:type="dxa"/>
            <w:shd w:val="clear" w:color="000000" w:fill="FFFFFF"/>
          </w:tcPr>
          <w:p w14:paraId="7C319984"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5DB5823"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Даруновир </w:t>
            </w:r>
            <w:r w:rsidRPr="000C3BCD">
              <w:rPr>
                <w:rFonts w:ascii="Times New Roman" w:eastAsia="Times New Roman" w:hAnsi="Times New Roman" w:cs="Times New Roman"/>
                <w:bCs/>
                <w:sz w:val="24"/>
                <w:szCs w:val="24"/>
                <w:lang w:eastAsia="ru-RU"/>
              </w:rPr>
              <w:t>[a]</w:t>
            </w:r>
          </w:p>
        </w:tc>
        <w:tc>
          <w:tcPr>
            <w:tcW w:w="2835" w:type="dxa"/>
            <w:shd w:val="clear" w:color="000000" w:fill="FFFFFF"/>
          </w:tcPr>
          <w:p w14:paraId="1AD101DF"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Darunavirum</w:t>
            </w:r>
          </w:p>
        </w:tc>
        <w:tc>
          <w:tcPr>
            <w:tcW w:w="6804" w:type="dxa"/>
            <w:shd w:val="clear" w:color="000000" w:fill="FFFFFF"/>
          </w:tcPr>
          <w:p w14:paraId="5F41829B"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Cs/>
                <w:sz w:val="24"/>
                <w:szCs w:val="24"/>
                <w:lang w:eastAsia="ru-RU"/>
              </w:rPr>
              <w:t>[a]</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3</w:t>
            </w:r>
            <w:r w:rsidRPr="000C3BCD">
              <w:rPr>
                <w:rFonts w:ascii="Times New Roman" w:eastAsia="Times New Roman" w:hAnsi="Times New Roman" w:cs="Times New Roman"/>
                <w:sz w:val="24"/>
                <w:szCs w:val="24"/>
                <w:lang w:val="ky-KG" w:eastAsia="ru-RU"/>
              </w:rPr>
              <w:t xml:space="preserve"> жаштан улуу</w:t>
            </w:r>
          </w:p>
        </w:tc>
        <w:tc>
          <w:tcPr>
            <w:tcW w:w="1985" w:type="dxa"/>
            <w:shd w:val="clear" w:color="000000" w:fill="FFFFFF"/>
          </w:tcPr>
          <w:p w14:paraId="6F3C4FCB"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J05AE10</w:t>
            </w:r>
          </w:p>
        </w:tc>
      </w:tr>
      <w:tr w:rsidR="000C3BCD" w:rsidRPr="000C3BCD" w14:paraId="38FA0433" w14:textId="77777777" w:rsidTr="006623C6">
        <w:trPr>
          <w:trHeight w:val="914"/>
          <w:jc w:val="center"/>
        </w:trPr>
        <w:tc>
          <w:tcPr>
            <w:tcW w:w="846" w:type="dxa"/>
            <w:shd w:val="clear" w:color="000000" w:fill="FFFFFF"/>
          </w:tcPr>
          <w:p w14:paraId="3847104E"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94956E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Атазанавир</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 xml:space="preserve">ритонавир </w:t>
            </w:r>
          </w:p>
        </w:tc>
        <w:tc>
          <w:tcPr>
            <w:tcW w:w="2835" w:type="dxa"/>
            <w:shd w:val="clear" w:color="000000" w:fill="FFFFFF"/>
          </w:tcPr>
          <w:p w14:paraId="2D96C7B6"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Atazanavirum + ritonavir</w:t>
            </w:r>
          </w:p>
        </w:tc>
        <w:tc>
          <w:tcPr>
            <w:tcW w:w="6804" w:type="dxa"/>
            <w:shd w:val="clear" w:color="000000" w:fill="FFFFFF"/>
          </w:tcPr>
          <w:p w14:paraId="0C78600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*АИВ-1 инфекциясын жуктурган чоңдорду жана 3 ай курактан улуу балдарды башка антиретровирустук </w:t>
            </w:r>
            <w:r w:rsidRPr="000C3BCD">
              <w:rPr>
                <w:rFonts w:ascii="Times New Roman" w:eastAsia="Times New Roman" w:hAnsi="Times New Roman" w:cs="Times New Roman"/>
                <w:sz w:val="24"/>
                <w:szCs w:val="24"/>
                <w:lang w:val="ky-KG" w:eastAsia="ru-RU"/>
              </w:rPr>
              <w:t>препараттар</w:t>
            </w:r>
            <w:r w:rsidRPr="000C3BCD">
              <w:rPr>
                <w:rFonts w:ascii="Times New Roman" w:eastAsia="Times New Roman" w:hAnsi="Times New Roman" w:cs="Times New Roman"/>
                <w:sz w:val="24"/>
                <w:szCs w:val="24"/>
                <w:lang w:eastAsia="ru-RU"/>
              </w:rPr>
              <w:t xml:space="preserve"> менен айкалыштырып дарылоо үчүн</w:t>
            </w:r>
            <w:r w:rsidRPr="000C3BCD">
              <w:rPr>
                <w:rFonts w:ascii="Times New Roman" w:eastAsia="Times New Roman" w:hAnsi="Times New Roman" w:cs="Times New Roman"/>
                <w:sz w:val="24"/>
                <w:szCs w:val="24"/>
                <w:lang w:val="ky-KG" w:eastAsia="ru-RU"/>
              </w:rPr>
              <w:t xml:space="preserve"> </w:t>
            </w:r>
          </w:p>
        </w:tc>
        <w:tc>
          <w:tcPr>
            <w:tcW w:w="1985" w:type="dxa"/>
            <w:shd w:val="clear" w:color="000000" w:fill="FFFFFF"/>
          </w:tcPr>
          <w:p w14:paraId="01085D90"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J05AR23</w:t>
            </w:r>
          </w:p>
        </w:tc>
      </w:tr>
      <w:tr w:rsidR="000C3BCD" w:rsidRPr="000C3BCD" w14:paraId="4B116B4F" w14:textId="77777777" w:rsidTr="006623C6">
        <w:trPr>
          <w:trHeight w:val="322"/>
          <w:jc w:val="center"/>
        </w:trPr>
        <w:tc>
          <w:tcPr>
            <w:tcW w:w="15163" w:type="dxa"/>
            <w:gridSpan w:val="5"/>
            <w:shd w:val="clear" w:color="000000" w:fill="FFFFFF"/>
          </w:tcPr>
          <w:p w14:paraId="6A7FFCC8"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bCs/>
                <w:sz w:val="24"/>
                <w:szCs w:val="24"/>
                <w:lang w:val="ky-KG" w:eastAsia="ru-RU"/>
              </w:rPr>
              <w:lastRenderedPageBreak/>
              <w:t>И</w:t>
            </w:r>
            <w:r w:rsidRPr="000C3BCD">
              <w:rPr>
                <w:rFonts w:ascii="Times New Roman" w:eastAsia="Times New Roman" w:hAnsi="Times New Roman" w:cs="Times New Roman"/>
                <w:bCs/>
                <w:sz w:val="24"/>
                <w:szCs w:val="24"/>
                <w:lang w:eastAsia="ru-RU"/>
              </w:rPr>
              <w:t>нтеграз</w:t>
            </w:r>
            <w:r w:rsidRPr="000C3BCD">
              <w:rPr>
                <w:rFonts w:ascii="Times New Roman" w:eastAsia="Times New Roman" w:hAnsi="Times New Roman" w:cs="Times New Roman"/>
                <w:bCs/>
                <w:sz w:val="24"/>
                <w:szCs w:val="24"/>
                <w:lang w:val="ky-KG" w:eastAsia="ru-RU"/>
              </w:rPr>
              <w:t>а</w:t>
            </w:r>
            <w:r w:rsidRPr="000C3BCD">
              <w:rPr>
                <w:rFonts w:ascii="Times New Roman" w:eastAsia="Times New Roman" w:hAnsi="Times New Roman" w:cs="Times New Roman"/>
                <w:bCs/>
                <w:sz w:val="24"/>
                <w:szCs w:val="24"/>
                <w:lang w:eastAsia="ru-RU"/>
              </w:rPr>
              <w:t xml:space="preserve"> </w:t>
            </w:r>
            <w:r w:rsidRPr="000C3BCD">
              <w:rPr>
                <w:rFonts w:ascii="Times New Roman" w:eastAsia="Times New Roman" w:hAnsi="Times New Roman" w:cs="Times New Roman"/>
                <w:bCs/>
                <w:sz w:val="24"/>
                <w:szCs w:val="24"/>
                <w:lang w:val="ky-KG" w:eastAsia="ru-RU"/>
              </w:rPr>
              <w:t>и</w:t>
            </w:r>
            <w:r w:rsidRPr="000C3BCD">
              <w:rPr>
                <w:rFonts w:ascii="Times New Roman" w:eastAsia="Times New Roman" w:hAnsi="Times New Roman" w:cs="Times New Roman"/>
                <w:bCs/>
                <w:sz w:val="24"/>
                <w:szCs w:val="24"/>
                <w:lang w:eastAsia="ru-RU"/>
              </w:rPr>
              <w:t>нгибитор</w:t>
            </w:r>
            <w:r w:rsidRPr="000C3BCD">
              <w:rPr>
                <w:rFonts w:ascii="Times New Roman" w:eastAsia="Times New Roman" w:hAnsi="Times New Roman" w:cs="Times New Roman"/>
                <w:bCs/>
                <w:sz w:val="24"/>
                <w:szCs w:val="24"/>
                <w:lang w:val="ky-KG" w:eastAsia="ru-RU"/>
              </w:rPr>
              <w:t>лору</w:t>
            </w:r>
          </w:p>
        </w:tc>
      </w:tr>
      <w:tr w:rsidR="000C3BCD" w:rsidRPr="000C3BCD" w14:paraId="187EA0AD" w14:textId="77777777" w:rsidTr="006623C6">
        <w:trPr>
          <w:trHeight w:val="322"/>
          <w:jc w:val="center"/>
        </w:trPr>
        <w:tc>
          <w:tcPr>
            <w:tcW w:w="846" w:type="dxa"/>
            <w:shd w:val="clear" w:color="000000" w:fill="FFFFFF"/>
          </w:tcPr>
          <w:p w14:paraId="764E89B1"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3E053CE4"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Долутегравир </w:t>
            </w:r>
            <w:r w:rsidRPr="000C3BCD">
              <w:rPr>
                <w:rFonts w:ascii="Times New Roman" w:eastAsia="Times New Roman" w:hAnsi="Times New Roman" w:cs="Times New Roman"/>
                <w:bCs/>
                <w:sz w:val="24"/>
                <w:szCs w:val="24"/>
                <w:lang w:eastAsia="ru-RU"/>
              </w:rPr>
              <w:t>[a]</w:t>
            </w:r>
          </w:p>
        </w:tc>
        <w:tc>
          <w:tcPr>
            <w:tcW w:w="2835" w:type="dxa"/>
            <w:shd w:val="clear" w:color="000000" w:fill="FFFFFF"/>
          </w:tcPr>
          <w:p w14:paraId="69FDDEC0"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Dolutegravirum</w:t>
            </w:r>
          </w:p>
        </w:tc>
        <w:tc>
          <w:tcPr>
            <w:tcW w:w="6804" w:type="dxa"/>
            <w:shd w:val="clear" w:color="000000" w:fill="FFFFFF"/>
            <w:vAlign w:val="center"/>
          </w:tcPr>
          <w:p w14:paraId="4B57697B"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Cs/>
                <w:sz w:val="24"/>
                <w:szCs w:val="24"/>
                <w:lang w:val="ky-KG" w:eastAsia="ru-RU"/>
              </w:rPr>
            </w:pPr>
            <w:r w:rsidRPr="000C3BCD">
              <w:rPr>
                <w:rFonts w:ascii="Times New Roman" w:eastAsia="Times New Roman" w:hAnsi="Times New Roman" w:cs="Times New Roman"/>
                <w:bCs/>
                <w:sz w:val="24"/>
                <w:szCs w:val="24"/>
                <w:lang w:eastAsia="ru-RU"/>
              </w:rPr>
              <w:t>[</w:t>
            </w:r>
            <w:r w:rsidRPr="000C3BCD">
              <w:rPr>
                <w:rFonts w:ascii="Times New Roman" w:eastAsia="Times New Roman" w:hAnsi="Times New Roman" w:cs="Times New Roman"/>
                <w:bCs/>
                <w:sz w:val="24"/>
                <w:szCs w:val="24"/>
                <w:lang w:val="ky-KG" w:eastAsia="ru-RU"/>
              </w:rPr>
              <w:t xml:space="preserve">a] – </w:t>
            </w:r>
            <w:r w:rsidRPr="000C3BCD">
              <w:rPr>
                <w:rFonts w:ascii="Times New Roman" w:eastAsia="Times New Roman" w:hAnsi="Times New Roman" w:cs="Times New Roman"/>
                <w:sz w:val="24"/>
                <w:szCs w:val="24"/>
                <w:lang w:val="ky-KG" w:eastAsia="ru-RU"/>
              </w:rPr>
              <w:t>дисперсиялануучу таблеткалар үчүн:</w:t>
            </w:r>
            <w:r w:rsidRPr="000C3BCD">
              <w:rPr>
                <w:rFonts w:ascii="Times New Roman" w:eastAsia="Times New Roman" w:hAnsi="Times New Roman" w:cs="Times New Roman"/>
                <w:bCs/>
                <w:sz w:val="24"/>
                <w:szCs w:val="24"/>
                <w:lang w:val="ky-KG" w:eastAsia="ru-RU"/>
              </w:rPr>
              <w:t xml:space="preserve"> дене салмагы 3 кг жана андан ашык болгон 4 жумалык жана андан улуу балдарда колдонулат.</w:t>
            </w:r>
          </w:p>
          <w:p w14:paraId="73766594" w14:textId="77777777" w:rsidR="009E5506" w:rsidRPr="000C3BCD" w:rsidRDefault="009E5506" w:rsidP="009E5506">
            <w:pPr>
              <w:pStyle w:val="ad"/>
              <w:spacing w:before="0" w:beforeAutospacing="0" w:after="0" w:afterAutospacing="0"/>
              <w:rPr>
                <w:lang w:val="ky-KG"/>
              </w:rPr>
            </w:pPr>
            <w:r w:rsidRPr="000C3BCD">
              <w:rPr>
                <w:bCs/>
                <w:lang w:val="ky-KG"/>
              </w:rPr>
              <w:t xml:space="preserve">[a] – </w:t>
            </w:r>
            <w:r w:rsidRPr="000C3BCD">
              <w:rPr>
                <w:rStyle w:val="a9"/>
                <w:rFonts w:eastAsiaTheme="majorEastAsia"/>
                <w:b w:val="0"/>
                <w:lang w:val="ky-KG"/>
              </w:rPr>
              <w:t>50 мг таблеткалар үчүн:</w:t>
            </w:r>
            <w:r w:rsidRPr="000C3BCD">
              <w:rPr>
                <w:b/>
                <w:lang w:val="ky-KG"/>
              </w:rPr>
              <w:t xml:space="preserve"> </w:t>
            </w:r>
            <w:r w:rsidRPr="000C3BCD">
              <w:rPr>
                <w:lang w:val="ky-KG"/>
              </w:rPr>
              <w:t>дене салмагы 25 кг жана андан ашык болгон бейтаптарда колдонулат</w:t>
            </w:r>
          </w:p>
        </w:tc>
        <w:tc>
          <w:tcPr>
            <w:tcW w:w="1985" w:type="dxa"/>
            <w:shd w:val="clear" w:color="000000" w:fill="FFFFFF"/>
          </w:tcPr>
          <w:p w14:paraId="2023CD10"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J05AJ03</w:t>
            </w:r>
          </w:p>
        </w:tc>
      </w:tr>
      <w:tr w:rsidR="000C3BCD" w:rsidRPr="000C3BCD" w14:paraId="2F0D8F21" w14:textId="77777777" w:rsidTr="006623C6">
        <w:trPr>
          <w:trHeight w:val="322"/>
          <w:jc w:val="center"/>
        </w:trPr>
        <w:tc>
          <w:tcPr>
            <w:tcW w:w="846" w:type="dxa"/>
            <w:shd w:val="clear" w:color="000000" w:fill="FFFFFF"/>
          </w:tcPr>
          <w:p w14:paraId="4CE6D9B9"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4F3B75FB"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Ралтегравир*</w:t>
            </w:r>
          </w:p>
        </w:tc>
        <w:tc>
          <w:tcPr>
            <w:tcW w:w="2835" w:type="dxa"/>
            <w:shd w:val="clear" w:color="000000" w:fill="FFFFFF"/>
          </w:tcPr>
          <w:p w14:paraId="372A0DFA"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Raltegravirum</w:t>
            </w:r>
          </w:p>
        </w:tc>
        <w:tc>
          <w:tcPr>
            <w:tcW w:w="6804" w:type="dxa"/>
            <w:shd w:val="clear" w:color="000000" w:fill="FFFFFF"/>
            <w:vAlign w:val="center"/>
          </w:tcPr>
          <w:p w14:paraId="636709F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*ДСУнун сунуштарына ылайык балдарда жана кош бойлуу аялдарда экинчи </w:t>
            </w:r>
            <w:r w:rsidRPr="000C3BCD">
              <w:rPr>
                <w:rFonts w:ascii="Times New Roman" w:eastAsia="Times New Roman" w:hAnsi="Times New Roman" w:cs="Times New Roman"/>
                <w:sz w:val="24"/>
                <w:szCs w:val="24"/>
                <w:lang w:val="ky-KG" w:eastAsia="ru-RU"/>
              </w:rPr>
              <w:t>катардагы</w:t>
            </w:r>
            <w:r w:rsidRPr="000C3BCD">
              <w:rPr>
                <w:rFonts w:ascii="Times New Roman" w:eastAsia="Times New Roman" w:hAnsi="Times New Roman" w:cs="Times New Roman"/>
                <w:sz w:val="24"/>
                <w:szCs w:val="24"/>
                <w:lang w:eastAsia="ru-RU"/>
              </w:rPr>
              <w:t xml:space="preserve"> дарылоо режимдеринде колдонуу үчүн </w:t>
            </w:r>
          </w:p>
        </w:tc>
        <w:tc>
          <w:tcPr>
            <w:tcW w:w="1985" w:type="dxa"/>
            <w:shd w:val="clear" w:color="000000" w:fill="FFFFFF"/>
          </w:tcPr>
          <w:p w14:paraId="02F5E98E"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J05AJ01</w:t>
            </w:r>
          </w:p>
        </w:tc>
      </w:tr>
      <w:tr w:rsidR="000C3BCD" w:rsidRPr="000C3BCD" w14:paraId="3879A526" w14:textId="77777777" w:rsidTr="006623C6">
        <w:trPr>
          <w:trHeight w:val="322"/>
          <w:jc w:val="center"/>
        </w:trPr>
        <w:tc>
          <w:tcPr>
            <w:tcW w:w="15163" w:type="dxa"/>
            <w:gridSpan w:val="5"/>
            <w:shd w:val="clear" w:color="000000" w:fill="FFFFFF"/>
          </w:tcPr>
          <w:p w14:paraId="3638B4B7"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bCs/>
                <w:sz w:val="24"/>
                <w:szCs w:val="24"/>
                <w:lang w:eastAsia="ru-RU"/>
              </w:rPr>
              <w:t xml:space="preserve">Антиретровирустук </w:t>
            </w:r>
            <w:r w:rsidRPr="000C3BCD">
              <w:rPr>
                <w:rFonts w:ascii="Times New Roman" w:eastAsia="Times New Roman" w:hAnsi="Times New Roman" w:cs="Times New Roman"/>
                <w:bCs/>
                <w:sz w:val="24"/>
                <w:szCs w:val="24"/>
                <w:lang w:val="ky-KG" w:eastAsia="ru-RU"/>
              </w:rPr>
              <w:t>препараттардын белгиленген</w:t>
            </w:r>
            <w:r w:rsidRPr="000C3BCD">
              <w:rPr>
                <w:rFonts w:ascii="Times New Roman" w:eastAsia="Times New Roman" w:hAnsi="Times New Roman" w:cs="Times New Roman"/>
                <w:bCs/>
                <w:sz w:val="24"/>
                <w:szCs w:val="24"/>
                <w:lang w:eastAsia="ru-RU"/>
              </w:rPr>
              <w:t xml:space="preserve"> айкалыштары</w:t>
            </w:r>
          </w:p>
        </w:tc>
      </w:tr>
      <w:tr w:rsidR="000C3BCD" w:rsidRPr="000C3BCD" w14:paraId="205FE97D" w14:textId="77777777" w:rsidTr="006623C6">
        <w:trPr>
          <w:trHeight w:val="322"/>
          <w:jc w:val="center"/>
        </w:trPr>
        <w:tc>
          <w:tcPr>
            <w:tcW w:w="846" w:type="dxa"/>
            <w:shd w:val="clear" w:color="000000" w:fill="FFFFFF"/>
          </w:tcPr>
          <w:p w14:paraId="2DC18663"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44D46CC"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Абакавир</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ламивудин</w:t>
            </w:r>
          </w:p>
        </w:tc>
        <w:tc>
          <w:tcPr>
            <w:tcW w:w="2835" w:type="dxa"/>
            <w:shd w:val="clear" w:color="000000" w:fill="FFFFFF"/>
          </w:tcPr>
          <w:p w14:paraId="53A20136"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Abacavirum</w:t>
            </w:r>
            <w:r w:rsidRPr="000C3BCD">
              <w:rPr>
                <w:b w:val="0"/>
                <w:sz w:val="24"/>
                <w:szCs w:val="24"/>
                <w:lang w:val="ky-KG"/>
              </w:rPr>
              <w:t xml:space="preserve"> </w:t>
            </w:r>
            <w:r w:rsidRPr="000C3BCD">
              <w:rPr>
                <w:b w:val="0"/>
                <w:sz w:val="24"/>
                <w:szCs w:val="24"/>
              </w:rPr>
              <w:t>+</w:t>
            </w:r>
            <w:r w:rsidRPr="000C3BCD">
              <w:rPr>
                <w:b w:val="0"/>
                <w:sz w:val="24"/>
                <w:szCs w:val="24"/>
                <w:lang w:val="ky-KG"/>
              </w:rPr>
              <w:t xml:space="preserve"> </w:t>
            </w:r>
            <w:r w:rsidRPr="000C3BCD">
              <w:rPr>
                <w:b w:val="0"/>
                <w:sz w:val="24"/>
                <w:szCs w:val="24"/>
              </w:rPr>
              <w:t>lamvudinum</w:t>
            </w:r>
          </w:p>
        </w:tc>
        <w:tc>
          <w:tcPr>
            <w:tcW w:w="6804" w:type="dxa"/>
            <w:shd w:val="clear" w:color="000000" w:fill="FFFFFF"/>
          </w:tcPr>
          <w:p w14:paraId="09154D43"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hAnsi="Times New Roman" w:cs="Times New Roman"/>
                <w:sz w:val="24"/>
                <w:szCs w:val="24"/>
                <w:shd w:val="clear" w:color="auto" w:fill="FFFFFF"/>
              </w:rPr>
              <w:t>Этияттуулук чаралары: HLA-B*5701 аллелин алып жүрүүчү</w:t>
            </w:r>
            <w:r w:rsidRPr="000C3BCD">
              <w:rPr>
                <w:rFonts w:ascii="Times New Roman" w:hAnsi="Times New Roman" w:cs="Times New Roman"/>
                <w:sz w:val="24"/>
                <w:szCs w:val="24"/>
                <w:shd w:val="clear" w:color="auto" w:fill="FFFFFF"/>
                <w:lang w:val="ky-KG"/>
              </w:rPr>
              <w:t>сү болгон</w:t>
            </w:r>
            <w:r w:rsidRPr="000C3BCD">
              <w:rPr>
                <w:rFonts w:ascii="Times New Roman" w:hAnsi="Times New Roman" w:cs="Times New Roman"/>
                <w:sz w:val="24"/>
                <w:szCs w:val="24"/>
                <w:shd w:val="clear" w:color="auto" w:fill="FFFFFF"/>
              </w:rPr>
              <w:t xml:space="preserve"> бейтаптарда абакавирге өтө сезгичтик реакциясынын өнүгүү коркунучу жогору</w:t>
            </w:r>
            <w:r w:rsidRPr="000C3BCD">
              <w:rPr>
                <w:rFonts w:ascii="Times New Roman" w:hAnsi="Times New Roman" w:cs="Times New Roman"/>
                <w:sz w:val="24"/>
                <w:szCs w:val="24"/>
                <w:shd w:val="clear" w:color="auto" w:fill="FFFFFF"/>
                <w:lang w:val="ky-KG"/>
              </w:rPr>
              <w:t xml:space="preserve">, </w:t>
            </w:r>
            <w:r w:rsidRPr="000C3BCD">
              <w:rPr>
                <w:rFonts w:ascii="Times New Roman" w:hAnsi="Times New Roman" w:cs="Times New Roman"/>
                <w:sz w:val="24"/>
                <w:szCs w:val="24"/>
                <w:shd w:val="clear" w:color="auto" w:fill="FFFFFF"/>
              </w:rPr>
              <w:t>гепатотокси</w:t>
            </w:r>
            <w:r w:rsidRPr="000C3BCD">
              <w:rPr>
                <w:rFonts w:ascii="Times New Roman" w:hAnsi="Times New Roman" w:cs="Times New Roman"/>
                <w:sz w:val="24"/>
                <w:szCs w:val="24"/>
                <w:shd w:val="clear" w:color="auto" w:fill="FFFFFF"/>
                <w:lang w:val="ky-KG"/>
              </w:rPr>
              <w:t>ндүүлүк</w:t>
            </w:r>
          </w:p>
        </w:tc>
        <w:tc>
          <w:tcPr>
            <w:tcW w:w="1985" w:type="dxa"/>
            <w:shd w:val="clear" w:color="000000" w:fill="FFFFFF"/>
          </w:tcPr>
          <w:p w14:paraId="1141B240"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J05AR02</w:t>
            </w:r>
          </w:p>
        </w:tc>
      </w:tr>
      <w:tr w:rsidR="000C3BCD" w:rsidRPr="000C3BCD" w14:paraId="386BBE17" w14:textId="77777777" w:rsidTr="006623C6">
        <w:trPr>
          <w:trHeight w:val="322"/>
          <w:jc w:val="center"/>
        </w:trPr>
        <w:tc>
          <w:tcPr>
            <w:tcW w:w="846" w:type="dxa"/>
            <w:shd w:val="clear" w:color="000000" w:fill="FFFFFF"/>
          </w:tcPr>
          <w:p w14:paraId="1A8D28A5"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345CF95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Абакавир + долутегравир + ламивудин </w:t>
            </w:r>
            <w:r w:rsidRPr="000C3BCD">
              <w:rPr>
                <w:rFonts w:ascii="Times New Roman" w:eastAsia="Times New Roman" w:hAnsi="Times New Roman" w:cs="Times New Roman"/>
                <w:bCs/>
                <w:sz w:val="24"/>
                <w:szCs w:val="24"/>
                <w:lang w:eastAsia="ru-RU"/>
              </w:rPr>
              <w:t xml:space="preserve">[с] </w:t>
            </w:r>
          </w:p>
        </w:tc>
        <w:tc>
          <w:tcPr>
            <w:tcW w:w="2835" w:type="dxa"/>
            <w:shd w:val="clear" w:color="000000" w:fill="FFFFFF"/>
          </w:tcPr>
          <w:p w14:paraId="6DD554D1" w14:textId="77777777" w:rsidR="009E5506" w:rsidRPr="000C3BCD" w:rsidRDefault="009E5506" w:rsidP="009E5506">
            <w:pPr>
              <w:pStyle w:val="1"/>
              <w:shd w:val="clear" w:color="auto" w:fill="FFFFFF"/>
              <w:spacing w:before="0" w:beforeAutospacing="0" w:after="0" w:afterAutospacing="0"/>
              <w:rPr>
                <w:b w:val="0"/>
                <w:sz w:val="24"/>
                <w:szCs w:val="24"/>
                <w:lang w:val="ky-KG"/>
              </w:rPr>
            </w:pPr>
            <w:r w:rsidRPr="000C3BCD">
              <w:rPr>
                <w:b w:val="0"/>
                <w:sz w:val="24"/>
                <w:szCs w:val="24"/>
              </w:rPr>
              <w:t>Abacavir</w:t>
            </w:r>
            <w:r w:rsidRPr="000C3BCD">
              <w:rPr>
                <w:b w:val="0"/>
                <w:sz w:val="24"/>
                <w:szCs w:val="24"/>
                <w:lang w:val="ky-KG"/>
              </w:rPr>
              <w:t xml:space="preserve"> </w:t>
            </w:r>
            <w:r w:rsidRPr="000C3BCD">
              <w:rPr>
                <w:b w:val="0"/>
                <w:sz w:val="24"/>
                <w:szCs w:val="24"/>
              </w:rPr>
              <w:t>+</w:t>
            </w:r>
            <w:r w:rsidRPr="000C3BCD">
              <w:rPr>
                <w:b w:val="0"/>
                <w:sz w:val="24"/>
                <w:szCs w:val="24"/>
                <w:lang w:val="ky-KG"/>
              </w:rPr>
              <w:t xml:space="preserve"> </w:t>
            </w:r>
          </w:p>
          <w:p w14:paraId="2C23BF34"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lamivudinum</w:t>
            </w:r>
            <w:r w:rsidRPr="000C3BCD">
              <w:rPr>
                <w:b w:val="0"/>
                <w:sz w:val="24"/>
                <w:szCs w:val="24"/>
                <w:lang w:val="ky-KG"/>
              </w:rPr>
              <w:t xml:space="preserve"> </w:t>
            </w:r>
            <w:r w:rsidRPr="000C3BCD">
              <w:rPr>
                <w:b w:val="0"/>
                <w:sz w:val="24"/>
                <w:szCs w:val="24"/>
              </w:rPr>
              <w:t>+</w:t>
            </w:r>
            <w:r w:rsidRPr="000C3BCD">
              <w:rPr>
                <w:b w:val="0"/>
                <w:sz w:val="24"/>
                <w:szCs w:val="24"/>
                <w:lang w:val="ky-KG"/>
              </w:rPr>
              <w:t xml:space="preserve"> </w:t>
            </w:r>
            <w:r w:rsidRPr="000C3BCD">
              <w:rPr>
                <w:b w:val="0"/>
                <w:sz w:val="24"/>
                <w:szCs w:val="24"/>
              </w:rPr>
              <w:t xml:space="preserve">dolutegravirum </w:t>
            </w:r>
          </w:p>
        </w:tc>
        <w:tc>
          <w:tcPr>
            <w:tcW w:w="6804" w:type="dxa"/>
            <w:shd w:val="clear" w:color="000000" w:fill="FFFFFF"/>
          </w:tcPr>
          <w:p w14:paraId="726AE94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*Балдарды дарылоо </w:t>
            </w:r>
            <w:r w:rsidRPr="000C3BCD">
              <w:rPr>
                <w:rFonts w:ascii="Times New Roman" w:eastAsia="Times New Roman" w:hAnsi="Times New Roman" w:cs="Times New Roman"/>
                <w:sz w:val="24"/>
                <w:szCs w:val="24"/>
                <w:lang w:val="ky-KG" w:eastAsia="ru-RU"/>
              </w:rPr>
              <w:t>схемаларында</w:t>
            </w:r>
            <w:r w:rsidRPr="000C3BCD">
              <w:rPr>
                <w:rFonts w:ascii="Times New Roman" w:eastAsia="Times New Roman" w:hAnsi="Times New Roman" w:cs="Times New Roman"/>
                <w:sz w:val="24"/>
                <w:szCs w:val="24"/>
                <w:lang w:eastAsia="ru-RU"/>
              </w:rPr>
              <w:t xml:space="preserve"> колдонуу</w:t>
            </w:r>
          </w:p>
        </w:tc>
        <w:tc>
          <w:tcPr>
            <w:tcW w:w="1985" w:type="dxa"/>
            <w:shd w:val="clear" w:color="000000" w:fill="FFFFFF"/>
          </w:tcPr>
          <w:p w14:paraId="0A85571E"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J05AR13</w:t>
            </w:r>
          </w:p>
        </w:tc>
      </w:tr>
      <w:tr w:rsidR="000C3BCD" w:rsidRPr="000C3BCD" w14:paraId="638EF71C" w14:textId="77777777" w:rsidTr="006623C6">
        <w:trPr>
          <w:trHeight w:val="322"/>
          <w:jc w:val="center"/>
        </w:trPr>
        <w:tc>
          <w:tcPr>
            <w:tcW w:w="846" w:type="dxa"/>
            <w:shd w:val="clear" w:color="000000" w:fill="FFFFFF"/>
          </w:tcPr>
          <w:p w14:paraId="186847EF"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39C4B8D" w14:textId="7E98DD8C" w:rsidR="009E5506" w:rsidRPr="000C3BCD" w:rsidRDefault="009E5506" w:rsidP="00F03228">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Эфавиренц</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eastAsia="ru-RU"/>
              </w:rPr>
              <w:br/>
              <w:t>эмтрицитабин</w:t>
            </w:r>
            <w:proofErr w:type="gramStart"/>
            <w:r w:rsidRPr="000C3BCD">
              <w:rPr>
                <w:rFonts w:ascii="Times New Roman" w:eastAsia="Times New Roman" w:hAnsi="Times New Roman" w:cs="Times New Roman"/>
                <w:sz w:val="24"/>
                <w:szCs w:val="24"/>
                <w:lang w:eastAsia="ru-RU"/>
              </w:rPr>
              <w:t xml:space="preserve">* </w:t>
            </w:r>
            <w:r w:rsidR="00F03228" w:rsidRPr="000C3BCD">
              <w:rPr>
                <w:rFonts w:ascii="Times New Roman" w:eastAsia="Times New Roman" w:hAnsi="Times New Roman" w:cs="Times New Roman"/>
                <w:sz w:val="24"/>
                <w:szCs w:val="24"/>
                <w:lang w:eastAsia="ru-RU"/>
              </w:rPr>
              <w:t></w:t>
            </w:r>
            <w:r w:rsidR="00F03228">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eastAsia="ru-RU"/>
              </w:rPr>
              <w:t>+</w:t>
            </w:r>
            <w:proofErr w:type="gramEnd"/>
            <w:r w:rsidRPr="000C3BCD">
              <w:rPr>
                <w:rFonts w:ascii="Times New Roman" w:eastAsia="Times New Roman" w:hAnsi="Times New Roman" w:cs="Times New Roman"/>
                <w:sz w:val="24"/>
                <w:szCs w:val="24"/>
                <w:lang w:eastAsia="ru-RU"/>
              </w:rPr>
              <w:t xml:space="preserve"> тенофовир </w:t>
            </w:r>
          </w:p>
        </w:tc>
        <w:tc>
          <w:tcPr>
            <w:tcW w:w="2835" w:type="dxa"/>
            <w:shd w:val="clear" w:color="000000" w:fill="FFFFFF"/>
          </w:tcPr>
          <w:p w14:paraId="4E0B551C"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Efavirenzum</w:t>
            </w:r>
            <w:r w:rsidRPr="000C3BCD">
              <w:rPr>
                <w:b w:val="0"/>
                <w:sz w:val="24"/>
                <w:szCs w:val="24"/>
                <w:lang w:val="ky-KG"/>
              </w:rPr>
              <w:t xml:space="preserve"> </w:t>
            </w:r>
            <w:r w:rsidRPr="000C3BCD">
              <w:rPr>
                <w:b w:val="0"/>
                <w:sz w:val="24"/>
                <w:szCs w:val="24"/>
              </w:rPr>
              <w:t>+ emtricitabinum +</w:t>
            </w:r>
            <w:r w:rsidRPr="000C3BCD">
              <w:rPr>
                <w:b w:val="0"/>
                <w:sz w:val="24"/>
                <w:szCs w:val="24"/>
                <w:lang w:val="ky-KG"/>
              </w:rPr>
              <w:t xml:space="preserve"> </w:t>
            </w:r>
            <w:r w:rsidRPr="000C3BCD">
              <w:rPr>
                <w:b w:val="0"/>
                <w:sz w:val="24"/>
                <w:szCs w:val="24"/>
              </w:rPr>
              <w:t>tenofovirum</w:t>
            </w:r>
          </w:p>
        </w:tc>
        <w:tc>
          <w:tcPr>
            <w:tcW w:w="6804" w:type="dxa"/>
            <w:shd w:val="clear" w:color="000000" w:fill="FFFFFF"/>
          </w:tcPr>
          <w:p w14:paraId="23CCFAC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bCs/>
                <w:sz w:val="24"/>
                <w:szCs w:val="24"/>
                <w:lang w:eastAsia="ru-RU"/>
              </w:rPr>
              <w:t>*Ламивудин эмтрицитабинге альтернатива болушу мүмкүн</w:t>
            </w:r>
          </w:p>
        </w:tc>
        <w:tc>
          <w:tcPr>
            <w:tcW w:w="1985" w:type="dxa"/>
            <w:shd w:val="clear" w:color="000000" w:fill="FFFFFF"/>
          </w:tcPr>
          <w:p w14:paraId="09BE45F8"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J05AR06</w:t>
            </w:r>
          </w:p>
        </w:tc>
      </w:tr>
      <w:tr w:rsidR="000C3BCD" w:rsidRPr="000C3BCD" w14:paraId="11494035" w14:textId="77777777" w:rsidTr="006623C6">
        <w:trPr>
          <w:trHeight w:val="560"/>
          <w:jc w:val="center"/>
        </w:trPr>
        <w:tc>
          <w:tcPr>
            <w:tcW w:w="846" w:type="dxa"/>
            <w:shd w:val="clear" w:color="000000" w:fill="FFFFFF"/>
          </w:tcPr>
          <w:p w14:paraId="7EAAD9F7"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B78CF0A"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Эмтрицитабин</w:t>
            </w:r>
            <w:proofErr w:type="gramStart"/>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proofErr w:type="gramEnd"/>
            <w:r w:rsidRPr="000C3BCD">
              <w:rPr>
                <w:rFonts w:ascii="Times New Roman" w:eastAsia="Times New Roman" w:hAnsi="Times New Roman" w:cs="Times New Roman"/>
                <w:sz w:val="24"/>
                <w:szCs w:val="24"/>
                <w:lang w:eastAsia="ru-RU"/>
              </w:rPr>
              <w:t xml:space="preserve"> тенофовир</w:t>
            </w:r>
          </w:p>
        </w:tc>
        <w:tc>
          <w:tcPr>
            <w:tcW w:w="2835" w:type="dxa"/>
            <w:shd w:val="clear" w:color="000000" w:fill="FFFFFF"/>
          </w:tcPr>
          <w:p w14:paraId="64ABABA4"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Emtricitabinum +</w:t>
            </w:r>
            <w:r w:rsidRPr="000C3BCD">
              <w:rPr>
                <w:b w:val="0"/>
                <w:sz w:val="24"/>
                <w:szCs w:val="24"/>
                <w:lang w:val="ky-KG"/>
              </w:rPr>
              <w:t xml:space="preserve"> </w:t>
            </w:r>
            <w:r w:rsidRPr="000C3BCD">
              <w:rPr>
                <w:b w:val="0"/>
                <w:sz w:val="24"/>
                <w:szCs w:val="24"/>
              </w:rPr>
              <w:t>tenofovirum</w:t>
            </w:r>
          </w:p>
        </w:tc>
        <w:tc>
          <w:tcPr>
            <w:tcW w:w="6804" w:type="dxa"/>
            <w:shd w:val="clear" w:color="000000" w:fill="FFFFFF"/>
          </w:tcPr>
          <w:p w14:paraId="28E499E8"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bCs/>
                <w:sz w:val="24"/>
                <w:szCs w:val="24"/>
                <w:lang w:eastAsia="ru-RU"/>
              </w:rPr>
              <w:t>Ламивудин эмтрицитабинге альтернатива болушу мүмкүн</w:t>
            </w:r>
          </w:p>
        </w:tc>
        <w:tc>
          <w:tcPr>
            <w:tcW w:w="1985" w:type="dxa"/>
            <w:shd w:val="clear" w:color="000000" w:fill="FFFFFF"/>
          </w:tcPr>
          <w:p w14:paraId="64F11F43"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J05AR03</w:t>
            </w:r>
          </w:p>
        </w:tc>
      </w:tr>
      <w:tr w:rsidR="000C3BCD" w:rsidRPr="000C3BCD" w14:paraId="4213D2E7" w14:textId="77777777" w:rsidTr="00B10F22">
        <w:trPr>
          <w:trHeight w:val="971"/>
          <w:jc w:val="center"/>
        </w:trPr>
        <w:tc>
          <w:tcPr>
            <w:tcW w:w="846" w:type="dxa"/>
            <w:shd w:val="clear" w:color="000000" w:fill="FFFFFF"/>
          </w:tcPr>
          <w:p w14:paraId="4230F630"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B616D78"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Ламивудин + зидовудин</w:t>
            </w:r>
          </w:p>
        </w:tc>
        <w:tc>
          <w:tcPr>
            <w:tcW w:w="2835" w:type="dxa"/>
            <w:shd w:val="clear" w:color="000000" w:fill="FFFFFF"/>
          </w:tcPr>
          <w:p w14:paraId="13B1933A"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Lamivudinum</w:t>
            </w:r>
            <w:r w:rsidRPr="000C3BCD">
              <w:rPr>
                <w:b w:val="0"/>
                <w:sz w:val="24"/>
                <w:szCs w:val="24"/>
                <w:lang w:val="ky-KG"/>
              </w:rPr>
              <w:t xml:space="preserve"> </w:t>
            </w:r>
            <w:r w:rsidRPr="000C3BCD">
              <w:rPr>
                <w:b w:val="0"/>
                <w:sz w:val="24"/>
                <w:szCs w:val="24"/>
              </w:rPr>
              <w:t>+ zidovudinum</w:t>
            </w:r>
          </w:p>
        </w:tc>
        <w:tc>
          <w:tcPr>
            <w:tcW w:w="6804" w:type="dxa"/>
            <w:shd w:val="clear" w:color="000000" w:fill="FFFFFF"/>
          </w:tcPr>
          <w:p w14:paraId="1E69CAA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bCs/>
                <w:sz w:val="24"/>
                <w:szCs w:val="24"/>
                <w:lang w:eastAsia="ru-RU"/>
              </w:rPr>
              <w:t xml:space="preserve">[c] </w:t>
            </w:r>
          </w:p>
          <w:p w14:paraId="5B900D1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hAnsi="Times New Roman" w:cs="Times New Roman"/>
                <w:sz w:val="24"/>
                <w:szCs w:val="24"/>
                <w:shd w:val="clear" w:color="auto" w:fill="FFFFFF"/>
              </w:rPr>
              <w:t>Этияттуулук чаралары: гематологи</w:t>
            </w:r>
            <w:r w:rsidRPr="000C3BCD">
              <w:rPr>
                <w:rFonts w:ascii="Times New Roman" w:hAnsi="Times New Roman" w:cs="Times New Roman"/>
                <w:sz w:val="24"/>
                <w:szCs w:val="24"/>
                <w:shd w:val="clear" w:color="auto" w:fill="FFFFFF"/>
                <w:lang w:val="ky-KG"/>
              </w:rPr>
              <w:t>ялык токсиндүүлүк</w:t>
            </w:r>
            <w:r w:rsidRPr="000C3BCD">
              <w:rPr>
                <w:rFonts w:ascii="Times New Roman" w:hAnsi="Times New Roman" w:cs="Times New Roman"/>
                <w:sz w:val="24"/>
                <w:szCs w:val="24"/>
                <w:shd w:val="clear" w:color="auto" w:fill="FFFFFF"/>
              </w:rPr>
              <w:t xml:space="preserve">, миопатия, лактацидоз, гепатомегалия, стеатоз </w:t>
            </w:r>
          </w:p>
        </w:tc>
        <w:tc>
          <w:tcPr>
            <w:tcW w:w="1985" w:type="dxa"/>
            <w:shd w:val="clear" w:color="000000" w:fill="FFFFFF"/>
          </w:tcPr>
          <w:p w14:paraId="4052C31C"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J05AR01</w:t>
            </w:r>
          </w:p>
        </w:tc>
      </w:tr>
      <w:tr w:rsidR="000C3BCD" w:rsidRPr="000C3BCD" w14:paraId="3E584255" w14:textId="77777777" w:rsidTr="006623C6">
        <w:trPr>
          <w:trHeight w:val="322"/>
          <w:jc w:val="center"/>
        </w:trPr>
        <w:tc>
          <w:tcPr>
            <w:tcW w:w="846" w:type="dxa"/>
            <w:shd w:val="clear" w:color="000000" w:fill="FFFFFF"/>
          </w:tcPr>
          <w:p w14:paraId="0D8EB792"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372512B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Долутегравир + ламивудин</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тенофовир</w:t>
            </w:r>
          </w:p>
        </w:tc>
        <w:tc>
          <w:tcPr>
            <w:tcW w:w="2835" w:type="dxa"/>
            <w:shd w:val="clear" w:color="000000" w:fill="FFFFFF"/>
          </w:tcPr>
          <w:p w14:paraId="244CA711"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Dolutegravirum + lamivudine + tenofovir</w:t>
            </w:r>
          </w:p>
        </w:tc>
        <w:tc>
          <w:tcPr>
            <w:tcW w:w="6804" w:type="dxa"/>
            <w:shd w:val="clear" w:color="000000" w:fill="FFFFFF"/>
          </w:tcPr>
          <w:p w14:paraId="2BB1F8D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65A321E5"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J05AR27</w:t>
            </w:r>
          </w:p>
        </w:tc>
      </w:tr>
      <w:tr w:rsidR="000C3BCD" w:rsidRPr="000C3BCD" w14:paraId="5090E73E" w14:textId="77777777" w:rsidTr="006623C6">
        <w:trPr>
          <w:trHeight w:val="322"/>
          <w:jc w:val="center"/>
        </w:trPr>
        <w:tc>
          <w:tcPr>
            <w:tcW w:w="846" w:type="dxa"/>
            <w:shd w:val="clear" w:color="000000" w:fill="FFFFFF"/>
          </w:tcPr>
          <w:p w14:paraId="5AF57F2F"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71D12C8"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Эфавиренц +</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ламивудин</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тенофовир</w:t>
            </w:r>
          </w:p>
        </w:tc>
        <w:tc>
          <w:tcPr>
            <w:tcW w:w="2835" w:type="dxa"/>
            <w:shd w:val="clear" w:color="000000" w:fill="FFFFFF"/>
          </w:tcPr>
          <w:p w14:paraId="51663AED"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Efavirenzum + lamivudine + tenofovir</w:t>
            </w:r>
          </w:p>
        </w:tc>
        <w:tc>
          <w:tcPr>
            <w:tcW w:w="6804" w:type="dxa"/>
            <w:shd w:val="clear" w:color="000000" w:fill="FFFFFF"/>
          </w:tcPr>
          <w:p w14:paraId="59EF7FBF"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5404A092"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J05AR11</w:t>
            </w:r>
          </w:p>
        </w:tc>
      </w:tr>
      <w:tr w:rsidR="000C3BCD" w:rsidRPr="000C3BCD" w14:paraId="4F69C47E" w14:textId="77777777" w:rsidTr="006623C6">
        <w:trPr>
          <w:trHeight w:val="322"/>
          <w:jc w:val="center"/>
        </w:trPr>
        <w:tc>
          <w:tcPr>
            <w:tcW w:w="15163" w:type="dxa"/>
            <w:gridSpan w:val="5"/>
            <w:shd w:val="clear" w:color="000000" w:fill="FFFFFF"/>
            <w:vAlign w:val="center"/>
          </w:tcPr>
          <w:p w14:paraId="62040612"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bCs/>
                <w:sz w:val="24"/>
                <w:szCs w:val="24"/>
                <w:lang w:eastAsia="ru-RU"/>
              </w:rPr>
              <w:lastRenderedPageBreak/>
              <w:t>АИВ-инфекцияланган бейтаптарда оппортунисттик инфекциялардын алдын алуу үчүн дары</w:t>
            </w:r>
            <w:r w:rsidRPr="000C3BCD">
              <w:rPr>
                <w:rFonts w:ascii="Times New Roman" w:eastAsia="Times New Roman" w:hAnsi="Times New Roman" w:cs="Times New Roman"/>
                <w:bCs/>
                <w:sz w:val="24"/>
                <w:szCs w:val="24"/>
                <w:lang w:val="ky-KG" w:eastAsia="ru-RU"/>
              </w:rPr>
              <w:t xml:space="preserve"> каражаттары</w:t>
            </w:r>
          </w:p>
        </w:tc>
      </w:tr>
      <w:tr w:rsidR="000C3BCD" w:rsidRPr="000C3BCD" w14:paraId="4CE496FB" w14:textId="77777777" w:rsidTr="006623C6">
        <w:trPr>
          <w:trHeight w:val="322"/>
          <w:jc w:val="center"/>
        </w:trPr>
        <w:tc>
          <w:tcPr>
            <w:tcW w:w="846" w:type="dxa"/>
            <w:shd w:val="clear" w:color="000000" w:fill="FFFFFF"/>
          </w:tcPr>
          <w:p w14:paraId="27A3FB74"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vAlign w:val="center"/>
          </w:tcPr>
          <w:p w14:paraId="58F2574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Изониазид + пиридоксин + сульфаметоксазол +</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 xml:space="preserve">триметоприм </w:t>
            </w:r>
          </w:p>
        </w:tc>
        <w:tc>
          <w:tcPr>
            <w:tcW w:w="2835" w:type="dxa"/>
            <w:shd w:val="clear" w:color="000000" w:fill="FFFFFF"/>
            <w:vAlign w:val="center"/>
          </w:tcPr>
          <w:p w14:paraId="640AF2DE" w14:textId="77777777" w:rsidR="009E5506" w:rsidRPr="000C3BCD" w:rsidRDefault="009E5506" w:rsidP="009E5506">
            <w:pPr>
              <w:pStyle w:val="1"/>
              <w:shd w:val="clear" w:color="auto" w:fill="FFFFFF"/>
              <w:spacing w:before="0" w:beforeAutospacing="0" w:after="0" w:afterAutospacing="0"/>
              <w:rPr>
                <w:b w:val="0"/>
                <w:sz w:val="24"/>
                <w:szCs w:val="24"/>
                <w:lang w:val="ky-KG"/>
              </w:rPr>
            </w:pPr>
            <w:r w:rsidRPr="000C3BCD">
              <w:rPr>
                <w:b w:val="0"/>
                <w:sz w:val="24"/>
                <w:szCs w:val="24"/>
              </w:rPr>
              <w:t>Isonia</w:t>
            </w:r>
            <w:r w:rsidRPr="000C3BCD">
              <w:rPr>
                <w:b w:val="0"/>
                <w:sz w:val="24"/>
                <w:szCs w:val="24"/>
                <w:lang w:val="en-US"/>
              </w:rPr>
              <w:t>zide</w:t>
            </w:r>
            <w:r w:rsidRPr="000C3BCD">
              <w:rPr>
                <w:b w:val="0"/>
                <w:sz w:val="24"/>
                <w:szCs w:val="24"/>
                <w:lang w:val="ky-KG"/>
              </w:rPr>
              <w:t xml:space="preserve"> </w:t>
            </w:r>
            <w:r w:rsidRPr="000C3BCD">
              <w:rPr>
                <w:b w:val="0"/>
                <w:sz w:val="24"/>
                <w:szCs w:val="24"/>
                <w:lang w:val="en-US"/>
              </w:rPr>
              <w:t>+</w:t>
            </w:r>
            <w:r w:rsidRPr="000C3BCD">
              <w:rPr>
                <w:b w:val="0"/>
                <w:sz w:val="24"/>
                <w:szCs w:val="24"/>
                <w:lang w:val="ky-KG"/>
              </w:rPr>
              <w:t xml:space="preserve"> </w:t>
            </w:r>
          </w:p>
          <w:p w14:paraId="131411B5" w14:textId="77777777" w:rsidR="009E5506" w:rsidRPr="000C3BCD" w:rsidRDefault="009E5506" w:rsidP="009E5506">
            <w:pPr>
              <w:pStyle w:val="1"/>
              <w:shd w:val="clear" w:color="auto" w:fill="FFFFFF"/>
              <w:spacing w:before="0" w:beforeAutospacing="0" w:after="0" w:afterAutospacing="0"/>
              <w:rPr>
                <w:b w:val="0"/>
                <w:sz w:val="24"/>
                <w:szCs w:val="24"/>
              </w:rPr>
            </w:pPr>
            <w:proofErr w:type="gramStart"/>
            <w:r w:rsidRPr="000C3BCD">
              <w:rPr>
                <w:b w:val="0"/>
                <w:sz w:val="24"/>
                <w:szCs w:val="24"/>
                <w:lang w:val="en-US"/>
              </w:rPr>
              <w:t>pyridoxine</w:t>
            </w:r>
            <w:proofErr w:type="gramEnd"/>
            <w:r w:rsidRPr="000C3BCD">
              <w:rPr>
                <w:b w:val="0"/>
                <w:sz w:val="24"/>
                <w:szCs w:val="24"/>
                <w:lang w:val="ky-KG"/>
              </w:rPr>
              <w:t xml:space="preserve"> </w:t>
            </w:r>
            <w:r w:rsidRPr="000C3BCD">
              <w:rPr>
                <w:b w:val="0"/>
                <w:sz w:val="24"/>
                <w:szCs w:val="24"/>
                <w:lang w:val="en-US"/>
              </w:rPr>
              <w:t>+</w:t>
            </w:r>
            <w:r w:rsidRPr="000C3BCD">
              <w:rPr>
                <w:b w:val="0"/>
                <w:sz w:val="24"/>
                <w:szCs w:val="24"/>
                <w:lang w:val="ky-KG"/>
              </w:rPr>
              <w:t xml:space="preserve"> </w:t>
            </w:r>
            <w:r w:rsidRPr="000C3BCD">
              <w:rPr>
                <w:b w:val="0"/>
                <w:sz w:val="24"/>
                <w:szCs w:val="24"/>
                <w:lang w:val="en-US"/>
              </w:rPr>
              <w:t>sulfamethoxazole</w:t>
            </w:r>
            <w:r w:rsidRPr="000C3BCD">
              <w:rPr>
                <w:b w:val="0"/>
                <w:sz w:val="24"/>
                <w:szCs w:val="24"/>
                <w:lang w:val="ky-KG"/>
              </w:rPr>
              <w:t xml:space="preserve"> </w:t>
            </w:r>
            <w:r w:rsidRPr="000C3BCD">
              <w:rPr>
                <w:b w:val="0"/>
                <w:sz w:val="24"/>
                <w:szCs w:val="24"/>
                <w:lang w:val="en-US"/>
              </w:rPr>
              <w:t>+</w:t>
            </w:r>
            <w:r w:rsidRPr="000C3BCD">
              <w:rPr>
                <w:b w:val="0"/>
                <w:sz w:val="24"/>
                <w:szCs w:val="24"/>
                <w:lang w:val="ky-KG"/>
              </w:rPr>
              <w:t xml:space="preserve"> </w:t>
            </w:r>
            <w:r w:rsidRPr="000C3BCD">
              <w:rPr>
                <w:b w:val="0"/>
                <w:sz w:val="24"/>
                <w:szCs w:val="24"/>
                <w:lang w:val="en-US"/>
              </w:rPr>
              <w:t>trimetoprim</w:t>
            </w:r>
          </w:p>
        </w:tc>
        <w:tc>
          <w:tcPr>
            <w:tcW w:w="6804" w:type="dxa"/>
            <w:shd w:val="clear" w:color="000000" w:fill="FFFFFF"/>
            <w:vAlign w:val="center"/>
          </w:tcPr>
          <w:p w14:paraId="03F8052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5CEB6092"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J04AM08</w:t>
            </w:r>
          </w:p>
        </w:tc>
      </w:tr>
      <w:tr w:rsidR="000C3BCD" w:rsidRPr="000C3BCD" w14:paraId="083BC239" w14:textId="77777777" w:rsidTr="006623C6">
        <w:trPr>
          <w:trHeight w:val="322"/>
          <w:jc w:val="center"/>
        </w:trPr>
        <w:tc>
          <w:tcPr>
            <w:tcW w:w="15163" w:type="dxa"/>
            <w:gridSpan w:val="5"/>
            <w:shd w:val="clear" w:color="000000" w:fill="FFFFFF"/>
          </w:tcPr>
          <w:p w14:paraId="78810222"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val="ky-KG" w:eastAsia="ru-RU"/>
              </w:rPr>
              <w:t>§</w:t>
            </w:r>
            <w:r w:rsidRPr="000C3BCD">
              <w:rPr>
                <w:rFonts w:ascii="Times New Roman" w:eastAsia="Times New Roman" w:hAnsi="Times New Roman" w:cs="Times New Roman"/>
                <w:b/>
                <w:bCs/>
                <w:sz w:val="24"/>
                <w:szCs w:val="24"/>
                <w:lang w:eastAsia="ru-RU"/>
              </w:rPr>
              <w:t xml:space="preserve"> 3. Вируска каршы </w:t>
            </w:r>
            <w:r w:rsidRPr="000C3BCD">
              <w:rPr>
                <w:rFonts w:ascii="Times New Roman" w:eastAsia="Times New Roman" w:hAnsi="Times New Roman" w:cs="Times New Roman"/>
                <w:b/>
                <w:bCs/>
                <w:sz w:val="24"/>
                <w:szCs w:val="24"/>
                <w:lang w:val="ky-KG" w:eastAsia="ru-RU"/>
              </w:rPr>
              <w:t>б</w:t>
            </w:r>
            <w:r w:rsidRPr="000C3BCD">
              <w:rPr>
                <w:rFonts w:ascii="Times New Roman" w:eastAsia="Times New Roman" w:hAnsi="Times New Roman" w:cs="Times New Roman"/>
                <w:b/>
                <w:bCs/>
                <w:sz w:val="24"/>
                <w:szCs w:val="24"/>
                <w:lang w:eastAsia="ru-RU"/>
              </w:rPr>
              <w:t>ашка дары</w:t>
            </w:r>
            <w:r w:rsidRPr="000C3BCD">
              <w:rPr>
                <w:rFonts w:ascii="Times New Roman" w:eastAsia="Times New Roman" w:hAnsi="Times New Roman" w:cs="Times New Roman"/>
                <w:b/>
                <w:bCs/>
                <w:sz w:val="24"/>
                <w:szCs w:val="24"/>
                <w:lang w:val="ky-KG" w:eastAsia="ru-RU"/>
              </w:rPr>
              <w:t xml:space="preserve"> каражаттары</w:t>
            </w:r>
          </w:p>
        </w:tc>
      </w:tr>
      <w:tr w:rsidR="000C3BCD" w:rsidRPr="000C3BCD" w14:paraId="0785033E" w14:textId="77777777" w:rsidTr="006623C6">
        <w:trPr>
          <w:trHeight w:val="322"/>
          <w:jc w:val="center"/>
        </w:trPr>
        <w:tc>
          <w:tcPr>
            <w:tcW w:w="846" w:type="dxa"/>
            <w:shd w:val="clear" w:color="000000" w:fill="FFFFFF"/>
          </w:tcPr>
          <w:p w14:paraId="7796BF86"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vAlign w:val="center"/>
          </w:tcPr>
          <w:p w14:paraId="6D3E6812"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roofErr w:type="gramStart"/>
            <w:r w:rsidRPr="000C3BCD">
              <w:rPr>
                <w:rFonts w:ascii="Times New Roman" w:eastAsia="Times New Roman" w:hAnsi="Times New Roman" w:cs="Times New Roman"/>
                <w:sz w:val="24"/>
                <w:szCs w:val="24"/>
                <w:lang w:eastAsia="ru-RU"/>
              </w:rPr>
              <w:t>Валганцикловир</w:t>
            </w:r>
            <w:r w:rsidRPr="000C3BCD">
              <w:rPr>
                <w:rFonts w:ascii="Times New Roman" w:eastAsia="Times New Roman" w:hAnsi="Times New Roman" w:cs="Times New Roman"/>
                <w:bCs/>
                <w:sz w:val="24"/>
                <w:szCs w:val="24"/>
                <w:lang w:eastAsia="ru-RU"/>
              </w:rPr>
              <w:t xml:space="preserve"> </w:t>
            </w:r>
            <w:r w:rsidRPr="000C3BCD">
              <w:rPr>
                <w:rFonts w:ascii="Times New Roman" w:eastAsia="Times New Roman" w:hAnsi="Times New Roman" w:cs="Times New Roman"/>
                <w:bCs/>
                <w:sz w:val="24"/>
                <w:szCs w:val="24"/>
                <w:lang w:eastAsia="ru-RU"/>
              </w:rPr>
              <w:t></w:t>
            </w:r>
            <w:r w:rsidRPr="000C3BCD">
              <w:rPr>
                <w:rFonts w:ascii="Times New Roman" w:eastAsia="Times New Roman" w:hAnsi="Times New Roman" w:cs="Times New Roman"/>
                <w:bCs/>
                <w:sz w:val="24"/>
                <w:szCs w:val="24"/>
                <w:lang w:val="en-US" w:eastAsia="ru-RU"/>
              </w:rPr>
              <w:t xml:space="preserve"> </w:t>
            </w:r>
            <w:r w:rsidRPr="000C3BCD">
              <w:rPr>
                <w:rFonts w:ascii="Times New Roman" w:eastAsia="Times New Roman" w:hAnsi="Times New Roman" w:cs="Times New Roman"/>
                <w:bCs/>
                <w:sz w:val="24"/>
                <w:szCs w:val="24"/>
                <w:lang w:eastAsia="ru-RU"/>
              </w:rPr>
              <w:t>[</w:t>
            </w:r>
            <w:proofErr w:type="gramEnd"/>
            <w:r w:rsidRPr="000C3BCD">
              <w:rPr>
                <w:rFonts w:ascii="Times New Roman" w:eastAsia="Times New Roman" w:hAnsi="Times New Roman" w:cs="Times New Roman"/>
                <w:bCs/>
                <w:sz w:val="24"/>
                <w:szCs w:val="24"/>
                <w:lang w:eastAsia="ru-RU"/>
              </w:rPr>
              <w:t>c]</w:t>
            </w:r>
          </w:p>
        </w:tc>
        <w:tc>
          <w:tcPr>
            <w:tcW w:w="2835" w:type="dxa"/>
            <w:shd w:val="clear" w:color="000000" w:fill="FFFFFF"/>
            <w:vAlign w:val="center"/>
          </w:tcPr>
          <w:p w14:paraId="0E2B6611"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Valganciclovirum</w:t>
            </w:r>
          </w:p>
        </w:tc>
        <w:tc>
          <w:tcPr>
            <w:tcW w:w="6804" w:type="dxa"/>
            <w:shd w:val="clear" w:color="000000" w:fill="FFFFFF"/>
            <w:vAlign w:val="center"/>
          </w:tcPr>
          <w:p w14:paraId="31F74077"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*Цитомегаловирустук ретинитти дарылоо үчүн (CMV</w:t>
            </w:r>
            <w:r w:rsidRPr="000C3BCD">
              <w:rPr>
                <w:rFonts w:ascii="Times New Roman" w:eastAsia="Times New Roman" w:hAnsi="Times New Roman" w:cs="Times New Roman"/>
                <w:sz w:val="24"/>
                <w:szCs w:val="24"/>
                <w:vertAlign w:val="subscript"/>
                <w:lang w:eastAsia="ru-RU"/>
              </w:rPr>
              <w:t>r</w:t>
            </w:r>
            <w:r w:rsidRPr="000C3BCD">
              <w:rPr>
                <w:rFonts w:ascii="Times New Roman" w:eastAsia="Times New Roman" w:hAnsi="Times New Roman" w:cs="Times New Roman"/>
                <w:sz w:val="24"/>
                <w:szCs w:val="24"/>
                <w:lang w:eastAsia="ru-RU"/>
              </w:rPr>
              <w:t>)</w:t>
            </w:r>
          </w:p>
        </w:tc>
        <w:tc>
          <w:tcPr>
            <w:tcW w:w="1985" w:type="dxa"/>
            <w:shd w:val="clear" w:color="000000" w:fill="FFFFFF"/>
          </w:tcPr>
          <w:p w14:paraId="7570E819"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J05AB14</w:t>
            </w:r>
          </w:p>
        </w:tc>
      </w:tr>
      <w:tr w:rsidR="000C3BCD" w:rsidRPr="000C3BCD" w14:paraId="0D47B3F8" w14:textId="77777777" w:rsidTr="006623C6">
        <w:trPr>
          <w:trHeight w:val="322"/>
          <w:jc w:val="center"/>
        </w:trPr>
        <w:tc>
          <w:tcPr>
            <w:tcW w:w="15163" w:type="dxa"/>
            <w:gridSpan w:val="5"/>
            <w:shd w:val="clear" w:color="000000" w:fill="FFFFFF"/>
          </w:tcPr>
          <w:p w14:paraId="14DA1441"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eastAsia="ru-RU"/>
              </w:rPr>
              <w:t>§ 4. Вирустук гепатитке каршы дары</w:t>
            </w:r>
            <w:r w:rsidRPr="000C3BCD">
              <w:rPr>
                <w:rFonts w:ascii="Times New Roman" w:eastAsia="Times New Roman" w:hAnsi="Times New Roman" w:cs="Times New Roman"/>
                <w:b/>
                <w:bCs/>
                <w:sz w:val="24"/>
                <w:szCs w:val="24"/>
                <w:lang w:val="ky-KG" w:eastAsia="ru-RU"/>
              </w:rPr>
              <w:t xml:space="preserve"> каражаттары</w:t>
            </w:r>
          </w:p>
        </w:tc>
      </w:tr>
      <w:tr w:rsidR="000C3BCD" w:rsidRPr="000C3BCD" w14:paraId="4CDC8292" w14:textId="77777777" w:rsidTr="006623C6">
        <w:trPr>
          <w:trHeight w:val="322"/>
          <w:jc w:val="center"/>
        </w:trPr>
        <w:tc>
          <w:tcPr>
            <w:tcW w:w="15163" w:type="dxa"/>
            <w:gridSpan w:val="5"/>
            <w:shd w:val="clear" w:color="000000" w:fill="FFFFFF"/>
          </w:tcPr>
          <w:p w14:paraId="12CFE6F8"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Cs/>
                <w:sz w:val="24"/>
                <w:szCs w:val="24"/>
                <w:lang w:eastAsia="ru-RU"/>
              </w:rPr>
              <w:t xml:space="preserve">В </w:t>
            </w:r>
            <w:r w:rsidRPr="000C3BCD">
              <w:rPr>
                <w:rFonts w:ascii="Times New Roman" w:eastAsia="Times New Roman" w:hAnsi="Times New Roman" w:cs="Times New Roman"/>
                <w:bCs/>
                <w:sz w:val="24"/>
                <w:szCs w:val="24"/>
                <w:lang w:val="ky-KG" w:eastAsia="ru-RU"/>
              </w:rPr>
              <w:t xml:space="preserve">вирустук </w:t>
            </w:r>
            <w:r w:rsidRPr="000C3BCD">
              <w:rPr>
                <w:rFonts w:ascii="Times New Roman" w:eastAsia="Times New Roman" w:hAnsi="Times New Roman" w:cs="Times New Roman"/>
                <w:bCs/>
                <w:sz w:val="24"/>
                <w:szCs w:val="24"/>
                <w:lang w:eastAsia="ru-RU"/>
              </w:rPr>
              <w:t>гепатит</w:t>
            </w:r>
            <w:r w:rsidRPr="000C3BCD">
              <w:rPr>
                <w:rFonts w:ascii="Times New Roman" w:eastAsia="Times New Roman" w:hAnsi="Times New Roman" w:cs="Times New Roman"/>
                <w:bCs/>
                <w:sz w:val="24"/>
                <w:szCs w:val="24"/>
                <w:lang w:val="ky-KG" w:eastAsia="ru-RU"/>
              </w:rPr>
              <w:t>ин дарылоо үчүн дары каражаттары – кайтарымдуу транскриптазанын н</w:t>
            </w:r>
            <w:r w:rsidRPr="000C3BCD">
              <w:rPr>
                <w:rFonts w:ascii="Times New Roman" w:eastAsia="Times New Roman" w:hAnsi="Times New Roman" w:cs="Times New Roman"/>
                <w:bCs/>
                <w:sz w:val="24"/>
                <w:szCs w:val="24"/>
                <w:lang w:eastAsia="ru-RU"/>
              </w:rPr>
              <w:t>уклеозид</w:t>
            </w:r>
            <w:r w:rsidRPr="000C3BCD">
              <w:rPr>
                <w:rFonts w:ascii="Times New Roman" w:eastAsia="Times New Roman" w:hAnsi="Times New Roman" w:cs="Times New Roman"/>
                <w:bCs/>
                <w:sz w:val="24"/>
                <w:szCs w:val="24"/>
                <w:lang w:val="ky-KG" w:eastAsia="ru-RU"/>
              </w:rPr>
              <w:t>дик</w:t>
            </w:r>
            <w:r w:rsidRPr="000C3BCD">
              <w:rPr>
                <w:rFonts w:ascii="Times New Roman" w:eastAsia="Times New Roman" w:hAnsi="Times New Roman" w:cs="Times New Roman"/>
                <w:bCs/>
                <w:sz w:val="24"/>
                <w:szCs w:val="24"/>
                <w:lang w:eastAsia="ru-RU"/>
              </w:rPr>
              <w:t>/нуклеотид</w:t>
            </w:r>
            <w:r w:rsidRPr="000C3BCD">
              <w:rPr>
                <w:rFonts w:ascii="Times New Roman" w:eastAsia="Times New Roman" w:hAnsi="Times New Roman" w:cs="Times New Roman"/>
                <w:bCs/>
                <w:sz w:val="24"/>
                <w:szCs w:val="24"/>
                <w:lang w:val="ky-KG" w:eastAsia="ru-RU"/>
              </w:rPr>
              <w:t>дик</w:t>
            </w:r>
            <w:r w:rsidRPr="000C3BCD">
              <w:rPr>
                <w:rFonts w:ascii="Times New Roman" w:eastAsia="Times New Roman" w:hAnsi="Times New Roman" w:cs="Times New Roman"/>
                <w:bCs/>
                <w:sz w:val="24"/>
                <w:szCs w:val="24"/>
                <w:lang w:eastAsia="ru-RU"/>
              </w:rPr>
              <w:t xml:space="preserve"> ингибитор</w:t>
            </w:r>
            <w:r w:rsidRPr="000C3BCD">
              <w:rPr>
                <w:rFonts w:ascii="Times New Roman" w:eastAsia="Times New Roman" w:hAnsi="Times New Roman" w:cs="Times New Roman"/>
                <w:bCs/>
                <w:sz w:val="24"/>
                <w:szCs w:val="24"/>
                <w:lang w:val="ky-KG" w:eastAsia="ru-RU"/>
              </w:rPr>
              <w:t>лору</w:t>
            </w:r>
          </w:p>
        </w:tc>
      </w:tr>
      <w:tr w:rsidR="000C3BCD" w:rsidRPr="000C3BCD" w14:paraId="197CA763" w14:textId="77777777" w:rsidTr="006623C6">
        <w:trPr>
          <w:trHeight w:val="322"/>
          <w:jc w:val="center"/>
        </w:trPr>
        <w:tc>
          <w:tcPr>
            <w:tcW w:w="846" w:type="dxa"/>
            <w:shd w:val="clear" w:color="000000" w:fill="FFFFFF"/>
          </w:tcPr>
          <w:p w14:paraId="428A0A02"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44AEC8F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Энтекавир</w:t>
            </w:r>
          </w:p>
        </w:tc>
        <w:tc>
          <w:tcPr>
            <w:tcW w:w="2835" w:type="dxa"/>
            <w:shd w:val="clear" w:color="000000" w:fill="FFFFFF"/>
          </w:tcPr>
          <w:p w14:paraId="005F93B5"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Entecavirum</w:t>
            </w:r>
          </w:p>
        </w:tc>
        <w:tc>
          <w:tcPr>
            <w:tcW w:w="6804" w:type="dxa"/>
            <w:shd w:val="clear" w:color="000000" w:fill="FFFFFF"/>
          </w:tcPr>
          <w:p w14:paraId="6DB2252C"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hAnsi="Times New Roman" w:cs="Times New Roman"/>
                <w:sz w:val="24"/>
                <w:szCs w:val="24"/>
                <w:shd w:val="clear" w:color="auto" w:fill="FFFFFF"/>
              </w:rPr>
              <w:t>Этияттуулук чаралары: гепатотокси</w:t>
            </w:r>
            <w:r w:rsidRPr="000C3BCD">
              <w:rPr>
                <w:rFonts w:ascii="Times New Roman" w:hAnsi="Times New Roman" w:cs="Times New Roman"/>
                <w:sz w:val="24"/>
                <w:szCs w:val="24"/>
                <w:shd w:val="clear" w:color="auto" w:fill="FFFFFF"/>
                <w:lang w:val="ky-KG"/>
              </w:rPr>
              <w:t>ндүүлүк</w:t>
            </w:r>
            <w:r w:rsidRPr="000C3BCD">
              <w:rPr>
                <w:rFonts w:ascii="Times New Roman" w:hAnsi="Times New Roman" w:cs="Times New Roman"/>
                <w:sz w:val="24"/>
                <w:szCs w:val="24"/>
                <w:shd w:val="clear" w:color="auto" w:fill="FFFFFF"/>
              </w:rPr>
              <w:t>, лактацидоз</w:t>
            </w:r>
          </w:p>
        </w:tc>
        <w:tc>
          <w:tcPr>
            <w:tcW w:w="1985" w:type="dxa"/>
            <w:shd w:val="clear" w:color="000000" w:fill="FFFFFF"/>
          </w:tcPr>
          <w:p w14:paraId="6648FF72"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J05AF10</w:t>
            </w:r>
          </w:p>
        </w:tc>
      </w:tr>
      <w:tr w:rsidR="000C3BCD" w:rsidRPr="000C3BCD" w14:paraId="1B0EB80E" w14:textId="77777777" w:rsidTr="006623C6">
        <w:trPr>
          <w:trHeight w:val="322"/>
          <w:jc w:val="center"/>
        </w:trPr>
        <w:tc>
          <w:tcPr>
            <w:tcW w:w="846" w:type="dxa"/>
            <w:shd w:val="clear" w:color="000000" w:fill="FFFFFF"/>
          </w:tcPr>
          <w:p w14:paraId="5E2E34D0"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2DAD0414"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Тенофовир дизопроксил фумарат</w:t>
            </w:r>
          </w:p>
        </w:tc>
        <w:tc>
          <w:tcPr>
            <w:tcW w:w="2835" w:type="dxa"/>
            <w:shd w:val="clear" w:color="000000" w:fill="FFFFFF"/>
          </w:tcPr>
          <w:p w14:paraId="6182380C"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Tenofovirum disoproxil fumaratis</w:t>
            </w:r>
          </w:p>
        </w:tc>
        <w:tc>
          <w:tcPr>
            <w:tcW w:w="6804" w:type="dxa"/>
            <w:shd w:val="clear" w:color="000000" w:fill="FFFFFF"/>
          </w:tcPr>
          <w:p w14:paraId="5BAD1AD2" w14:textId="77777777" w:rsidR="009E5506" w:rsidRPr="000C3BCD" w:rsidRDefault="009E5506" w:rsidP="009E5506">
            <w:pPr>
              <w:shd w:val="clear" w:color="auto" w:fill="FFFFFF" w:themeFill="background1"/>
              <w:spacing w:after="0" w:line="240" w:lineRule="auto"/>
              <w:rPr>
                <w:rFonts w:ascii="Times New Roman" w:hAnsi="Times New Roman" w:cs="Times New Roman"/>
                <w:sz w:val="24"/>
                <w:szCs w:val="24"/>
                <w:shd w:val="clear" w:color="auto" w:fill="FFFFFF"/>
                <w:lang w:val="ky-KG"/>
              </w:rPr>
            </w:pPr>
            <w:r w:rsidRPr="000C3BCD">
              <w:rPr>
                <w:rFonts w:ascii="Times New Roman" w:hAnsi="Times New Roman" w:cs="Times New Roman"/>
                <w:sz w:val="24"/>
                <w:szCs w:val="24"/>
                <w:shd w:val="clear" w:color="auto" w:fill="FFFFFF"/>
              </w:rPr>
              <w:t>*</w:t>
            </w:r>
            <w:proofErr w:type="gramStart"/>
            <w:r w:rsidRPr="000C3BCD">
              <w:rPr>
                <w:rFonts w:ascii="Times New Roman" w:hAnsi="Times New Roman" w:cs="Times New Roman"/>
                <w:sz w:val="24"/>
                <w:szCs w:val="24"/>
                <w:shd w:val="clear" w:color="auto" w:fill="FFFFFF"/>
              </w:rPr>
              <w:t>В</w:t>
            </w:r>
            <w:proofErr w:type="gramEnd"/>
            <w:r w:rsidRPr="000C3BCD">
              <w:rPr>
                <w:rFonts w:ascii="Times New Roman" w:hAnsi="Times New Roman" w:cs="Times New Roman"/>
                <w:sz w:val="24"/>
                <w:szCs w:val="24"/>
                <w:shd w:val="clear" w:color="auto" w:fill="FFFFFF"/>
              </w:rPr>
              <w:t xml:space="preserve"> гепатит вирусуна каршы вируска каршы </w:t>
            </w:r>
            <w:r w:rsidRPr="000C3BCD">
              <w:rPr>
                <w:rFonts w:ascii="Times New Roman" w:hAnsi="Times New Roman" w:cs="Times New Roman"/>
                <w:sz w:val="24"/>
                <w:szCs w:val="24"/>
                <w:shd w:val="clear" w:color="auto" w:fill="FFFFFF"/>
                <w:lang w:val="ky-KG"/>
              </w:rPr>
              <w:t>дарылоону</w:t>
            </w:r>
            <w:r w:rsidRPr="000C3BCD">
              <w:rPr>
                <w:rFonts w:ascii="Times New Roman" w:hAnsi="Times New Roman" w:cs="Times New Roman"/>
                <w:sz w:val="24"/>
                <w:szCs w:val="24"/>
                <w:shd w:val="clear" w:color="auto" w:fill="FFFFFF"/>
              </w:rPr>
              <w:t>, анын ичинде тенофовир дизопроксил фумараты таблеткаларын</w:t>
            </w:r>
            <w:r w:rsidRPr="000C3BCD">
              <w:rPr>
                <w:rFonts w:ascii="Times New Roman" w:hAnsi="Times New Roman" w:cs="Times New Roman"/>
                <w:sz w:val="24"/>
                <w:szCs w:val="24"/>
                <w:shd w:val="clear" w:color="auto" w:fill="FFFFFF"/>
                <w:lang w:val="ky-KG"/>
              </w:rPr>
              <w:t xml:space="preserve"> колдонууну</w:t>
            </w:r>
            <w:r w:rsidRPr="000C3BCD">
              <w:rPr>
                <w:rFonts w:ascii="Times New Roman" w:hAnsi="Times New Roman" w:cs="Times New Roman"/>
                <w:sz w:val="24"/>
                <w:szCs w:val="24"/>
                <w:shd w:val="clear" w:color="auto" w:fill="FFFFFF"/>
              </w:rPr>
              <w:t xml:space="preserve"> токтотуу гепатиттин катуу курч күчөшү менен байланыштуу болушу мүмкүн</w:t>
            </w:r>
            <w:r w:rsidRPr="000C3BCD">
              <w:rPr>
                <w:rFonts w:ascii="Times New Roman" w:hAnsi="Times New Roman" w:cs="Times New Roman"/>
                <w:sz w:val="24"/>
                <w:szCs w:val="24"/>
                <w:shd w:val="clear" w:color="auto" w:fill="FFFFFF"/>
                <w:lang w:val="ky-KG"/>
              </w:rPr>
              <w:t>.</w:t>
            </w:r>
          </w:p>
          <w:p w14:paraId="1AEACACD" w14:textId="77777777" w:rsidR="009E5506" w:rsidRPr="000C3BCD" w:rsidRDefault="009E5506" w:rsidP="009E5506">
            <w:pPr>
              <w:shd w:val="clear" w:color="auto" w:fill="FFFFFF" w:themeFill="background1"/>
              <w:spacing w:after="0" w:line="240" w:lineRule="auto"/>
              <w:rPr>
                <w:rFonts w:ascii="Times New Roman" w:hAnsi="Times New Roman" w:cs="Times New Roman"/>
                <w:sz w:val="24"/>
                <w:szCs w:val="24"/>
                <w:shd w:val="clear" w:color="auto" w:fill="FFFFFF"/>
                <w:lang w:val="ky-KG"/>
              </w:rPr>
            </w:pPr>
            <w:r w:rsidRPr="000C3BCD">
              <w:rPr>
                <w:rFonts w:ascii="Times New Roman" w:hAnsi="Times New Roman" w:cs="Times New Roman"/>
                <w:sz w:val="24"/>
                <w:szCs w:val="24"/>
                <w:shd w:val="clear" w:color="auto" w:fill="FFFFFF"/>
                <w:lang w:val="ky-KG"/>
              </w:rPr>
              <w:t>Этияттуулук чаралары: лактоацидоздун жана нефротоксиндүүлүктүн өнүгүшү</w:t>
            </w:r>
          </w:p>
        </w:tc>
        <w:tc>
          <w:tcPr>
            <w:tcW w:w="1985" w:type="dxa"/>
            <w:shd w:val="clear" w:color="000000" w:fill="FFFFFF"/>
          </w:tcPr>
          <w:p w14:paraId="3C72CC27"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J05AF07</w:t>
            </w:r>
          </w:p>
        </w:tc>
      </w:tr>
      <w:tr w:rsidR="000C3BCD" w:rsidRPr="000C3BCD" w14:paraId="0DC8C71B" w14:textId="77777777" w:rsidTr="006623C6">
        <w:trPr>
          <w:trHeight w:val="985"/>
          <w:jc w:val="center"/>
        </w:trPr>
        <w:tc>
          <w:tcPr>
            <w:tcW w:w="846" w:type="dxa"/>
            <w:shd w:val="clear" w:color="000000" w:fill="FFFFFF"/>
          </w:tcPr>
          <w:p w14:paraId="1EB7BA4B"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0972947C"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Тенофовир алафенамид</w:t>
            </w:r>
          </w:p>
        </w:tc>
        <w:tc>
          <w:tcPr>
            <w:tcW w:w="2835" w:type="dxa"/>
            <w:shd w:val="clear" w:color="000000" w:fill="FFFFFF"/>
          </w:tcPr>
          <w:p w14:paraId="0BB7063B"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Tenofoviri alafenamidum</w:t>
            </w:r>
          </w:p>
        </w:tc>
        <w:tc>
          <w:tcPr>
            <w:tcW w:w="6804" w:type="dxa"/>
            <w:shd w:val="clear" w:color="000000" w:fill="FFFFFF"/>
          </w:tcPr>
          <w:p w14:paraId="0776CD38"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Cs/>
                <w:sz w:val="24"/>
                <w:szCs w:val="24"/>
                <w:lang w:val="ky-KG" w:eastAsia="ru-RU"/>
              </w:rPr>
            </w:pPr>
            <w:r w:rsidRPr="000C3BCD">
              <w:rPr>
                <w:rFonts w:ascii="Times New Roman" w:eastAsia="Times New Roman" w:hAnsi="Times New Roman" w:cs="Times New Roman"/>
                <w:bCs/>
                <w:sz w:val="24"/>
                <w:szCs w:val="24"/>
                <w:lang w:eastAsia="ru-RU"/>
              </w:rPr>
              <w:t>*</w:t>
            </w:r>
            <w:proofErr w:type="gramStart"/>
            <w:r w:rsidRPr="000C3BCD">
              <w:rPr>
                <w:rFonts w:ascii="Times New Roman" w:eastAsia="Times New Roman" w:hAnsi="Times New Roman" w:cs="Times New Roman"/>
                <w:bCs/>
                <w:sz w:val="24"/>
                <w:szCs w:val="24"/>
                <w:lang w:val="ky-KG" w:eastAsia="ru-RU"/>
              </w:rPr>
              <w:t>В</w:t>
            </w:r>
            <w:proofErr w:type="gramEnd"/>
            <w:r w:rsidRPr="000C3BCD">
              <w:rPr>
                <w:rFonts w:ascii="Times New Roman" w:eastAsia="Times New Roman" w:hAnsi="Times New Roman" w:cs="Times New Roman"/>
                <w:bCs/>
                <w:sz w:val="24"/>
                <w:szCs w:val="24"/>
                <w:lang w:val="ky-KG" w:eastAsia="ru-RU"/>
              </w:rPr>
              <w:t xml:space="preserve"> в</w:t>
            </w:r>
            <w:r w:rsidRPr="000C3BCD">
              <w:rPr>
                <w:rFonts w:ascii="Times New Roman" w:eastAsia="Times New Roman" w:hAnsi="Times New Roman" w:cs="Times New Roman"/>
                <w:bCs/>
                <w:sz w:val="24"/>
                <w:szCs w:val="24"/>
                <w:lang w:eastAsia="ru-RU"/>
              </w:rPr>
              <w:t>ирустук гепатит</w:t>
            </w:r>
            <w:r w:rsidRPr="000C3BCD">
              <w:rPr>
                <w:rFonts w:ascii="Times New Roman" w:eastAsia="Times New Roman" w:hAnsi="Times New Roman" w:cs="Times New Roman"/>
                <w:bCs/>
                <w:sz w:val="24"/>
                <w:szCs w:val="24"/>
                <w:lang w:val="ky-KG" w:eastAsia="ru-RU"/>
              </w:rPr>
              <w:t>и боюнча</w:t>
            </w:r>
            <w:r w:rsidRPr="000C3BCD">
              <w:rPr>
                <w:rFonts w:ascii="Times New Roman" w:eastAsia="Times New Roman" w:hAnsi="Times New Roman" w:cs="Times New Roman"/>
                <w:bCs/>
                <w:sz w:val="24"/>
                <w:szCs w:val="24"/>
                <w:lang w:eastAsia="ru-RU"/>
              </w:rPr>
              <w:t xml:space="preserve"> клиникалык көрсөтмөлөрдө сунушталган</w:t>
            </w:r>
            <w:r w:rsidRPr="000C3BCD">
              <w:rPr>
                <w:rFonts w:ascii="Times New Roman" w:eastAsia="Times New Roman" w:hAnsi="Times New Roman" w:cs="Times New Roman"/>
                <w:bCs/>
                <w:sz w:val="24"/>
                <w:szCs w:val="24"/>
                <w:lang w:val="ky-KG" w:eastAsia="ru-RU"/>
              </w:rPr>
              <w:t>.</w:t>
            </w:r>
          </w:p>
          <w:p w14:paraId="73AB9144"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hAnsi="Times New Roman" w:cs="Times New Roman"/>
                <w:sz w:val="24"/>
                <w:szCs w:val="24"/>
                <w:shd w:val="clear" w:color="auto" w:fill="FFFFFF"/>
                <w:lang w:val="ky-KG"/>
              </w:rPr>
              <w:t xml:space="preserve">Этияттуулук чаралары: В </w:t>
            </w:r>
            <w:r w:rsidRPr="000C3BCD">
              <w:rPr>
                <w:rFonts w:ascii="Times New Roman" w:eastAsia="Times New Roman" w:hAnsi="Times New Roman" w:cs="Times New Roman"/>
                <w:bCs/>
                <w:sz w:val="24"/>
                <w:szCs w:val="24"/>
                <w:lang w:val="ky-KG" w:eastAsia="ru-RU"/>
              </w:rPr>
              <w:t xml:space="preserve">вирустук </w:t>
            </w:r>
            <w:r w:rsidRPr="000C3BCD">
              <w:rPr>
                <w:rFonts w:ascii="Times New Roman" w:hAnsi="Times New Roman" w:cs="Times New Roman"/>
                <w:sz w:val="24"/>
                <w:szCs w:val="24"/>
                <w:shd w:val="clear" w:color="auto" w:fill="FFFFFF"/>
                <w:lang w:val="ky-KG"/>
              </w:rPr>
              <w:t xml:space="preserve">гепатитин дарылоону, анын ичинде тенофовир алафенамид фумаратын токтотуу В </w:t>
            </w:r>
            <w:r w:rsidRPr="000C3BCD">
              <w:rPr>
                <w:rFonts w:ascii="Times New Roman" w:eastAsia="Times New Roman" w:hAnsi="Times New Roman" w:cs="Times New Roman"/>
                <w:bCs/>
                <w:sz w:val="24"/>
                <w:szCs w:val="24"/>
                <w:lang w:val="ky-KG" w:eastAsia="ru-RU"/>
              </w:rPr>
              <w:t>вирустук</w:t>
            </w:r>
            <w:r w:rsidRPr="000C3BCD">
              <w:rPr>
                <w:rFonts w:ascii="Times New Roman" w:hAnsi="Times New Roman" w:cs="Times New Roman"/>
                <w:sz w:val="24"/>
                <w:szCs w:val="24"/>
                <w:shd w:val="clear" w:color="auto" w:fill="FFFFFF"/>
                <w:lang w:val="ky-KG"/>
              </w:rPr>
              <w:t xml:space="preserve"> гепатитинин катуу курч күчөшүнө алып келиши мүмкүн</w:t>
            </w:r>
          </w:p>
        </w:tc>
        <w:tc>
          <w:tcPr>
            <w:tcW w:w="1985" w:type="dxa"/>
            <w:shd w:val="clear" w:color="000000" w:fill="FFFFFF"/>
          </w:tcPr>
          <w:p w14:paraId="17F0D930"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J05AF13</w:t>
            </w:r>
          </w:p>
        </w:tc>
      </w:tr>
      <w:tr w:rsidR="000C3BCD" w:rsidRPr="000C3BCD" w14:paraId="71AF145B" w14:textId="77777777" w:rsidTr="006623C6">
        <w:trPr>
          <w:trHeight w:val="322"/>
          <w:jc w:val="center"/>
        </w:trPr>
        <w:tc>
          <w:tcPr>
            <w:tcW w:w="15163" w:type="dxa"/>
            <w:gridSpan w:val="5"/>
            <w:shd w:val="clear" w:color="000000" w:fill="FFFFFF"/>
            <w:vAlign w:val="center"/>
          </w:tcPr>
          <w:p w14:paraId="6A8B00EB"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Arial" w:hAnsi="Times New Roman" w:cs="Times New Roman"/>
                <w:sz w:val="24"/>
                <w:szCs w:val="24"/>
              </w:rPr>
              <w:t xml:space="preserve">D вирустук гепатитин дарылоо </w:t>
            </w:r>
            <w:r w:rsidRPr="000C3BCD">
              <w:rPr>
                <w:rFonts w:ascii="Times New Roman" w:eastAsia="Times New Roman" w:hAnsi="Times New Roman" w:cs="Times New Roman"/>
                <w:bCs/>
                <w:sz w:val="24"/>
                <w:szCs w:val="24"/>
                <w:lang w:val="ky-KG" w:eastAsia="ru-RU"/>
              </w:rPr>
              <w:t>үчүн</w:t>
            </w:r>
            <w:r w:rsidRPr="000C3BCD">
              <w:rPr>
                <w:rFonts w:ascii="Times New Roman" w:eastAsia="Arial" w:hAnsi="Times New Roman" w:cs="Times New Roman"/>
                <w:sz w:val="24"/>
                <w:szCs w:val="24"/>
              </w:rPr>
              <w:t xml:space="preserve"> </w:t>
            </w:r>
            <w:r w:rsidRPr="000C3BCD">
              <w:rPr>
                <w:rFonts w:ascii="Times New Roman" w:eastAsia="Arial" w:hAnsi="Times New Roman" w:cs="Times New Roman"/>
                <w:sz w:val="24"/>
                <w:szCs w:val="24"/>
                <w:lang w:val="ky-KG"/>
              </w:rPr>
              <w:t xml:space="preserve">дары </w:t>
            </w:r>
            <w:r w:rsidRPr="000C3BCD">
              <w:rPr>
                <w:rFonts w:ascii="Times New Roman" w:eastAsia="Arial" w:hAnsi="Times New Roman" w:cs="Times New Roman"/>
                <w:sz w:val="24"/>
                <w:szCs w:val="24"/>
              </w:rPr>
              <w:t>каражаттар</w:t>
            </w:r>
            <w:r w:rsidRPr="000C3BCD">
              <w:rPr>
                <w:rFonts w:ascii="Times New Roman" w:eastAsia="Arial" w:hAnsi="Times New Roman" w:cs="Times New Roman"/>
                <w:sz w:val="24"/>
                <w:szCs w:val="24"/>
                <w:lang w:val="ky-KG"/>
              </w:rPr>
              <w:t>ы</w:t>
            </w:r>
          </w:p>
        </w:tc>
      </w:tr>
      <w:tr w:rsidR="000C3BCD" w:rsidRPr="000C3BCD" w14:paraId="28B0BAC4" w14:textId="77777777" w:rsidTr="006623C6">
        <w:trPr>
          <w:trHeight w:val="322"/>
          <w:jc w:val="center"/>
        </w:trPr>
        <w:tc>
          <w:tcPr>
            <w:tcW w:w="846" w:type="dxa"/>
            <w:shd w:val="clear" w:color="000000" w:fill="FFFFFF"/>
          </w:tcPr>
          <w:p w14:paraId="64ACD0DB"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54D54DA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Пегилирленген интерферон</w:t>
            </w:r>
            <w:r w:rsidRPr="000C3BCD">
              <w:rPr>
                <w:rFonts w:ascii="Times New Roman" w:eastAsia="Arial" w:hAnsi="Times New Roman" w:cs="Times New Roman"/>
                <w:sz w:val="24"/>
                <w:szCs w:val="24"/>
              </w:rPr>
              <w:t xml:space="preserve"> альфа </w:t>
            </w:r>
            <w:r w:rsidRPr="000C3BCD">
              <w:rPr>
                <w:rFonts w:ascii="Times New Roman" w:eastAsia="Arial" w:hAnsi="Times New Roman" w:cs="Times New Roman"/>
                <w:sz w:val="24"/>
                <w:szCs w:val="24"/>
              </w:rPr>
              <w:br/>
              <w:t xml:space="preserve">(2а </w:t>
            </w:r>
            <w:r w:rsidRPr="000C3BCD">
              <w:rPr>
                <w:rFonts w:ascii="Times New Roman" w:eastAsia="Arial" w:hAnsi="Times New Roman" w:cs="Times New Roman"/>
                <w:sz w:val="24"/>
                <w:szCs w:val="24"/>
                <w:lang w:val="ky-KG"/>
              </w:rPr>
              <w:t>же</w:t>
            </w:r>
            <w:r w:rsidRPr="000C3BCD">
              <w:rPr>
                <w:rFonts w:ascii="Times New Roman" w:eastAsia="Arial" w:hAnsi="Times New Roman" w:cs="Times New Roman"/>
                <w:sz w:val="24"/>
                <w:szCs w:val="24"/>
              </w:rPr>
              <w:t xml:space="preserve"> 2b)</w:t>
            </w:r>
          </w:p>
        </w:tc>
        <w:tc>
          <w:tcPr>
            <w:tcW w:w="2835" w:type="dxa"/>
            <w:shd w:val="clear" w:color="000000" w:fill="FFFFFF"/>
          </w:tcPr>
          <w:p w14:paraId="1611EA2D" w14:textId="77777777" w:rsidR="009E5506" w:rsidRPr="000C3BCD" w:rsidRDefault="009E5506" w:rsidP="009E5506">
            <w:pPr>
              <w:pStyle w:val="1"/>
              <w:shd w:val="clear" w:color="auto" w:fill="FFFFFF"/>
              <w:spacing w:before="0" w:beforeAutospacing="0" w:after="0" w:afterAutospacing="0"/>
              <w:rPr>
                <w:b w:val="0"/>
                <w:sz w:val="24"/>
                <w:szCs w:val="24"/>
                <w:lang w:val="en-US"/>
              </w:rPr>
            </w:pPr>
            <w:r w:rsidRPr="000C3BCD">
              <w:rPr>
                <w:rFonts w:eastAsia="Arial"/>
                <w:b w:val="0"/>
                <w:bCs w:val="0"/>
                <w:sz w:val="24"/>
                <w:szCs w:val="24"/>
                <w:lang w:val="en-US"/>
              </w:rPr>
              <w:t>Pegylated interferon alfa (2a or 2b)</w:t>
            </w:r>
          </w:p>
        </w:tc>
        <w:tc>
          <w:tcPr>
            <w:tcW w:w="6804" w:type="dxa"/>
            <w:shd w:val="clear" w:color="000000" w:fill="FFFFFF"/>
          </w:tcPr>
          <w:p w14:paraId="48516B48"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bCs/>
                <w:sz w:val="24"/>
                <w:szCs w:val="24"/>
                <w:lang w:eastAsia="ru-RU"/>
              </w:rPr>
              <w:t xml:space="preserve">* </w:t>
            </w:r>
            <w:r w:rsidRPr="000C3BCD">
              <w:rPr>
                <w:rFonts w:ascii="Times New Roman" w:eastAsia="Times New Roman" w:hAnsi="Times New Roman" w:cs="Times New Roman"/>
                <w:bCs/>
                <w:sz w:val="24"/>
                <w:szCs w:val="24"/>
                <w:lang w:val="en-US" w:eastAsia="ru-RU"/>
              </w:rPr>
              <w:t>D</w:t>
            </w:r>
            <w:r w:rsidRPr="000C3BCD">
              <w:rPr>
                <w:rFonts w:ascii="Times New Roman" w:eastAsia="Times New Roman" w:hAnsi="Times New Roman" w:cs="Times New Roman"/>
                <w:bCs/>
                <w:sz w:val="24"/>
                <w:szCs w:val="24"/>
                <w:lang w:eastAsia="ru-RU"/>
              </w:rPr>
              <w:t xml:space="preserve"> </w:t>
            </w:r>
            <w:r w:rsidRPr="000C3BCD">
              <w:rPr>
                <w:rFonts w:ascii="Times New Roman" w:eastAsia="Times New Roman" w:hAnsi="Times New Roman" w:cs="Times New Roman"/>
                <w:bCs/>
                <w:sz w:val="24"/>
                <w:szCs w:val="24"/>
                <w:lang w:val="ky-KG" w:eastAsia="ru-RU"/>
              </w:rPr>
              <w:t>в</w:t>
            </w:r>
            <w:r w:rsidRPr="000C3BCD">
              <w:rPr>
                <w:rFonts w:ascii="Times New Roman" w:eastAsia="Times New Roman" w:hAnsi="Times New Roman" w:cs="Times New Roman"/>
                <w:bCs/>
                <w:sz w:val="24"/>
                <w:szCs w:val="24"/>
                <w:lang w:eastAsia="ru-RU"/>
              </w:rPr>
              <w:t>ирустук гепатитин дарылоодо сунушталат</w:t>
            </w:r>
          </w:p>
        </w:tc>
        <w:tc>
          <w:tcPr>
            <w:tcW w:w="1985" w:type="dxa"/>
            <w:shd w:val="clear" w:color="000000" w:fill="FFFFFF"/>
          </w:tcPr>
          <w:p w14:paraId="768D8610" w14:textId="77777777" w:rsidR="009E5506" w:rsidRPr="000C3BCD" w:rsidRDefault="00E45488" w:rsidP="009E5506">
            <w:pPr>
              <w:shd w:val="clear" w:color="auto" w:fill="FFFFFF" w:themeFill="background1"/>
              <w:spacing w:after="0" w:line="240" w:lineRule="auto"/>
              <w:jc w:val="center"/>
              <w:rPr>
                <w:rStyle w:val="block-content"/>
                <w:rFonts w:ascii="Times New Roman" w:hAnsi="Times New Roman" w:cs="Times New Roman"/>
                <w:sz w:val="24"/>
                <w:szCs w:val="24"/>
              </w:rPr>
            </w:pPr>
            <w:hyperlink r:id="rId7" w:history="1">
              <w:r w:rsidR="009E5506" w:rsidRPr="000C3BCD">
                <w:rPr>
                  <w:rStyle w:val="a8"/>
                  <w:rFonts w:ascii="Times New Roman" w:hAnsi="Times New Roman" w:cs="Times New Roman"/>
                  <w:color w:val="auto"/>
                  <w:sz w:val="24"/>
                  <w:szCs w:val="24"/>
                  <w:u w:val="none"/>
                </w:rPr>
                <w:t>L03AB10</w:t>
              </w:r>
            </w:hyperlink>
          </w:p>
          <w:p w14:paraId="2E5D1D02" w14:textId="77777777" w:rsidR="009E5506" w:rsidRPr="000C3BCD" w:rsidRDefault="009E5506" w:rsidP="009E5506">
            <w:pPr>
              <w:shd w:val="clear" w:color="auto" w:fill="FFFFFF" w:themeFill="background1"/>
              <w:spacing w:after="0" w:line="240" w:lineRule="auto"/>
              <w:jc w:val="center"/>
              <w:rPr>
                <w:rFonts w:ascii="Times New Roman" w:hAnsi="Times New Roman" w:cs="Times New Roman"/>
                <w:sz w:val="24"/>
                <w:szCs w:val="24"/>
                <w:shd w:val="clear" w:color="auto" w:fill="FFFFFF"/>
              </w:rPr>
            </w:pPr>
            <w:r w:rsidRPr="000C3BCD">
              <w:rPr>
                <w:rFonts w:ascii="Times New Roman" w:hAnsi="Times New Roman" w:cs="Times New Roman"/>
                <w:sz w:val="24"/>
                <w:szCs w:val="24"/>
                <w:shd w:val="clear" w:color="auto" w:fill="FFFFFF"/>
              </w:rPr>
              <w:t>L03AB11</w:t>
            </w:r>
          </w:p>
          <w:p w14:paraId="452E9FAE"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hAnsi="Times New Roman" w:cs="Times New Roman"/>
                <w:sz w:val="24"/>
                <w:szCs w:val="24"/>
                <w:shd w:val="clear" w:color="auto" w:fill="FFFFFF"/>
              </w:rPr>
              <w:t>L03AB13</w:t>
            </w:r>
          </w:p>
        </w:tc>
      </w:tr>
      <w:tr w:rsidR="000C3BCD" w:rsidRPr="000C3BCD" w14:paraId="6E908671" w14:textId="77777777" w:rsidTr="006623C6">
        <w:trPr>
          <w:trHeight w:val="322"/>
          <w:jc w:val="center"/>
        </w:trPr>
        <w:tc>
          <w:tcPr>
            <w:tcW w:w="15163" w:type="dxa"/>
            <w:gridSpan w:val="5"/>
            <w:shd w:val="clear" w:color="000000" w:fill="FFFFFF"/>
            <w:vAlign w:val="center"/>
          </w:tcPr>
          <w:p w14:paraId="1EF9C1E7"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Cs/>
                <w:sz w:val="24"/>
                <w:szCs w:val="24"/>
                <w:lang w:eastAsia="ru-RU"/>
              </w:rPr>
              <w:t xml:space="preserve">С вирустук </w:t>
            </w:r>
            <w:r w:rsidRPr="000C3BCD">
              <w:rPr>
                <w:rFonts w:ascii="Times New Roman" w:hAnsi="Times New Roman" w:cs="Times New Roman"/>
                <w:sz w:val="24"/>
                <w:szCs w:val="24"/>
                <w:shd w:val="clear" w:color="auto" w:fill="FFFFFF"/>
              </w:rPr>
              <w:t xml:space="preserve">гепатитин </w:t>
            </w:r>
            <w:r w:rsidRPr="000C3BCD">
              <w:rPr>
                <w:rFonts w:ascii="Times New Roman" w:eastAsia="Times New Roman" w:hAnsi="Times New Roman" w:cs="Times New Roman"/>
                <w:bCs/>
                <w:sz w:val="24"/>
                <w:szCs w:val="24"/>
                <w:lang w:val="ky-KG" w:eastAsia="ru-RU"/>
              </w:rPr>
              <w:t xml:space="preserve">дарылоо үчүн дары каражаттары – </w:t>
            </w:r>
            <w:r w:rsidRPr="000C3BCD">
              <w:rPr>
                <w:rFonts w:ascii="Times New Roman" w:eastAsia="Times New Roman" w:hAnsi="Times New Roman" w:cs="Times New Roman"/>
                <w:bCs/>
                <w:sz w:val="24"/>
                <w:szCs w:val="24"/>
                <w:lang w:eastAsia="ru-RU"/>
              </w:rPr>
              <w:t xml:space="preserve">пангенетикалык түз таасир этүүчү вируска каршы </w:t>
            </w:r>
            <w:r w:rsidRPr="000C3BCD">
              <w:rPr>
                <w:rFonts w:ascii="Times New Roman" w:eastAsia="Times New Roman" w:hAnsi="Times New Roman" w:cs="Times New Roman"/>
                <w:bCs/>
                <w:sz w:val="24"/>
                <w:szCs w:val="24"/>
                <w:lang w:val="ky-KG" w:eastAsia="ru-RU"/>
              </w:rPr>
              <w:t>каражаттардын</w:t>
            </w:r>
            <w:r w:rsidRPr="000C3BCD">
              <w:rPr>
                <w:rFonts w:ascii="Times New Roman" w:eastAsia="Times New Roman" w:hAnsi="Times New Roman" w:cs="Times New Roman"/>
                <w:bCs/>
                <w:sz w:val="24"/>
                <w:szCs w:val="24"/>
                <w:lang w:eastAsia="ru-RU"/>
              </w:rPr>
              <w:t xml:space="preserve"> айкалышы</w:t>
            </w:r>
          </w:p>
        </w:tc>
      </w:tr>
      <w:tr w:rsidR="000C3BCD" w:rsidRPr="000C3BCD" w14:paraId="03BEA910" w14:textId="77777777" w:rsidTr="006623C6">
        <w:trPr>
          <w:trHeight w:val="322"/>
          <w:jc w:val="center"/>
        </w:trPr>
        <w:tc>
          <w:tcPr>
            <w:tcW w:w="846" w:type="dxa"/>
            <w:shd w:val="clear" w:color="000000" w:fill="FFFFFF"/>
          </w:tcPr>
          <w:p w14:paraId="3982A0DA"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3619227"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Даклатасвир</w:t>
            </w:r>
            <w:r w:rsidRPr="000C3BCD">
              <w:rPr>
                <w:rFonts w:ascii="Times New Roman" w:eastAsia="Times New Roman" w:hAnsi="Times New Roman" w:cs="Times New Roman"/>
                <w:bCs/>
                <w:sz w:val="24"/>
                <w:szCs w:val="24"/>
                <w:lang w:eastAsia="ru-RU"/>
              </w:rPr>
              <w:t>*</w:t>
            </w:r>
          </w:p>
        </w:tc>
        <w:tc>
          <w:tcPr>
            <w:tcW w:w="2835" w:type="dxa"/>
            <w:shd w:val="clear" w:color="000000" w:fill="FFFFFF"/>
          </w:tcPr>
          <w:p w14:paraId="3130BC88"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Daclatasvirum</w:t>
            </w:r>
          </w:p>
        </w:tc>
        <w:tc>
          <w:tcPr>
            <w:tcW w:w="6804" w:type="dxa"/>
            <w:shd w:val="clear" w:color="000000" w:fill="FFFFFF"/>
          </w:tcPr>
          <w:p w14:paraId="35BD897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*Софосбувир менен айкалышта колдонууда пангенотиптик</w:t>
            </w:r>
          </w:p>
        </w:tc>
        <w:tc>
          <w:tcPr>
            <w:tcW w:w="1985" w:type="dxa"/>
            <w:shd w:val="clear" w:color="000000" w:fill="FFFFFF"/>
          </w:tcPr>
          <w:p w14:paraId="435089AE"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J05AP07</w:t>
            </w:r>
          </w:p>
        </w:tc>
      </w:tr>
      <w:tr w:rsidR="000C3BCD" w:rsidRPr="000C3BCD" w14:paraId="2523E8FB" w14:textId="77777777" w:rsidTr="006623C6">
        <w:trPr>
          <w:trHeight w:val="867"/>
          <w:jc w:val="center"/>
        </w:trPr>
        <w:tc>
          <w:tcPr>
            <w:tcW w:w="846" w:type="dxa"/>
            <w:shd w:val="clear" w:color="000000" w:fill="FFFFFF"/>
          </w:tcPr>
          <w:p w14:paraId="44687DEA"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7B34F33"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Глекапревир</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 xml:space="preserve">пибрентасвир </w:t>
            </w:r>
          </w:p>
        </w:tc>
        <w:tc>
          <w:tcPr>
            <w:tcW w:w="2835" w:type="dxa"/>
            <w:shd w:val="clear" w:color="000000" w:fill="FFFFFF"/>
          </w:tcPr>
          <w:p w14:paraId="34F24586"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Glecaprevirum + pibrentasvir</w:t>
            </w:r>
          </w:p>
        </w:tc>
        <w:tc>
          <w:tcPr>
            <w:tcW w:w="6804" w:type="dxa"/>
            <w:shd w:val="clear" w:color="000000" w:fill="FFFFFF"/>
          </w:tcPr>
          <w:p w14:paraId="4D61F208"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hAnsi="Times New Roman" w:cs="Times New Roman"/>
                <w:sz w:val="24"/>
                <w:szCs w:val="24"/>
                <w:shd w:val="clear" w:color="auto" w:fill="FFFFFF"/>
              </w:rPr>
              <w:t xml:space="preserve">Этияттуулук чаралары: </w:t>
            </w:r>
            <w:proofErr w:type="gramStart"/>
            <w:r w:rsidRPr="000C3BCD">
              <w:rPr>
                <w:rFonts w:ascii="Times New Roman" w:hAnsi="Times New Roman" w:cs="Times New Roman"/>
                <w:sz w:val="24"/>
                <w:szCs w:val="24"/>
                <w:shd w:val="clear" w:color="auto" w:fill="FFFFFF"/>
              </w:rPr>
              <w:t>С</w:t>
            </w:r>
            <w:proofErr w:type="gramEnd"/>
            <w:r w:rsidRPr="000C3BCD">
              <w:rPr>
                <w:rFonts w:ascii="Times New Roman" w:hAnsi="Times New Roman" w:cs="Times New Roman"/>
                <w:sz w:val="24"/>
                <w:szCs w:val="24"/>
                <w:shd w:val="clear" w:color="auto" w:fill="FFFFFF"/>
              </w:rPr>
              <w:t xml:space="preserve"> </w:t>
            </w:r>
            <w:r w:rsidRPr="000C3BCD">
              <w:rPr>
                <w:rFonts w:ascii="Times New Roman" w:hAnsi="Times New Roman" w:cs="Times New Roman"/>
                <w:sz w:val="24"/>
                <w:szCs w:val="24"/>
                <w:shd w:val="clear" w:color="auto" w:fill="FFFFFF"/>
                <w:lang w:val="ky-KG"/>
              </w:rPr>
              <w:t xml:space="preserve">жана В </w:t>
            </w:r>
            <w:r w:rsidRPr="000C3BCD">
              <w:rPr>
                <w:rFonts w:ascii="Times New Roman" w:hAnsi="Times New Roman" w:cs="Times New Roman"/>
                <w:sz w:val="24"/>
                <w:szCs w:val="24"/>
                <w:shd w:val="clear" w:color="auto" w:fill="FFFFFF"/>
              </w:rPr>
              <w:t>гепатит</w:t>
            </w:r>
            <w:r w:rsidRPr="000C3BCD">
              <w:rPr>
                <w:rFonts w:ascii="Times New Roman" w:hAnsi="Times New Roman" w:cs="Times New Roman"/>
                <w:sz w:val="24"/>
                <w:szCs w:val="24"/>
                <w:shd w:val="clear" w:color="auto" w:fill="FFFFFF"/>
                <w:lang w:val="ky-KG"/>
              </w:rPr>
              <w:t>т</w:t>
            </w:r>
            <w:r w:rsidRPr="000C3BCD">
              <w:rPr>
                <w:rFonts w:ascii="Times New Roman" w:hAnsi="Times New Roman" w:cs="Times New Roman"/>
                <w:sz w:val="24"/>
                <w:szCs w:val="24"/>
                <w:shd w:val="clear" w:color="auto" w:fill="FFFFFF"/>
              </w:rPr>
              <w:t>ерин</w:t>
            </w:r>
            <w:r w:rsidRPr="000C3BCD">
              <w:rPr>
                <w:rFonts w:ascii="Times New Roman" w:hAnsi="Times New Roman" w:cs="Times New Roman"/>
                <w:sz w:val="24"/>
                <w:szCs w:val="24"/>
                <w:shd w:val="clear" w:color="auto" w:fill="FFFFFF"/>
                <w:lang w:val="ky-KG"/>
              </w:rPr>
              <w:t>ин</w:t>
            </w:r>
            <w:r w:rsidRPr="000C3BCD">
              <w:rPr>
                <w:rFonts w:ascii="Times New Roman" w:hAnsi="Times New Roman" w:cs="Times New Roman"/>
                <w:sz w:val="24"/>
                <w:szCs w:val="24"/>
                <w:shd w:val="clear" w:color="auto" w:fill="FFFFFF"/>
              </w:rPr>
              <w:t xml:space="preserve"> вирустары менен ко</w:t>
            </w:r>
            <w:r w:rsidRPr="000C3BCD">
              <w:rPr>
                <w:rFonts w:ascii="Times New Roman" w:hAnsi="Times New Roman" w:cs="Times New Roman"/>
                <w:sz w:val="24"/>
                <w:szCs w:val="24"/>
                <w:shd w:val="clear" w:color="auto" w:fill="FFFFFF"/>
                <w:lang w:val="ky-KG"/>
              </w:rPr>
              <w:t xml:space="preserve">шо </w:t>
            </w:r>
            <w:r w:rsidRPr="000C3BCD">
              <w:rPr>
                <w:rFonts w:ascii="Times New Roman" w:hAnsi="Times New Roman" w:cs="Times New Roman"/>
                <w:sz w:val="24"/>
                <w:szCs w:val="24"/>
                <w:shd w:val="clear" w:color="auto" w:fill="FFFFFF"/>
              </w:rPr>
              <w:t>инфекция</w:t>
            </w:r>
            <w:r w:rsidRPr="000C3BCD">
              <w:rPr>
                <w:rFonts w:ascii="Times New Roman" w:hAnsi="Times New Roman" w:cs="Times New Roman"/>
                <w:sz w:val="24"/>
                <w:szCs w:val="24"/>
                <w:shd w:val="clear" w:color="auto" w:fill="FFFFFF"/>
                <w:lang w:val="ky-KG"/>
              </w:rPr>
              <w:t xml:space="preserve">ланган </w:t>
            </w:r>
            <w:r w:rsidRPr="000C3BCD">
              <w:rPr>
                <w:rFonts w:ascii="Times New Roman" w:hAnsi="Times New Roman" w:cs="Times New Roman"/>
                <w:sz w:val="24"/>
                <w:szCs w:val="24"/>
                <w:shd w:val="clear" w:color="auto" w:fill="FFFFFF"/>
              </w:rPr>
              <w:t>бейтаптарда В гепатитинин вирусунун кайра активдешүү коркунучу</w:t>
            </w:r>
          </w:p>
        </w:tc>
        <w:tc>
          <w:tcPr>
            <w:tcW w:w="1985" w:type="dxa"/>
            <w:shd w:val="clear" w:color="000000" w:fill="FFFFFF"/>
          </w:tcPr>
          <w:p w14:paraId="418EFA44"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J05AP57</w:t>
            </w:r>
          </w:p>
        </w:tc>
      </w:tr>
      <w:tr w:rsidR="000C3BCD" w:rsidRPr="000C3BCD" w14:paraId="1A7C82A9" w14:textId="77777777" w:rsidTr="006623C6">
        <w:trPr>
          <w:trHeight w:val="325"/>
          <w:jc w:val="center"/>
        </w:trPr>
        <w:tc>
          <w:tcPr>
            <w:tcW w:w="846" w:type="dxa"/>
            <w:shd w:val="clear" w:color="000000" w:fill="FFFFFF"/>
          </w:tcPr>
          <w:p w14:paraId="6DADBCB3"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3D2CFEDC"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Равидасвир*</w:t>
            </w:r>
          </w:p>
        </w:tc>
        <w:tc>
          <w:tcPr>
            <w:tcW w:w="2835" w:type="dxa"/>
            <w:shd w:val="clear" w:color="000000" w:fill="FFFFFF"/>
          </w:tcPr>
          <w:p w14:paraId="023A240E"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Ravidasvirum </w:t>
            </w:r>
          </w:p>
        </w:tc>
        <w:tc>
          <w:tcPr>
            <w:tcW w:w="6804" w:type="dxa"/>
            <w:shd w:val="clear" w:color="000000" w:fill="FFFFFF"/>
          </w:tcPr>
          <w:p w14:paraId="0B85D04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*Софосбувир менен айкалышта колдонууда пангенотиптик</w:t>
            </w:r>
          </w:p>
        </w:tc>
        <w:tc>
          <w:tcPr>
            <w:tcW w:w="1985" w:type="dxa"/>
            <w:shd w:val="clear" w:color="000000" w:fill="FFFFFF"/>
          </w:tcPr>
          <w:p w14:paraId="2795020D"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J05AP13</w:t>
            </w:r>
          </w:p>
        </w:tc>
      </w:tr>
      <w:tr w:rsidR="000C3BCD" w:rsidRPr="000C3BCD" w14:paraId="2FEE2C85" w14:textId="77777777" w:rsidTr="006623C6">
        <w:trPr>
          <w:trHeight w:val="322"/>
          <w:jc w:val="center"/>
        </w:trPr>
        <w:tc>
          <w:tcPr>
            <w:tcW w:w="846" w:type="dxa"/>
            <w:shd w:val="clear" w:color="000000" w:fill="FFFFFF"/>
          </w:tcPr>
          <w:p w14:paraId="35AD3EBC"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524C905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Софосбувир*</w:t>
            </w:r>
          </w:p>
        </w:tc>
        <w:tc>
          <w:tcPr>
            <w:tcW w:w="2835" w:type="dxa"/>
            <w:shd w:val="clear" w:color="000000" w:fill="FFFFFF"/>
          </w:tcPr>
          <w:p w14:paraId="5E4B550A"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Sofosbuvirum </w:t>
            </w:r>
          </w:p>
        </w:tc>
        <w:tc>
          <w:tcPr>
            <w:tcW w:w="6804" w:type="dxa"/>
            <w:shd w:val="clear" w:color="000000" w:fill="FFFFFF"/>
          </w:tcPr>
          <w:p w14:paraId="0B0A5A3F"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*Даклатасвир же равидасвир менен </w:t>
            </w:r>
            <w:r w:rsidRPr="000C3BCD">
              <w:rPr>
                <w:rFonts w:ascii="Times New Roman" w:eastAsia="Times New Roman" w:hAnsi="Times New Roman" w:cs="Times New Roman"/>
                <w:sz w:val="24"/>
                <w:szCs w:val="24"/>
                <w:lang w:val="ky-KG" w:eastAsia="ru-RU"/>
              </w:rPr>
              <w:t>айкалышта колдонууда пангенотиптик</w:t>
            </w:r>
          </w:p>
        </w:tc>
        <w:tc>
          <w:tcPr>
            <w:tcW w:w="1985" w:type="dxa"/>
            <w:shd w:val="clear" w:color="000000" w:fill="FFFFFF"/>
          </w:tcPr>
          <w:p w14:paraId="2734CECC"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J05AP08</w:t>
            </w:r>
          </w:p>
        </w:tc>
      </w:tr>
      <w:tr w:rsidR="000C3BCD" w:rsidRPr="000C3BCD" w14:paraId="4618CD39" w14:textId="77777777" w:rsidTr="006623C6">
        <w:trPr>
          <w:trHeight w:val="322"/>
          <w:jc w:val="center"/>
        </w:trPr>
        <w:tc>
          <w:tcPr>
            <w:tcW w:w="846" w:type="dxa"/>
            <w:shd w:val="clear" w:color="000000" w:fill="FFFFFF"/>
          </w:tcPr>
          <w:p w14:paraId="5F2EBDEF"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F396EF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Софосбувир</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 xml:space="preserve">велпатасвир </w:t>
            </w:r>
          </w:p>
        </w:tc>
        <w:tc>
          <w:tcPr>
            <w:tcW w:w="2835" w:type="dxa"/>
            <w:shd w:val="clear" w:color="000000" w:fill="FFFFFF"/>
          </w:tcPr>
          <w:p w14:paraId="7961C35A"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Sofosbuvirum + </w:t>
            </w:r>
            <w:r w:rsidRPr="000C3BCD">
              <w:rPr>
                <w:b w:val="0"/>
                <w:sz w:val="24"/>
                <w:szCs w:val="24"/>
                <w:lang w:val="en-US"/>
              </w:rPr>
              <w:t>v</w:t>
            </w:r>
            <w:r w:rsidRPr="000C3BCD">
              <w:rPr>
                <w:b w:val="0"/>
                <w:sz w:val="24"/>
                <w:szCs w:val="24"/>
              </w:rPr>
              <w:t>elpatasvirum</w:t>
            </w:r>
          </w:p>
        </w:tc>
        <w:tc>
          <w:tcPr>
            <w:tcW w:w="6804" w:type="dxa"/>
            <w:shd w:val="clear" w:color="000000" w:fill="FFFFFF"/>
          </w:tcPr>
          <w:p w14:paraId="36904F8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bCs/>
                <w:sz w:val="24"/>
                <w:szCs w:val="24"/>
                <w:lang w:eastAsia="ru-RU"/>
              </w:rPr>
              <w:t>[c]</w:t>
            </w:r>
          </w:p>
          <w:p w14:paraId="5948B7C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hAnsi="Times New Roman" w:cs="Times New Roman"/>
                <w:sz w:val="24"/>
                <w:szCs w:val="24"/>
                <w:shd w:val="clear" w:color="auto" w:fill="FFFFFF"/>
              </w:rPr>
              <w:t xml:space="preserve">Этияттуулук чаралары: </w:t>
            </w:r>
            <w:proofErr w:type="gramStart"/>
            <w:r w:rsidRPr="000C3BCD">
              <w:rPr>
                <w:rFonts w:ascii="Times New Roman" w:hAnsi="Times New Roman" w:cs="Times New Roman"/>
                <w:sz w:val="24"/>
                <w:szCs w:val="24"/>
                <w:shd w:val="clear" w:color="auto" w:fill="FFFFFF"/>
              </w:rPr>
              <w:t>С</w:t>
            </w:r>
            <w:proofErr w:type="gramEnd"/>
            <w:r w:rsidRPr="000C3BCD">
              <w:rPr>
                <w:rFonts w:ascii="Times New Roman" w:hAnsi="Times New Roman" w:cs="Times New Roman"/>
                <w:sz w:val="24"/>
                <w:szCs w:val="24"/>
                <w:shd w:val="clear" w:color="auto" w:fill="FFFFFF"/>
              </w:rPr>
              <w:t xml:space="preserve"> жана В гепатиттерин</w:t>
            </w:r>
            <w:r w:rsidRPr="000C3BCD">
              <w:rPr>
                <w:rFonts w:ascii="Times New Roman" w:hAnsi="Times New Roman" w:cs="Times New Roman"/>
                <w:sz w:val="24"/>
                <w:szCs w:val="24"/>
                <w:shd w:val="clear" w:color="auto" w:fill="FFFFFF"/>
                <w:lang w:val="ky-KG"/>
              </w:rPr>
              <w:t>ин</w:t>
            </w:r>
            <w:r w:rsidRPr="000C3BCD">
              <w:rPr>
                <w:rFonts w:ascii="Times New Roman" w:hAnsi="Times New Roman" w:cs="Times New Roman"/>
                <w:sz w:val="24"/>
                <w:szCs w:val="24"/>
                <w:shd w:val="clear" w:color="auto" w:fill="FFFFFF"/>
              </w:rPr>
              <w:t xml:space="preserve"> вирустары менен ко</w:t>
            </w:r>
            <w:r w:rsidRPr="000C3BCD">
              <w:rPr>
                <w:rFonts w:ascii="Times New Roman" w:hAnsi="Times New Roman" w:cs="Times New Roman"/>
                <w:sz w:val="24"/>
                <w:szCs w:val="24"/>
                <w:shd w:val="clear" w:color="auto" w:fill="FFFFFF"/>
                <w:lang w:val="ky-KG"/>
              </w:rPr>
              <w:t xml:space="preserve">шо </w:t>
            </w:r>
            <w:r w:rsidRPr="000C3BCD">
              <w:rPr>
                <w:rFonts w:ascii="Times New Roman" w:hAnsi="Times New Roman" w:cs="Times New Roman"/>
                <w:sz w:val="24"/>
                <w:szCs w:val="24"/>
                <w:shd w:val="clear" w:color="auto" w:fill="FFFFFF"/>
              </w:rPr>
              <w:t>инфекцияланган бейтаптарда В гепатитинин вирусунун кайра активдешүү коркунучу</w:t>
            </w:r>
          </w:p>
        </w:tc>
        <w:tc>
          <w:tcPr>
            <w:tcW w:w="1985" w:type="dxa"/>
            <w:shd w:val="clear" w:color="000000" w:fill="FFFFFF"/>
          </w:tcPr>
          <w:p w14:paraId="55C01CAC"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J05AP55</w:t>
            </w:r>
          </w:p>
        </w:tc>
      </w:tr>
      <w:tr w:rsidR="000C3BCD" w:rsidRPr="000C3BCD" w14:paraId="6A6037BA" w14:textId="77777777" w:rsidTr="006623C6">
        <w:trPr>
          <w:trHeight w:val="322"/>
          <w:jc w:val="center"/>
        </w:trPr>
        <w:tc>
          <w:tcPr>
            <w:tcW w:w="15163" w:type="dxa"/>
            <w:gridSpan w:val="5"/>
            <w:shd w:val="clear" w:color="000000" w:fill="FFFFFF"/>
            <w:vAlign w:val="center"/>
          </w:tcPr>
          <w:p w14:paraId="4085DC46"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bCs/>
                <w:sz w:val="24"/>
                <w:szCs w:val="24"/>
                <w:lang w:eastAsia="ru-RU"/>
              </w:rPr>
              <w:t xml:space="preserve">С вирустук </w:t>
            </w:r>
            <w:r w:rsidRPr="000C3BCD">
              <w:rPr>
                <w:rFonts w:ascii="Times New Roman" w:hAnsi="Times New Roman" w:cs="Times New Roman"/>
                <w:sz w:val="24"/>
                <w:szCs w:val="24"/>
                <w:shd w:val="clear" w:color="auto" w:fill="FFFFFF"/>
              </w:rPr>
              <w:t xml:space="preserve">гепатитин </w:t>
            </w:r>
            <w:r w:rsidRPr="000C3BCD">
              <w:rPr>
                <w:rFonts w:ascii="Times New Roman" w:eastAsia="Times New Roman" w:hAnsi="Times New Roman" w:cs="Times New Roman"/>
                <w:bCs/>
                <w:sz w:val="24"/>
                <w:szCs w:val="24"/>
                <w:lang w:val="ky-KG" w:eastAsia="ru-RU"/>
              </w:rPr>
              <w:t xml:space="preserve">дарылоо үчүн дары каражаттары – </w:t>
            </w:r>
            <w:r w:rsidRPr="000C3BCD">
              <w:rPr>
                <w:rFonts w:ascii="Times New Roman" w:eastAsia="Times New Roman" w:hAnsi="Times New Roman" w:cs="Times New Roman"/>
                <w:bCs/>
                <w:sz w:val="24"/>
                <w:szCs w:val="24"/>
                <w:lang w:eastAsia="ru-RU"/>
              </w:rPr>
              <w:t>пангенетикалык эмес вируска каршы каражаттардын айкалышы</w:t>
            </w:r>
          </w:p>
        </w:tc>
      </w:tr>
      <w:tr w:rsidR="000C3BCD" w:rsidRPr="000C3BCD" w14:paraId="2A3F1233" w14:textId="77777777" w:rsidTr="006623C6">
        <w:trPr>
          <w:trHeight w:val="322"/>
          <w:jc w:val="center"/>
        </w:trPr>
        <w:tc>
          <w:tcPr>
            <w:tcW w:w="846" w:type="dxa"/>
            <w:shd w:val="clear" w:color="000000" w:fill="FFFFFF"/>
          </w:tcPr>
          <w:p w14:paraId="0846D3A8"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20329BE4"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Ледипасвир +</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 xml:space="preserve">софосбувир </w:t>
            </w:r>
          </w:p>
        </w:tc>
        <w:tc>
          <w:tcPr>
            <w:tcW w:w="2835" w:type="dxa"/>
            <w:shd w:val="clear" w:color="000000" w:fill="FFFFFF"/>
          </w:tcPr>
          <w:p w14:paraId="509334B9"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Ledipasvirum +</w:t>
            </w:r>
            <w:r w:rsidRPr="000C3BCD">
              <w:rPr>
                <w:b w:val="0"/>
                <w:sz w:val="24"/>
                <w:szCs w:val="24"/>
                <w:lang w:val="ky-KG"/>
              </w:rPr>
              <w:t xml:space="preserve"> </w:t>
            </w:r>
            <w:r w:rsidRPr="000C3BCD">
              <w:rPr>
                <w:b w:val="0"/>
                <w:sz w:val="24"/>
                <w:szCs w:val="24"/>
              </w:rPr>
              <w:t xml:space="preserve">sofosbuvirum </w:t>
            </w:r>
          </w:p>
        </w:tc>
        <w:tc>
          <w:tcPr>
            <w:tcW w:w="6804" w:type="dxa"/>
            <w:shd w:val="clear" w:color="000000" w:fill="FFFFFF"/>
          </w:tcPr>
          <w:p w14:paraId="3A5A6E3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hAnsi="Times New Roman" w:cs="Times New Roman"/>
                <w:sz w:val="24"/>
                <w:szCs w:val="24"/>
                <w:shd w:val="clear" w:color="auto" w:fill="FFFFFF"/>
              </w:rPr>
              <w:t xml:space="preserve">Этияттуулук чаралары: </w:t>
            </w:r>
            <w:proofErr w:type="gramStart"/>
            <w:r w:rsidRPr="000C3BCD">
              <w:rPr>
                <w:rFonts w:ascii="Times New Roman" w:hAnsi="Times New Roman" w:cs="Times New Roman"/>
                <w:sz w:val="24"/>
                <w:szCs w:val="24"/>
                <w:shd w:val="clear" w:color="auto" w:fill="FFFFFF"/>
              </w:rPr>
              <w:t>С</w:t>
            </w:r>
            <w:proofErr w:type="gramEnd"/>
            <w:r w:rsidRPr="000C3BCD">
              <w:rPr>
                <w:rFonts w:ascii="Times New Roman" w:hAnsi="Times New Roman" w:cs="Times New Roman"/>
                <w:sz w:val="24"/>
                <w:szCs w:val="24"/>
                <w:shd w:val="clear" w:color="auto" w:fill="FFFFFF"/>
              </w:rPr>
              <w:t xml:space="preserve"> жана В гепатиттерин</w:t>
            </w:r>
            <w:r w:rsidRPr="000C3BCD">
              <w:rPr>
                <w:rFonts w:ascii="Times New Roman" w:hAnsi="Times New Roman" w:cs="Times New Roman"/>
                <w:sz w:val="24"/>
                <w:szCs w:val="24"/>
                <w:shd w:val="clear" w:color="auto" w:fill="FFFFFF"/>
                <w:lang w:val="ky-KG"/>
              </w:rPr>
              <w:t>ин</w:t>
            </w:r>
            <w:r w:rsidRPr="000C3BCD">
              <w:rPr>
                <w:rFonts w:ascii="Times New Roman" w:hAnsi="Times New Roman" w:cs="Times New Roman"/>
                <w:sz w:val="24"/>
                <w:szCs w:val="24"/>
                <w:shd w:val="clear" w:color="auto" w:fill="FFFFFF"/>
              </w:rPr>
              <w:t xml:space="preserve"> вирустары менен кош</w:t>
            </w:r>
            <w:r w:rsidRPr="000C3BCD">
              <w:rPr>
                <w:rFonts w:ascii="Times New Roman" w:hAnsi="Times New Roman" w:cs="Times New Roman"/>
                <w:sz w:val="24"/>
                <w:szCs w:val="24"/>
                <w:shd w:val="clear" w:color="auto" w:fill="FFFFFF"/>
                <w:lang w:val="ky-KG"/>
              </w:rPr>
              <w:t>о</w:t>
            </w:r>
            <w:r w:rsidRPr="000C3BCD">
              <w:rPr>
                <w:rFonts w:ascii="Times New Roman" w:hAnsi="Times New Roman" w:cs="Times New Roman"/>
                <w:sz w:val="24"/>
                <w:szCs w:val="24"/>
                <w:shd w:val="clear" w:color="auto" w:fill="FFFFFF"/>
              </w:rPr>
              <w:t xml:space="preserve"> инфекцияланган бейтаптарда В гепатитинин вирусунун кайра активдешүү коркунучу</w:t>
            </w:r>
          </w:p>
        </w:tc>
        <w:tc>
          <w:tcPr>
            <w:tcW w:w="1985" w:type="dxa"/>
            <w:shd w:val="clear" w:color="000000" w:fill="FFFFFF"/>
          </w:tcPr>
          <w:p w14:paraId="3A42A84B"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J05AP51</w:t>
            </w:r>
          </w:p>
        </w:tc>
      </w:tr>
      <w:tr w:rsidR="000C3BCD" w:rsidRPr="000C3BCD" w14:paraId="23720DF5" w14:textId="77777777" w:rsidTr="006623C6">
        <w:trPr>
          <w:trHeight w:val="385"/>
          <w:jc w:val="center"/>
        </w:trPr>
        <w:tc>
          <w:tcPr>
            <w:tcW w:w="15163" w:type="dxa"/>
            <w:gridSpan w:val="5"/>
            <w:shd w:val="clear" w:color="000000" w:fill="FFFFFF"/>
            <w:vAlign w:val="center"/>
          </w:tcPr>
          <w:p w14:paraId="50A9F6E8"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bCs/>
                <w:sz w:val="24"/>
                <w:szCs w:val="24"/>
                <w:lang w:eastAsia="ru-RU"/>
              </w:rPr>
              <w:t xml:space="preserve">С вирустук </w:t>
            </w:r>
            <w:r w:rsidRPr="000C3BCD">
              <w:rPr>
                <w:rFonts w:ascii="Times New Roman" w:hAnsi="Times New Roman" w:cs="Times New Roman"/>
                <w:sz w:val="24"/>
                <w:szCs w:val="24"/>
                <w:shd w:val="clear" w:color="auto" w:fill="FFFFFF"/>
              </w:rPr>
              <w:t xml:space="preserve">гепатитин </w:t>
            </w:r>
            <w:r w:rsidRPr="000C3BCD">
              <w:rPr>
                <w:rFonts w:ascii="Times New Roman" w:eastAsia="Times New Roman" w:hAnsi="Times New Roman" w:cs="Times New Roman"/>
                <w:bCs/>
                <w:sz w:val="24"/>
                <w:szCs w:val="24"/>
                <w:lang w:val="ky-KG" w:eastAsia="ru-RU"/>
              </w:rPr>
              <w:t xml:space="preserve">дарылоо үчүн дары каражаттары – </w:t>
            </w:r>
            <w:r w:rsidRPr="000C3BCD">
              <w:rPr>
                <w:rFonts w:ascii="Times New Roman" w:eastAsia="Times New Roman" w:hAnsi="Times New Roman" w:cs="Times New Roman"/>
                <w:bCs/>
                <w:sz w:val="24"/>
                <w:szCs w:val="24"/>
                <w:lang w:eastAsia="ru-RU"/>
              </w:rPr>
              <w:t>башка вируска каршы каражаттар</w:t>
            </w:r>
          </w:p>
        </w:tc>
      </w:tr>
      <w:tr w:rsidR="000C3BCD" w:rsidRPr="000C3BCD" w14:paraId="5C337C08" w14:textId="77777777" w:rsidTr="006623C6">
        <w:trPr>
          <w:trHeight w:val="675"/>
          <w:jc w:val="center"/>
        </w:trPr>
        <w:tc>
          <w:tcPr>
            <w:tcW w:w="846" w:type="dxa"/>
            <w:shd w:val="clear" w:color="000000" w:fill="FFFFFF"/>
          </w:tcPr>
          <w:p w14:paraId="698E2427"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0D0DD632"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Рибавирин </w:t>
            </w:r>
          </w:p>
        </w:tc>
        <w:tc>
          <w:tcPr>
            <w:tcW w:w="2835" w:type="dxa"/>
            <w:shd w:val="clear" w:color="000000" w:fill="FFFFFF"/>
          </w:tcPr>
          <w:p w14:paraId="66DEF076"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Ribavirinum </w:t>
            </w:r>
          </w:p>
        </w:tc>
        <w:tc>
          <w:tcPr>
            <w:tcW w:w="6804" w:type="dxa"/>
            <w:shd w:val="clear" w:color="000000" w:fill="FFFFFF"/>
          </w:tcPr>
          <w:p w14:paraId="11BBD6D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bCs/>
                <w:sz w:val="24"/>
                <w:szCs w:val="24"/>
                <w:lang w:eastAsia="ru-RU"/>
              </w:rPr>
              <w:t>*</w:t>
            </w:r>
            <w:proofErr w:type="gramStart"/>
            <w:r w:rsidRPr="000C3BCD">
              <w:rPr>
                <w:rFonts w:ascii="Times New Roman" w:eastAsia="Times New Roman" w:hAnsi="Times New Roman" w:cs="Times New Roman"/>
                <w:bCs/>
                <w:sz w:val="24"/>
                <w:szCs w:val="24"/>
                <w:lang w:eastAsia="ru-RU"/>
              </w:rPr>
              <w:t>С</w:t>
            </w:r>
            <w:proofErr w:type="gramEnd"/>
            <w:r w:rsidRPr="000C3BCD">
              <w:rPr>
                <w:rFonts w:ascii="Times New Roman" w:eastAsia="Times New Roman" w:hAnsi="Times New Roman" w:cs="Times New Roman"/>
                <w:bCs/>
                <w:sz w:val="24"/>
                <w:szCs w:val="24"/>
                <w:lang w:eastAsia="ru-RU"/>
              </w:rPr>
              <w:t xml:space="preserve"> гепатитин түз таасир этүүчү вируска каршы каражаттар менен айкалыштырып дарылоо үчүн </w:t>
            </w:r>
          </w:p>
        </w:tc>
        <w:tc>
          <w:tcPr>
            <w:tcW w:w="1985" w:type="dxa"/>
            <w:shd w:val="clear" w:color="000000" w:fill="FFFFFF"/>
          </w:tcPr>
          <w:p w14:paraId="6E2D556F"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J05AP01</w:t>
            </w:r>
          </w:p>
        </w:tc>
      </w:tr>
      <w:tr w:rsidR="000C3BCD" w:rsidRPr="000C3BCD" w14:paraId="739BFFAC" w14:textId="77777777" w:rsidTr="006623C6">
        <w:trPr>
          <w:trHeight w:val="323"/>
          <w:jc w:val="center"/>
        </w:trPr>
        <w:tc>
          <w:tcPr>
            <w:tcW w:w="15163" w:type="dxa"/>
            <w:gridSpan w:val="5"/>
            <w:shd w:val="clear" w:color="000000" w:fill="FFFFFF"/>
            <w:vAlign w:val="center"/>
          </w:tcPr>
          <w:p w14:paraId="3E2A30B9"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
                <w:bCs/>
                <w:sz w:val="24"/>
                <w:szCs w:val="24"/>
                <w:lang w:val="ky-KG" w:eastAsia="ru-RU"/>
              </w:rPr>
              <w:t>20-глава</w:t>
            </w:r>
            <w:r w:rsidRPr="000C3BCD">
              <w:rPr>
                <w:rFonts w:ascii="Times New Roman" w:eastAsia="Times New Roman" w:hAnsi="Times New Roman" w:cs="Times New Roman"/>
                <w:b/>
                <w:bCs/>
                <w:sz w:val="24"/>
                <w:szCs w:val="24"/>
                <w:lang w:eastAsia="ru-RU"/>
              </w:rPr>
              <w:t xml:space="preserve">. </w:t>
            </w:r>
            <w:r w:rsidRPr="000C3BCD">
              <w:rPr>
                <w:rFonts w:ascii="Times New Roman" w:eastAsia="Times New Roman" w:hAnsi="Times New Roman" w:cs="Times New Roman"/>
                <w:b/>
                <w:bCs/>
                <w:sz w:val="24"/>
                <w:szCs w:val="24"/>
                <w:lang w:val="ky-KG" w:eastAsia="ru-RU"/>
              </w:rPr>
              <w:t xml:space="preserve">Протозойго </w:t>
            </w:r>
            <w:r w:rsidRPr="000C3BCD">
              <w:rPr>
                <w:rFonts w:ascii="Times New Roman" w:eastAsia="Times New Roman" w:hAnsi="Times New Roman" w:cs="Times New Roman"/>
                <w:b/>
                <w:bCs/>
                <w:sz w:val="24"/>
                <w:szCs w:val="24"/>
                <w:lang w:eastAsia="ru-RU"/>
              </w:rPr>
              <w:t>каршы дары</w:t>
            </w:r>
            <w:r w:rsidRPr="000C3BCD">
              <w:rPr>
                <w:rFonts w:ascii="Times New Roman" w:eastAsia="Times New Roman" w:hAnsi="Times New Roman" w:cs="Times New Roman"/>
                <w:b/>
                <w:bCs/>
                <w:sz w:val="24"/>
                <w:szCs w:val="24"/>
                <w:lang w:val="ky-KG" w:eastAsia="ru-RU"/>
              </w:rPr>
              <w:t xml:space="preserve"> каражаттары</w:t>
            </w:r>
          </w:p>
        </w:tc>
      </w:tr>
      <w:tr w:rsidR="000C3BCD" w:rsidRPr="000C3BCD" w14:paraId="6926304A" w14:textId="77777777" w:rsidTr="006623C6">
        <w:trPr>
          <w:trHeight w:val="272"/>
          <w:jc w:val="center"/>
        </w:trPr>
        <w:tc>
          <w:tcPr>
            <w:tcW w:w="15163" w:type="dxa"/>
            <w:gridSpan w:val="5"/>
            <w:shd w:val="clear" w:color="000000" w:fill="FFFFFF"/>
            <w:vAlign w:val="center"/>
          </w:tcPr>
          <w:p w14:paraId="42AC5ADA"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
                <w:bCs/>
                <w:sz w:val="24"/>
                <w:szCs w:val="24"/>
                <w:lang w:eastAsia="ru-RU"/>
              </w:rPr>
              <w:t>§</w:t>
            </w:r>
            <w:r w:rsidRPr="000C3BCD">
              <w:rPr>
                <w:rFonts w:ascii="Times New Roman" w:eastAsia="Times New Roman" w:hAnsi="Times New Roman" w:cs="Times New Roman"/>
                <w:b/>
                <w:bCs/>
                <w:sz w:val="24"/>
                <w:szCs w:val="24"/>
                <w:lang w:val="ky-KG" w:eastAsia="ru-RU"/>
              </w:rPr>
              <w:t xml:space="preserve"> </w:t>
            </w:r>
            <w:r w:rsidRPr="000C3BCD">
              <w:rPr>
                <w:rFonts w:ascii="Times New Roman" w:eastAsia="Times New Roman" w:hAnsi="Times New Roman" w:cs="Times New Roman"/>
                <w:b/>
                <w:bCs/>
                <w:sz w:val="24"/>
                <w:szCs w:val="24"/>
                <w:lang w:eastAsia="ru-RU"/>
              </w:rPr>
              <w:t>1. Лямблиозго каршы дары</w:t>
            </w:r>
            <w:r w:rsidRPr="000C3BCD">
              <w:rPr>
                <w:rFonts w:ascii="Times New Roman" w:eastAsia="Times New Roman" w:hAnsi="Times New Roman" w:cs="Times New Roman"/>
                <w:b/>
                <w:bCs/>
                <w:sz w:val="24"/>
                <w:szCs w:val="24"/>
                <w:lang w:val="ky-KG" w:eastAsia="ru-RU"/>
              </w:rPr>
              <w:t xml:space="preserve"> каражаттары</w:t>
            </w:r>
          </w:p>
        </w:tc>
      </w:tr>
      <w:tr w:rsidR="000C3BCD" w:rsidRPr="000C3BCD" w14:paraId="5DAC846F" w14:textId="77777777" w:rsidTr="006623C6">
        <w:trPr>
          <w:trHeight w:val="1415"/>
          <w:jc w:val="center"/>
        </w:trPr>
        <w:tc>
          <w:tcPr>
            <w:tcW w:w="846" w:type="dxa"/>
            <w:shd w:val="clear" w:color="000000" w:fill="FFFFFF"/>
          </w:tcPr>
          <w:p w14:paraId="79177194"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36D2DC9"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Метронидазол* </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5E82249A"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Metronidazolum</w:t>
            </w:r>
          </w:p>
        </w:tc>
        <w:tc>
          <w:tcPr>
            <w:tcW w:w="6804" w:type="dxa"/>
            <w:shd w:val="clear" w:color="000000" w:fill="FFFFFF"/>
          </w:tcPr>
          <w:p w14:paraId="41C304B5" w14:textId="77777777" w:rsidR="009E5506" w:rsidRPr="000C3BCD" w:rsidRDefault="009E5506" w:rsidP="009E5506">
            <w:pPr>
              <w:shd w:val="clear" w:color="auto" w:fill="FFFFFF" w:themeFill="background1"/>
              <w:spacing w:after="0" w:line="240" w:lineRule="auto"/>
              <w:rPr>
                <w:rFonts w:ascii="Times New Roman" w:hAnsi="Times New Roman" w:cs="Times New Roman"/>
                <w:sz w:val="24"/>
                <w:szCs w:val="24"/>
                <w:shd w:val="clear" w:color="auto" w:fill="FFFFFF"/>
                <w:lang w:val="ky-KG"/>
              </w:rPr>
            </w:pPr>
            <w:r w:rsidRPr="000C3BCD">
              <w:rPr>
                <w:rFonts w:ascii="Times New Roman" w:hAnsi="Times New Roman" w:cs="Times New Roman"/>
                <w:sz w:val="24"/>
                <w:szCs w:val="24"/>
                <w:shd w:val="clear" w:color="auto" w:fill="FFFFFF"/>
                <w:lang w:val="ky-KG"/>
              </w:rPr>
              <w:t>*Кош бойлуулуктун I триместринде колдонуу каршы көрсөтүлгөн.</w:t>
            </w:r>
          </w:p>
          <w:p w14:paraId="719868A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hAnsi="Times New Roman" w:cs="Times New Roman"/>
                <w:sz w:val="24"/>
                <w:szCs w:val="24"/>
                <w:shd w:val="clear" w:color="auto" w:fill="FFFFFF"/>
                <w:lang w:val="ky-KG"/>
              </w:rPr>
              <w:t>Этияттуулук чаралары: алкоголго дисульфирам сыяктуу реакцияны пайда кылат (мисалы, карышуу, жүрөк айлануу, кусуу, баш оору, беттин кызарышы)</w:t>
            </w:r>
          </w:p>
        </w:tc>
        <w:tc>
          <w:tcPr>
            <w:tcW w:w="1985" w:type="dxa"/>
            <w:shd w:val="clear" w:color="000000" w:fill="FFFFFF"/>
          </w:tcPr>
          <w:p w14:paraId="7EF37A6C"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P01AB01</w:t>
            </w:r>
          </w:p>
        </w:tc>
      </w:tr>
      <w:tr w:rsidR="000C3BCD" w:rsidRPr="000C3BCD" w14:paraId="2293008B" w14:textId="77777777" w:rsidTr="006623C6">
        <w:trPr>
          <w:trHeight w:val="882"/>
          <w:jc w:val="center"/>
        </w:trPr>
        <w:tc>
          <w:tcPr>
            <w:tcW w:w="846" w:type="dxa"/>
            <w:shd w:val="clear" w:color="000000" w:fill="FFFFFF"/>
          </w:tcPr>
          <w:p w14:paraId="3E617243"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3B69494F"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Тинидазол*</w:t>
            </w:r>
          </w:p>
        </w:tc>
        <w:tc>
          <w:tcPr>
            <w:tcW w:w="2835" w:type="dxa"/>
            <w:shd w:val="clear" w:color="000000" w:fill="FFFFFF"/>
          </w:tcPr>
          <w:p w14:paraId="512E34CA"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bCs w:val="0"/>
                <w:sz w:val="24"/>
                <w:szCs w:val="24"/>
              </w:rPr>
              <w:t>Tinidazol</w:t>
            </w:r>
            <w:r w:rsidRPr="000C3BCD">
              <w:rPr>
                <w:b w:val="0"/>
                <w:bCs w:val="0"/>
                <w:sz w:val="24"/>
                <w:szCs w:val="24"/>
                <w:lang w:val="en-US"/>
              </w:rPr>
              <w:t>um</w:t>
            </w:r>
          </w:p>
        </w:tc>
        <w:tc>
          <w:tcPr>
            <w:tcW w:w="6804" w:type="dxa"/>
            <w:shd w:val="clear" w:color="000000" w:fill="FFFFFF"/>
          </w:tcPr>
          <w:p w14:paraId="74AC0218"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bCs/>
                <w:sz w:val="24"/>
                <w:szCs w:val="24"/>
                <w:lang w:eastAsia="ru-RU"/>
              </w:rPr>
              <w:t>*Клиникалык көрсөтмөлөрдө көрсөтүлгөн танд</w:t>
            </w:r>
            <w:r w:rsidRPr="000C3BCD">
              <w:rPr>
                <w:rFonts w:ascii="Times New Roman" w:eastAsia="Times New Roman" w:hAnsi="Times New Roman" w:cs="Times New Roman"/>
                <w:bCs/>
                <w:sz w:val="24"/>
                <w:szCs w:val="24"/>
                <w:lang w:val="ky-KG" w:eastAsia="ru-RU"/>
              </w:rPr>
              <w:t>оо</w:t>
            </w:r>
            <w:r w:rsidRPr="000C3BCD">
              <w:rPr>
                <w:rFonts w:ascii="Times New Roman" w:eastAsia="Times New Roman" w:hAnsi="Times New Roman" w:cs="Times New Roman"/>
                <w:bCs/>
                <w:sz w:val="24"/>
                <w:szCs w:val="24"/>
                <w:lang w:eastAsia="ru-RU"/>
              </w:rPr>
              <w:t xml:space="preserve"> препарат</w:t>
            </w:r>
            <w:r w:rsidRPr="000C3BCD">
              <w:rPr>
                <w:rFonts w:ascii="Times New Roman" w:eastAsia="Times New Roman" w:hAnsi="Times New Roman" w:cs="Times New Roman"/>
                <w:bCs/>
                <w:sz w:val="24"/>
                <w:szCs w:val="24"/>
                <w:lang w:val="ky-KG" w:eastAsia="ru-RU"/>
              </w:rPr>
              <w:t>ы.</w:t>
            </w:r>
            <w:r w:rsidRPr="000C3BCD">
              <w:rPr>
                <w:rFonts w:ascii="Times New Roman" w:eastAsia="Times New Roman" w:hAnsi="Times New Roman" w:cs="Times New Roman"/>
                <w:bCs/>
                <w:sz w:val="24"/>
                <w:szCs w:val="24"/>
                <w:lang w:eastAsia="ru-RU"/>
              </w:rPr>
              <w:t xml:space="preserve"> </w:t>
            </w:r>
          </w:p>
          <w:p w14:paraId="05D95553"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bCs/>
                <w:sz w:val="24"/>
                <w:szCs w:val="24"/>
                <w:lang w:eastAsia="ru-RU"/>
              </w:rPr>
              <w:t>**Кош бойлуулуктун I триместринде жана бала эмизүү учурунда колдонууга каршы көрсөт</w:t>
            </w:r>
            <w:r w:rsidRPr="000C3BCD">
              <w:rPr>
                <w:rFonts w:ascii="Times New Roman" w:eastAsia="Times New Roman" w:hAnsi="Times New Roman" w:cs="Times New Roman"/>
                <w:bCs/>
                <w:sz w:val="24"/>
                <w:szCs w:val="24"/>
                <w:lang w:val="ky-KG" w:eastAsia="ru-RU"/>
              </w:rPr>
              <w:t>үлгөн</w:t>
            </w:r>
            <w:r w:rsidRPr="000C3BCD">
              <w:rPr>
                <w:rFonts w:ascii="Times New Roman" w:eastAsia="Times New Roman" w:hAnsi="Times New Roman" w:cs="Times New Roman"/>
                <w:bCs/>
                <w:sz w:val="24"/>
                <w:szCs w:val="24"/>
                <w:lang w:eastAsia="ru-RU"/>
              </w:rPr>
              <w:t xml:space="preserve"> </w:t>
            </w:r>
          </w:p>
        </w:tc>
        <w:tc>
          <w:tcPr>
            <w:tcW w:w="1985" w:type="dxa"/>
            <w:shd w:val="clear" w:color="000000" w:fill="FFFFFF"/>
          </w:tcPr>
          <w:p w14:paraId="7DAAF557"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hAnsi="Times New Roman" w:cs="Times New Roman"/>
                <w:sz w:val="24"/>
                <w:szCs w:val="24"/>
                <w:shd w:val="clear" w:color="auto" w:fill="FFFFFF"/>
              </w:rPr>
              <w:t>P01AB02</w:t>
            </w:r>
          </w:p>
        </w:tc>
      </w:tr>
      <w:tr w:rsidR="000C3BCD" w:rsidRPr="000C3BCD" w14:paraId="220AF120" w14:textId="77777777" w:rsidTr="006623C6">
        <w:trPr>
          <w:trHeight w:val="383"/>
          <w:jc w:val="center"/>
        </w:trPr>
        <w:tc>
          <w:tcPr>
            <w:tcW w:w="15163" w:type="dxa"/>
            <w:gridSpan w:val="5"/>
            <w:shd w:val="clear" w:color="000000" w:fill="FFFFFF"/>
            <w:vAlign w:val="center"/>
          </w:tcPr>
          <w:p w14:paraId="7C88AABC"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
                <w:bCs/>
                <w:sz w:val="24"/>
                <w:szCs w:val="24"/>
                <w:lang w:eastAsia="ru-RU"/>
              </w:rPr>
              <w:lastRenderedPageBreak/>
              <w:t>§</w:t>
            </w:r>
            <w:r w:rsidRPr="000C3BCD">
              <w:rPr>
                <w:rFonts w:ascii="Times New Roman" w:eastAsia="Times New Roman" w:hAnsi="Times New Roman" w:cs="Times New Roman"/>
                <w:b/>
                <w:bCs/>
                <w:sz w:val="24"/>
                <w:szCs w:val="24"/>
                <w:lang w:val="ky-KG" w:eastAsia="ru-RU"/>
              </w:rPr>
              <w:t xml:space="preserve"> 2</w:t>
            </w:r>
            <w:r w:rsidRPr="000C3BCD">
              <w:rPr>
                <w:rFonts w:ascii="Times New Roman" w:eastAsia="Times New Roman" w:hAnsi="Times New Roman" w:cs="Times New Roman"/>
                <w:b/>
                <w:bCs/>
                <w:sz w:val="24"/>
                <w:szCs w:val="24"/>
                <w:lang w:eastAsia="ru-RU"/>
              </w:rPr>
              <w:t xml:space="preserve">. Пневмоцитке </w:t>
            </w:r>
            <w:r w:rsidRPr="000C3BCD">
              <w:rPr>
                <w:rFonts w:ascii="Times New Roman" w:eastAsia="Times New Roman" w:hAnsi="Times New Roman" w:cs="Times New Roman"/>
                <w:b/>
                <w:bCs/>
                <w:sz w:val="24"/>
                <w:szCs w:val="24"/>
                <w:lang w:val="ky-KG" w:eastAsia="ru-RU"/>
              </w:rPr>
              <w:t xml:space="preserve">каршы </w:t>
            </w:r>
            <w:r w:rsidRPr="000C3BCD">
              <w:rPr>
                <w:rFonts w:ascii="Times New Roman" w:eastAsia="Times New Roman" w:hAnsi="Times New Roman" w:cs="Times New Roman"/>
                <w:b/>
                <w:bCs/>
                <w:sz w:val="24"/>
                <w:szCs w:val="24"/>
                <w:lang w:eastAsia="ru-RU"/>
              </w:rPr>
              <w:t>жана токсоплазмозго каршы дары каражаттар</w:t>
            </w:r>
            <w:r w:rsidRPr="000C3BCD">
              <w:rPr>
                <w:rFonts w:ascii="Times New Roman" w:eastAsia="Times New Roman" w:hAnsi="Times New Roman" w:cs="Times New Roman"/>
                <w:b/>
                <w:bCs/>
                <w:sz w:val="24"/>
                <w:szCs w:val="24"/>
                <w:lang w:val="ky-KG" w:eastAsia="ru-RU"/>
              </w:rPr>
              <w:t>ы</w:t>
            </w:r>
          </w:p>
        </w:tc>
      </w:tr>
      <w:tr w:rsidR="000C3BCD" w:rsidRPr="000C3BCD" w14:paraId="2DCF1DF7" w14:textId="77777777" w:rsidTr="006623C6">
        <w:trPr>
          <w:trHeight w:val="914"/>
          <w:jc w:val="center"/>
        </w:trPr>
        <w:tc>
          <w:tcPr>
            <w:tcW w:w="846" w:type="dxa"/>
            <w:shd w:val="clear" w:color="000000" w:fill="FFFFFF"/>
          </w:tcPr>
          <w:p w14:paraId="18D111CC"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27A4894A"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Сульфаметоксазол +</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 xml:space="preserve">триметоприм </w:t>
            </w:r>
            <w:r w:rsidRPr="000C3BCD">
              <w:rPr>
                <w:rFonts w:ascii="Times New Roman" w:eastAsia="Times New Roman" w:hAnsi="Times New Roman" w:cs="Times New Roman"/>
                <w:bCs/>
                <w:sz w:val="24"/>
                <w:szCs w:val="24"/>
                <w:lang w:eastAsia="ru-RU"/>
              </w:rPr>
              <w:t>[r]</w:t>
            </w:r>
          </w:p>
        </w:tc>
        <w:tc>
          <w:tcPr>
            <w:tcW w:w="2835" w:type="dxa"/>
            <w:shd w:val="clear" w:color="000000" w:fill="FFFFFF"/>
          </w:tcPr>
          <w:p w14:paraId="6E33AEFA"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Sulfamethoxazolum + thrimethoprimum</w:t>
            </w:r>
          </w:p>
        </w:tc>
        <w:tc>
          <w:tcPr>
            <w:tcW w:w="6804" w:type="dxa"/>
            <w:shd w:val="clear" w:color="000000" w:fill="FFFFFF"/>
          </w:tcPr>
          <w:p w14:paraId="4FCC9784"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hAnsi="Times New Roman" w:cs="Times New Roman"/>
                <w:sz w:val="24"/>
                <w:szCs w:val="24"/>
                <w:shd w:val="clear" w:color="auto" w:fill="FFFFFF"/>
              </w:rPr>
              <w:t>Этияттуулук чаралары: апластикалык аз кандуулук, агранулоцитоз, гепатотоксиндүүлүк, гиперкалиемия, гипогликемия, гипонатриемия, тромбоцитопения</w:t>
            </w:r>
          </w:p>
        </w:tc>
        <w:tc>
          <w:tcPr>
            <w:tcW w:w="1985" w:type="dxa"/>
            <w:shd w:val="clear" w:color="000000" w:fill="FFFFFF"/>
          </w:tcPr>
          <w:p w14:paraId="76DD95F7"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J01EE01</w:t>
            </w:r>
          </w:p>
        </w:tc>
      </w:tr>
      <w:tr w:rsidR="000C3BCD" w:rsidRPr="000C3BCD" w14:paraId="05903316" w14:textId="77777777" w:rsidTr="006623C6">
        <w:trPr>
          <w:trHeight w:val="1141"/>
          <w:jc w:val="center"/>
        </w:trPr>
        <w:tc>
          <w:tcPr>
            <w:tcW w:w="846" w:type="dxa"/>
            <w:shd w:val="clear" w:color="000000" w:fill="FFFFFF"/>
          </w:tcPr>
          <w:p w14:paraId="7DBD62AB"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57F476F"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Сульфадиазин </w:t>
            </w:r>
          </w:p>
        </w:tc>
        <w:tc>
          <w:tcPr>
            <w:tcW w:w="2835" w:type="dxa"/>
            <w:shd w:val="clear" w:color="000000" w:fill="FFFFFF"/>
          </w:tcPr>
          <w:p w14:paraId="5EE45D57"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Sulfadiazinum </w:t>
            </w:r>
          </w:p>
        </w:tc>
        <w:tc>
          <w:tcPr>
            <w:tcW w:w="6804" w:type="dxa"/>
            <w:shd w:val="clear" w:color="000000" w:fill="FFFFFF"/>
          </w:tcPr>
          <w:p w14:paraId="79DDC1A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*2 айга чейинки балдар, кош бойлуу аялдар жана бала эмизген аялдар үчүн колдонууга каршы көрсөтүл</w:t>
            </w:r>
            <w:r w:rsidRPr="000C3BCD">
              <w:rPr>
                <w:rFonts w:ascii="Times New Roman" w:eastAsia="Times New Roman" w:hAnsi="Times New Roman" w:cs="Times New Roman"/>
                <w:sz w:val="24"/>
                <w:szCs w:val="24"/>
                <w:lang w:val="ky-KG" w:eastAsia="ru-RU"/>
              </w:rPr>
              <w:t>гөн.</w:t>
            </w:r>
          </w:p>
          <w:p w14:paraId="4B5ADE7C"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hAnsi="Times New Roman" w:cs="Times New Roman"/>
                <w:sz w:val="24"/>
                <w:szCs w:val="24"/>
                <w:shd w:val="clear" w:color="auto" w:fill="FFFFFF"/>
              </w:rPr>
              <w:t>Этияттуулук чаралары: нефротоксиндүүлүк (кристаллурия, гематурия, олигоурия)</w:t>
            </w:r>
          </w:p>
        </w:tc>
        <w:tc>
          <w:tcPr>
            <w:tcW w:w="1985" w:type="dxa"/>
            <w:shd w:val="clear" w:color="000000" w:fill="FFFFFF"/>
          </w:tcPr>
          <w:p w14:paraId="78162B83"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J01EC02</w:t>
            </w:r>
          </w:p>
        </w:tc>
      </w:tr>
      <w:tr w:rsidR="000C3BCD" w:rsidRPr="000C3BCD" w14:paraId="2E0C9945" w14:textId="77777777" w:rsidTr="006623C6">
        <w:trPr>
          <w:trHeight w:val="263"/>
          <w:jc w:val="center"/>
        </w:trPr>
        <w:tc>
          <w:tcPr>
            <w:tcW w:w="15163" w:type="dxa"/>
            <w:gridSpan w:val="5"/>
            <w:shd w:val="clear" w:color="000000" w:fill="FFFFFF"/>
            <w:vAlign w:val="center"/>
          </w:tcPr>
          <w:p w14:paraId="08047517"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b/>
                <w:sz w:val="24"/>
                <w:szCs w:val="24"/>
                <w:lang w:val="ky-KG" w:eastAsia="ru-RU"/>
              </w:rPr>
            </w:pPr>
            <w:r w:rsidRPr="000C3BCD">
              <w:rPr>
                <w:rFonts w:ascii="Times New Roman" w:eastAsia="Times New Roman" w:hAnsi="Times New Roman" w:cs="Times New Roman"/>
                <w:b/>
                <w:bCs/>
                <w:sz w:val="24"/>
                <w:szCs w:val="24"/>
                <w:lang w:eastAsia="ru-RU"/>
              </w:rPr>
              <w:t>§</w:t>
            </w:r>
            <w:r w:rsidRPr="000C3BCD">
              <w:rPr>
                <w:rFonts w:ascii="Times New Roman" w:eastAsia="Times New Roman" w:hAnsi="Times New Roman" w:cs="Times New Roman"/>
                <w:b/>
                <w:bCs/>
                <w:sz w:val="24"/>
                <w:szCs w:val="24"/>
                <w:lang w:val="ky-KG" w:eastAsia="ru-RU"/>
              </w:rPr>
              <w:t xml:space="preserve"> 3. </w:t>
            </w:r>
            <w:r w:rsidRPr="000C3BCD">
              <w:rPr>
                <w:rFonts w:ascii="Times New Roman" w:eastAsia="Times New Roman" w:hAnsi="Times New Roman" w:cs="Times New Roman"/>
                <w:b/>
                <w:bCs/>
                <w:sz w:val="24"/>
                <w:szCs w:val="24"/>
                <w:lang w:eastAsia="ru-RU"/>
              </w:rPr>
              <w:t>Саякатчылар үчүн профилактикалык дары каражаттар</w:t>
            </w:r>
            <w:r w:rsidRPr="000C3BCD">
              <w:rPr>
                <w:rFonts w:ascii="Times New Roman" w:eastAsia="Times New Roman" w:hAnsi="Times New Roman" w:cs="Times New Roman"/>
                <w:b/>
                <w:bCs/>
                <w:sz w:val="24"/>
                <w:szCs w:val="24"/>
                <w:lang w:val="ky-KG" w:eastAsia="ru-RU"/>
              </w:rPr>
              <w:t>ы</w:t>
            </w:r>
          </w:p>
        </w:tc>
      </w:tr>
      <w:tr w:rsidR="000C3BCD" w:rsidRPr="000C3BCD" w14:paraId="43DFF0FB" w14:textId="77777777" w:rsidTr="006623C6">
        <w:trPr>
          <w:trHeight w:val="622"/>
          <w:jc w:val="center"/>
        </w:trPr>
        <w:tc>
          <w:tcPr>
            <w:tcW w:w="846" w:type="dxa"/>
            <w:shd w:val="clear" w:color="000000" w:fill="FFFFFF"/>
          </w:tcPr>
          <w:p w14:paraId="3460C276"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F10ECE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Хлорохин </w:t>
            </w:r>
          </w:p>
        </w:tc>
        <w:tc>
          <w:tcPr>
            <w:tcW w:w="2835" w:type="dxa"/>
            <w:shd w:val="clear" w:color="000000" w:fill="FFFFFF"/>
          </w:tcPr>
          <w:p w14:paraId="475D310F"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Chloroquin</w:t>
            </w:r>
            <w:r w:rsidRPr="000C3BCD">
              <w:rPr>
                <w:b w:val="0"/>
                <w:sz w:val="24"/>
                <w:szCs w:val="24"/>
                <w:lang w:val="en-US"/>
              </w:rPr>
              <w:t>um</w:t>
            </w:r>
            <w:r w:rsidRPr="000C3BCD">
              <w:rPr>
                <w:b w:val="0"/>
                <w:sz w:val="24"/>
                <w:szCs w:val="24"/>
              </w:rPr>
              <w:t xml:space="preserve"> </w:t>
            </w:r>
          </w:p>
        </w:tc>
        <w:tc>
          <w:tcPr>
            <w:tcW w:w="6804" w:type="dxa"/>
            <w:shd w:val="clear" w:color="000000" w:fill="FFFFFF"/>
          </w:tcPr>
          <w:p w14:paraId="5D2FEFE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bCs/>
                <w:sz w:val="24"/>
                <w:szCs w:val="24"/>
                <w:lang w:eastAsia="ru-RU"/>
              </w:rPr>
              <w:t>*</w:t>
            </w:r>
            <w:r w:rsidRPr="000C3BCD">
              <w:rPr>
                <w:rFonts w:ascii="Times New Roman" w:eastAsia="Times New Roman" w:hAnsi="Times New Roman" w:cs="Times New Roman"/>
                <w:sz w:val="24"/>
                <w:szCs w:val="24"/>
                <w:lang w:eastAsia="ru-RU"/>
              </w:rPr>
              <w:t>Plasmodium vivax козгогон инфекцияны алдын алуу үчүн колдонулат</w:t>
            </w:r>
          </w:p>
        </w:tc>
        <w:tc>
          <w:tcPr>
            <w:tcW w:w="1985" w:type="dxa"/>
            <w:shd w:val="clear" w:color="000000" w:fill="FFFFFF"/>
          </w:tcPr>
          <w:p w14:paraId="13126601"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P01BA01</w:t>
            </w:r>
          </w:p>
        </w:tc>
      </w:tr>
      <w:tr w:rsidR="000C3BCD" w:rsidRPr="000C3BCD" w14:paraId="46DFDD3D" w14:textId="77777777" w:rsidTr="006623C6">
        <w:trPr>
          <w:trHeight w:val="348"/>
          <w:jc w:val="center"/>
        </w:trPr>
        <w:tc>
          <w:tcPr>
            <w:tcW w:w="846" w:type="dxa"/>
            <w:shd w:val="clear" w:color="000000" w:fill="FFFFFF"/>
          </w:tcPr>
          <w:p w14:paraId="012CA501"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28C2C658"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Доксициклин </w:t>
            </w:r>
            <w:r w:rsidRPr="000C3BCD">
              <w:rPr>
                <w:rFonts w:ascii="Times New Roman" w:eastAsia="Times New Roman" w:hAnsi="Times New Roman" w:cs="Times New Roman"/>
                <w:bCs/>
                <w:sz w:val="24"/>
                <w:szCs w:val="24"/>
                <w:lang w:eastAsia="ru-RU"/>
              </w:rPr>
              <w:t>[а]</w:t>
            </w:r>
          </w:p>
        </w:tc>
        <w:tc>
          <w:tcPr>
            <w:tcW w:w="2835" w:type="dxa"/>
            <w:shd w:val="clear" w:color="000000" w:fill="FFFFFF"/>
          </w:tcPr>
          <w:p w14:paraId="533FF38A"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Doxycyclinum</w:t>
            </w:r>
          </w:p>
        </w:tc>
        <w:tc>
          <w:tcPr>
            <w:tcW w:w="6804" w:type="dxa"/>
            <w:shd w:val="clear" w:color="000000" w:fill="FFFFFF"/>
          </w:tcPr>
          <w:p w14:paraId="576EC4B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Cs/>
                <w:sz w:val="24"/>
                <w:szCs w:val="24"/>
                <w:lang w:eastAsia="ru-RU"/>
              </w:rPr>
              <w:t xml:space="preserve">[а] </w:t>
            </w:r>
            <w:r w:rsidRPr="000C3BCD">
              <w:rPr>
                <w:rFonts w:ascii="Times New Roman" w:eastAsia="Times New Roman" w:hAnsi="Times New Roman" w:cs="Times New Roman"/>
                <w:bCs/>
                <w:sz w:val="24"/>
                <w:szCs w:val="24"/>
                <w:lang w:val="ky-KG" w:eastAsia="ru-RU"/>
              </w:rPr>
              <w:t>–</w:t>
            </w:r>
            <w:r w:rsidRPr="000C3BCD">
              <w:rPr>
                <w:rFonts w:ascii="Times New Roman" w:eastAsia="Times New Roman" w:hAnsi="Times New Roman" w:cs="Times New Roman"/>
                <w:bCs/>
                <w:sz w:val="24"/>
                <w:szCs w:val="24"/>
                <w:lang w:eastAsia="ru-RU"/>
              </w:rPr>
              <w:t xml:space="preserve"> </w:t>
            </w:r>
            <w:r w:rsidRPr="000C3BCD">
              <w:rPr>
                <w:rFonts w:ascii="Times New Roman" w:eastAsia="Times New Roman" w:hAnsi="Times New Roman" w:cs="Times New Roman"/>
                <w:sz w:val="24"/>
                <w:szCs w:val="24"/>
                <w:lang w:eastAsia="ru-RU"/>
              </w:rPr>
              <w:t>8 жаш</w:t>
            </w:r>
            <w:r w:rsidRPr="000C3BCD">
              <w:rPr>
                <w:rFonts w:ascii="Times New Roman" w:eastAsia="Times New Roman" w:hAnsi="Times New Roman" w:cs="Times New Roman"/>
                <w:sz w:val="24"/>
                <w:szCs w:val="24"/>
                <w:lang w:val="ky-KG" w:eastAsia="ru-RU"/>
              </w:rPr>
              <w:t>тан улуу</w:t>
            </w:r>
          </w:p>
        </w:tc>
        <w:tc>
          <w:tcPr>
            <w:tcW w:w="1985" w:type="dxa"/>
            <w:shd w:val="clear" w:color="000000" w:fill="FFFFFF"/>
          </w:tcPr>
          <w:p w14:paraId="4F7E99D2"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J01AA02</w:t>
            </w:r>
          </w:p>
        </w:tc>
      </w:tr>
      <w:tr w:rsidR="000C3BCD" w:rsidRPr="000C3BCD" w14:paraId="0394C938" w14:textId="77777777" w:rsidTr="006623C6">
        <w:trPr>
          <w:trHeight w:val="322"/>
          <w:jc w:val="center"/>
        </w:trPr>
        <w:tc>
          <w:tcPr>
            <w:tcW w:w="15163" w:type="dxa"/>
            <w:gridSpan w:val="5"/>
            <w:shd w:val="clear" w:color="000000" w:fill="FFFFFF"/>
          </w:tcPr>
          <w:p w14:paraId="15373FBC"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
                <w:bCs/>
                <w:sz w:val="24"/>
                <w:szCs w:val="24"/>
                <w:lang w:eastAsia="ru-RU"/>
              </w:rPr>
              <w:t>7</w:t>
            </w:r>
            <w:r w:rsidRPr="000C3BCD">
              <w:rPr>
                <w:rFonts w:ascii="Times New Roman" w:eastAsia="Times New Roman" w:hAnsi="Times New Roman" w:cs="Times New Roman"/>
                <w:b/>
                <w:bCs/>
                <w:sz w:val="24"/>
                <w:szCs w:val="24"/>
                <w:lang w:val="ky-KG" w:eastAsia="ru-RU"/>
              </w:rPr>
              <w:t>-бөлүм</w:t>
            </w:r>
            <w:r w:rsidRPr="000C3BCD">
              <w:rPr>
                <w:rFonts w:ascii="Times New Roman" w:eastAsia="Times New Roman" w:hAnsi="Times New Roman" w:cs="Times New Roman"/>
                <w:b/>
                <w:bCs/>
                <w:sz w:val="24"/>
                <w:szCs w:val="24"/>
                <w:lang w:eastAsia="ru-RU"/>
              </w:rPr>
              <w:t>. Иммуномодуляторлор жана шишикке каршы дары каражаттар</w:t>
            </w:r>
            <w:r w:rsidRPr="000C3BCD">
              <w:rPr>
                <w:rFonts w:ascii="Times New Roman" w:eastAsia="Times New Roman" w:hAnsi="Times New Roman" w:cs="Times New Roman"/>
                <w:b/>
                <w:bCs/>
                <w:sz w:val="24"/>
                <w:szCs w:val="24"/>
                <w:lang w:val="ky-KG" w:eastAsia="ru-RU"/>
              </w:rPr>
              <w:t>ы</w:t>
            </w:r>
          </w:p>
        </w:tc>
      </w:tr>
      <w:tr w:rsidR="000C3BCD" w:rsidRPr="000C3BCD" w14:paraId="34CF3AEF" w14:textId="77777777" w:rsidTr="006623C6">
        <w:trPr>
          <w:trHeight w:val="322"/>
          <w:jc w:val="center"/>
        </w:trPr>
        <w:tc>
          <w:tcPr>
            <w:tcW w:w="15163" w:type="dxa"/>
            <w:gridSpan w:val="5"/>
            <w:shd w:val="clear" w:color="000000" w:fill="FFFFFF"/>
          </w:tcPr>
          <w:p w14:paraId="7DF82C7A"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val="ky-KG" w:eastAsia="ru-RU"/>
              </w:rPr>
              <w:t>21-глава.</w:t>
            </w:r>
            <w:r w:rsidRPr="000C3BCD">
              <w:rPr>
                <w:rFonts w:ascii="Times New Roman" w:eastAsia="Times New Roman" w:hAnsi="Times New Roman" w:cs="Times New Roman"/>
                <w:b/>
                <w:bCs/>
                <w:sz w:val="24"/>
                <w:szCs w:val="24"/>
                <w:lang w:eastAsia="ru-RU"/>
              </w:rPr>
              <w:t xml:space="preserve"> Онкологиялык эмес оорулар үчүн иммуномодуляторлор</w:t>
            </w:r>
          </w:p>
        </w:tc>
      </w:tr>
      <w:tr w:rsidR="000C3BCD" w:rsidRPr="000C3BCD" w14:paraId="36098ADE" w14:textId="77777777" w:rsidTr="006623C6">
        <w:trPr>
          <w:trHeight w:val="322"/>
          <w:jc w:val="center"/>
        </w:trPr>
        <w:tc>
          <w:tcPr>
            <w:tcW w:w="846" w:type="dxa"/>
            <w:shd w:val="clear" w:color="000000" w:fill="FFFFFF"/>
          </w:tcPr>
          <w:p w14:paraId="0D14AAFC"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CF035F3"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Адалимумаб </w:t>
            </w:r>
            <w:proofErr w:type="gramStart"/>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eastAsia="ru-RU"/>
              </w:rPr>
              <w:t> ±</w:t>
            </w:r>
            <w:proofErr w:type="gramEnd"/>
          </w:p>
        </w:tc>
        <w:tc>
          <w:tcPr>
            <w:tcW w:w="2835" w:type="dxa"/>
            <w:shd w:val="clear" w:color="000000" w:fill="FFFFFF"/>
          </w:tcPr>
          <w:p w14:paraId="56529227"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Adalimumabum </w:t>
            </w:r>
          </w:p>
        </w:tc>
        <w:tc>
          <w:tcPr>
            <w:tcW w:w="6804" w:type="dxa"/>
            <w:shd w:val="clear" w:color="000000" w:fill="FFFFFF"/>
          </w:tcPr>
          <w:p w14:paraId="38BDCB2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*Ревматоиддик артритте, псориаз, Крон оорусунда, увеитте колдонулат</w:t>
            </w:r>
            <w:r w:rsidRPr="000C3BCD">
              <w:rPr>
                <w:rFonts w:ascii="Times New Roman" w:eastAsia="Times New Roman" w:hAnsi="Times New Roman" w:cs="Times New Roman"/>
                <w:sz w:val="24"/>
                <w:szCs w:val="24"/>
                <w:lang w:val="ky-KG" w:eastAsia="ru-RU"/>
              </w:rPr>
              <w:t>.</w:t>
            </w:r>
          </w:p>
          <w:p w14:paraId="6427104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*Анын ичинде биосимилярлар.</w:t>
            </w:r>
          </w:p>
          <w:p w14:paraId="49A8325C"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hAnsi="Times New Roman" w:cs="Times New Roman"/>
                <w:sz w:val="24"/>
                <w:szCs w:val="24"/>
                <w:shd w:val="clear" w:color="auto" w:fill="FFFFFF"/>
                <w:lang w:val="ky-KG"/>
              </w:rPr>
              <w:t>Этияттуулук чаралары: залалдуу шишиктин коркунучу (лимфомалар жана гепатоспленикалык Т-клеткалык лимфомасы), олуттуу инфекциялардын жогорулоо тобокелдиги</w:t>
            </w:r>
          </w:p>
        </w:tc>
        <w:tc>
          <w:tcPr>
            <w:tcW w:w="1985" w:type="dxa"/>
            <w:shd w:val="clear" w:color="000000" w:fill="FFFFFF"/>
          </w:tcPr>
          <w:p w14:paraId="54A0C099"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L04AB04</w:t>
            </w:r>
          </w:p>
        </w:tc>
      </w:tr>
      <w:tr w:rsidR="000C3BCD" w:rsidRPr="000C3BCD" w14:paraId="7D895A0B" w14:textId="77777777" w:rsidTr="006623C6">
        <w:trPr>
          <w:trHeight w:val="322"/>
          <w:jc w:val="center"/>
        </w:trPr>
        <w:tc>
          <w:tcPr>
            <w:tcW w:w="846" w:type="dxa"/>
            <w:shd w:val="clear" w:color="000000" w:fill="FFFFFF"/>
          </w:tcPr>
          <w:p w14:paraId="272145F6"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4285A3A4"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Азатиоприн ±</w:t>
            </w:r>
          </w:p>
        </w:tc>
        <w:tc>
          <w:tcPr>
            <w:tcW w:w="2835" w:type="dxa"/>
            <w:shd w:val="clear" w:color="000000" w:fill="FFFFFF"/>
          </w:tcPr>
          <w:p w14:paraId="1BE3AA0A"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Azathioprinum</w:t>
            </w:r>
          </w:p>
        </w:tc>
        <w:tc>
          <w:tcPr>
            <w:tcW w:w="6804" w:type="dxa"/>
            <w:shd w:val="clear" w:color="000000" w:fill="FFFFFF"/>
          </w:tcPr>
          <w:p w14:paraId="07FF04D9"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bCs/>
                <w:sz w:val="24"/>
                <w:szCs w:val="24"/>
                <w:lang w:eastAsia="ru-RU"/>
              </w:rPr>
              <w:t>[c]</w:t>
            </w:r>
          </w:p>
          <w:p w14:paraId="5D69A9AF"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bCs/>
                <w:sz w:val="24"/>
                <w:szCs w:val="24"/>
                <w:lang w:eastAsia="ru-RU"/>
              </w:rPr>
              <w:t>*Бөйрөк аллотрансплантациясында, Крон оорусунда, ревматоиддик артритте колдонулат</w:t>
            </w:r>
            <w:r w:rsidRPr="000C3BCD">
              <w:rPr>
                <w:rFonts w:ascii="Times New Roman" w:eastAsia="Times New Roman" w:hAnsi="Times New Roman" w:cs="Times New Roman"/>
                <w:bCs/>
                <w:sz w:val="24"/>
                <w:szCs w:val="24"/>
                <w:lang w:val="ky-KG" w:eastAsia="ru-RU"/>
              </w:rPr>
              <w:t>.</w:t>
            </w:r>
            <w:r w:rsidRPr="000C3BCD">
              <w:rPr>
                <w:rFonts w:ascii="Times New Roman" w:eastAsia="Times New Roman" w:hAnsi="Times New Roman" w:cs="Times New Roman"/>
                <w:bCs/>
                <w:sz w:val="24"/>
                <w:szCs w:val="24"/>
                <w:lang w:eastAsia="ru-RU"/>
              </w:rPr>
              <w:t xml:space="preserve"> </w:t>
            </w:r>
          </w:p>
          <w:p w14:paraId="399F88E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hAnsi="Times New Roman" w:cs="Times New Roman"/>
                <w:sz w:val="24"/>
                <w:szCs w:val="24"/>
                <w:shd w:val="clear" w:color="auto" w:fill="FFFFFF"/>
              </w:rPr>
              <w:t xml:space="preserve">Этияттуулук чаралары: кош бойлуулук учурундагы боор ичиндеги холестаз, иммуносупрессия, залалдуу шишиктин пайда болуу </w:t>
            </w:r>
            <w:r w:rsidRPr="000C3BCD">
              <w:rPr>
                <w:rFonts w:ascii="Times New Roman" w:hAnsi="Times New Roman" w:cs="Times New Roman"/>
                <w:sz w:val="24"/>
                <w:szCs w:val="24"/>
                <w:shd w:val="clear" w:color="auto" w:fill="FFFFFF"/>
                <w:lang w:val="ky-KG"/>
              </w:rPr>
              <w:t>тобокелдиги</w:t>
            </w:r>
          </w:p>
        </w:tc>
        <w:tc>
          <w:tcPr>
            <w:tcW w:w="1985" w:type="dxa"/>
            <w:shd w:val="clear" w:color="000000" w:fill="FFFFFF"/>
          </w:tcPr>
          <w:p w14:paraId="3853AFBB"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L04AX01</w:t>
            </w:r>
          </w:p>
        </w:tc>
      </w:tr>
      <w:tr w:rsidR="000C3BCD" w:rsidRPr="000C3BCD" w14:paraId="676CC919" w14:textId="77777777" w:rsidTr="006623C6">
        <w:trPr>
          <w:trHeight w:val="322"/>
          <w:jc w:val="center"/>
        </w:trPr>
        <w:tc>
          <w:tcPr>
            <w:tcW w:w="846" w:type="dxa"/>
            <w:shd w:val="clear" w:color="000000" w:fill="FFFFFF"/>
          </w:tcPr>
          <w:p w14:paraId="19505248"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3971586B"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Циклоспорин</w:t>
            </w:r>
          </w:p>
        </w:tc>
        <w:tc>
          <w:tcPr>
            <w:tcW w:w="2835" w:type="dxa"/>
            <w:shd w:val="clear" w:color="000000" w:fill="FFFFFF"/>
          </w:tcPr>
          <w:p w14:paraId="4C59C68E"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Ciclosporinum</w:t>
            </w:r>
          </w:p>
        </w:tc>
        <w:tc>
          <w:tcPr>
            <w:tcW w:w="6804" w:type="dxa"/>
            <w:shd w:val="clear" w:color="000000" w:fill="FFFFFF"/>
          </w:tcPr>
          <w:p w14:paraId="2B230C94" w14:textId="77777777" w:rsidR="009E5506" w:rsidRPr="000C3BCD" w:rsidRDefault="009E5506" w:rsidP="009E5506">
            <w:pPr>
              <w:shd w:val="clear" w:color="auto" w:fill="FFFFFF" w:themeFill="background1"/>
              <w:spacing w:after="0" w:line="240" w:lineRule="auto"/>
              <w:rPr>
                <w:rFonts w:ascii="Times New Roman" w:hAnsi="Times New Roman" w:cs="Times New Roman"/>
                <w:sz w:val="24"/>
                <w:szCs w:val="24"/>
                <w:shd w:val="clear" w:color="auto" w:fill="FFFFFF"/>
              </w:rPr>
            </w:pPr>
            <w:r w:rsidRPr="000C3BCD">
              <w:rPr>
                <w:rFonts w:ascii="Times New Roman" w:hAnsi="Times New Roman" w:cs="Times New Roman"/>
                <w:sz w:val="24"/>
                <w:szCs w:val="24"/>
                <w:shd w:val="clear" w:color="auto" w:fill="FFFFFF"/>
              </w:rPr>
              <w:t>*Органдарды аллотрансплантациялоодо, Крон оорусунда, псориазда, ревматоиддик артритте колдонулат</w:t>
            </w:r>
            <w:r w:rsidRPr="000C3BCD">
              <w:rPr>
                <w:rFonts w:ascii="Times New Roman" w:hAnsi="Times New Roman" w:cs="Times New Roman"/>
                <w:sz w:val="24"/>
                <w:szCs w:val="24"/>
                <w:shd w:val="clear" w:color="auto" w:fill="FFFFFF"/>
                <w:lang w:val="ky-KG"/>
              </w:rPr>
              <w:t>.</w:t>
            </w:r>
            <w:r w:rsidRPr="000C3BCD">
              <w:rPr>
                <w:rFonts w:ascii="Times New Roman" w:hAnsi="Times New Roman" w:cs="Times New Roman"/>
                <w:sz w:val="24"/>
                <w:szCs w:val="24"/>
                <w:shd w:val="clear" w:color="auto" w:fill="FFFFFF"/>
              </w:rPr>
              <w:t xml:space="preserve"> </w:t>
            </w:r>
          </w:p>
          <w:p w14:paraId="7AA65F2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hAnsi="Times New Roman" w:cs="Times New Roman"/>
                <w:sz w:val="24"/>
                <w:szCs w:val="24"/>
                <w:shd w:val="clear" w:color="auto" w:fill="FFFFFF"/>
              </w:rPr>
              <w:lastRenderedPageBreak/>
              <w:t>Этияттуулук чаралары: иммуносупрессия, гипертония, нефротоксиндүүлүк</w:t>
            </w:r>
          </w:p>
        </w:tc>
        <w:tc>
          <w:tcPr>
            <w:tcW w:w="1985" w:type="dxa"/>
            <w:shd w:val="clear" w:color="000000" w:fill="FFFFFF"/>
          </w:tcPr>
          <w:p w14:paraId="5B9E6A9C"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lastRenderedPageBreak/>
              <w:t>L04AD01</w:t>
            </w:r>
          </w:p>
        </w:tc>
      </w:tr>
      <w:tr w:rsidR="000C3BCD" w:rsidRPr="000C3BCD" w14:paraId="5117F620" w14:textId="77777777" w:rsidTr="006623C6">
        <w:trPr>
          <w:trHeight w:val="322"/>
          <w:jc w:val="center"/>
        </w:trPr>
        <w:tc>
          <w:tcPr>
            <w:tcW w:w="846" w:type="dxa"/>
            <w:shd w:val="clear" w:color="000000" w:fill="FFFFFF"/>
          </w:tcPr>
          <w:p w14:paraId="536BA989"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453C45C"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Такролимус </w:t>
            </w:r>
          </w:p>
        </w:tc>
        <w:tc>
          <w:tcPr>
            <w:tcW w:w="2835" w:type="dxa"/>
            <w:shd w:val="clear" w:color="000000" w:fill="FFFFFF"/>
          </w:tcPr>
          <w:p w14:paraId="7CA0E438"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Tacrolimusum</w:t>
            </w:r>
          </w:p>
        </w:tc>
        <w:tc>
          <w:tcPr>
            <w:tcW w:w="6804" w:type="dxa"/>
            <w:shd w:val="clear" w:color="000000" w:fill="FFFFFF"/>
          </w:tcPr>
          <w:p w14:paraId="436040A3" w14:textId="77777777" w:rsidR="009E5506" w:rsidRPr="000C3BCD" w:rsidRDefault="009E5506" w:rsidP="009E5506">
            <w:pPr>
              <w:pStyle w:val="3"/>
              <w:shd w:val="clear" w:color="auto" w:fill="FFFFFF"/>
              <w:spacing w:before="0" w:line="240" w:lineRule="auto"/>
              <w:rPr>
                <w:rFonts w:ascii="Times New Roman" w:hAnsi="Times New Roman" w:cs="Times New Roman"/>
                <w:color w:val="auto"/>
                <w:spacing w:val="-2"/>
                <w:lang w:val="ky-KG"/>
              </w:rPr>
            </w:pPr>
            <w:r w:rsidRPr="000C3BCD">
              <w:rPr>
                <w:rFonts w:ascii="Times New Roman" w:eastAsia="Times New Roman" w:hAnsi="Times New Roman" w:cs="Times New Roman"/>
                <w:color w:val="auto"/>
                <w:lang w:eastAsia="ru-RU"/>
              </w:rPr>
              <w:t>*</w:t>
            </w:r>
            <w:r w:rsidRPr="000C3BCD">
              <w:rPr>
                <w:rFonts w:ascii="Times New Roman" w:hAnsi="Times New Roman" w:cs="Times New Roman"/>
                <w:color w:val="auto"/>
                <w:spacing w:val="-2"/>
              </w:rPr>
              <w:t>Трансплантация</w:t>
            </w:r>
            <w:r w:rsidRPr="000C3BCD">
              <w:rPr>
                <w:rFonts w:ascii="Times New Roman" w:hAnsi="Times New Roman" w:cs="Times New Roman"/>
                <w:color w:val="auto"/>
                <w:spacing w:val="-2"/>
                <w:lang w:val="ky-KG"/>
              </w:rPr>
              <w:t>лоодо</w:t>
            </w:r>
            <w:r w:rsidRPr="000C3BCD">
              <w:rPr>
                <w:rFonts w:ascii="Times New Roman" w:hAnsi="Times New Roman" w:cs="Times New Roman"/>
                <w:color w:val="auto"/>
                <w:spacing w:val="-2"/>
              </w:rPr>
              <w:t xml:space="preserve"> органдардын </w:t>
            </w:r>
            <w:r w:rsidRPr="000C3BCD">
              <w:rPr>
                <w:rFonts w:ascii="Times New Roman" w:eastAsia="Times New Roman" w:hAnsi="Times New Roman" w:cs="Times New Roman"/>
                <w:color w:val="auto"/>
                <w:lang w:val="ky-KG" w:eastAsia="ru-RU"/>
              </w:rPr>
              <w:t>кабыл алынбоосун</w:t>
            </w:r>
            <w:r w:rsidRPr="000C3BCD">
              <w:rPr>
                <w:rFonts w:ascii="Times New Roman" w:eastAsia="Times New Roman" w:hAnsi="Times New Roman" w:cs="Times New Roman"/>
                <w:color w:val="auto"/>
                <w:lang w:eastAsia="ru-RU"/>
              </w:rPr>
              <w:t xml:space="preserve"> </w:t>
            </w:r>
            <w:r w:rsidRPr="000C3BCD">
              <w:rPr>
                <w:rFonts w:ascii="Times New Roman" w:hAnsi="Times New Roman" w:cs="Times New Roman"/>
                <w:color w:val="auto"/>
                <w:spacing w:val="-2"/>
              </w:rPr>
              <w:t>алдын алуу, Крон оорусу</w:t>
            </w:r>
            <w:r w:rsidRPr="000C3BCD">
              <w:rPr>
                <w:rFonts w:ascii="Times New Roman" w:hAnsi="Times New Roman" w:cs="Times New Roman"/>
                <w:color w:val="auto"/>
                <w:spacing w:val="-2"/>
                <w:lang w:val="ky-KG"/>
              </w:rPr>
              <w:t>.</w:t>
            </w:r>
          </w:p>
          <w:p w14:paraId="5E9C96A3"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hAnsi="Times New Roman" w:cs="Times New Roman"/>
                <w:sz w:val="24"/>
                <w:szCs w:val="24"/>
                <w:shd w:val="clear" w:color="auto" w:fill="FFFFFF"/>
                <w:lang w:val="ky-KG"/>
              </w:rPr>
              <w:t xml:space="preserve">Этияттуулук чаралары: залалдуу шишиктин пайда болуу тобокелдиги, инфекцияларга сезгичтиктин жогорулашы </w:t>
            </w:r>
          </w:p>
        </w:tc>
        <w:tc>
          <w:tcPr>
            <w:tcW w:w="1985" w:type="dxa"/>
            <w:shd w:val="clear" w:color="000000" w:fill="FFFFFF"/>
          </w:tcPr>
          <w:p w14:paraId="384BDADC"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L04AD02</w:t>
            </w:r>
          </w:p>
        </w:tc>
      </w:tr>
      <w:tr w:rsidR="000C3BCD" w:rsidRPr="000C3BCD" w14:paraId="300559CE" w14:textId="77777777" w:rsidTr="006623C6">
        <w:trPr>
          <w:trHeight w:val="322"/>
          <w:jc w:val="center"/>
        </w:trPr>
        <w:tc>
          <w:tcPr>
            <w:tcW w:w="846" w:type="dxa"/>
            <w:shd w:val="clear" w:color="000000" w:fill="FFFFFF"/>
          </w:tcPr>
          <w:p w14:paraId="1F49F90D"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3E42FE0"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Микофенол кислотасы</w:t>
            </w:r>
          </w:p>
        </w:tc>
        <w:tc>
          <w:tcPr>
            <w:tcW w:w="2835" w:type="dxa"/>
            <w:shd w:val="clear" w:color="000000" w:fill="FFFFFF"/>
          </w:tcPr>
          <w:p w14:paraId="140DA182"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Acidum mycophenolicum</w:t>
            </w:r>
          </w:p>
        </w:tc>
        <w:tc>
          <w:tcPr>
            <w:tcW w:w="6804" w:type="dxa"/>
            <w:shd w:val="clear" w:color="000000" w:fill="FFFFFF"/>
          </w:tcPr>
          <w:p w14:paraId="69F9B8E3" w14:textId="77777777" w:rsidR="009E5506" w:rsidRPr="000C3BCD" w:rsidRDefault="009E5506" w:rsidP="009E5506">
            <w:pPr>
              <w:pStyle w:val="3"/>
              <w:shd w:val="clear" w:color="auto" w:fill="FFFFFF"/>
              <w:spacing w:before="0" w:line="240" w:lineRule="auto"/>
              <w:rPr>
                <w:rFonts w:ascii="Times New Roman" w:hAnsi="Times New Roman" w:cs="Times New Roman"/>
                <w:color w:val="auto"/>
                <w:spacing w:val="-2"/>
                <w:lang w:val="ky-KG"/>
              </w:rPr>
            </w:pPr>
            <w:r w:rsidRPr="000C3BCD">
              <w:rPr>
                <w:rFonts w:ascii="Times New Roman" w:eastAsia="Times New Roman" w:hAnsi="Times New Roman" w:cs="Times New Roman"/>
                <w:color w:val="auto"/>
                <w:lang w:eastAsia="ru-RU"/>
              </w:rPr>
              <w:t>*</w:t>
            </w:r>
            <w:r w:rsidRPr="000C3BCD">
              <w:rPr>
                <w:rFonts w:ascii="Times New Roman" w:hAnsi="Times New Roman" w:cs="Times New Roman"/>
                <w:color w:val="auto"/>
                <w:spacing w:val="-2"/>
              </w:rPr>
              <w:t xml:space="preserve">Бөйрөктү трансплантациялоодо органдын </w:t>
            </w:r>
            <w:r w:rsidRPr="000C3BCD">
              <w:rPr>
                <w:rFonts w:ascii="Times New Roman" w:eastAsia="Times New Roman" w:hAnsi="Times New Roman" w:cs="Times New Roman"/>
                <w:color w:val="auto"/>
                <w:lang w:val="ky-KG" w:eastAsia="ru-RU"/>
              </w:rPr>
              <w:t>кабыл алынбоосун</w:t>
            </w:r>
            <w:r w:rsidRPr="000C3BCD">
              <w:rPr>
                <w:rFonts w:ascii="Times New Roman" w:eastAsia="Times New Roman" w:hAnsi="Times New Roman" w:cs="Times New Roman"/>
                <w:color w:val="auto"/>
                <w:lang w:eastAsia="ru-RU"/>
              </w:rPr>
              <w:t xml:space="preserve"> </w:t>
            </w:r>
            <w:r w:rsidRPr="000C3BCD">
              <w:rPr>
                <w:rFonts w:ascii="Times New Roman" w:hAnsi="Times New Roman" w:cs="Times New Roman"/>
                <w:color w:val="auto"/>
                <w:spacing w:val="-2"/>
              </w:rPr>
              <w:t>алдын алуу</w:t>
            </w:r>
            <w:r w:rsidRPr="000C3BCD">
              <w:rPr>
                <w:rFonts w:ascii="Times New Roman" w:hAnsi="Times New Roman" w:cs="Times New Roman"/>
                <w:color w:val="auto"/>
                <w:spacing w:val="-2"/>
                <w:lang w:val="ky-KG"/>
              </w:rPr>
              <w:t>.</w:t>
            </w:r>
          </w:p>
          <w:p w14:paraId="2C36D34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hAnsi="Times New Roman" w:cs="Times New Roman"/>
                <w:sz w:val="24"/>
                <w:szCs w:val="24"/>
                <w:shd w:val="clear" w:color="auto" w:fill="FFFFFF"/>
                <w:lang w:val="ky-KG"/>
              </w:rPr>
              <w:t xml:space="preserve">Этияттуулук чаралары: эмбриондук түйүлдүктүн уулануу, фетотоксиндүүлүк, залалдуу шишиктердин пайда болуу тобокелдиги </w:t>
            </w:r>
          </w:p>
        </w:tc>
        <w:tc>
          <w:tcPr>
            <w:tcW w:w="1985" w:type="dxa"/>
            <w:shd w:val="clear" w:color="000000" w:fill="FFFFFF"/>
          </w:tcPr>
          <w:p w14:paraId="4E550DF5"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L04AA06</w:t>
            </w:r>
          </w:p>
        </w:tc>
      </w:tr>
      <w:tr w:rsidR="000C3BCD" w:rsidRPr="000C3BCD" w14:paraId="22A4C142" w14:textId="77777777" w:rsidTr="006623C6">
        <w:trPr>
          <w:trHeight w:val="322"/>
          <w:jc w:val="center"/>
        </w:trPr>
        <w:tc>
          <w:tcPr>
            <w:tcW w:w="846" w:type="dxa"/>
            <w:shd w:val="clear" w:color="000000" w:fill="FFFFFF"/>
          </w:tcPr>
          <w:p w14:paraId="5852F998"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023E1A2F"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Микофенолат мофетил </w:t>
            </w:r>
          </w:p>
        </w:tc>
        <w:tc>
          <w:tcPr>
            <w:tcW w:w="2835" w:type="dxa"/>
            <w:shd w:val="clear" w:color="000000" w:fill="FFFFFF"/>
          </w:tcPr>
          <w:p w14:paraId="237F2803"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Mycophenolatis mofetilum</w:t>
            </w:r>
          </w:p>
        </w:tc>
        <w:tc>
          <w:tcPr>
            <w:tcW w:w="6804" w:type="dxa"/>
            <w:shd w:val="clear" w:color="000000" w:fill="FFFFFF"/>
          </w:tcPr>
          <w:p w14:paraId="602EB1A3" w14:textId="77777777" w:rsidR="009E5506" w:rsidRPr="000C3BCD" w:rsidRDefault="009E5506" w:rsidP="009E5506">
            <w:pPr>
              <w:pStyle w:val="3"/>
              <w:shd w:val="clear" w:color="auto" w:fill="FFFFFF"/>
              <w:spacing w:before="0" w:line="240" w:lineRule="auto"/>
              <w:rPr>
                <w:rFonts w:ascii="Times New Roman" w:hAnsi="Times New Roman" w:cs="Times New Roman"/>
                <w:color w:val="auto"/>
                <w:spacing w:val="-2"/>
              </w:rPr>
            </w:pPr>
            <w:r w:rsidRPr="000C3BCD">
              <w:rPr>
                <w:rFonts w:ascii="Times New Roman" w:eastAsia="Times New Roman" w:hAnsi="Times New Roman" w:cs="Times New Roman"/>
                <w:color w:val="auto"/>
                <w:lang w:eastAsia="ru-RU"/>
              </w:rPr>
              <w:t xml:space="preserve">*Бөйрөктү трансплантациялоодо органдын </w:t>
            </w:r>
            <w:r w:rsidRPr="000C3BCD">
              <w:rPr>
                <w:rFonts w:ascii="Times New Roman" w:eastAsia="Times New Roman" w:hAnsi="Times New Roman" w:cs="Times New Roman"/>
                <w:color w:val="auto"/>
                <w:lang w:val="ky-KG" w:eastAsia="ru-RU"/>
              </w:rPr>
              <w:t>кабыл алынбоосун</w:t>
            </w:r>
            <w:r w:rsidRPr="000C3BCD">
              <w:rPr>
                <w:rFonts w:ascii="Times New Roman" w:eastAsia="Times New Roman" w:hAnsi="Times New Roman" w:cs="Times New Roman"/>
                <w:color w:val="auto"/>
                <w:lang w:eastAsia="ru-RU"/>
              </w:rPr>
              <w:t xml:space="preserve"> алдын алуу</w:t>
            </w:r>
            <w:r w:rsidRPr="000C3BCD">
              <w:rPr>
                <w:rFonts w:ascii="Times New Roman" w:eastAsia="Times New Roman" w:hAnsi="Times New Roman" w:cs="Times New Roman"/>
                <w:color w:val="auto"/>
                <w:lang w:val="ky-KG" w:eastAsia="ru-RU"/>
              </w:rPr>
              <w:t>.</w:t>
            </w:r>
            <w:r w:rsidRPr="000C3BCD">
              <w:rPr>
                <w:rFonts w:ascii="Times New Roman" w:eastAsia="Times New Roman" w:hAnsi="Times New Roman" w:cs="Times New Roman"/>
                <w:color w:val="auto"/>
                <w:lang w:eastAsia="ru-RU"/>
              </w:rPr>
              <w:t xml:space="preserve"> </w:t>
            </w:r>
          </w:p>
          <w:p w14:paraId="7A61B40C"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hAnsi="Times New Roman" w:cs="Times New Roman"/>
                <w:sz w:val="24"/>
                <w:szCs w:val="24"/>
                <w:shd w:val="clear" w:color="auto" w:fill="FFFFFF"/>
              </w:rPr>
              <w:t xml:space="preserve">Этияттуулук чаралары: </w:t>
            </w:r>
            <w:r w:rsidRPr="000C3BCD">
              <w:rPr>
                <w:rFonts w:ascii="Times New Roman" w:hAnsi="Times New Roman" w:cs="Times New Roman"/>
                <w:sz w:val="24"/>
                <w:szCs w:val="24"/>
                <w:shd w:val="clear" w:color="auto" w:fill="FFFFFF"/>
                <w:lang w:val="ky-KG"/>
              </w:rPr>
              <w:t>эмбриондук түйүлдүктүн уулануу, фетотоксиндүүлүк, залалдуу шишиктердин пайда болуу тобокелдиги</w:t>
            </w:r>
          </w:p>
        </w:tc>
        <w:tc>
          <w:tcPr>
            <w:tcW w:w="1985" w:type="dxa"/>
            <w:shd w:val="clear" w:color="000000" w:fill="FFFFFF"/>
          </w:tcPr>
          <w:p w14:paraId="1145178A"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L04AA06</w:t>
            </w:r>
          </w:p>
        </w:tc>
      </w:tr>
      <w:tr w:rsidR="000C3BCD" w:rsidRPr="000C3BCD" w14:paraId="21DD7495" w14:textId="77777777" w:rsidTr="006623C6">
        <w:trPr>
          <w:trHeight w:val="322"/>
          <w:jc w:val="center"/>
        </w:trPr>
        <w:tc>
          <w:tcPr>
            <w:tcW w:w="15163" w:type="dxa"/>
            <w:gridSpan w:val="5"/>
            <w:shd w:val="clear" w:color="000000" w:fill="FFFFFF"/>
          </w:tcPr>
          <w:p w14:paraId="2596B654"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
                <w:bCs/>
                <w:sz w:val="24"/>
                <w:szCs w:val="24"/>
                <w:lang w:val="ky-KG" w:eastAsia="ru-RU"/>
              </w:rPr>
              <w:t>22-глава</w:t>
            </w:r>
            <w:r w:rsidRPr="000C3BCD">
              <w:rPr>
                <w:rFonts w:ascii="Times New Roman" w:eastAsia="Times New Roman" w:hAnsi="Times New Roman" w:cs="Times New Roman"/>
                <w:b/>
                <w:bCs/>
                <w:sz w:val="24"/>
                <w:szCs w:val="24"/>
                <w:lang w:eastAsia="ru-RU"/>
              </w:rPr>
              <w:t>. Шишикке каршы жана колдоочу дары каражаттар</w:t>
            </w:r>
            <w:r w:rsidRPr="000C3BCD">
              <w:rPr>
                <w:rFonts w:ascii="Times New Roman" w:eastAsia="Times New Roman" w:hAnsi="Times New Roman" w:cs="Times New Roman"/>
                <w:b/>
                <w:bCs/>
                <w:sz w:val="24"/>
                <w:szCs w:val="24"/>
                <w:lang w:val="ky-KG" w:eastAsia="ru-RU"/>
              </w:rPr>
              <w:t>ы</w:t>
            </w:r>
          </w:p>
        </w:tc>
      </w:tr>
      <w:tr w:rsidR="000C3BCD" w:rsidRPr="000C3BCD" w14:paraId="4D2936EF" w14:textId="77777777" w:rsidTr="006623C6">
        <w:trPr>
          <w:trHeight w:val="322"/>
          <w:jc w:val="center"/>
        </w:trPr>
        <w:tc>
          <w:tcPr>
            <w:tcW w:w="15163" w:type="dxa"/>
            <w:gridSpan w:val="5"/>
            <w:shd w:val="clear" w:color="000000" w:fill="FFFFFF"/>
          </w:tcPr>
          <w:p w14:paraId="47CE3738"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eastAsia="ru-RU"/>
              </w:rPr>
              <w:t>§</w:t>
            </w:r>
            <w:r w:rsidRPr="000C3BCD">
              <w:rPr>
                <w:rFonts w:ascii="Times New Roman" w:eastAsia="Times New Roman" w:hAnsi="Times New Roman" w:cs="Times New Roman"/>
                <w:b/>
                <w:bCs/>
                <w:sz w:val="24"/>
                <w:szCs w:val="24"/>
                <w:lang w:val="ky-KG" w:eastAsia="ru-RU"/>
              </w:rPr>
              <w:t xml:space="preserve"> 1</w:t>
            </w:r>
            <w:r w:rsidRPr="000C3BCD">
              <w:rPr>
                <w:rFonts w:ascii="Times New Roman" w:eastAsia="Times New Roman" w:hAnsi="Times New Roman" w:cs="Times New Roman"/>
                <w:b/>
                <w:bCs/>
                <w:sz w:val="24"/>
                <w:szCs w:val="24"/>
                <w:lang w:eastAsia="ru-RU"/>
              </w:rPr>
              <w:t>. Цитотоксикалык каражаттар</w:t>
            </w:r>
          </w:p>
        </w:tc>
      </w:tr>
      <w:tr w:rsidR="000C3BCD" w:rsidRPr="000C3BCD" w14:paraId="73BEC17F" w14:textId="77777777" w:rsidTr="006623C6">
        <w:trPr>
          <w:trHeight w:val="322"/>
          <w:jc w:val="center"/>
        </w:trPr>
        <w:tc>
          <w:tcPr>
            <w:tcW w:w="846" w:type="dxa"/>
            <w:shd w:val="clear" w:color="000000" w:fill="FFFFFF"/>
          </w:tcPr>
          <w:p w14:paraId="412D55A0"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033ABD0F"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Арсений триоксид* ±</w:t>
            </w:r>
          </w:p>
        </w:tc>
        <w:tc>
          <w:tcPr>
            <w:tcW w:w="2835" w:type="dxa"/>
            <w:shd w:val="clear" w:color="000000" w:fill="FFFFFF"/>
          </w:tcPr>
          <w:p w14:paraId="7F73AB6E"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Arsenicum trioxide</w:t>
            </w:r>
          </w:p>
        </w:tc>
        <w:tc>
          <w:tcPr>
            <w:tcW w:w="6804" w:type="dxa"/>
            <w:shd w:val="clear" w:color="000000" w:fill="FFFFFF"/>
          </w:tcPr>
          <w:p w14:paraId="1384AA0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*Курч промиелоцитардык лейкоз</w:t>
            </w:r>
          </w:p>
        </w:tc>
        <w:tc>
          <w:tcPr>
            <w:tcW w:w="1985" w:type="dxa"/>
            <w:shd w:val="clear" w:color="000000" w:fill="FFFFFF"/>
          </w:tcPr>
          <w:p w14:paraId="637AA953"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L01XX27</w:t>
            </w:r>
          </w:p>
        </w:tc>
      </w:tr>
      <w:tr w:rsidR="000C3BCD" w:rsidRPr="000C3BCD" w14:paraId="04890CC7" w14:textId="77777777" w:rsidTr="006623C6">
        <w:trPr>
          <w:trHeight w:val="322"/>
          <w:jc w:val="center"/>
        </w:trPr>
        <w:tc>
          <w:tcPr>
            <w:tcW w:w="846" w:type="dxa"/>
            <w:shd w:val="clear" w:color="000000" w:fill="FFFFFF"/>
          </w:tcPr>
          <w:p w14:paraId="78121800"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92FA35F"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Аспарагиназа*</w:t>
            </w:r>
          </w:p>
        </w:tc>
        <w:tc>
          <w:tcPr>
            <w:tcW w:w="2835" w:type="dxa"/>
            <w:shd w:val="clear" w:color="000000" w:fill="FFFFFF"/>
          </w:tcPr>
          <w:p w14:paraId="639B5897"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Asparaginasum</w:t>
            </w:r>
          </w:p>
        </w:tc>
        <w:tc>
          <w:tcPr>
            <w:tcW w:w="6804" w:type="dxa"/>
            <w:shd w:val="clear" w:color="000000" w:fill="FFFFFF"/>
          </w:tcPr>
          <w:p w14:paraId="59A273F8"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*Курч лимфобласттык лейкоз </w:t>
            </w:r>
          </w:p>
        </w:tc>
        <w:tc>
          <w:tcPr>
            <w:tcW w:w="1985" w:type="dxa"/>
            <w:shd w:val="clear" w:color="000000" w:fill="FFFFFF"/>
          </w:tcPr>
          <w:p w14:paraId="4847C623"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L01XX02</w:t>
            </w:r>
          </w:p>
        </w:tc>
      </w:tr>
      <w:tr w:rsidR="000C3BCD" w:rsidRPr="000C3BCD" w14:paraId="584EC2D2" w14:textId="77777777" w:rsidTr="006623C6">
        <w:trPr>
          <w:trHeight w:val="322"/>
          <w:jc w:val="center"/>
        </w:trPr>
        <w:tc>
          <w:tcPr>
            <w:tcW w:w="846" w:type="dxa"/>
            <w:shd w:val="clear" w:color="000000" w:fill="FFFFFF"/>
          </w:tcPr>
          <w:p w14:paraId="18BBDC87"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A07DD4A"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Блеомицин* </w:t>
            </w:r>
          </w:p>
        </w:tc>
        <w:tc>
          <w:tcPr>
            <w:tcW w:w="2835" w:type="dxa"/>
            <w:shd w:val="clear" w:color="000000" w:fill="FFFFFF"/>
          </w:tcPr>
          <w:p w14:paraId="1AC14D35"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Bleomycinum</w:t>
            </w:r>
          </w:p>
        </w:tc>
        <w:tc>
          <w:tcPr>
            <w:tcW w:w="6804" w:type="dxa"/>
            <w:shd w:val="clear" w:color="000000" w:fill="FFFFFF"/>
          </w:tcPr>
          <w:p w14:paraId="04BB9E5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*Ходжкин лимфомасы</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Капоши саркомасы, энелик бездин герминогендүү шишиги, урук безин</w:t>
            </w:r>
            <w:r w:rsidRPr="000C3BCD">
              <w:rPr>
                <w:rFonts w:ascii="Times New Roman" w:eastAsia="Times New Roman" w:hAnsi="Times New Roman" w:cs="Times New Roman"/>
                <w:sz w:val="24"/>
                <w:szCs w:val="24"/>
                <w:lang w:val="ky-KG" w:eastAsia="ru-RU"/>
              </w:rPr>
              <w:t>ин</w:t>
            </w:r>
            <w:r w:rsidRPr="000C3BCD">
              <w:rPr>
                <w:rFonts w:ascii="Times New Roman" w:eastAsia="Times New Roman" w:hAnsi="Times New Roman" w:cs="Times New Roman"/>
                <w:sz w:val="24"/>
                <w:szCs w:val="24"/>
                <w:lang w:eastAsia="ru-RU"/>
              </w:rPr>
              <w:t xml:space="preserve"> герминогендүү шишиги</w:t>
            </w:r>
          </w:p>
        </w:tc>
        <w:tc>
          <w:tcPr>
            <w:tcW w:w="1985" w:type="dxa"/>
            <w:shd w:val="clear" w:color="000000" w:fill="FFFFFF"/>
          </w:tcPr>
          <w:p w14:paraId="2CB5DF93"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L01DC01</w:t>
            </w:r>
          </w:p>
        </w:tc>
      </w:tr>
      <w:tr w:rsidR="000C3BCD" w:rsidRPr="000C3BCD" w14:paraId="730BCD48" w14:textId="77777777" w:rsidTr="006623C6">
        <w:trPr>
          <w:trHeight w:val="322"/>
          <w:jc w:val="center"/>
        </w:trPr>
        <w:tc>
          <w:tcPr>
            <w:tcW w:w="846" w:type="dxa"/>
            <w:shd w:val="clear" w:color="000000" w:fill="FFFFFF"/>
          </w:tcPr>
          <w:p w14:paraId="6094E9DF"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4BDD0C5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Кальций фолинат*</w:t>
            </w:r>
          </w:p>
        </w:tc>
        <w:tc>
          <w:tcPr>
            <w:tcW w:w="2835" w:type="dxa"/>
            <w:shd w:val="clear" w:color="000000" w:fill="FFFFFF"/>
          </w:tcPr>
          <w:p w14:paraId="7A2E6660"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Calcii folinas</w:t>
            </w:r>
          </w:p>
        </w:tc>
        <w:tc>
          <w:tcPr>
            <w:tcW w:w="6804" w:type="dxa"/>
            <w:shd w:val="clear" w:color="000000" w:fill="FFFFFF"/>
          </w:tcPr>
          <w:p w14:paraId="611A60B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*Беркитт лимфомасы, жоон ичеги рагынын баштапкы </w:t>
            </w:r>
            <w:r w:rsidRPr="000C3BCD">
              <w:rPr>
                <w:rFonts w:ascii="Times New Roman" w:eastAsia="Times New Roman" w:hAnsi="Times New Roman" w:cs="Times New Roman"/>
                <w:sz w:val="24"/>
                <w:szCs w:val="24"/>
                <w:lang w:val="ky-KG" w:eastAsia="ru-RU"/>
              </w:rPr>
              <w:t>стадиясы,</w:t>
            </w:r>
            <w:r w:rsidRPr="000C3BCD">
              <w:rPr>
                <w:rFonts w:ascii="Times New Roman" w:eastAsia="Times New Roman" w:hAnsi="Times New Roman" w:cs="Times New Roman"/>
                <w:sz w:val="24"/>
                <w:szCs w:val="24"/>
                <w:lang w:eastAsia="ru-RU"/>
              </w:rPr>
              <w:t xml:space="preserve"> көтөн чучук рагынын алгачкы </w:t>
            </w:r>
            <w:r w:rsidRPr="000C3BCD">
              <w:rPr>
                <w:rFonts w:ascii="Times New Roman" w:eastAsia="Times New Roman" w:hAnsi="Times New Roman" w:cs="Times New Roman"/>
                <w:sz w:val="24"/>
                <w:szCs w:val="24"/>
                <w:lang w:val="ky-KG" w:eastAsia="ru-RU"/>
              </w:rPr>
              <w:t>стадиясы</w:t>
            </w:r>
            <w:r w:rsidRPr="000C3BCD">
              <w:rPr>
                <w:rFonts w:ascii="Times New Roman" w:eastAsia="Times New Roman" w:hAnsi="Times New Roman" w:cs="Times New Roman"/>
                <w:sz w:val="24"/>
                <w:szCs w:val="24"/>
                <w:lang w:eastAsia="ru-RU"/>
              </w:rPr>
              <w:t>, гестациондук трофобластикалык неоплазия, метастаздык колоректалдык рак, остеосаркома</w:t>
            </w:r>
          </w:p>
        </w:tc>
        <w:tc>
          <w:tcPr>
            <w:tcW w:w="1985" w:type="dxa"/>
            <w:shd w:val="clear" w:color="000000" w:fill="FFFFFF"/>
          </w:tcPr>
          <w:p w14:paraId="4BFE3A34"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V03AF03</w:t>
            </w:r>
          </w:p>
        </w:tc>
      </w:tr>
      <w:tr w:rsidR="000C3BCD" w:rsidRPr="000C3BCD" w14:paraId="7A2D4A04" w14:textId="77777777" w:rsidTr="006623C6">
        <w:trPr>
          <w:trHeight w:val="322"/>
          <w:jc w:val="center"/>
        </w:trPr>
        <w:tc>
          <w:tcPr>
            <w:tcW w:w="846" w:type="dxa"/>
            <w:shd w:val="clear" w:color="000000" w:fill="FFFFFF"/>
          </w:tcPr>
          <w:p w14:paraId="26CF2EAE"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53E95DC"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Бендамустин* </w:t>
            </w:r>
          </w:p>
        </w:tc>
        <w:tc>
          <w:tcPr>
            <w:tcW w:w="2835" w:type="dxa"/>
            <w:shd w:val="clear" w:color="000000" w:fill="FFFFFF"/>
          </w:tcPr>
          <w:p w14:paraId="7D081227"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Bendamustinum </w:t>
            </w:r>
          </w:p>
        </w:tc>
        <w:tc>
          <w:tcPr>
            <w:tcW w:w="6804" w:type="dxa"/>
            <w:shd w:val="clear" w:color="000000" w:fill="FFFFFF"/>
          </w:tcPr>
          <w:p w14:paraId="39AD5E7A"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bCs/>
                <w:sz w:val="24"/>
                <w:szCs w:val="24"/>
                <w:lang w:eastAsia="ru-RU"/>
              </w:rPr>
              <w:t>Өнөкөт</w:t>
            </w:r>
            <w:r w:rsidRPr="000C3BCD">
              <w:rPr>
                <w:rFonts w:ascii="Times New Roman" w:eastAsia="Times New Roman" w:hAnsi="Times New Roman" w:cs="Times New Roman"/>
                <w:sz w:val="24"/>
                <w:szCs w:val="24"/>
                <w:lang w:eastAsia="ru-RU"/>
              </w:rPr>
              <w:t xml:space="preserve"> лимфолейкоз, фолликулярдык лимфома</w:t>
            </w:r>
          </w:p>
        </w:tc>
        <w:tc>
          <w:tcPr>
            <w:tcW w:w="1985" w:type="dxa"/>
            <w:shd w:val="clear" w:color="000000" w:fill="FFFFFF"/>
          </w:tcPr>
          <w:p w14:paraId="4B0E2EFC"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L01AA09</w:t>
            </w:r>
          </w:p>
        </w:tc>
      </w:tr>
      <w:tr w:rsidR="000C3BCD" w:rsidRPr="000C3BCD" w14:paraId="11EEA0FB" w14:textId="77777777" w:rsidTr="006623C6">
        <w:trPr>
          <w:trHeight w:val="322"/>
          <w:jc w:val="center"/>
        </w:trPr>
        <w:tc>
          <w:tcPr>
            <w:tcW w:w="846" w:type="dxa"/>
            <w:shd w:val="clear" w:color="000000" w:fill="FFFFFF"/>
          </w:tcPr>
          <w:p w14:paraId="367D7ECE"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0776685A"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Капецитабин*</w:t>
            </w:r>
          </w:p>
        </w:tc>
        <w:tc>
          <w:tcPr>
            <w:tcW w:w="2835" w:type="dxa"/>
            <w:shd w:val="clear" w:color="000000" w:fill="FFFFFF"/>
          </w:tcPr>
          <w:p w14:paraId="648DEB0F"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Capecitabinum</w:t>
            </w:r>
          </w:p>
        </w:tc>
        <w:tc>
          <w:tcPr>
            <w:tcW w:w="6804" w:type="dxa"/>
            <w:shd w:val="clear" w:color="000000" w:fill="FFFFFF"/>
          </w:tcPr>
          <w:p w14:paraId="337F784A"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*Жоон ичеги </w:t>
            </w:r>
            <w:r w:rsidRPr="000C3BCD">
              <w:rPr>
                <w:rFonts w:ascii="Times New Roman" w:eastAsia="Times New Roman" w:hAnsi="Times New Roman" w:cs="Times New Roman"/>
                <w:sz w:val="24"/>
                <w:szCs w:val="24"/>
                <w:lang w:val="ky-KG" w:eastAsia="ru-RU"/>
              </w:rPr>
              <w:t xml:space="preserve">рагынын </w:t>
            </w:r>
            <w:r w:rsidRPr="000C3BCD">
              <w:rPr>
                <w:rFonts w:ascii="Times New Roman" w:eastAsia="Times New Roman" w:hAnsi="Times New Roman" w:cs="Times New Roman"/>
                <w:sz w:val="24"/>
                <w:szCs w:val="24"/>
                <w:lang w:eastAsia="ru-RU"/>
              </w:rPr>
              <w:t>баштапкы стадиясы, көтөн чучук рагынын баштапкы стадиясы, метастаздык колоректалдык ра</w:t>
            </w:r>
            <w:r w:rsidRPr="000C3BCD">
              <w:rPr>
                <w:rFonts w:ascii="Times New Roman" w:eastAsia="Times New Roman" w:hAnsi="Times New Roman" w:cs="Times New Roman"/>
                <w:sz w:val="24"/>
                <w:szCs w:val="24"/>
                <w:lang w:val="ky-KG" w:eastAsia="ru-RU"/>
              </w:rPr>
              <w:t>к</w:t>
            </w:r>
            <w:r w:rsidRPr="000C3BCD">
              <w:rPr>
                <w:rFonts w:ascii="Times New Roman" w:eastAsia="Times New Roman" w:hAnsi="Times New Roman" w:cs="Times New Roman"/>
                <w:sz w:val="24"/>
                <w:szCs w:val="24"/>
                <w:lang w:eastAsia="ru-RU"/>
              </w:rPr>
              <w:t>, метастаздык колоректалдык рак</w:t>
            </w:r>
          </w:p>
        </w:tc>
        <w:tc>
          <w:tcPr>
            <w:tcW w:w="1985" w:type="dxa"/>
            <w:shd w:val="clear" w:color="000000" w:fill="FFFFFF"/>
          </w:tcPr>
          <w:p w14:paraId="3C36808E"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L01BC06</w:t>
            </w:r>
          </w:p>
        </w:tc>
      </w:tr>
      <w:tr w:rsidR="000C3BCD" w:rsidRPr="000C3BCD" w14:paraId="266DDAF7" w14:textId="77777777" w:rsidTr="006623C6">
        <w:trPr>
          <w:trHeight w:val="322"/>
          <w:jc w:val="center"/>
        </w:trPr>
        <w:tc>
          <w:tcPr>
            <w:tcW w:w="846" w:type="dxa"/>
            <w:shd w:val="clear" w:color="000000" w:fill="FFFFFF"/>
          </w:tcPr>
          <w:p w14:paraId="0AA2650D"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30B491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Карбоплатин*</w:t>
            </w:r>
            <w:r w:rsidRPr="000C3BCD">
              <w:rPr>
                <w:rFonts w:ascii="Times New Roman" w:eastAsia="Times New Roman" w:hAnsi="Times New Roman" w:cs="Times New Roman"/>
                <w:b/>
                <w:bCs/>
                <w:sz w:val="24"/>
                <w:szCs w:val="24"/>
                <w:lang w:eastAsia="ru-RU"/>
              </w:rPr>
              <w:t xml:space="preserve"> </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3300A983"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Carboplatinum</w:t>
            </w:r>
          </w:p>
        </w:tc>
        <w:tc>
          <w:tcPr>
            <w:tcW w:w="6804" w:type="dxa"/>
            <w:shd w:val="clear" w:color="000000" w:fill="FFFFFF"/>
          </w:tcPr>
          <w:p w14:paraId="3B73E779"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*Жатын моюнчасынын рагы, эмчек рагынын баштапкы стадиясы, урук безин</w:t>
            </w:r>
            <w:r w:rsidRPr="000C3BCD">
              <w:rPr>
                <w:rFonts w:ascii="Times New Roman" w:eastAsia="Times New Roman" w:hAnsi="Times New Roman" w:cs="Times New Roman"/>
                <w:sz w:val="24"/>
                <w:szCs w:val="24"/>
                <w:lang w:val="ky-KG" w:eastAsia="ru-RU"/>
              </w:rPr>
              <w:t>ин</w:t>
            </w:r>
            <w:r w:rsidRPr="000C3BCD">
              <w:rPr>
                <w:rFonts w:ascii="Times New Roman" w:eastAsia="Times New Roman" w:hAnsi="Times New Roman" w:cs="Times New Roman"/>
                <w:sz w:val="24"/>
                <w:szCs w:val="24"/>
                <w:lang w:eastAsia="ru-RU"/>
              </w:rPr>
              <w:t xml:space="preserve"> эпителиалдык рагы, баш/моюн рагы, начар дифференцияланган глиома, мурун кекиртегинин рагы, нефробластома (Вильмс </w:t>
            </w:r>
            <w:r w:rsidRPr="000C3BCD">
              <w:rPr>
                <w:rFonts w:ascii="Times New Roman" w:eastAsia="Times New Roman" w:hAnsi="Times New Roman" w:cs="Times New Roman"/>
                <w:sz w:val="24"/>
                <w:szCs w:val="24"/>
                <w:lang w:val="ky-KG" w:eastAsia="ru-RU"/>
              </w:rPr>
              <w:t>шишиги</w:t>
            </w:r>
            <w:r w:rsidRPr="000C3BCD">
              <w:rPr>
                <w:rFonts w:ascii="Times New Roman" w:eastAsia="Times New Roman" w:hAnsi="Times New Roman" w:cs="Times New Roman"/>
                <w:sz w:val="24"/>
                <w:szCs w:val="24"/>
                <w:lang w:eastAsia="ru-RU"/>
              </w:rPr>
              <w:t>), өпкөнүн майда клеткалуу эмес рагы, остеосаркома, ретинобластома, энелик бездин жана урук безин</w:t>
            </w:r>
            <w:r w:rsidRPr="000C3BCD">
              <w:rPr>
                <w:rFonts w:ascii="Times New Roman" w:eastAsia="Times New Roman" w:hAnsi="Times New Roman" w:cs="Times New Roman"/>
                <w:sz w:val="24"/>
                <w:szCs w:val="24"/>
                <w:lang w:val="ky-KG" w:eastAsia="ru-RU"/>
              </w:rPr>
              <w:t>ин</w:t>
            </w:r>
            <w:r w:rsidRPr="000C3BCD">
              <w:rPr>
                <w:rFonts w:ascii="Times New Roman" w:eastAsia="Times New Roman" w:hAnsi="Times New Roman" w:cs="Times New Roman"/>
                <w:sz w:val="24"/>
                <w:szCs w:val="24"/>
                <w:lang w:eastAsia="ru-RU"/>
              </w:rPr>
              <w:t xml:space="preserve"> герминогендүү шишиги</w:t>
            </w:r>
          </w:p>
        </w:tc>
        <w:tc>
          <w:tcPr>
            <w:tcW w:w="1985" w:type="dxa"/>
            <w:shd w:val="clear" w:color="000000" w:fill="FFFFFF"/>
          </w:tcPr>
          <w:p w14:paraId="6883E179"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L01XA02</w:t>
            </w:r>
          </w:p>
        </w:tc>
      </w:tr>
      <w:bookmarkEnd w:id="0"/>
      <w:tr w:rsidR="000C3BCD" w:rsidRPr="000C3BCD" w14:paraId="17D28F48" w14:textId="77777777" w:rsidTr="006623C6">
        <w:trPr>
          <w:trHeight w:val="322"/>
          <w:jc w:val="center"/>
        </w:trPr>
        <w:tc>
          <w:tcPr>
            <w:tcW w:w="846" w:type="dxa"/>
            <w:shd w:val="clear" w:color="000000" w:fill="FFFFFF"/>
          </w:tcPr>
          <w:p w14:paraId="23B15831"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659117A8"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Хлорамбуцил*</w:t>
            </w:r>
          </w:p>
        </w:tc>
        <w:tc>
          <w:tcPr>
            <w:tcW w:w="2835" w:type="dxa"/>
            <w:shd w:val="clear" w:color="000000" w:fill="FFFFFF"/>
          </w:tcPr>
          <w:p w14:paraId="0A45804B"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 xml:space="preserve">Chlorambucilum </w:t>
            </w:r>
          </w:p>
        </w:tc>
        <w:tc>
          <w:tcPr>
            <w:tcW w:w="6804" w:type="dxa"/>
            <w:shd w:val="clear" w:color="000000" w:fill="FFFFFF"/>
          </w:tcPr>
          <w:p w14:paraId="2757852E"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*Өнөкөт лимфоцитардык лейкемия</w:t>
            </w:r>
          </w:p>
        </w:tc>
        <w:tc>
          <w:tcPr>
            <w:tcW w:w="1985" w:type="dxa"/>
            <w:shd w:val="clear" w:color="000000" w:fill="FFFFFF"/>
          </w:tcPr>
          <w:p w14:paraId="639CF792"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L01AA02</w:t>
            </w:r>
          </w:p>
        </w:tc>
      </w:tr>
      <w:tr w:rsidR="000C3BCD" w:rsidRPr="000C3BCD" w14:paraId="0586CF95" w14:textId="77777777" w:rsidTr="006623C6">
        <w:trPr>
          <w:trHeight w:val="322"/>
          <w:jc w:val="center"/>
        </w:trPr>
        <w:tc>
          <w:tcPr>
            <w:tcW w:w="846" w:type="dxa"/>
            <w:shd w:val="clear" w:color="000000" w:fill="FFFFFF"/>
          </w:tcPr>
          <w:p w14:paraId="03CF7E93"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4A377078"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Цисплатин*</w:t>
            </w:r>
          </w:p>
        </w:tc>
        <w:tc>
          <w:tcPr>
            <w:tcW w:w="2835" w:type="dxa"/>
            <w:shd w:val="clear" w:color="000000" w:fill="FFFFFF"/>
          </w:tcPr>
          <w:p w14:paraId="4BE285BB"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 xml:space="preserve">Cisplatinum </w:t>
            </w:r>
          </w:p>
        </w:tc>
        <w:tc>
          <w:tcPr>
            <w:tcW w:w="6804" w:type="dxa"/>
            <w:shd w:val="clear" w:color="000000" w:fill="FFFFFF"/>
          </w:tcPr>
          <w:p w14:paraId="4C31447A"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*Жатын моюнчасынын рагы, баш жана моюн рагы, мурун-кекиртек рагы, начар дифференцияланган глиома, өпкөнүн майда клеткалуу эмес рагы, остеосаркома, энелик бездердин герминогендүү шишиги, урук безинин герминогендүү шишиги</w:t>
            </w:r>
          </w:p>
        </w:tc>
        <w:tc>
          <w:tcPr>
            <w:tcW w:w="1985" w:type="dxa"/>
            <w:shd w:val="clear" w:color="000000" w:fill="FFFFFF"/>
          </w:tcPr>
          <w:p w14:paraId="191CEB97"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L01XA01</w:t>
            </w:r>
          </w:p>
        </w:tc>
      </w:tr>
      <w:tr w:rsidR="000C3BCD" w:rsidRPr="000C3BCD" w14:paraId="3EADFFAB" w14:textId="77777777" w:rsidTr="006623C6">
        <w:trPr>
          <w:trHeight w:val="322"/>
          <w:jc w:val="center"/>
        </w:trPr>
        <w:tc>
          <w:tcPr>
            <w:tcW w:w="846" w:type="dxa"/>
            <w:shd w:val="clear" w:color="000000" w:fill="FFFFFF"/>
          </w:tcPr>
          <w:p w14:paraId="1FD644CC"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7A1A0C64"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Циклофосфамид*</w:t>
            </w:r>
          </w:p>
        </w:tc>
        <w:tc>
          <w:tcPr>
            <w:tcW w:w="2835" w:type="dxa"/>
            <w:shd w:val="clear" w:color="000000" w:fill="FFFFFF"/>
          </w:tcPr>
          <w:p w14:paraId="545A40B4"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Cyclophosphamidum</w:t>
            </w:r>
          </w:p>
        </w:tc>
        <w:tc>
          <w:tcPr>
            <w:tcW w:w="6804" w:type="dxa"/>
            <w:shd w:val="clear" w:color="000000" w:fill="FFFFFF"/>
          </w:tcPr>
          <w:p w14:paraId="25711448"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*Курч лимфобласттык лейкоз, апластикалык ири клеткалуу Беркитта лимфомасы, өнөкөт лимфоцитардык лейкоз, диффуздук В-ири клеткалуу лимфома, эмчек безинин рагынын алгачкы стадиялары, гестанциондук трофобластикалык неоплазия, Юинг саркомасы, Ходжкин лимфомасы, фолликулярдык лимфома, начар дифференцияланган глиома, рабдомиосаркома, эмчек безинин метастатикалык рагы, мультиформалуу миелома, нефробластома (Вильмс шишиги)</w:t>
            </w:r>
          </w:p>
        </w:tc>
        <w:tc>
          <w:tcPr>
            <w:tcW w:w="1985" w:type="dxa"/>
            <w:shd w:val="clear" w:color="000000" w:fill="FFFFFF"/>
          </w:tcPr>
          <w:p w14:paraId="7E23CE4B"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L01AA01</w:t>
            </w:r>
          </w:p>
        </w:tc>
      </w:tr>
      <w:tr w:rsidR="000C3BCD" w:rsidRPr="000C3BCD" w14:paraId="545F8F9C" w14:textId="77777777" w:rsidTr="006623C6">
        <w:trPr>
          <w:trHeight w:val="322"/>
          <w:jc w:val="center"/>
        </w:trPr>
        <w:tc>
          <w:tcPr>
            <w:tcW w:w="846" w:type="dxa"/>
            <w:shd w:val="clear" w:color="000000" w:fill="FFFFFF"/>
          </w:tcPr>
          <w:p w14:paraId="343616AB"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1A1065E8"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Цитарабин*</w:t>
            </w:r>
          </w:p>
        </w:tc>
        <w:tc>
          <w:tcPr>
            <w:tcW w:w="2835" w:type="dxa"/>
            <w:shd w:val="clear" w:color="000000" w:fill="FFFFFF"/>
          </w:tcPr>
          <w:p w14:paraId="02222936"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Cytarabinum</w:t>
            </w:r>
          </w:p>
        </w:tc>
        <w:tc>
          <w:tcPr>
            <w:tcW w:w="6804" w:type="dxa"/>
            <w:shd w:val="clear" w:color="000000" w:fill="FFFFFF"/>
          </w:tcPr>
          <w:p w14:paraId="7393AB5F"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 xml:space="preserve">*Курч миелобласттык лейкоз, курч лимфобласттык лейкоз, промиелолейкоз, апластикалык ири клеткалуу лимфома, Беркитта лимфомасы, Лангерганс клеткаларынын гистиоцитозу </w:t>
            </w:r>
          </w:p>
        </w:tc>
        <w:tc>
          <w:tcPr>
            <w:tcW w:w="1985" w:type="dxa"/>
            <w:shd w:val="clear" w:color="000000" w:fill="FFFFFF"/>
          </w:tcPr>
          <w:p w14:paraId="0322428B"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L01BC01</w:t>
            </w:r>
          </w:p>
        </w:tc>
      </w:tr>
      <w:tr w:rsidR="000C3BCD" w:rsidRPr="000C3BCD" w14:paraId="6F598C6F" w14:textId="77777777" w:rsidTr="006623C6">
        <w:trPr>
          <w:trHeight w:val="322"/>
          <w:jc w:val="center"/>
        </w:trPr>
        <w:tc>
          <w:tcPr>
            <w:tcW w:w="846" w:type="dxa"/>
            <w:shd w:val="clear" w:color="000000" w:fill="FFFFFF"/>
          </w:tcPr>
          <w:p w14:paraId="71152797"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539CCD7B"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 xml:space="preserve">Дакарбазин* </w:t>
            </w:r>
          </w:p>
        </w:tc>
        <w:tc>
          <w:tcPr>
            <w:tcW w:w="2835" w:type="dxa"/>
            <w:shd w:val="clear" w:color="000000" w:fill="FFFFFF"/>
          </w:tcPr>
          <w:p w14:paraId="4183CAD0"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Dacarbazinum</w:t>
            </w:r>
          </w:p>
        </w:tc>
        <w:tc>
          <w:tcPr>
            <w:tcW w:w="6804" w:type="dxa"/>
            <w:shd w:val="clear" w:color="000000" w:fill="FFFFFF"/>
          </w:tcPr>
          <w:p w14:paraId="78087350"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*Ходжкин лимфомасы</w:t>
            </w:r>
          </w:p>
        </w:tc>
        <w:tc>
          <w:tcPr>
            <w:tcW w:w="1985" w:type="dxa"/>
            <w:shd w:val="clear" w:color="000000" w:fill="FFFFFF"/>
          </w:tcPr>
          <w:p w14:paraId="773CB786"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L01AX04</w:t>
            </w:r>
          </w:p>
        </w:tc>
      </w:tr>
      <w:tr w:rsidR="000C3BCD" w:rsidRPr="000C3BCD" w14:paraId="5A305406" w14:textId="77777777" w:rsidTr="006623C6">
        <w:trPr>
          <w:trHeight w:val="322"/>
          <w:jc w:val="center"/>
        </w:trPr>
        <w:tc>
          <w:tcPr>
            <w:tcW w:w="846" w:type="dxa"/>
            <w:shd w:val="clear" w:color="000000" w:fill="FFFFFF"/>
          </w:tcPr>
          <w:p w14:paraId="596D68CC"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555A384B"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Дактиномицин*</w:t>
            </w:r>
          </w:p>
        </w:tc>
        <w:tc>
          <w:tcPr>
            <w:tcW w:w="2835" w:type="dxa"/>
            <w:shd w:val="clear" w:color="000000" w:fill="FFFFFF"/>
          </w:tcPr>
          <w:p w14:paraId="012E7B74"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Dactinomycinum</w:t>
            </w:r>
          </w:p>
        </w:tc>
        <w:tc>
          <w:tcPr>
            <w:tcW w:w="6804" w:type="dxa"/>
            <w:shd w:val="clear" w:color="000000" w:fill="FFFFFF"/>
          </w:tcPr>
          <w:p w14:paraId="6F42BB53"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*Юинг саркомасы, гестациондук трофобластикалык неоплазия, рабдомиосаркома, нефробластома (Вильмс шишиги)</w:t>
            </w:r>
          </w:p>
        </w:tc>
        <w:tc>
          <w:tcPr>
            <w:tcW w:w="1985" w:type="dxa"/>
            <w:shd w:val="clear" w:color="000000" w:fill="FFFFFF"/>
          </w:tcPr>
          <w:p w14:paraId="6E19431B"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L01DA01</w:t>
            </w:r>
          </w:p>
        </w:tc>
      </w:tr>
      <w:tr w:rsidR="000C3BCD" w:rsidRPr="000C3BCD" w14:paraId="3FBE5305" w14:textId="77777777" w:rsidTr="006623C6">
        <w:trPr>
          <w:trHeight w:val="322"/>
          <w:jc w:val="center"/>
        </w:trPr>
        <w:tc>
          <w:tcPr>
            <w:tcW w:w="846" w:type="dxa"/>
            <w:shd w:val="clear" w:color="000000" w:fill="FFFFFF"/>
          </w:tcPr>
          <w:p w14:paraId="0B1455B5"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2628A6F8"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Даунорубицин*</w:t>
            </w:r>
          </w:p>
        </w:tc>
        <w:tc>
          <w:tcPr>
            <w:tcW w:w="2835" w:type="dxa"/>
            <w:shd w:val="clear" w:color="000000" w:fill="FFFFFF"/>
          </w:tcPr>
          <w:p w14:paraId="009A4400"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Daunorubicinum</w:t>
            </w:r>
          </w:p>
        </w:tc>
        <w:tc>
          <w:tcPr>
            <w:tcW w:w="6804" w:type="dxa"/>
            <w:shd w:val="clear" w:color="000000" w:fill="FFFFFF"/>
          </w:tcPr>
          <w:p w14:paraId="392F678D"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 xml:space="preserve">*Курч миелобласттык лейкоз, курч лимфобласттык лейкоз, курч промиелолейкоз </w:t>
            </w:r>
          </w:p>
        </w:tc>
        <w:tc>
          <w:tcPr>
            <w:tcW w:w="1985" w:type="dxa"/>
            <w:shd w:val="clear" w:color="000000" w:fill="FFFFFF"/>
          </w:tcPr>
          <w:p w14:paraId="6AA464DD"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L01DB02</w:t>
            </w:r>
          </w:p>
        </w:tc>
      </w:tr>
      <w:tr w:rsidR="000C3BCD" w:rsidRPr="000C3BCD" w14:paraId="4B578595" w14:textId="77777777" w:rsidTr="006623C6">
        <w:trPr>
          <w:trHeight w:val="322"/>
          <w:jc w:val="center"/>
        </w:trPr>
        <w:tc>
          <w:tcPr>
            <w:tcW w:w="846" w:type="dxa"/>
            <w:shd w:val="clear" w:color="000000" w:fill="FFFFFF"/>
          </w:tcPr>
          <w:p w14:paraId="0383AD67"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6D9FFFF0"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Доцетаксел*</w:t>
            </w:r>
            <w:r w:rsidRPr="000C3BCD">
              <w:rPr>
                <w:rFonts w:ascii="Times New Roman" w:eastAsia="Times New Roman" w:hAnsi="Times New Roman" w:cs="Times New Roman"/>
                <w:b/>
                <w:bCs/>
                <w:sz w:val="24"/>
                <w:szCs w:val="24"/>
                <w:lang w:val="ky-KG" w:eastAsia="ru-RU"/>
              </w:rPr>
              <w:t xml:space="preserve"> </w:t>
            </w:r>
            <w:r w:rsidRPr="000C3BCD">
              <w:rPr>
                <w:rFonts w:ascii="Times New Roman" w:eastAsia="Times New Roman" w:hAnsi="Times New Roman" w:cs="Times New Roman"/>
                <w:sz w:val="24"/>
                <w:szCs w:val="24"/>
                <w:lang w:val="ky-KG" w:eastAsia="ru-RU"/>
              </w:rPr>
              <w:t>±</w:t>
            </w:r>
          </w:p>
        </w:tc>
        <w:tc>
          <w:tcPr>
            <w:tcW w:w="2835" w:type="dxa"/>
            <w:shd w:val="clear" w:color="000000" w:fill="FFFFFF"/>
          </w:tcPr>
          <w:p w14:paraId="2E2A8AE2"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Docetaxelum</w:t>
            </w:r>
          </w:p>
        </w:tc>
        <w:tc>
          <w:tcPr>
            <w:tcW w:w="6804" w:type="dxa"/>
            <w:shd w:val="clear" w:color="000000" w:fill="FFFFFF"/>
          </w:tcPr>
          <w:p w14:paraId="311EBAC6"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*Эмчек безинин рагынын алгачкы стадиялары, эмчек безинин метастатикалык рагы, эрендик бездин метастатикалык рагы</w:t>
            </w:r>
          </w:p>
        </w:tc>
        <w:tc>
          <w:tcPr>
            <w:tcW w:w="1985" w:type="dxa"/>
            <w:shd w:val="clear" w:color="000000" w:fill="FFFFFF"/>
          </w:tcPr>
          <w:p w14:paraId="02EFFA07"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L01CD02</w:t>
            </w:r>
          </w:p>
        </w:tc>
      </w:tr>
      <w:tr w:rsidR="000C3BCD" w:rsidRPr="000C3BCD" w14:paraId="30A3A7C8" w14:textId="77777777" w:rsidTr="006623C6">
        <w:trPr>
          <w:trHeight w:val="322"/>
          <w:jc w:val="center"/>
        </w:trPr>
        <w:tc>
          <w:tcPr>
            <w:tcW w:w="846" w:type="dxa"/>
            <w:shd w:val="clear" w:color="000000" w:fill="FFFFFF"/>
          </w:tcPr>
          <w:p w14:paraId="77AC70F5"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2D7650F4"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Доксорубицин*</w:t>
            </w:r>
          </w:p>
        </w:tc>
        <w:tc>
          <w:tcPr>
            <w:tcW w:w="2835" w:type="dxa"/>
            <w:shd w:val="clear" w:color="000000" w:fill="FFFFFF"/>
          </w:tcPr>
          <w:p w14:paraId="2F0C747D"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Doxorubicinum</w:t>
            </w:r>
          </w:p>
        </w:tc>
        <w:tc>
          <w:tcPr>
            <w:tcW w:w="6804" w:type="dxa"/>
            <w:shd w:val="clear" w:color="000000" w:fill="FFFFFF"/>
          </w:tcPr>
          <w:p w14:paraId="0BDD9CB4"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*Курч лимфобласттык лейкоз, апластикалык ири клеткалуу лимфома, Беркитта лимфомасы, диффуздук В-ири клеткалуу лимфома, эмчек безинин рагынын алгачкы стадиялары, Ходжкин лимфомасы, Капоши саркомасы, фолликулярдык лимфома, эмчек безинин метастатикалык рагы, остеосаркома, Юинг саркомасы, Вильмс рагы, мультиформалуу миелома</w:t>
            </w:r>
          </w:p>
        </w:tc>
        <w:tc>
          <w:tcPr>
            <w:tcW w:w="1985" w:type="dxa"/>
            <w:shd w:val="clear" w:color="000000" w:fill="FFFFFF"/>
          </w:tcPr>
          <w:p w14:paraId="4FD16F32"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L01DB01</w:t>
            </w:r>
          </w:p>
        </w:tc>
      </w:tr>
      <w:tr w:rsidR="000C3BCD" w:rsidRPr="000C3BCD" w14:paraId="4C0EAE98" w14:textId="77777777" w:rsidTr="006623C6">
        <w:trPr>
          <w:trHeight w:val="322"/>
          <w:jc w:val="center"/>
        </w:trPr>
        <w:tc>
          <w:tcPr>
            <w:tcW w:w="846" w:type="dxa"/>
            <w:shd w:val="clear" w:color="000000" w:fill="FFFFFF"/>
          </w:tcPr>
          <w:p w14:paraId="11687C99"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7080C45C"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 xml:space="preserve">Доксорубицин (пегилденген липосомалык) </w:t>
            </w:r>
            <w:r w:rsidRPr="000C3BCD">
              <w:rPr>
                <w:rFonts w:ascii="Times New Roman" w:eastAsia="Times New Roman" w:hAnsi="Times New Roman" w:cs="Times New Roman"/>
                <w:bCs/>
                <w:sz w:val="24"/>
                <w:szCs w:val="24"/>
                <w:lang w:val="ky-KG" w:eastAsia="ru-RU"/>
              </w:rPr>
              <w:t>±</w:t>
            </w:r>
          </w:p>
        </w:tc>
        <w:tc>
          <w:tcPr>
            <w:tcW w:w="2835" w:type="dxa"/>
            <w:shd w:val="clear" w:color="000000" w:fill="FFFFFF"/>
          </w:tcPr>
          <w:p w14:paraId="16F9E1E7"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shd w:val="clear" w:color="auto" w:fill="FFFFFF"/>
                <w:lang w:val="ky-KG" w:eastAsia="ru-RU"/>
              </w:rPr>
              <w:t>Doxorubicinum (pegylated liposomal)</w:t>
            </w:r>
          </w:p>
        </w:tc>
        <w:tc>
          <w:tcPr>
            <w:tcW w:w="6804" w:type="dxa"/>
            <w:shd w:val="clear" w:color="000000" w:fill="FFFFFF"/>
          </w:tcPr>
          <w:p w14:paraId="0B5C24BA"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*Капоши саркомасы</w:t>
            </w:r>
          </w:p>
        </w:tc>
        <w:tc>
          <w:tcPr>
            <w:tcW w:w="1985" w:type="dxa"/>
            <w:shd w:val="clear" w:color="000000" w:fill="FFFFFF"/>
          </w:tcPr>
          <w:p w14:paraId="68F9A3D2"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L01DB01</w:t>
            </w:r>
          </w:p>
        </w:tc>
      </w:tr>
      <w:tr w:rsidR="000C3BCD" w:rsidRPr="000C3BCD" w14:paraId="575589B2" w14:textId="77777777" w:rsidTr="006623C6">
        <w:trPr>
          <w:trHeight w:val="322"/>
          <w:jc w:val="center"/>
        </w:trPr>
        <w:tc>
          <w:tcPr>
            <w:tcW w:w="846" w:type="dxa"/>
            <w:shd w:val="clear" w:color="000000" w:fill="FFFFFF"/>
          </w:tcPr>
          <w:p w14:paraId="6A4CC7FF"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1EA1661E"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Этопозид*</w:t>
            </w:r>
          </w:p>
        </w:tc>
        <w:tc>
          <w:tcPr>
            <w:tcW w:w="2835" w:type="dxa"/>
            <w:shd w:val="clear" w:color="000000" w:fill="FFFFFF"/>
          </w:tcPr>
          <w:p w14:paraId="30D756A1"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Etoposidum</w:t>
            </w:r>
          </w:p>
        </w:tc>
        <w:tc>
          <w:tcPr>
            <w:tcW w:w="6804" w:type="dxa"/>
            <w:shd w:val="clear" w:color="000000" w:fill="FFFFFF"/>
          </w:tcPr>
          <w:p w14:paraId="50232E23"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 xml:space="preserve">*Курч лимфобласттык лейкоз, курч миелоиддик лейкоз, апластикалык ири клеткалуу лимфома, урук бездердин герминогендүү шишиги, гестациондук трофобластикалык неоплазия, Ходжкин лимфомасы, кичинекей клеткалык эмес өпкө рагы, энелик бездердин герминогендүү шишиги, ретинобластама, Юинг саркомасы, Беркитта лимфомасы, Вильмс шишиги, остеосаркома </w:t>
            </w:r>
          </w:p>
        </w:tc>
        <w:tc>
          <w:tcPr>
            <w:tcW w:w="1985" w:type="dxa"/>
            <w:shd w:val="clear" w:color="000000" w:fill="FFFFFF"/>
          </w:tcPr>
          <w:p w14:paraId="70ADD1C6"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L01CB01</w:t>
            </w:r>
          </w:p>
        </w:tc>
      </w:tr>
      <w:tr w:rsidR="000C3BCD" w:rsidRPr="000C3BCD" w14:paraId="23F84E1E" w14:textId="77777777" w:rsidTr="006623C6">
        <w:trPr>
          <w:trHeight w:val="322"/>
          <w:jc w:val="center"/>
        </w:trPr>
        <w:tc>
          <w:tcPr>
            <w:tcW w:w="846" w:type="dxa"/>
            <w:shd w:val="clear" w:color="000000" w:fill="FFFFFF"/>
          </w:tcPr>
          <w:p w14:paraId="079059BE"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47CF8CF7"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Флударабин*</w:t>
            </w:r>
          </w:p>
        </w:tc>
        <w:tc>
          <w:tcPr>
            <w:tcW w:w="2835" w:type="dxa"/>
            <w:shd w:val="clear" w:color="000000" w:fill="FFFFFF"/>
          </w:tcPr>
          <w:p w14:paraId="005FA964"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Fludarabinum</w:t>
            </w:r>
          </w:p>
        </w:tc>
        <w:tc>
          <w:tcPr>
            <w:tcW w:w="6804" w:type="dxa"/>
            <w:shd w:val="clear" w:color="000000" w:fill="FFFFFF"/>
          </w:tcPr>
          <w:p w14:paraId="70F203A5"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*Өнөкөт лимфолейкоз</w:t>
            </w:r>
          </w:p>
        </w:tc>
        <w:tc>
          <w:tcPr>
            <w:tcW w:w="1985" w:type="dxa"/>
            <w:shd w:val="clear" w:color="000000" w:fill="FFFFFF"/>
          </w:tcPr>
          <w:p w14:paraId="0F82B221"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L01BB05</w:t>
            </w:r>
          </w:p>
        </w:tc>
      </w:tr>
      <w:tr w:rsidR="000C3BCD" w:rsidRPr="000C3BCD" w14:paraId="6500F816" w14:textId="77777777" w:rsidTr="006623C6">
        <w:trPr>
          <w:trHeight w:val="322"/>
          <w:jc w:val="center"/>
        </w:trPr>
        <w:tc>
          <w:tcPr>
            <w:tcW w:w="846" w:type="dxa"/>
            <w:shd w:val="clear" w:color="000000" w:fill="FFFFFF"/>
          </w:tcPr>
          <w:p w14:paraId="07D99C3C"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424B5A47"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Флуороурацил*</w:t>
            </w:r>
          </w:p>
        </w:tc>
        <w:tc>
          <w:tcPr>
            <w:tcW w:w="2835" w:type="dxa"/>
            <w:shd w:val="clear" w:color="000000" w:fill="FFFFFF"/>
          </w:tcPr>
          <w:p w14:paraId="5FD31D46"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Fluorouracilum</w:t>
            </w:r>
          </w:p>
        </w:tc>
        <w:tc>
          <w:tcPr>
            <w:tcW w:w="6804" w:type="dxa"/>
            <w:shd w:val="clear" w:color="000000" w:fill="FFFFFF"/>
          </w:tcPr>
          <w:p w14:paraId="4116EB35"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 xml:space="preserve">*Эмчек безинин рагынын алгачкы стадиялары, жоон ичеги рагынын баштапкы стадиялары, көтөн чучук рагынын баштапкы стадиялары, метастатикалык колоректалдык рак, мурун-кекиртек рагы </w:t>
            </w:r>
          </w:p>
        </w:tc>
        <w:tc>
          <w:tcPr>
            <w:tcW w:w="1985" w:type="dxa"/>
            <w:shd w:val="clear" w:color="000000" w:fill="FFFFFF"/>
          </w:tcPr>
          <w:p w14:paraId="274A35DC"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L01BC02</w:t>
            </w:r>
          </w:p>
        </w:tc>
      </w:tr>
      <w:tr w:rsidR="000C3BCD" w:rsidRPr="000C3BCD" w14:paraId="65EC6681" w14:textId="77777777" w:rsidTr="006623C6">
        <w:trPr>
          <w:trHeight w:val="322"/>
          <w:jc w:val="center"/>
        </w:trPr>
        <w:tc>
          <w:tcPr>
            <w:tcW w:w="846" w:type="dxa"/>
            <w:shd w:val="clear" w:color="000000" w:fill="FFFFFF"/>
          </w:tcPr>
          <w:p w14:paraId="713A428D"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6317FDE7"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Гемцитабин*</w:t>
            </w:r>
          </w:p>
        </w:tc>
        <w:tc>
          <w:tcPr>
            <w:tcW w:w="2835" w:type="dxa"/>
            <w:shd w:val="clear" w:color="000000" w:fill="FFFFFF"/>
          </w:tcPr>
          <w:p w14:paraId="2A74694D"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Gemcitabinum</w:t>
            </w:r>
          </w:p>
        </w:tc>
        <w:tc>
          <w:tcPr>
            <w:tcW w:w="6804" w:type="dxa"/>
            <w:shd w:val="clear" w:color="000000" w:fill="FFFFFF"/>
          </w:tcPr>
          <w:p w14:paraId="4EF87568"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*Энелик бездердин эпителий рагы, өпкөнүн майда клеткалуу эмес рагы</w:t>
            </w:r>
          </w:p>
        </w:tc>
        <w:tc>
          <w:tcPr>
            <w:tcW w:w="1985" w:type="dxa"/>
            <w:shd w:val="clear" w:color="000000" w:fill="FFFFFF"/>
          </w:tcPr>
          <w:p w14:paraId="2CBCE6BB"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L01BC05</w:t>
            </w:r>
          </w:p>
        </w:tc>
      </w:tr>
      <w:tr w:rsidR="000C3BCD" w:rsidRPr="000C3BCD" w14:paraId="661BD199" w14:textId="77777777" w:rsidTr="006623C6">
        <w:trPr>
          <w:trHeight w:val="322"/>
          <w:jc w:val="center"/>
        </w:trPr>
        <w:tc>
          <w:tcPr>
            <w:tcW w:w="846" w:type="dxa"/>
            <w:shd w:val="clear" w:color="000000" w:fill="FFFFFF"/>
          </w:tcPr>
          <w:p w14:paraId="39254326"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658DCBF0"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Гидроксикарбамид*</w:t>
            </w:r>
          </w:p>
        </w:tc>
        <w:tc>
          <w:tcPr>
            <w:tcW w:w="2835" w:type="dxa"/>
            <w:shd w:val="clear" w:color="000000" w:fill="FFFFFF"/>
          </w:tcPr>
          <w:p w14:paraId="0BD5ACCD"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Hydroxycarbamidum</w:t>
            </w:r>
          </w:p>
        </w:tc>
        <w:tc>
          <w:tcPr>
            <w:tcW w:w="6804" w:type="dxa"/>
            <w:shd w:val="clear" w:color="000000" w:fill="FFFFFF"/>
          </w:tcPr>
          <w:p w14:paraId="1F52FC8E"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*Өнөкөт миелоиддик лейкоз</w:t>
            </w:r>
          </w:p>
        </w:tc>
        <w:tc>
          <w:tcPr>
            <w:tcW w:w="1985" w:type="dxa"/>
            <w:shd w:val="clear" w:color="000000" w:fill="FFFFFF"/>
          </w:tcPr>
          <w:p w14:paraId="4DAFA362"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L01XX05</w:t>
            </w:r>
          </w:p>
        </w:tc>
      </w:tr>
      <w:tr w:rsidR="000C3BCD" w:rsidRPr="000C3BCD" w14:paraId="3F6FF08B" w14:textId="77777777" w:rsidTr="006623C6">
        <w:trPr>
          <w:trHeight w:val="322"/>
          <w:jc w:val="center"/>
        </w:trPr>
        <w:tc>
          <w:tcPr>
            <w:tcW w:w="846" w:type="dxa"/>
            <w:shd w:val="clear" w:color="000000" w:fill="FFFFFF"/>
          </w:tcPr>
          <w:p w14:paraId="5444C31B"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6CFDCB8E"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Ифосфамид*</w:t>
            </w:r>
          </w:p>
        </w:tc>
        <w:tc>
          <w:tcPr>
            <w:tcW w:w="2835" w:type="dxa"/>
            <w:shd w:val="clear" w:color="000000" w:fill="FFFFFF"/>
          </w:tcPr>
          <w:p w14:paraId="5F77043D"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Ifosfamidum</w:t>
            </w:r>
          </w:p>
        </w:tc>
        <w:tc>
          <w:tcPr>
            <w:tcW w:w="6804" w:type="dxa"/>
            <w:shd w:val="clear" w:color="000000" w:fill="FFFFFF"/>
          </w:tcPr>
          <w:p w14:paraId="73EA8986"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 xml:space="preserve">*Апластикалык ири клеткалуу лимфома, Беркитта лимфомасы, Вильмс шишиги, энелик бездердин герминогендүү шишиги, урук бездердин герминогендүү шишиги, остеосаркома, рабдомиосаркома, Юинг саркомасы </w:t>
            </w:r>
          </w:p>
        </w:tc>
        <w:tc>
          <w:tcPr>
            <w:tcW w:w="1985" w:type="dxa"/>
            <w:shd w:val="clear" w:color="000000" w:fill="FFFFFF"/>
          </w:tcPr>
          <w:p w14:paraId="07AAD311"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L01AA06</w:t>
            </w:r>
          </w:p>
        </w:tc>
      </w:tr>
      <w:tr w:rsidR="000C3BCD" w:rsidRPr="000C3BCD" w14:paraId="289E52F2" w14:textId="77777777" w:rsidTr="006623C6">
        <w:trPr>
          <w:trHeight w:val="322"/>
          <w:jc w:val="center"/>
        </w:trPr>
        <w:tc>
          <w:tcPr>
            <w:tcW w:w="846" w:type="dxa"/>
            <w:shd w:val="clear" w:color="000000" w:fill="FFFFFF"/>
          </w:tcPr>
          <w:p w14:paraId="446BD545"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77E18A8F"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Иринотекан*</w:t>
            </w:r>
          </w:p>
        </w:tc>
        <w:tc>
          <w:tcPr>
            <w:tcW w:w="2835" w:type="dxa"/>
            <w:shd w:val="clear" w:color="000000" w:fill="FFFFFF"/>
          </w:tcPr>
          <w:p w14:paraId="228D8FA1"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 xml:space="preserve">Irinotecanum </w:t>
            </w:r>
          </w:p>
        </w:tc>
        <w:tc>
          <w:tcPr>
            <w:tcW w:w="6804" w:type="dxa"/>
            <w:shd w:val="clear" w:color="000000" w:fill="FFFFFF"/>
          </w:tcPr>
          <w:p w14:paraId="2BCBDABF"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w:t>
            </w:r>
            <w:r w:rsidRPr="000C3BCD">
              <w:rPr>
                <w:rFonts w:ascii="Times New Roman" w:eastAsia="Times New Roman" w:hAnsi="Times New Roman" w:cs="Times New Roman"/>
                <w:bCs/>
                <w:sz w:val="24"/>
                <w:szCs w:val="24"/>
                <w:lang w:val="ky-KG" w:eastAsia="ru-RU"/>
              </w:rPr>
              <w:t xml:space="preserve">Метастатикалык </w:t>
            </w:r>
            <w:r w:rsidRPr="000C3BCD">
              <w:rPr>
                <w:rFonts w:ascii="Times New Roman" w:eastAsia="Times New Roman" w:hAnsi="Times New Roman" w:cs="Times New Roman"/>
                <w:sz w:val="24"/>
                <w:szCs w:val="24"/>
                <w:lang w:val="ky-KG" w:eastAsia="ru-RU"/>
              </w:rPr>
              <w:t xml:space="preserve">колоректалдык </w:t>
            </w:r>
            <w:r w:rsidRPr="000C3BCD">
              <w:rPr>
                <w:rFonts w:ascii="Times New Roman" w:eastAsia="Times New Roman" w:hAnsi="Times New Roman" w:cs="Times New Roman"/>
                <w:bCs/>
                <w:sz w:val="24"/>
                <w:szCs w:val="24"/>
                <w:lang w:val="ky-KG" w:eastAsia="ru-RU"/>
              </w:rPr>
              <w:t>рагы, нефробластома (Вильмс шишиги), рабдомиосаркома</w:t>
            </w:r>
          </w:p>
        </w:tc>
        <w:tc>
          <w:tcPr>
            <w:tcW w:w="1985" w:type="dxa"/>
            <w:shd w:val="clear" w:color="000000" w:fill="FFFFFF"/>
          </w:tcPr>
          <w:p w14:paraId="4693A143"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L01CE02</w:t>
            </w:r>
          </w:p>
        </w:tc>
      </w:tr>
      <w:tr w:rsidR="000C3BCD" w:rsidRPr="000C3BCD" w14:paraId="1DBF4865" w14:textId="77777777" w:rsidTr="006623C6">
        <w:trPr>
          <w:trHeight w:val="322"/>
          <w:jc w:val="center"/>
        </w:trPr>
        <w:tc>
          <w:tcPr>
            <w:tcW w:w="846" w:type="dxa"/>
            <w:shd w:val="clear" w:color="000000" w:fill="FFFFFF"/>
          </w:tcPr>
          <w:p w14:paraId="5CE0CBF4"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36FD38C4"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Мелфалан*</w:t>
            </w:r>
          </w:p>
        </w:tc>
        <w:tc>
          <w:tcPr>
            <w:tcW w:w="2835" w:type="dxa"/>
            <w:shd w:val="clear" w:color="000000" w:fill="FFFFFF"/>
          </w:tcPr>
          <w:p w14:paraId="2B778AF9"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 xml:space="preserve">Melphalanum </w:t>
            </w:r>
          </w:p>
        </w:tc>
        <w:tc>
          <w:tcPr>
            <w:tcW w:w="6804" w:type="dxa"/>
            <w:shd w:val="clear" w:color="000000" w:fill="FFFFFF"/>
          </w:tcPr>
          <w:p w14:paraId="241B4F25"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*Көп түрдүү миелома</w:t>
            </w:r>
          </w:p>
        </w:tc>
        <w:tc>
          <w:tcPr>
            <w:tcW w:w="1985" w:type="dxa"/>
            <w:shd w:val="clear" w:color="000000" w:fill="FFFFFF"/>
          </w:tcPr>
          <w:p w14:paraId="46B80C5E"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L01AA03</w:t>
            </w:r>
          </w:p>
        </w:tc>
      </w:tr>
      <w:tr w:rsidR="000C3BCD" w:rsidRPr="000C3BCD" w14:paraId="03CBFC8B" w14:textId="77777777" w:rsidTr="006623C6">
        <w:trPr>
          <w:trHeight w:val="322"/>
          <w:jc w:val="center"/>
        </w:trPr>
        <w:tc>
          <w:tcPr>
            <w:tcW w:w="846" w:type="dxa"/>
            <w:shd w:val="clear" w:color="000000" w:fill="FFFFFF"/>
          </w:tcPr>
          <w:p w14:paraId="4E4900CA"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61B024C4"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Меркаптопурин*</w:t>
            </w:r>
          </w:p>
        </w:tc>
        <w:tc>
          <w:tcPr>
            <w:tcW w:w="2835" w:type="dxa"/>
            <w:shd w:val="clear" w:color="000000" w:fill="FFFFFF"/>
          </w:tcPr>
          <w:p w14:paraId="3D7F55CF"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Mercaptopurinum</w:t>
            </w:r>
          </w:p>
        </w:tc>
        <w:tc>
          <w:tcPr>
            <w:tcW w:w="6804" w:type="dxa"/>
            <w:shd w:val="clear" w:color="000000" w:fill="FFFFFF"/>
          </w:tcPr>
          <w:p w14:paraId="590BC189"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 xml:space="preserve">*Курч лимфобласттык лейкоз, курч промиелолейкоз, Лангерганс клеткалар гистиоцитозу </w:t>
            </w:r>
          </w:p>
        </w:tc>
        <w:tc>
          <w:tcPr>
            <w:tcW w:w="1985" w:type="dxa"/>
            <w:shd w:val="clear" w:color="000000" w:fill="FFFFFF"/>
          </w:tcPr>
          <w:p w14:paraId="330C8EB8"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L01BB02</w:t>
            </w:r>
          </w:p>
        </w:tc>
      </w:tr>
      <w:tr w:rsidR="000C3BCD" w:rsidRPr="000C3BCD" w14:paraId="3932EEAC" w14:textId="77777777" w:rsidTr="006623C6">
        <w:trPr>
          <w:trHeight w:val="322"/>
          <w:jc w:val="center"/>
        </w:trPr>
        <w:tc>
          <w:tcPr>
            <w:tcW w:w="846" w:type="dxa"/>
            <w:shd w:val="clear" w:color="000000" w:fill="FFFFFF"/>
          </w:tcPr>
          <w:p w14:paraId="43A40FDA"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0800F03F"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Метотрексат*</w:t>
            </w:r>
          </w:p>
        </w:tc>
        <w:tc>
          <w:tcPr>
            <w:tcW w:w="2835" w:type="dxa"/>
            <w:shd w:val="clear" w:color="000000" w:fill="FFFFFF"/>
          </w:tcPr>
          <w:p w14:paraId="270D5065"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Methotrexatum</w:t>
            </w:r>
          </w:p>
        </w:tc>
        <w:tc>
          <w:tcPr>
            <w:tcW w:w="6804" w:type="dxa"/>
            <w:shd w:val="clear" w:color="000000" w:fill="FFFFFF"/>
          </w:tcPr>
          <w:p w14:paraId="44D1EC50"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 xml:space="preserve">*Эмчек безинин рагынын алгачкы стадиялары, гестациялык трофобластикалык  неоплазия, остеосаркома, курч лимфобласттык лейкемия, курч промиелолейкоз, апластикалык ири клеткалуу лимфома, Беркитта лимфомасы, Лангерганс клеткалар гистиоцитозу </w:t>
            </w:r>
          </w:p>
        </w:tc>
        <w:tc>
          <w:tcPr>
            <w:tcW w:w="1985" w:type="dxa"/>
            <w:shd w:val="clear" w:color="000000" w:fill="FFFFFF"/>
          </w:tcPr>
          <w:p w14:paraId="446386B0"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L01BA01</w:t>
            </w:r>
          </w:p>
        </w:tc>
      </w:tr>
      <w:tr w:rsidR="000C3BCD" w:rsidRPr="000C3BCD" w14:paraId="5B41B917" w14:textId="77777777" w:rsidTr="006623C6">
        <w:trPr>
          <w:trHeight w:val="322"/>
          <w:jc w:val="center"/>
        </w:trPr>
        <w:tc>
          <w:tcPr>
            <w:tcW w:w="846" w:type="dxa"/>
            <w:shd w:val="clear" w:color="000000" w:fill="FFFFFF"/>
          </w:tcPr>
          <w:p w14:paraId="71FB0310"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45B18110"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Оксалиплатин*</w:t>
            </w:r>
          </w:p>
        </w:tc>
        <w:tc>
          <w:tcPr>
            <w:tcW w:w="2835" w:type="dxa"/>
            <w:shd w:val="clear" w:color="000000" w:fill="FFFFFF"/>
          </w:tcPr>
          <w:p w14:paraId="45B10D37"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 xml:space="preserve">Oxaliplatinum </w:t>
            </w:r>
          </w:p>
        </w:tc>
        <w:tc>
          <w:tcPr>
            <w:tcW w:w="6804" w:type="dxa"/>
            <w:shd w:val="clear" w:color="000000" w:fill="FFFFFF"/>
          </w:tcPr>
          <w:p w14:paraId="3454DEFB"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w:t>
            </w:r>
            <w:r w:rsidRPr="000C3BCD">
              <w:rPr>
                <w:rFonts w:ascii="Times New Roman" w:eastAsia="Times New Roman" w:hAnsi="Times New Roman" w:cs="Times New Roman"/>
                <w:bCs/>
                <w:sz w:val="24"/>
                <w:szCs w:val="24"/>
                <w:lang w:val="ky-KG" w:eastAsia="ru-RU"/>
              </w:rPr>
              <w:t>Жоон ичеги рагынын алгачкы стадиясы, метастатикалык</w:t>
            </w:r>
            <w:r w:rsidRPr="000C3BCD">
              <w:rPr>
                <w:rFonts w:ascii="Times New Roman" w:eastAsia="Times New Roman" w:hAnsi="Times New Roman" w:cs="Times New Roman"/>
                <w:b/>
                <w:bCs/>
                <w:sz w:val="24"/>
                <w:szCs w:val="24"/>
                <w:lang w:val="ky-KG" w:eastAsia="ru-RU"/>
              </w:rPr>
              <w:t xml:space="preserve"> </w:t>
            </w:r>
            <w:r w:rsidRPr="000C3BCD">
              <w:rPr>
                <w:rFonts w:ascii="Times New Roman" w:eastAsia="Times New Roman" w:hAnsi="Times New Roman" w:cs="Times New Roman"/>
                <w:sz w:val="24"/>
                <w:szCs w:val="24"/>
                <w:lang w:val="ky-KG" w:eastAsia="ru-RU"/>
              </w:rPr>
              <w:t>колоректалдык рак</w:t>
            </w:r>
          </w:p>
        </w:tc>
        <w:tc>
          <w:tcPr>
            <w:tcW w:w="1985" w:type="dxa"/>
            <w:shd w:val="clear" w:color="000000" w:fill="FFFFFF"/>
          </w:tcPr>
          <w:p w14:paraId="36FB2185"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L01XA03</w:t>
            </w:r>
          </w:p>
        </w:tc>
      </w:tr>
      <w:tr w:rsidR="000C3BCD" w:rsidRPr="000C3BCD" w14:paraId="6B2AF048" w14:textId="77777777" w:rsidTr="006623C6">
        <w:trPr>
          <w:trHeight w:val="322"/>
          <w:jc w:val="center"/>
        </w:trPr>
        <w:tc>
          <w:tcPr>
            <w:tcW w:w="846" w:type="dxa"/>
            <w:shd w:val="clear" w:color="000000" w:fill="FFFFFF"/>
          </w:tcPr>
          <w:p w14:paraId="03669607"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119648E3"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Паклитаксел*</w:t>
            </w:r>
          </w:p>
        </w:tc>
        <w:tc>
          <w:tcPr>
            <w:tcW w:w="2835" w:type="dxa"/>
            <w:shd w:val="clear" w:color="000000" w:fill="FFFFFF"/>
          </w:tcPr>
          <w:p w14:paraId="4D76E4BC"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 xml:space="preserve">Paclitaxelum </w:t>
            </w:r>
          </w:p>
        </w:tc>
        <w:tc>
          <w:tcPr>
            <w:tcW w:w="6804" w:type="dxa"/>
            <w:shd w:val="clear" w:color="000000" w:fill="FFFFFF"/>
          </w:tcPr>
          <w:p w14:paraId="6531E9F2"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*Жатын моюнчасынын рагы, энелик бездердин эпителий рагы, эмчек безинин рагынын алгачкы стадиялары, эмчек безинин метастатикалык рагы, Капоши саркомасы, мурун-кекиртек рагы, өпкөнүн майда клеткалуу эмес рагы, энелик бездин герминогендүү шишиги</w:t>
            </w:r>
          </w:p>
        </w:tc>
        <w:tc>
          <w:tcPr>
            <w:tcW w:w="1985" w:type="dxa"/>
            <w:shd w:val="clear" w:color="000000" w:fill="FFFFFF"/>
          </w:tcPr>
          <w:p w14:paraId="46E8C719"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L01CD01</w:t>
            </w:r>
          </w:p>
        </w:tc>
      </w:tr>
      <w:tr w:rsidR="000C3BCD" w:rsidRPr="000C3BCD" w14:paraId="50D29B04" w14:textId="77777777" w:rsidTr="006623C6">
        <w:trPr>
          <w:trHeight w:val="322"/>
          <w:jc w:val="center"/>
        </w:trPr>
        <w:tc>
          <w:tcPr>
            <w:tcW w:w="846" w:type="dxa"/>
            <w:shd w:val="clear" w:color="000000" w:fill="FFFFFF"/>
          </w:tcPr>
          <w:p w14:paraId="6950F111"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613CFD34"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Пегаспаргаза* ±</w:t>
            </w:r>
          </w:p>
        </w:tc>
        <w:tc>
          <w:tcPr>
            <w:tcW w:w="2835" w:type="dxa"/>
            <w:shd w:val="clear" w:color="000000" w:fill="FFFFFF"/>
          </w:tcPr>
          <w:p w14:paraId="7BCAA089"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 xml:space="preserve">Pegaspargasum </w:t>
            </w:r>
          </w:p>
        </w:tc>
        <w:tc>
          <w:tcPr>
            <w:tcW w:w="6804" w:type="dxa"/>
            <w:shd w:val="clear" w:color="000000" w:fill="FFFFFF"/>
          </w:tcPr>
          <w:p w14:paraId="277D9025"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*Курч лимфобласттык лейкоз</w:t>
            </w:r>
          </w:p>
        </w:tc>
        <w:tc>
          <w:tcPr>
            <w:tcW w:w="1985" w:type="dxa"/>
            <w:shd w:val="clear" w:color="000000" w:fill="FFFFFF"/>
          </w:tcPr>
          <w:p w14:paraId="170FB655"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L01XX24</w:t>
            </w:r>
          </w:p>
        </w:tc>
      </w:tr>
      <w:tr w:rsidR="000C3BCD" w:rsidRPr="000C3BCD" w14:paraId="5E06B93C" w14:textId="77777777" w:rsidTr="006623C6">
        <w:trPr>
          <w:trHeight w:val="322"/>
          <w:jc w:val="center"/>
        </w:trPr>
        <w:tc>
          <w:tcPr>
            <w:tcW w:w="846" w:type="dxa"/>
            <w:shd w:val="clear" w:color="000000" w:fill="FFFFFF"/>
          </w:tcPr>
          <w:p w14:paraId="3A91D4E0"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07A068D9"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Прокарбазин* [c]</w:t>
            </w:r>
          </w:p>
        </w:tc>
        <w:tc>
          <w:tcPr>
            <w:tcW w:w="2835" w:type="dxa"/>
            <w:shd w:val="clear" w:color="000000" w:fill="FFFFFF"/>
          </w:tcPr>
          <w:p w14:paraId="2FE30DA5"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 xml:space="preserve">Procarbazinum  </w:t>
            </w:r>
          </w:p>
        </w:tc>
        <w:tc>
          <w:tcPr>
            <w:tcW w:w="6804" w:type="dxa"/>
            <w:shd w:val="clear" w:color="000000" w:fill="FFFFFF"/>
          </w:tcPr>
          <w:p w14:paraId="348F515A"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*Ходжкин лимфомасы</w:t>
            </w:r>
          </w:p>
        </w:tc>
        <w:tc>
          <w:tcPr>
            <w:tcW w:w="1985" w:type="dxa"/>
            <w:shd w:val="clear" w:color="000000" w:fill="FFFFFF"/>
          </w:tcPr>
          <w:p w14:paraId="7930BE70"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L01XB01</w:t>
            </w:r>
          </w:p>
        </w:tc>
      </w:tr>
      <w:tr w:rsidR="000C3BCD" w:rsidRPr="000C3BCD" w14:paraId="30DC8DFC" w14:textId="77777777" w:rsidTr="006623C6">
        <w:trPr>
          <w:trHeight w:val="322"/>
          <w:jc w:val="center"/>
        </w:trPr>
        <w:tc>
          <w:tcPr>
            <w:tcW w:w="846" w:type="dxa"/>
            <w:shd w:val="clear" w:color="000000" w:fill="FFFFFF"/>
          </w:tcPr>
          <w:p w14:paraId="42FD1806"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028F873C"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Тиогуанин* [c]</w:t>
            </w:r>
          </w:p>
        </w:tc>
        <w:tc>
          <w:tcPr>
            <w:tcW w:w="2835" w:type="dxa"/>
            <w:shd w:val="clear" w:color="000000" w:fill="FFFFFF"/>
          </w:tcPr>
          <w:p w14:paraId="5743AF3C"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 xml:space="preserve">Tioguaninum </w:t>
            </w:r>
          </w:p>
        </w:tc>
        <w:tc>
          <w:tcPr>
            <w:tcW w:w="6804" w:type="dxa"/>
            <w:shd w:val="clear" w:color="000000" w:fill="FFFFFF"/>
          </w:tcPr>
          <w:p w14:paraId="5AA6719B"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*Курч лимфобласттык лейкоз</w:t>
            </w:r>
          </w:p>
        </w:tc>
        <w:tc>
          <w:tcPr>
            <w:tcW w:w="1985" w:type="dxa"/>
            <w:shd w:val="clear" w:color="000000" w:fill="FFFFFF"/>
          </w:tcPr>
          <w:p w14:paraId="3E612BDD"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L01BB03</w:t>
            </w:r>
          </w:p>
        </w:tc>
      </w:tr>
      <w:tr w:rsidR="000C3BCD" w:rsidRPr="000C3BCD" w14:paraId="07E43788" w14:textId="77777777" w:rsidTr="006623C6">
        <w:trPr>
          <w:trHeight w:val="322"/>
          <w:jc w:val="center"/>
        </w:trPr>
        <w:tc>
          <w:tcPr>
            <w:tcW w:w="846" w:type="dxa"/>
            <w:shd w:val="clear" w:color="000000" w:fill="FFFFFF"/>
          </w:tcPr>
          <w:p w14:paraId="183FC814"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61EB5E56"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Винбластин*</w:t>
            </w:r>
          </w:p>
        </w:tc>
        <w:tc>
          <w:tcPr>
            <w:tcW w:w="2835" w:type="dxa"/>
            <w:shd w:val="clear" w:color="000000" w:fill="FFFFFF"/>
          </w:tcPr>
          <w:p w14:paraId="1D8EF67D"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Vinblastinum</w:t>
            </w:r>
          </w:p>
        </w:tc>
        <w:tc>
          <w:tcPr>
            <w:tcW w:w="6804" w:type="dxa"/>
            <w:shd w:val="clear" w:color="000000" w:fill="FFFFFF"/>
          </w:tcPr>
          <w:p w14:paraId="1092ECCF"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 xml:space="preserve">*Апластикалык ири клеткалуу лимфома, Ходжкин лимфомасы, Капоши саркомасы, Лангерганс клеткалар гистиоцитозу, начар дифференциацияланган глиома, урук бездин герминогендүү шишиги, энелик бездердин герминогендүү шишиги </w:t>
            </w:r>
          </w:p>
        </w:tc>
        <w:tc>
          <w:tcPr>
            <w:tcW w:w="1985" w:type="dxa"/>
            <w:shd w:val="clear" w:color="000000" w:fill="FFFFFF"/>
          </w:tcPr>
          <w:p w14:paraId="6F937B0B"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L01CA01</w:t>
            </w:r>
          </w:p>
        </w:tc>
      </w:tr>
      <w:tr w:rsidR="000C3BCD" w:rsidRPr="000C3BCD" w14:paraId="4224CFF8" w14:textId="77777777" w:rsidTr="006623C6">
        <w:trPr>
          <w:trHeight w:val="322"/>
          <w:jc w:val="center"/>
        </w:trPr>
        <w:tc>
          <w:tcPr>
            <w:tcW w:w="846" w:type="dxa"/>
            <w:shd w:val="clear" w:color="000000" w:fill="FFFFFF"/>
          </w:tcPr>
          <w:p w14:paraId="59330A7C"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16262C16"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Винкристин</w:t>
            </w:r>
          </w:p>
        </w:tc>
        <w:tc>
          <w:tcPr>
            <w:tcW w:w="2835" w:type="dxa"/>
            <w:shd w:val="clear" w:color="000000" w:fill="FFFFFF"/>
          </w:tcPr>
          <w:p w14:paraId="51761731"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Vincristinum</w:t>
            </w:r>
          </w:p>
        </w:tc>
        <w:tc>
          <w:tcPr>
            <w:tcW w:w="6804" w:type="dxa"/>
            <w:shd w:val="clear" w:color="000000" w:fill="FFFFFF"/>
          </w:tcPr>
          <w:p w14:paraId="3A648C6A"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*Диффуздук В-ири клеткалуу лимфома, гестациондук трофобластикалык неоплазия, Ходжкин лимфомасы, Капоши саркомасы, фолликулярдык лимфома, ретинобластома, рабдомиосаркома, Юинг саркомасы, курч лимфобласттык лейкоз, Вилмс шишиги, Беркитта лимфомасы, Лангерганс клеткалар гистиоцитозу, начар дифференциацияланган глиома</w:t>
            </w:r>
          </w:p>
        </w:tc>
        <w:tc>
          <w:tcPr>
            <w:tcW w:w="1985" w:type="dxa"/>
            <w:shd w:val="clear" w:color="000000" w:fill="FFFFFF"/>
          </w:tcPr>
          <w:p w14:paraId="3E6BA1A3"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L01CA02</w:t>
            </w:r>
          </w:p>
        </w:tc>
      </w:tr>
      <w:tr w:rsidR="000C3BCD" w:rsidRPr="000C3BCD" w14:paraId="6425500F" w14:textId="77777777" w:rsidTr="006623C6">
        <w:trPr>
          <w:trHeight w:val="322"/>
          <w:jc w:val="center"/>
        </w:trPr>
        <w:tc>
          <w:tcPr>
            <w:tcW w:w="846" w:type="dxa"/>
            <w:shd w:val="clear" w:color="000000" w:fill="FFFFFF"/>
          </w:tcPr>
          <w:p w14:paraId="194B2A33"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739E967B"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 xml:space="preserve">Винорелбин </w:t>
            </w:r>
          </w:p>
        </w:tc>
        <w:tc>
          <w:tcPr>
            <w:tcW w:w="2835" w:type="dxa"/>
            <w:shd w:val="clear" w:color="000000" w:fill="FFFFFF"/>
          </w:tcPr>
          <w:p w14:paraId="25FFD01E"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 xml:space="preserve">Vinorelbinum </w:t>
            </w:r>
          </w:p>
        </w:tc>
        <w:tc>
          <w:tcPr>
            <w:tcW w:w="6804" w:type="dxa"/>
            <w:shd w:val="clear" w:color="000000" w:fill="FFFFFF"/>
          </w:tcPr>
          <w:p w14:paraId="61DFC3DF"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 xml:space="preserve">*Өпкөнүн майда клеткалуу эмес рагы, эмчек безинин метастатикалык рагы, рабдомиосаркома </w:t>
            </w:r>
          </w:p>
        </w:tc>
        <w:tc>
          <w:tcPr>
            <w:tcW w:w="1985" w:type="dxa"/>
            <w:shd w:val="clear" w:color="000000" w:fill="FFFFFF"/>
          </w:tcPr>
          <w:p w14:paraId="606A2BF5"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L01CA04</w:t>
            </w:r>
          </w:p>
        </w:tc>
      </w:tr>
      <w:tr w:rsidR="000C3BCD" w:rsidRPr="000C3BCD" w14:paraId="0FC77275" w14:textId="77777777" w:rsidTr="006623C6">
        <w:trPr>
          <w:trHeight w:val="322"/>
          <w:jc w:val="center"/>
        </w:trPr>
        <w:tc>
          <w:tcPr>
            <w:tcW w:w="15163" w:type="dxa"/>
            <w:gridSpan w:val="5"/>
            <w:shd w:val="clear" w:color="000000" w:fill="FFFFFF"/>
            <w:vAlign w:val="center"/>
          </w:tcPr>
          <w:p w14:paraId="067D4B89" w14:textId="77777777" w:rsidR="009E5506" w:rsidRPr="000C3BCD" w:rsidRDefault="009E5506" w:rsidP="009E5506">
            <w:pPr>
              <w:shd w:val="clear" w:color="auto" w:fill="FFFFFF"/>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Альтернативдүү дары каражаттары</w:t>
            </w:r>
          </w:p>
        </w:tc>
      </w:tr>
      <w:tr w:rsidR="000C3BCD" w:rsidRPr="000C3BCD" w14:paraId="033A688B" w14:textId="77777777" w:rsidTr="006623C6">
        <w:trPr>
          <w:trHeight w:val="322"/>
          <w:jc w:val="center"/>
        </w:trPr>
        <w:tc>
          <w:tcPr>
            <w:tcW w:w="846" w:type="dxa"/>
            <w:shd w:val="clear" w:color="000000" w:fill="FFFFFF"/>
          </w:tcPr>
          <w:p w14:paraId="717EA201"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221A06B6"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Митоксантрон</w:t>
            </w:r>
          </w:p>
        </w:tc>
        <w:tc>
          <w:tcPr>
            <w:tcW w:w="2835" w:type="dxa"/>
            <w:shd w:val="clear" w:color="000000" w:fill="FFFFFF"/>
          </w:tcPr>
          <w:p w14:paraId="5B8041D1"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Mitoxantronum</w:t>
            </w:r>
          </w:p>
        </w:tc>
        <w:tc>
          <w:tcPr>
            <w:tcW w:w="6804" w:type="dxa"/>
            <w:shd w:val="clear" w:color="000000" w:fill="FFFFFF"/>
          </w:tcPr>
          <w:p w14:paraId="6269D6A0"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*Чоңдордо курч миелоиддик лейкозду дарылоодо колдонулат. Курч миелоиддик лейкоздун индукциялык химиотерапиясы үчүн тандоо препараты</w:t>
            </w:r>
          </w:p>
        </w:tc>
        <w:tc>
          <w:tcPr>
            <w:tcW w:w="1985" w:type="dxa"/>
            <w:shd w:val="clear" w:color="000000" w:fill="FFFFFF"/>
          </w:tcPr>
          <w:p w14:paraId="115BA0F4"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L01DB07</w:t>
            </w:r>
          </w:p>
        </w:tc>
      </w:tr>
      <w:tr w:rsidR="000C3BCD" w:rsidRPr="000C3BCD" w14:paraId="2F0DF6BE" w14:textId="77777777" w:rsidTr="006623C6">
        <w:trPr>
          <w:trHeight w:val="322"/>
          <w:jc w:val="center"/>
        </w:trPr>
        <w:tc>
          <w:tcPr>
            <w:tcW w:w="846" w:type="dxa"/>
            <w:shd w:val="clear" w:color="000000" w:fill="FFFFFF"/>
          </w:tcPr>
          <w:p w14:paraId="72C93CF0"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2D33B5FB"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Ломустин</w:t>
            </w:r>
          </w:p>
        </w:tc>
        <w:tc>
          <w:tcPr>
            <w:tcW w:w="2835" w:type="dxa"/>
            <w:shd w:val="clear" w:color="000000" w:fill="FFFFFF"/>
          </w:tcPr>
          <w:p w14:paraId="33D9333A"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Lomustinum</w:t>
            </w:r>
          </w:p>
        </w:tc>
        <w:tc>
          <w:tcPr>
            <w:tcW w:w="6804" w:type="dxa"/>
            <w:shd w:val="clear" w:color="000000" w:fill="FFFFFF"/>
          </w:tcPr>
          <w:p w14:paraId="2E8F1821"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w:t>
            </w:r>
            <w:r w:rsidRPr="000C3BCD">
              <w:rPr>
                <w:rFonts w:ascii="Times New Roman" w:eastAsia="Calibri" w:hAnsi="Times New Roman" w:cs="Times New Roman"/>
                <w:sz w:val="24"/>
                <w:szCs w:val="24"/>
                <w:shd w:val="clear" w:color="auto" w:fill="FFFFFF"/>
                <w:lang w:val="ky-KG"/>
              </w:rPr>
              <w:t>Өлүм жыйынтыгына алып келүүчү миелосупрессияны (тромбоцитопенияны, лейкопенияны) козгойт, 6 жумада 1 жолу колдонулат</w:t>
            </w:r>
          </w:p>
        </w:tc>
        <w:tc>
          <w:tcPr>
            <w:tcW w:w="1985" w:type="dxa"/>
            <w:shd w:val="clear" w:color="000000" w:fill="FFFFFF"/>
          </w:tcPr>
          <w:p w14:paraId="429D7E95"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L01AD02</w:t>
            </w:r>
          </w:p>
        </w:tc>
      </w:tr>
      <w:tr w:rsidR="000C3BCD" w:rsidRPr="000C3BCD" w14:paraId="631C808C" w14:textId="77777777" w:rsidTr="006623C6">
        <w:trPr>
          <w:trHeight w:val="322"/>
          <w:jc w:val="center"/>
        </w:trPr>
        <w:tc>
          <w:tcPr>
            <w:tcW w:w="15163" w:type="dxa"/>
            <w:gridSpan w:val="5"/>
            <w:shd w:val="clear" w:color="000000" w:fill="FFFFFF"/>
          </w:tcPr>
          <w:p w14:paraId="45BF9DFB" w14:textId="77777777" w:rsidR="009E5506" w:rsidRPr="000C3BCD" w:rsidRDefault="009E5506" w:rsidP="009E5506">
            <w:pPr>
              <w:shd w:val="clear" w:color="auto" w:fill="FFFFFF"/>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
                <w:bCs/>
                <w:sz w:val="24"/>
                <w:szCs w:val="24"/>
                <w:lang w:val="ky-KG" w:eastAsia="ru-RU"/>
              </w:rPr>
              <w:t>§ 2. Таргеттик терапия</w:t>
            </w:r>
          </w:p>
        </w:tc>
      </w:tr>
      <w:tr w:rsidR="000C3BCD" w:rsidRPr="000C3BCD" w14:paraId="582064D1" w14:textId="77777777" w:rsidTr="006623C6">
        <w:trPr>
          <w:trHeight w:val="322"/>
          <w:jc w:val="center"/>
        </w:trPr>
        <w:tc>
          <w:tcPr>
            <w:tcW w:w="15163" w:type="dxa"/>
            <w:gridSpan w:val="5"/>
            <w:shd w:val="clear" w:color="000000" w:fill="FFFFFF"/>
          </w:tcPr>
          <w:p w14:paraId="577C56F2" w14:textId="77777777" w:rsidR="009E5506" w:rsidRPr="000C3BCD" w:rsidRDefault="009E5506" w:rsidP="009E5506">
            <w:pPr>
              <w:shd w:val="clear" w:color="auto" w:fill="FFFFFF"/>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Альтернативдүү дары каражаттары</w:t>
            </w:r>
          </w:p>
        </w:tc>
      </w:tr>
      <w:tr w:rsidR="000C3BCD" w:rsidRPr="000C3BCD" w14:paraId="3C354130" w14:textId="77777777" w:rsidTr="006623C6">
        <w:trPr>
          <w:trHeight w:val="322"/>
          <w:jc w:val="center"/>
        </w:trPr>
        <w:tc>
          <w:tcPr>
            <w:tcW w:w="846" w:type="dxa"/>
            <w:shd w:val="clear" w:color="000000" w:fill="FFFFFF"/>
          </w:tcPr>
          <w:p w14:paraId="6DC89D22"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4441212E"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Толук трансретиноиддик кислота (ATRA)* ±</w:t>
            </w:r>
          </w:p>
        </w:tc>
        <w:tc>
          <w:tcPr>
            <w:tcW w:w="2835" w:type="dxa"/>
            <w:shd w:val="clear" w:color="000000" w:fill="FFFFFF"/>
          </w:tcPr>
          <w:p w14:paraId="11A2B70F"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All-trans retinoid acid (ATRA)</w:t>
            </w:r>
          </w:p>
        </w:tc>
        <w:tc>
          <w:tcPr>
            <w:tcW w:w="6804" w:type="dxa"/>
            <w:shd w:val="clear" w:color="000000" w:fill="FFFFFF"/>
          </w:tcPr>
          <w:p w14:paraId="2A5569A8"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*Курч промиелоцитардык лейкоз</w:t>
            </w:r>
          </w:p>
        </w:tc>
        <w:tc>
          <w:tcPr>
            <w:tcW w:w="1985" w:type="dxa"/>
            <w:shd w:val="clear" w:color="000000" w:fill="FFFFFF"/>
          </w:tcPr>
          <w:p w14:paraId="29C31625"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L01XF01</w:t>
            </w:r>
          </w:p>
        </w:tc>
      </w:tr>
      <w:tr w:rsidR="000C3BCD" w:rsidRPr="000C3BCD" w14:paraId="21F3F030" w14:textId="77777777" w:rsidTr="006623C6">
        <w:trPr>
          <w:trHeight w:val="322"/>
          <w:jc w:val="center"/>
        </w:trPr>
        <w:tc>
          <w:tcPr>
            <w:tcW w:w="846" w:type="dxa"/>
            <w:shd w:val="clear" w:color="000000" w:fill="FFFFFF"/>
          </w:tcPr>
          <w:p w14:paraId="6212ADAB"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019D7428"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 xml:space="preserve">Бортезoмиб* </w:t>
            </w:r>
          </w:p>
        </w:tc>
        <w:tc>
          <w:tcPr>
            <w:tcW w:w="2835" w:type="dxa"/>
            <w:shd w:val="clear" w:color="000000" w:fill="FFFFFF"/>
          </w:tcPr>
          <w:p w14:paraId="107DDFC0"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Bortezomibum</w:t>
            </w:r>
          </w:p>
        </w:tc>
        <w:tc>
          <w:tcPr>
            <w:tcW w:w="6804" w:type="dxa"/>
            <w:shd w:val="clear" w:color="000000" w:fill="FFFFFF"/>
          </w:tcPr>
          <w:p w14:paraId="47FD8B96"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Cs/>
                <w:sz w:val="24"/>
                <w:szCs w:val="24"/>
                <w:lang w:val="ky-KG" w:eastAsia="ru-RU"/>
              </w:rPr>
              <w:t>*</w:t>
            </w:r>
            <w:r w:rsidRPr="000C3BCD">
              <w:rPr>
                <w:rFonts w:ascii="Times New Roman" w:eastAsia="Times New Roman" w:hAnsi="Times New Roman" w:cs="Times New Roman"/>
                <w:sz w:val="24"/>
                <w:szCs w:val="24"/>
                <w:lang w:val="ky-KG" w:eastAsia="ru-RU"/>
              </w:rPr>
              <w:t>Мультиформалуу миелома</w:t>
            </w:r>
          </w:p>
        </w:tc>
        <w:tc>
          <w:tcPr>
            <w:tcW w:w="1985" w:type="dxa"/>
            <w:shd w:val="clear" w:color="000000" w:fill="FFFFFF"/>
          </w:tcPr>
          <w:p w14:paraId="64E0DFBB"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L01XG01</w:t>
            </w:r>
          </w:p>
        </w:tc>
      </w:tr>
      <w:tr w:rsidR="000C3BCD" w:rsidRPr="000C3BCD" w14:paraId="4D45693B" w14:textId="77777777" w:rsidTr="006623C6">
        <w:trPr>
          <w:trHeight w:val="322"/>
          <w:jc w:val="center"/>
        </w:trPr>
        <w:tc>
          <w:tcPr>
            <w:tcW w:w="846" w:type="dxa"/>
            <w:shd w:val="clear" w:color="000000" w:fill="FFFFFF"/>
          </w:tcPr>
          <w:p w14:paraId="26522074"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37B3D2C4"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 xml:space="preserve">Дазатиниб* </w:t>
            </w:r>
          </w:p>
        </w:tc>
        <w:tc>
          <w:tcPr>
            <w:tcW w:w="2835" w:type="dxa"/>
            <w:shd w:val="clear" w:color="000000" w:fill="FFFFFF"/>
          </w:tcPr>
          <w:p w14:paraId="08A96DC4"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Dasatinibum</w:t>
            </w:r>
          </w:p>
        </w:tc>
        <w:tc>
          <w:tcPr>
            <w:tcW w:w="6804" w:type="dxa"/>
            <w:shd w:val="clear" w:color="000000" w:fill="FFFFFF"/>
          </w:tcPr>
          <w:p w14:paraId="66E4B365"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*Иматиниб-резистенттүү өнөкөт миелоиддик лейкоз</w:t>
            </w:r>
          </w:p>
        </w:tc>
        <w:tc>
          <w:tcPr>
            <w:tcW w:w="1985" w:type="dxa"/>
            <w:shd w:val="clear" w:color="000000" w:fill="FFFFFF"/>
          </w:tcPr>
          <w:p w14:paraId="6EC3168F"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L01EA02</w:t>
            </w:r>
          </w:p>
        </w:tc>
      </w:tr>
      <w:tr w:rsidR="000C3BCD" w:rsidRPr="000C3BCD" w14:paraId="2A2CA270" w14:textId="77777777" w:rsidTr="006623C6">
        <w:trPr>
          <w:trHeight w:val="322"/>
          <w:jc w:val="center"/>
        </w:trPr>
        <w:tc>
          <w:tcPr>
            <w:tcW w:w="846" w:type="dxa"/>
            <w:shd w:val="clear" w:color="000000" w:fill="FFFFFF"/>
          </w:tcPr>
          <w:p w14:paraId="7AE2CAE1"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698E20C2"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 xml:space="preserve">Эрлотиниб* </w:t>
            </w:r>
            <w:r w:rsidRPr="000C3BCD">
              <w:rPr>
                <w:rFonts w:ascii="Times New Roman" w:eastAsia="Times New Roman" w:hAnsi="Times New Roman" w:cs="Times New Roman"/>
                <w:sz w:val="24"/>
                <w:szCs w:val="24"/>
                <w:lang w:val="ky-KG" w:eastAsia="ru-RU"/>
              </w:rPr>
              <w:t></w:t>
            </w:r>
          </w:p>
        </w:tc>
        <w:tc>
          <w:tcPr>
            <w:tcW w:w="2835" w:type="dxa"/>
            <w:shd w:val="clear" w:color="000000" w:fill="FFFFFF"/>
          </w:tcPr>
          <w:p w14:paraId="0C8B989B"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 xml:space="preserve">Erlotinibum </w:t>
            </w:r>
          </w:p>
        </w:tc>
        <w:tc>
          <w:tcPr>
            <w:tcW w:w="6804" w:type="dxa"/>
            <w:shd w:val="clear" w:color="000000" w:fill="FFFFFF"/>
          </w:tcPr>
          <w:p w14:paraId="626A3BE3"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*EGFR мутациясы-оң прогрессивдүү майда клеткалуу эмес өпкө рагы</w:t>
            </w:r>
          </w:p>
        </w:tc>
        <w:tc>
          <w:tcPr>
            <w:tcW w:w="1985" w:type="dxa"/>
            <w:shd w:val="clear" w:color="000000" w:fill="FFFFFF"/>
          </w:tcPr>
          <w:p w14:paraId="20885B8B"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L01EB02</w:t>
            </w:r>
          </w:p>
        </w:tc>
      </w:tr>
      <w:tr w:rsidR="000C3BCD" w:rsidRPr="000C3BCD" w14:paraId="6F9BEE31" w14:textId="77777777" w:rsidTr="006623C6">
        <w:trPr>
          <w:trHeight w:val="322"/>
          <w:jc w:val="center"/>
        </w:trPr>
        <w:tc>
          <w:tcPr>
            <w:tcW w:w="846" w:type="dxa"/>
            <w:shd w:val="clear" w:color="000000" w:fill="FFFFFF"/>
          </w:tcPr>
          <w:p w14:paraId="0D606C58"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472934A6"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 xml:space="preserve">Эверолимус* </w:t>
            </w:r>
          </w:p>
        </w:tc>
        <w:tc>
          <w:tcPr>
            <w:tcW w:w="2835" w:type="dxa"/>
            <w:shd w:val="clear" w:color="000000" w:fill="FFFFFF"/>
          </w:tcPr>
          <w:p w14:paraId="12D5A57D"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 xml:space="preserve">Everolimusum </w:t>
            </w:r>
          </w:p>
        </w:tc>
        <w:tc>
          <w:tcPr>
            <w:tcW w:w="6804" w:type="dxa"/>
            <w:shd w:val="clear" w:color="000000" w:fill="FFFFFF"/>
          </w:tcPr>
          <w:p w14:paraId="293A7671"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*Субэпендималдык гигант клеткалуу астроцитома</w:t>
            </w:r>
          </w:p>
        </w:tc>
        <w:tc>
          <w:tcPr>
            <w:tcW w:w="1985" w:type="dxa"/>
            <w:shd w:val="clear" w:color="000000" w:fill="FFFFFF"/>
          </w:tcPr>
          <w:p w14:paraId="42DE9236"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Calibri" w:hAnsi="Times New Roman" w:cs="Times New Roman"/>
                <w:sz w:val="24"/>
                <w:szCs w:val="24"/>
                <w:shd w:val="clear" w:color="auto" w:fill="FFFFFF"/>
                <w:lang w:val="ky-KG"/>
              </w:rPr>
              <w:t>L01EG02</w:t>
            </w:r>
          </w:p>
        </w:tc>
      </w:tr>
      <w:tr w:rsidR="000C3BCD" w:rsidRPr="000C3BCD" w14:paraId="1B6EA2DB" w14:textId="77777777" w:rsidTr="006623C6">
        <w:trPr>
          <w:trHeight w:val="322"/>
          <w:jc w:val="center"/>
        </w:trPr>
        <w:tc>
          <w:tcPr>
            <w:tcW w:w="846" w:type="dxa"/>
            <w:shd w:val="clear" w:color="000000" w:fill="FFFFFF"/>
          </w:tcPr>
          <w:p w14:paraId="4C0DC011"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468E262A"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 xml:space="preserve">Ибрутиниб* </w:t>
            </w:r>
          </w:p>
        </w:tc>
        <w:tc>
          <w:tcPr>
            <w:tcW w:w="2835" w:type="dxa"/>
            <w:shd w:val="clear" w:color="000000" w:fill="FFFFFF"/>
          </w:tcPr>
          <w:p w14:paraId="565AF8DE"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Ibrutinibum</w:t>
            </w:r>
          </w:p>
        </w:tc>
        <w:tc>
          <w:tcPr>
            <w:tcW w:w="6804" w:type="dxa"/>
            <w:shd w:val="clear" w:color="000000" w:fill="FFFFFF"/>
          </w:tcPr>
          <w:p w14:paraId="7B0A2DCB"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*Кайталануучу/рефрактердик өнөкөт лимфолейкоз</w:t>
            </w:r>
          </w:p>
        </w:tc>
        <w:tc>
          <w:tcPr>
            <w:tcW w:w="1985" w:type="dxa"/>
            <w:shd w:val="clear" w:color="000000" w:fill="FFFFFF"/>
          </w:tcPr>
          <w:p w14:paraId="508BBA15"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L01EL01</w:t>
            </w:r>
          </w:p>
        </w:tc>
      </w:tr>
      <w:tr w:rsidR="000C3BCD" w:rsidRPr="000C3BCD" w14:paraId="71433100" w14:textId="77777777" w:rsidTr="006623C6">
        <w:trPr>
          <w:trHeight w:val="322"/>
          <w:jc w:val="center"/>
        </w:trPr>
        <w:tc>
          <w:tcPr>
            <w:tcW w:w="846" w:type="dxa"/>
            <w:shd w:val="clear" w:color="000000" w:fill="FFFFFF"/>
          </w:tcPr>
          <w:p w14:paraId="7E6A5C42"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516252BA"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 xml:space="preserve">Иматиниб* </w:t>
            </w:r>
          </w:p>
        </w:tc>
        <w:tc>
          <w:tcPr>
            <w:tcW w:w="2835" w:type="dxa"/>
            <w:shd w:val="clear" w:color="000000" w:fill="FFFFFF"/>
          </w:tcPr>
          <w:p w14:paraId="440C8210"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Imatinibum</w:t>
            </w:r>
          </w:p>
        </w:tc>
        <w:tc>
          <w:tcPr>
            <w:tcW w:w="6804" w:type="dxa"/>
            <w:shd w:val="clear" w:color="000000" w:fill="FFFFFF"/>
          </w:tcPr>
          <w:p w14:paraId="2EE66725"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 xml:space="preserve">*Өнөкөт миелоиддик лейкоз, ашказан-ичеги жолунун стромалдык шишиги, оң филадельфиялык хромосома менен курч лимфобласттык лейкоз </w:t>
            </w:r>
          </w:p>
        </w:tc>
        <w:tc>
          <w:tcPr>
            <w:tcW w:w="1985" w:type="dxa"/>
            <w:shd w:val="clear" w:color="000000" w:fill="FFFFFF"/>
          </w:tcPr>
          <w:p w14:paraId="580FCD48"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L01EA01</w:t>
            </w:r>
          </w:p>
        </w:tc>
      </w:tr>
      <w:tr w:rsidR="000C3BCD" w:rsidRPr="000C3BCD" w14:paraId="6CB04DE8" w14:textId="77777777" w:rsidTr="006623C6">
        <w:trPr>
          <w:trHeight w:val="322"/>
          <w:jc w:val="center"/>
        </w:trPr>
        <w:tc>
          <w:tcPr>
            <w:tcW w:w="846" w:type="dxa"/>
            <w:shd w:val="clear" w:color="000000" w:fill="FFFFFF"/>
          </w:tcPr>
          <w:p w14:paraId="39BBB1C7"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70A004F8"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 xml:space="preserve">Нилотиниб* </w:t>
            </w:r>
          </w:p>
        </w:tc>
        <w:tc>
          <w:tcPr>
            <w:tcW w:w="2835" w:type="dxa"/>
            <w:shd w:val="clear" w:color="000000" w:fill="FFFFFF"/>
          </w:tcPr>
          <w:p w14:paraId="45EB8A97"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Nilotinibum</w:t>
            </w:r>
          </w:p>
        </w:tc>
        <w:tc>
          <w:tcPr>
            <w:tcW w:w="6804" w:type="dxa"/>
            <w:shd w:val="clear" w:color="000000" w:fill="FFFFFF"/>
          </w:tcPr>
          <w:p w14:paraId="78309D4A"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Cs/>
                <w:sz w:val="24"/>
                <w:szCs w:val="24"/>
                <w:lang w:val="ky-KG" w:eastAsia="ru-RU"/>
              </w:rPr>
              <w:t>*</w:t>
            </w:r>
            <w:r w:rsidRPr="000C3BCD">
              <w:rPr>
                <w:rFonts w:ascii="Times New Roman" w:eastAsia="Times New Roman" w:hAnsi="Times New Roman" w:cs="Times New Roman"/>
                <w:sz w:val="24"/>
                <w:szCs w:val="24"/>
                <w:lang w:val="ky-KG" w:eastAsia="ru-RU"/>
              </w:rPr>
              <w:t>Иматиниб-резистенттүү өнөкөт миелоиддик лейкоз</w:t>
            </w:r>
          </w:p>
        </w:tc>
        <w:tc>
          <w:tcPr>
            <w:tcW w:w="1985" w:type="dxa"/>
            <w:shd w:val="clear" w:color="000000" w:fill="FFFFFF"/>
          </w:tcPr>
          <w:p w14:paraId="7C0F294C"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L01EA03</w:t>
            </w:r>
          </w:p>
        </w:tc>
      </w:tr>
      <w:tr w:rsidR="000C3BCD" w:rsidRPr="000C3BCD" w14:paraId="755A1D44" w14:textId="77777777" w:rsidTr="006623C6">
        <w:trPr>
          <w:trHeight w:val="322"/>
          <w:jc w:val="center"/>
        </w:trPr>
        <w:tc>
          <w:tcPr>
            <w:tcW w:w="846" w:type="dxa"/>
            <w:shd w:val="clear" w:color="000000" w:fill="FFFFFF"/>
          </w:tcPr>
          <w:p w14:paraId="42A99C84"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7FE648B2"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Ритуксимаб* ±</w:t>
            </w:r>
          </w:p>
        </w:tc>
        <w:tc>
          <w:tcPr>
            <w:tcW w:w="2835" w:type="dxa"/>
            <w:shd w:val="clear" w:color="000000" w:fill="FFFFFF"/>
          </w:tcPr>
          <w:p w14:paraId="407FBF36"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Rituximabum</w:t>
            </w:r>
          </w:p>
        </w:tc>
        <w:tc>
          <w:tcPr>
            <w:tcW w:w="6804" w:type="dxa"/>
            <w:shd w:val="clear" w:color="000000" w:fill="FFFFFF"/>
          </w:tcPr>
          <w:p w14:paraId="7FD75FD7"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*Беркитта лимфомасы, диффуздук В-ири клеткалуу лимфома, өнөкөт лимфолейкоз, фолликулярдык лимфома</w:t>
            </w:r>
          </w:p>
        </w:tc>
        <w:tc>
          <w:tcPr>
            <w:tcW w:w="1985" w:type="dxa"/>
            <w:shd w:val="clear" w:color="000000" w:fill="FFFFFF"/>
          </w:tcPr>
          <w:p w14:paraId="0484CA86"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L01FA01</w:t>
            </w:r>
          </w:p>
        </w:tc>
      </w:tr>
      <w:tr w:rsidR="000C3BCD" w:rsidRPr="000C3BCD" w14:paraId="05FD1A33" w14:textId="77777777" w:rsidTr="006623C6">
        <w:trPr>
          <w:trHeight w:val="322"/>
          <w:jc w:val="center"/>
        </w:trPr>
        <w:tc>
          <w:tcPr>
            <w:tcW w:w="846" w:type="dxa"/>
            <w:shd w:val="clear" w:color="000000" w:fill="FFFFFF"/>
          </w:tcPr>
          <w:p w14:paraId="1D21A873"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2F48093D"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Трастузумаб* ±</w:t>
            </w:r>
          </w:p>
        </w:tc>
        <w:tc>
          <w:tcPr>
            <w:tcW w:w="2835" w:type="dxa"/>
            <w:shd w:val="clear" w:color="000000" w:fill="FFFFFF"/>
          </w:tcPr>
          <w:p w14:paraId="79972B3E"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 xml:space="preserve">Trastuzumabum </w:t>
            </w:r>
          </w:p>
        </w:tc>
        <w:tc>
          <w:tcPr>
            <w:tcW w:w="6804" w:type="dxa"/>
            <w:shd w:val="clear" w:color="000000" w:fill="FFFFFF"/>
          </w:tcPr>
          <w:p w14:paraId="3762F1AB"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Cs/>
                <w:sz w:val="24"/>
                <w:szCs w:val="24"/>
                <w:lang w:val="ky-KG" w:eastAsia="ru-RU"/>
              </w:rPr>
              <w:t>*</w:t>
            </w:r>
            <w:r w:rsidRPr="000C3BCD">
              <w:rPr>
                <w:rFonts w:ascii="Times New Roman" w:eastAsia="Times New Roman" w:hAnsi="Times New Roman" w:cs="Times New Roman"/>
                <w:sz w:val="24"/>
                <w:szCs w:val="24"/>
                <w:lang w:val="ky-KG" w:eastAsia="ru-RU"/>
              </w:rPr>
              <w:t xml:space="preserve">Эмчек безинин HER2(+) рагынын баштапкы стадиясы, эмчек безинин метастатикалык HER2(+) рагы </w:t>
            </w:r>
          </w:p>
        </w:tc>
        <w:tc>
          <w:tcPr>
            <w:tcW w:w="1985" w:type="dxa"/>
            <w:shd w:val="clear" w:color="000000" w:fill="FFFFFF"/>
          </w:tcPr>
          <w:p w14:paraId="69DE089B"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L01FD01</w:t>
            </w:r>
          </w:p>
        </w:tc>
      </w:tr>
      <w:tr w:rsidR="000C3BCD" w:rsidRPr="000C3BCD" w14:paraId="61A585E4" w14:textId="77777777" w:rsidTr="006623C6">
        <w:trPr>
          <w:trHeight w:val="322"/>
          <w:jc w:val="center"/>
        </w:trPr>
        <w:tc>
          <w:tcPr>
            <w:tcW w:w="846" w:type="dxa"/>
            <w:shd w:val="clear" w:color="000000" w:fill="FFFFFF"/>
          </w:tcPr>
          <w:p w14:paraId="59E2BB9E"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6A4472DD"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Блинатумомаб* ±</w:t>
            </w:r>
          </w:p>
        </w:tc>
        <w:tc>
          <w:tcPr>
            <w:tcW w:w="2835" w:type="dxa"/>
            <w:shd w:val="clear" w:color="000000" w:fill="FFFFFF"/>
          </w:tcPr>
          <w:p w14:paraId="5EF779A6"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Blinatumomabum</w:t>
            </w:r>
          </w:p>
        </w:tc>
        <w:tc>
          <w:tcPr>
            <w:tcW w:w="6804" w:type="dxa"/>
            <w:shd w:val="clear" w:color="000000" w:fill="FFFFFF"/>
          </w:tcPr>
          <w:p w14:paraId="5702CEB0"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 xml:space="preserve">*В-клеткалуу курч лимфобласттык лейкоз </w:t>
            </w:r>
          </w:p>
        </w:tc>
        <w:tc>
          <w:tcPr>
            <w:tcW w:w="1985" w:type="dxa"/>
            <w:shd w:val="clear" w:color="000000" w:fill="FFFFFF"/>
          </w:tcPr>
          <w:p w14:paraId="21C019AB"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L01FX07</w:t>
            </w:r>
          </w:p>
        </w:tc>
      </w:tr>
      <w:tr w:rsidR="000C3BCD" w:rsidRPr="000C3BCD" w14:paraId="5A250B94" w14:textId="77777777" w:rsidTr="006623C6">
        <w:trPr>
          <w:trHeight w:val="322"/>
          <w:jc w:val="center"/>
        </w:trPr>
        <w:tc>
          <w:tcPr>
            <w:tcW w:w="846" w:type="dxa"/>
            <w:shd w:val="clear" w:color="000000" w:fill="FFFFFF"/>
          </w:tcPr>
          <w:p w14:paraId="260E74B0"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139F5D41"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Филграстим*</w:t>
            </w:r>
          </w:p>
        </w:tc>
        <w:tc>
          <w:tcPr>
            <w:tcW w:w="2835" w:type="dxa"/>
            <w:shd w:val="clear" w:color="000000" w:fill="FFFFFF"/>
          </w:tcPr>
          <w:p w14:paraId="63C94DDE"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 xml:space="preserve">Filgrastim </w:t>
            </w:r>
          </w:p>
        </w:tc>
        <w:tc>
          <w:tcPr>
            <w:tcW w:w="6804" w:type="dxa"/>
            <w:shd w:val="clear" w:color="000000" w:fill="FFFFFF"/>
          </w:tcPr>
          <w:p w14:paraId="3CBD33E3"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Cs/>
                <w:sz w:val="24"/>
                <w:szCs w:val="24"/>
                <w:lang w:val="ky-KG" w:eastAsia="ru-RU"/>
              </w:rPr>
              <w:t xml:space="preserve">*Миелотоксикалык химиотерапия менен байланышкан фебрилдүү нейтропениянын өнүгүү коркунучу жогору болгон бейтаптарда баштапкы алдын алуу, мурунку миелотоксикалык химиотерапиядан кийин нейтропения пайда болгон бейтаптарда экинчи профилактика, жогорку дозадагы химиотерапия схемаларын киргизүүнү жеңилдетүү үчүн </w:t>
            </w:r>
          </w:p>
        </w:tc>
        <w:tc>
          <w:tcPr>
            <w:tcW w:w="1985" w:type="dxa"/>
            <w:shd w:val="clear" w:color="000000" w:fill="FFFFFF"/>
          </w:tcPr>
          <w:p w14:paraId="417C5711"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L03AA02</w:t>
            </w:r>
          </w:p>
        </w:tc>
      </w:tr>
      <w:tr w:rsidR="000C3BCD" w:rsidRPr="000C3BCD" w14:paraId="0D7D03A2" w14:textId="77777777" w:rsidTr="006623C6">
        <w:trPr>
          <w:trHeight w:val="322"/>
          <w:jc w:val="center"/>
        </w:trPr>
        <w:tc>
          <w:tcPr>
            <w:tcW w:w="846" w:type="dxa"/>
            <w:shd w:val="clear" w:color="000000" w:fill="FFFFFF"/>
          </w:tcPr>
          <w:p w14:paraId="5A3A15E4"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01669F9A"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 xml:space="preserve">Леналидомид* </w:t>
            </w:r>
          </w:p>
        </w:tc>
        <w:tc>
          <w:tcPr>
            <w:tcW w:w="2835" w:type="dxa"/>
            <w:shd w:val="clear" w:color="000000" w:fill="FFFFFF"/>
          </w:tcPr>
          <w:p w14:paraId="59058D44"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 xml:space="preserve">Lenalidomidum </w:t>
            </w:r>
          </w:p>
        </w:tc>
        <w:tc>
          <w:tcPr>
            <w:tcW w:w="6804" w:type="dxa"/>
            <w:shd w:val="clear" w:color="000000" w:fill="FFFFFF"/>
          </w:tcPr>
          <w:p w14:paraId="45095DFE"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*Мультиформалуу миелома</w:t>
            </w:r>
          </w:p>
        </w:tc>
        <w:tc>
          <w:tcPr>
            <w:tcW w:w="1985" w:type="dxa"/>
            <w:shd w:val="clear" w:color="000000" w:fill="FFFFFF"/>
          </w:tcPr>
          <w:p w14:paraId="1367BAFC"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L04AX04</w:t>
            </w:r>
          </w:p>
        </w:tc>
      </w:tr>
      <w:tr w:rsidR="000C3BCD" w:rsidRPr="000C3BCD" w14:paraId="6EA5BEB5" w14:textId="77777777" w:rsidTr="006623C6">
        <w:trPr>
          <w:trHeight w:val="322"/>
          <w:jc w:val="center"/>
        </w:trPr>
        <w:tc>
          <w:tcPr>
            <w:tcW w:w="846" w:type="dxa"/>
            <w:shd w:val="clear" w:color="000000" w:fill="FFFFFF"/>
          </w:tcPr>
          <w:p w14:paraId="1001062B"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12564876"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Пегфилграстим*</w:t>
            </w:r>
          </w:p>
        </w:tc>
        <w:tc>
          <w:tcPr>
            <w:tcW w:w="2835" w:type="dxa"/>
            <w:shd w:val="clear" w:color="000000" w:fill="FFFFFF"/>
          </w:tcPr>
          <w:p w14:paraId="13268A1F"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 xml:space="preserve">Pegfilgrastim </w:t>
            </w:r>
          </w:p>
        </w:tc>
        <w:tc>
          <w:tcPr>
            <w:tcW w:w="6804" w:type="dxa"/>
            <w:shd w:val="clear" w:color="000000" w:fill="FFFFFF"/>
          </w:tcPr>
          <w:p w14:paraId="488D8407"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Cs/>
                <w:sz w:val="24"/>
                <w:szCs w:val="24"/>
                <w:lang w:val="ky-KG" w:eastAsia="ru-RU"/>
              </w:rPr>
              <w:t>*Миелотоксикалык химиотерапия менен байланышкан фебрилдүү нейтропениянын өнүгүү коркунучу жогору болгон бейтаптарда баштапкы алдын алуу, мурунку миелотоксикалык химиотерапиядан кийин нейтропения пайда болгон бейтаптарда экинчи профилактика, жогорку дозадагы химиотерапия схемаларын киргизүүнү жеңилдетүү үчүн</w:t>
            </w:r>
          </w:p>
        </w:tc>
        <w:tc>
          <w:tcPr>
            <w:tcW w:w="1985" w:type="dxa"/>
            <w:shd w:val="clear" w:color="000000" w:fill="FFFFFF"/>
          </w:tcPr>
          <w:p w14:paraId="780EE64B"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L03AA13</w:t>
            </w:r>
          </w:p>
        </w:tc>
      </w:tr>
      <w:tr w:rsidR="000C3BCD" w:rsidRPr="000C3BCD" w14:paraId="5775CD6F" w14:textId="77777777" w:rsidTr="006623C6">
        <w:trPr>
          <w:trHeight w:val="322"/>
          <w:jc w:val="center"/>
        </w:trPr>
        <w:tc>
          <w:tcPr>
            <w:tcW w:w="846" w:type="dxa"/>
            <w:shd w:val="clear" w:color="000000" w:fill="FFFFFF"/>
          </w:tcPr>
          <w:p w14:paraId="67922282"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6C42BFB3"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 xml:space="preserve">Пембролизумаб* </w:t>
            </w:r>
            <w:r w:rsidRPr="000C3BCD">
              <w:rPr>
                <w:rFonts w:ascii="Times New Roman" w:eastAsia="Times New Roman" w:hAnsi="Times New Roman" w:cs="Times New Roman"/>
                <w:sz w:val="24"/>
                <w:szCs w:val="24"/>
                <w:lang w:val="ky-KG" w:eastAsia="ru-RU"/>
              </w:rPr>
              <w:t> ±</w:t>
            </w:r>
          </w:p>
        </w:tc>
        <w:tc>
          <w:tcPr>
            <w:tcW w:w="2835" w:type="dxa"/>
            <w:shd w:val="clear" w:color="000000" w:fill="FFFFFF"/>
          </w:tcPr>
          <w:p w14:paraId="57C11423"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Pembrolizumabum</w:t>
            </w:r>
          </w:p>
          <w:p w14:paraId="252E61F3"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p>
        </w:tc>
        <w:tc>
          <w:tcPr>
            <w:tcW w:w="6804" w:type="dxa"/>
            <w:shd w:val="clear" w:color="000000" w:fill="FFFFFF"/>
          </w:tcPr>
          <w:p w14:paraId="7F707BF1" w14:textId="77777777" w:rsidR="009E5506" w:rsidRPr="000C3BCD" w:rsidRDefault="009E5506" w:rsidP="009E5506">
            <w:pPr>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w:t>
            </w:r>
            <w:r w:rsidRPr="000C3BCD">
              <w:rPr>
                <w:rFonts w:ascii="Times New Roman" w:eastAsia="Times New Roman" w:hAnsi="Times New Roman" w:cs="Times New Roman"/>
                <w:bCs/>
                <w:sz w:val="24"/>
                <w:szCs w:val="24"/>
                <w:lang w:val="ky-KG" w:eastAsia="ru-RU"/>
              </w:rPr>
              <w:t>PD-L1 экспрессиясынын деңгээли 1 % же андан жогору болгон жатын моюнчасынын метастатикалык рагында платина препараттарына негизделген химиотерапия менен айкалыштырууда.</w:t>
            </w:r>
          </w:p>
          <w:p w14:paraId="194FD67F" w14:textId="77777777" w:rsidR="009E5506" w:rsidRPr="000C3BCD" w:rsidRDefault="009E5506" w:rsidP="009E5506">
            <w:pPr>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w:t>
            </w:r>
            <w:r w:rsidRPr="000C3BCD">
              <w:rPr>
                <w:rFonts w:ascii="Times New Roman" w:eastAsia="Times New Roman" w:hAnsi="Times New Roman" w:cs="Times New Roman"/>
                <w:bCs/>
                <w:sz w:val="24"/>
                <w:szCs w:val="24"/>
                <w:lang w:val="ky-KG" w:eastAsia="ru-RU"/>
              </w:rPr>
              <w:t>Жоон ичегинин метастатикалык рагы – калыбына келтирүү жетишсиздиги (dMMR)/микросателлиттердин жогорку туруксуздугу (MSI-H) бар шишиктерде монотерапия катары.</w:t>
            </w:r>
          </w:p>
          <w:p w14:paraId="26E4890D"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lastRenderedPageBreak/>
              <w:t>*PD-L1 экспрессиясынын деңгээли 50 % жана андан жогору болгон, онкогендик драйвердик мутациялар жок болгондо өпкөнүн метастатикалык майда клеткалуу эмес рагы – монотерапия катары.</w:t>
            </w:r>
          </w:p>
          <w:p w14:paraId="286A7311"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*Метастатикалык меланома – монодарылоо катары</w:t>
            </w:r>
          </w:p>
        </w:tc>
        <w:tc>
          <w:tcPr>
            <w:tcW w:w="1985" w:type="dxa"/>
            <w:shd w:val="clear" w:color="000000" w:fill="FFFFFF"/>
          </w:tcPr>
          <w:p w14:paraId="16CD279F"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lastRenderedPageBreak/>
              <w:t>L01FF02</w:t>
            </w:r>
          </w:p>
        </w:tc>
      </w:tr>
      <w:tr w:rsidR="000C3BCD" w:rsidRPr="000C3BCD" w14:paraId="3E54C14C" w14:textId="77777777" w:rsidTr="006623C6">
        <w:trPr>
          <w:trHeight w:val="523"/>
          <w:jc w:val="center"/>
        </w:trPr>
        <w:tc>
          <w:tcPr>
            <w:tcW w:w="846" w:type="dxa"/>
            <w:shd w:val="clear" w:color="000000" w:fill="FFFFFF"/>
          </w:tcPr>
          <w:p w14:paraId="5D5710E3"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702FAE14" w14:textId="77777777" w:rsidR="009E5506" w:rsidRPr="000C3BCD" w:rsidRDefault="009E5506" w:rsidP="009E5506">
            <w:pPr>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Бевацизумаб ±</w:t>
            </w:r>
          </w:p>
        </w:tc>
        <w:tc>
          <w:tcPr>
            <w:tcW w:w="2835" w:type="dxa"/>
            <w:shd w:val="clear" w:color="000000" w:fill="FFFFFF"/>
          </w:tcPr>
          <w:p w14:paraId="70361865" w14:textId="77777777" w:rsidR="009E5506" w:rsidRPr="000C3BCD" w:rsidRDefault="009E5506" w:rsidP="009E5506">
            <w:pPr>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Bevacizumabum</w:t>
            </w:r>
          </w:p>
        </w:tc>
        <w:tc>
          <w:tcPr>
            <w:tcW w:w="6804" w:type="dxa"/>
            <w:shd w:val="clear" w:color="000000" w:fill="FFFFFF"/>
          </w:tcPr>
          <w:p w14:paraId="6652C084" w14:textId="77777777" w:rsidR="009E5506" w:rsidRPr="000C3BCD" w:rsidRDefault="009E5506" w:rsidP="009E5506">
            <w:pPr>
              <w:spacing w:after="0" w:line="240" w:lineRule="auto"/>
              <w:rPr>
                <w:rFonts w:ascii="Times New Roman" w:eastAsia="Calibri" w:hAnsi="Times New Roman" w:cs="Times New Roman"/>
                <w:sz w:val="24"/>
                <w:szCs w:val="24"/>
                <w:lang w:val="ky-KG"/>
              </w:rPr>
            </w:pPr>
            <w:r w:rsidRPr="000C3BCD">
              <w:rPr>
                <w:rFonts w:ascii="Times New Roman" w:eastAsia="Calibri" w:hAnsi="Times New Roman" w:cs="Times New Roman"/>
                <w:sz w:val="24"/>
                <w:szCs w:val="24"/>
                <w:lang w:val="ky-KG"/>
              </w:rPr>
              <w:t>*Anti-VGEF метастатикалык ракта колдонулат.</w:t>
            </w:r>
          </w:p>
          <w:p w14:paraId="0FB08277" w14:textId="77777777" w:rsidR="009E5506" w:rsidRPr="000C3BCD" w:rsidRDefault="009E5506" w:rsidP="009E5506">
            <w:pPr>
              <w:spacing w:after="0" w:line="240" w:lineRule="auto"/>
              <w:rPr>
                <w:rFonts w:ascii="Times New Roman" w:eastAsia="Times New Roman" w:hAnsi="Times New Roman" w:cs="Times New Roman"/>
                <w:sz w:val="24"/>
                <w:szCs w:val="24"/>
                <w:lang w:val="ky-KG" w:eastAsia="ru-RU"/>
              </w:rPr>
            </w:pPr>
            <w:r w:rsidRPr="000C3BCD">
              <w:rPr>
                <w:rFonts w:ascii="Times New Roman" w:eastAsia="Calibri" w:hAnsi="Times New Roman" w:cs="Times New Roman"/>
                <w:sz w:val="24"/>
                <w:szCs w:val="24"/>
                <w:lang w:val="ky-KG"/>
              </w:rPr>
              <w:t>*</w:t>
            </w:r>
            <w:r w:rsidRPr="000C3BCD">
              <w:rPr>
                <w:rFonts w:ascii="Times New Roman" w:eastAsia="Times New Roman" w:hAnsi="Times New Roman" w:cs="Times New Roman"/>
                <w:sz w:val="24"/>
                <w:szCs w:val="24"/>
                <w:lang w:val="ky-KG" w:eastAsia="ru-RU"/>
              </w:rPr>
              <w:t>Метастатикалык колоректалдык рак: фторопиримидин туундуларына негизделген химиотерапия менен айкалыштыруу менен.</w:t>
            </w:r>
          </w:p>
          <w:p w14:paraId="0189C209" w14:textId="77777777" w:rsidR="009E5506" w:rsidRPr="000C3BCD" w:rsidRDefault="009E5506" w:rsidP="009E5506">
            <w:pPr>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*Жергиликтүү кайталануучу же метастатикалык эмчек безинин рагы: паклитаксел менен айкалыштырууда терапиянын биринчи линиясы катары.</w:t>
            </w:r>
          </w:p>
          <w:p w14:paraId="1CE58C98" w14:textId="77777777" w:rsidR="009E5506" w:rsidRPr="000C3BCD" w:rsidRDefault="009E5506" w:rsidP="009E5506">
            <w:pPr>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*Таралган операция жасоого мүмкүн болбогон, метастатикалык же кайталануучу жалпак клеткалуу эмес өпкөнүн майда клеткалуу эмес рагы: платина препараттарына негизделген химиотерапияга кошумча терапиянын биринчи линиясы катары.</w:t>
            </w:r>
          </w:p>
          <w:p w14:paraId="2D4F54F9" w14:textId="77777777" w:rsidR="009E5506" w:rsidRPr="000C3BCD" w:rsidRDefault="009E5506" w:rsidP="009E5506">
            <w:pPr>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*Таралган жана (же) метастатикалык бөйрөк-клеткалык рак: интерферон альфа-2a менен айкалыштырууда терапиянын биринчи линиясы катары</w:t>
            </w:r>
          </w:p>
        </w:tc>
        <w:tc>
          <w:tcPr>
            <w:tcW w:w="1985" w:type="dxa"/>
            <w:shd w:val="clear" w:color="000000" w:fill="FFFFFF"/>
          </w:tcPr>
          <w:p w14:paraId="577BAAD0" w14:textId="77777777" w:rsidR="009E5506" w:rsidRPr="000C3BCD" w:rsidRDefault="00E45488" w:rsidP="009E5506">
            <w:pPr>
              <w:shd w:val="clear" w:color="auto" w:fill="FFFFFF"/>
              <w:spacing w:after="0" w:line="240" w:lineRule="auto"/>
              <w:jc w:val="center"/>
              <w:rPr>
                <w:rFonts w:ascii="Times New Roman" w:eastAsia="Times New Roman" w:hAnsi="Times New Roman" w:cs="Times New Roman"/>
                <w:sz w:val="24"/>
                <w:szCs w:val="24"/>
                <w:lang w:val="ky-KG" w:eastAsia="ru-RU"/>
              </w:rPr>
            </w:pPr>
            <w:hyperlink r:id="rId8" w:history="1">
              <w:r w:rsidR="009E5506" w:rsidRPr="000C3BCD">
                <w:rPr>
                  <w:rFonts w:ascii="Times New Roman" w:eastAsia="Calibri" w:hAnsi="Times New Roman" w:cs="Times New Roman"/>
                  <w:sz w:val="24"/>
                  <w:szCs w:val="24"/>
                  <w:lang w:val="ky-KG"/>
                </w:rPr>
                <w:t>L01FG01</w:t>
              </w:r>
            </w:hyperlink>
          </w:p>
        </w:tc>
      </w:tr>
      <w:tr w:rsidR="000C3BCD" w:rsidRPr="000C3BCD" w14:paraId="7D55C321" w14:textId="77777777" w:rsidTr="006623C6">
        <w:trPr>
          <w:trHeight w:val="322"/>
          <w:jc w:val="center"/>
        </w:trPr>
        <w:tc>
          <w:tcPr>
            <w:tcW w:w="846" w:type="dxa"/>
            <w:shd w:val="clear" w:color="000000" w:fill="FFFFFF"/>
          </w:tcPr>
          <w:p w14:paraId="54884697"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0B0901B9"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Афатиниб* ±</w:t>
            </w:r>
          </w:p>
        </w:tc>
        <w:tc>
          <w:tcPr>
            <w:tcW w:w="2835" w:type="dxa"/>
            <w:shd w:val="clear" w:color="000000" w:fill="FFFFFF"/>
          </w:tcPr>
          <w:p w14:paraId="7393DB23"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Afatinibum</w:t>
            </w:r>
          </w:p>
        </w:tc>
        <w:tc>
          <w:tcPr>
            <w:tcW w:w="6804" w:type="dxa"/>
            <w:shd w:val="clear" w:color="000000" w:fill="FFFFFF"/>
          </w:tcPr>
          <w:p w14:paraId="0A4AD21E"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*Эрлотинибге альтернатива</w:t>
            </w:r>
          </w:p>
        </w:tc>
        <w:tc>
          <w:tcPr>
            <w:tcW w:w="1985" w:type="dxa"/>
            <w:shd w:val="clear" w:color="000000" w:fill="FFFFFF"/>
          </w:tcPr>
          <w:p w14:paraId="736B7ADF"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L01EB03</w:t>
            </w:r>
          </w:p>
        </w:tc>
      </w:tr>
      <w:tr w:rsidR="000C3BCD" w:rsidRPr="000C3BCD" w14:paraId="4756DC00" w14:textId="77777777" w:rsidTr="006623C6">
        <w:trPr>
          <w:trHeight w:val="322"/>
          <w:jc w:val="center"/>
        </w:trPr>
        <w:tc>
          <w:tcPr>
            <w:tcW w:w="846" w:type="dxa"/>
            <w:shd w:val="clear" w:color="000000" w:fill="FFFFFF"/>
          </w:tcPr>
          <w:p w14:paraId="5E2BCE95"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51A1253C"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Гефитиниб* ±</w:t>
            </w:r>
          </w:p>
        </w:tc>
        <w:tc>
          <w:tcPr>
            <w:tcW w:w="2835" w:type="dxa"/>
            <w:shd w:val="clear" w:color="000000" w:fill="FFFFFF"/>
          </w:tcPr>
          <w:p w14:paraId="2E1E5959"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Gefitinibum</w:t>
            </w:r>
          </w:p>
        </w:tc>
        <w:tc>
          <w:tcPr>
            <w:tcW w:w="6804" w:type="dxa"/>
            <w:shd w:val="clear" w:color="000000" w:fill="FFFFFF"/>
          </w:tcPr>
          <w:p w14:paraId="5D566A0C"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*Эрлотинибге альтернатива</w:t>
            </w:r>
          </w:p>
        </w:tc>
        <w:tc>
          <w:tcPr>
            <w:tcW w:w="1985" w:type="dxa"/>
            <w:shd w:val="clear" w:color="000000" w:fill="FFFFFF"/>
          </w:tcPr>
          <w:p w14:paraId="572F2979"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L01EB01</w:t>
            </w:r>
          </w:p>
        </w:tc>
      </w:tr>
      <w:tr w:rsidR="000C3BCD" w:rsidRPr="000C3BCD" w14:paraId="4EC0B248" w14:textId="77777777" w:rsidTr="006623C6">
        <w:trPr>
          <w:trHeight w:val="322"/>
          <w:jc w:val="center"/>
        </w:trPr>
        <w:tc>
          <w:tcPr>
            <w:tcW w:w="846" w:type="dxa"/>
            <w:shd w:val="clear" w:color="000000" w:fill="FFFFFF"/>
          </w:tcPr>
          <w:p w14:paraId="6A42CC0E"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1F9B300C"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Атезолизумаб* ±</w:t>
            </w:r>
          </w:p>
        </w:tc>
        <w:tc>
          <w:tcPr>
            <w:tcW w:w="2835" w:type="dxa"/>
            <w:shd w:val="clear" w:color="000000" w:fill="FFFFFF"/>
          </w:tcPr>
          <w:p w14:paraId="1F8EF29C"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Atezolizumabum</w:t>
            </w:r>
          </w:p>
        </w:tc>
        <w:tc>
          <w:tcPr>
            <w:tcW w:w="6804" w:type="dxa"/>
            <w:shd w:val="clear" w:color="000000" w:fill="FFFFFF"/>
          </w:tcPr>
          <w:p w14:paraId="49FE11A1"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*Пембролизумабга альтернатива</w:t>
            </w:r>
          </w:p>
        </w:tc>
        <w:tc>
          <w:tcPr>
            <w:tcW w:w="1985" w:type="dxa"/>
            <w:shd w:val="clear" w:color="000000" w:fill="FFFFFF"/>
          </w:tcPr>
          <w:p w14:paraId="32F727DA"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L01FF05</w:t>
            </w:r>
          </w:p>
        </w:tc>
      </w:tr>
      <w:tr w:rsidR="000C3BCD" w:rsidRPr="000C3BCD" w14:paraId="78C70DC1" w14:textId="77777777" w:rsidTr="006623C6">
        <w:trPr>
          <w:trHeight w:val="322"/>
          <w:jc w:val="center"/>
        </w:trPr>
        <w:tc>
          <w:tcPr>
            <w:tcW w:w="846" w:type="dxa"/>
            <w:shd w:val="clear" w:color="000000" w:fill="FFFFFF"/>
          </w:tcPr>
          <w:p w14:paraId="51845710"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5D0CD1A9"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Ниволумаб* ±</w:t>
            </w:r>
          </w:p>
        </w:tc>
        <w:tc>
          <w:tcPr>
            <w:tcW w:w="2835" w:type="dxa"/>
            <w:shd w:val="clear" w:color="000000" w:fill="FFFFFF"/>
          </w:tcPr>
          <w:p w14:paraId="4FD419DC"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 xml:space="preserve">Nivolumabum </w:t>
            </w:r>
          </w:p>
        </w:tc>
        <w:tc>
          <w:tcPr>
            <w:tcW w:w="6804" w:type="dxa"/>
            <w:shd w:val="clear" w:color="000000" w:fill="FFFFFF"/>
          </w:tcPr>
          <w:p w14:paraId="16F0E21E"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*Пембролизумабга альтернатива</w:t>
            </w:r>
          </w:p>
        </w:tc>
        <w:tc>
          <w:tcPr>
            <w:tcW w:w="1985" w:type="dxa"/>
            <w:shd w:val="clear" w:color="000000" w:fill="FFFFFF"/>
          </w:tcPr>
          <w:p w14:paraId="321F6088"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L01FF01</w:t>
            </w:r>
          </w:p>
        </w:tc>
      </w:tr>
      <w:tr w:rsidR="000C3BCD" w:rsidRPr="000C3BCD" w14:paraId="1BCD7456" w14:textId="77777777" w:rsidTr="006623C6">
        <w:trPr>
          <w:trHeight w:val="322"/>
          <w:jc w:val="center"/>
        </w:trPr>
        <w:tc>
          <w:tcPr>
            <w:tcW w:w="846" w:type="dxa"/>
            <w:shd w:val="clear" w:color="000000" w:fill="FFFFFF"/>
          </w:tcPr>
          <w:p w14:paraId="0767A8D7"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2EC5002C"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 xml:space="preserve">Трастузумаб </w:t>
            </w:r>
            <w:r w:rsidRPr="000C3BCD">
              <w:rPr>
                <w:rFonts w:ascii="Times New Roman" w:eastAsia="Times New Roman" w:hAnsi="Times New Roman" w:cs="Times New Roman"/>
                <w:sz w:val="24"/>
                <w:szCs w:val="24"/>
                <w:lang w:val="ky-KG" w:eastAsia="ru-RU"/>
              </w:rPr>
              <w:br/>
              <w:t>эмтанзин* ±</w:t>
            </w:r>
          </w:p>
        </w:tc>
        <w:tc>
          <w:tcPr>
            <w:tcW w:w="2835" w:type="dxa"/>
            <w:shd w:val="clear" w:color="000000" w:fill="FFFFFF"/>
          </w:tcPr>
          <w:p w14:paraId="56A45713"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Trastuzumabi emtansinum</w:t>
            </w:r>
          </w:p>
        </w:tc>
        <w:tc>
          <w:tcPr>
            <w:tcW w:w="6804" w:type="dxa"/>
            <w:shd w:val="clear" w:color="000000" w:fill="FFFFFF"/>
          </w:tcPr>
          <w:p w14:paraId="79AD4B7E"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*Эмчек безинин метастатикалык рагын дарылоо</w:t>
            </w:r>
          </w:p>
        </w:tc>
        <w:tc>
          <w:tcPr>
            <w:tcW w:w="1985" w:type="dxa"/>
            <w:shd w:val="clear" w:color="000000" w:fill="FFFFFF"/>
          </w:tcPr>
          <w:p w14:paraId="08360794"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L01FD03</w:t>
            </w:r>
          </w:p>
        </w:tc>
      </w:tr>
      <w:tr w:rsidR="000C3BCD" w:rsidRPr="000C3BCD" w14:paraId="5BCC0AFB" w14:textId="77777777" w:rsidTr="006623C6">
        <w:trPr>
          <w:trHeight w:val="322"/>
          <w:jc w:val="center"/>
        </w:trPr>
        <w:tc>
          <w:tcPr>
            <w:tcW w:w="846" w:type="dxa"/>
            <w:shd w:val="clear" w:color="000000" w:fill="FFFFFF"/>
          </w:tcPr>
          <w:p w14:paraId="33F4CA3B"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50FEFBBF"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Пертузумаб* ±</w:t>
            </w:r>
          </w:p>
        </w:tc>
        <w:tc>
          <w:tcPr>
            <w:tcW w:w="2835" w:type="dxa"/>
            <w:shd w:val="clear" w:color="000000" w:fill="FFFFFF"/>
          </w:tcPr>
          <w:p w14:paraId="610C9EB5"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Pertuzumabum</w:t>
            </w:r>
          </w:p>
        </w:tc>
        <w:tc>
          <w:tcPr>
            <w:tcW w:w="6804" w:type="dxa"/>
            <w:shd w:val="clear" w:color="000000" w:fill="FFFFFF"/>
          </w:tcPr>
          <w:p w14:paraId="3C317B2B"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*Эмчек безинин рагын адъюванттык жана адъюванттык эмес дарылоо</w:t>
            </w:r>
          </w:p>
        </w:tc>
        <w:tc>
          <w:tcPr>
            <w:tcW w:w="1985" w:type="dxa"/>
            <w:shd w:val="clear" w:color="000000" w:fill="FFFFFF"/>
          </w:tcPr>
          <w:p w14:paraId="514EEC4C"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L01FD02</w:t>
            </w:r>
          </w:p>
        </w:tc>
      </w:tr>
      <w:tr w:rsidR="000C3BCD" w:rsidRPr="000C3BCD" w14:paraId="1B25587E" w14:textId="77777777" w:rsidTr="006623C6">
        <w:trPr>
          <w:trHeight w:val="465"/>
          <w:jc w:val="center"/>
        </w:trPr>
        <w:tc>
          <w:tcPr>
            <w:tcW w:w="846" w:type="dxa"/>
            <w:shd w:val="clear" w:color="000000" w:fill="FFFFFF"/>
          </w:tcPr>
          <w:p w14:paraId="3DCE2430"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284F1995"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Осимертиниб ±</w:t>
            </w:r>
          </w:p>
        </w:tc>
        <w:tc>
          <w:tcPr>
            <w:tcW w:w="2835" w:type="dxa"/>
            <w:shd w:val="clear" w:color="000000" w:fill="FFFFFF"/>
          </w:tcPr>
          <w:p w14:paraId="7D95424A"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Osimertinibum</w:t>
            </w:r>
          </w:p>
        </w:tc>
        <w:tc>
          <w:tcPr>
            <w:tcW w:w="6804" w:type="dxa"/>
            <w:shd w:val="clear" w:color="000000" w:fill="FFFFFF"/>
          </w:tcPr>
          <w:p w14:paraId="621D16EE"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*Өпкөнүн майда клеткалуу эмес рагында колдонулат</w:t>
            </w:r>
          </w:p>
        </w:tc>
        <w:tc>
          <w:tcPr>
            <w:tcW w:w="1985" w:type="dxa"/>
            <w:shd w:val="clear" w:color="000000" w:fill="FFFFFF"/>
          </w:tcPr>
          <w:p w14:paraId="110580A8"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L01EB04</w:t>
            </w:r>
          </w:p>
        </w:tc>
      </w:tr>
      <w:tr w:rsidR="000C3BCD" w:rsidRPr="000C3BCD" w14:paraId="3931C0D9" w14:textId="77777777" w:rsidTr="006623C6">
        <w:trPr>
          <w:trHeight w:val="413"/>
          <w:jc w:val="center"/>
        </w:trPr>
        <w:tc>
          <w:tcPr>
            <w:tcW w:w="846" w:type="dxa"/>
            <w:shd w:val="clear" w:color="000000" w:fill="FFFFFF"/>
          </w:tcPr>
          <w:p w14:paraId="02C09ABE"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31FD0AA5"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Рибоциклиб ±</w:t>
            </w:r>
          </w:p>
        </w:tc>
        <w:tc>
          <w:tcPr>
            <w:tcW w:w="2835" w:type="dxa"/>
            <w:shd w:val="clear" w:color="000000" w:fill="FFFFFF"/>
          </w:tcPr>
          <w:p w14:paraId="538E2872"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Ribociclibum</w:t>
            </w:r>
          </w:p>
        </w:tc>
        <w:tc>
          <w:tcPr>
            <w:tcW w:w="6804" w:type="dxa"/>
            <w:shd w:val="clear" w:color="000000" w:fill="FFFFFF"/>
          </w:tcPr>
          <w:p w14:paraId="0FB2795B"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*HER2(–) болгон эмчек безинин метастатикалык рагында</w:t>
            </w:r>
          </w:p>
        </w:tc>
        <w:tc>
          <w:tcPr>
            <w:tcW w:w="1985" w:type="dxa"/>
            <w:shd w:val="clear" w:color="000000" w:fill="FFFFFF"/>
          </w:tcPr>
          <w:p w14:paraId="4CE646AA"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L01EF02</w:t>
            </w:r>
          </w:p>
        </w:tc>
      </w:tr>
      <w:tr w:rsidR="000C3BCD" w:rsidRPr="000C3BCD" w14:paraId="60AB9E96" w14:textId="77777777" w:rsidTr="006300D6">
        <w:trPr>
          <w:trHeight w:val="941"/>
          <w:jc w:val="center"/>
        </w:trPr>
        <w:tc>
          <w:tcPr>
            <w:tcW w:w="846" w:type="dxa"/>
            <w:shd w:val="clear" w:color="000000" w:fill="FFFFFF"/>
          </w:tcPr>
          <w:p w14:paraId="44C01D8C"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193A6019"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Палбоциклиб ±</w:t>
            </w:r>
          </w:p>
        </w:tc>
        <w:tc>
          <w:tcPr>
            <w:tcW w:w="2835" w:type="dxa"/>
            <w:shd w:val="clear" w:color="000000" w:fill="FFFFFF"/>
          </w:tcPr>
          <w:p w14:paraId="6F85698F" w14:textId="77777777" w:rsidR="009E5506" w:rsidRPr="000C3BCD" w:rsidRDefault="009E5506" w:rsidP="009E5506">
            <w:pPr>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Palbociclibum</w:t>
            </w:r>
          </w:p>
        </w:tc>
        <w:tc>
          <w:tcPr>
            <w:tcW w:w="6804" w:type="dxa"/>
            <w:shd w:val="clear" w:color="000000" w:fill="FFFFFF"/>
          </w:tcPr>
          <w:p w14:paraId="6C2F81EA"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w:t>
            </w:r>
            <w:r w:rsidRPr="000C3BCD">
              <w:rPr>
                <w:rFonts w:ascii="Times New Roman" w:eastAsia="Calibri" w:hAnsi="Times New Roman" w:cs="Times New Roman"/>
                <w:sz w:val="24"/>
                <w:szCs w:val="24"/>
                <w:shd w:val="clear" w:color="auto" w:fill="FFFFFF"/>
                <w:lang w:val="ky-KG"/>
              </w:rPr>
              <w:t xml:space="preserve">Эмчек безинин гормон-рецептор-позитивдүү, HER2(–), негативдүү, оорлошкон же метастатикалык рагын ароматаза ингибитору менен айкалыштырууда баштапкы дарылоо үчүн </w:t>
            </w:r>
          </w:p>
        </w:tc>
        <w:tc>
          <w:tcPr>
            <w:tcW w:w="1985" w:type="dxa"/>
            <w:shd w:val="clear" w:color="000000" w:fill="FFFFFF"/>
          </w:tcPr>
          <w:p w14:paraId="7597EEA8" w14:textId="77777777" w:rsidR="009E5506" w:rsidRPr="000C3BCD" w:rsidRDefault="00E45488" w:rsidP="009E5506">
            <w:pPr>
              <w:shd w:val="clear" w:color="auto" w:fill="FFFFFF"/>
              <w:spacing w:after="0" w:line="240" w:lineRule="auto"/>
              <w:jc w:val="center"/>
              <w:rPr>
                <w:rFonts w:ascii="Times New Roman" w:eastAsia="Times New Roman" w:hAnsi="Times New Roman" w:cs="Times New Roman"/>
                <w:sz w:val="24"/>
                <w:szCs w:val="24"/>
                <w:lang w:val="ky-KG" w:eastAsia="ru-RU"/>
              </w:rPr>
            </w:pPr>
            <w:hyperlink r:id="rId9" w:history="1">
              <w:r w:rsidR="009E5506" w:rsidRPr="000C3BCD">
                <w:rPr>
                  <w:rFonts w:ascii="Times New Roman" w:eastAsia="Calibri" w:hAnsi="Times New Roman" w:cs="Times New Roman"/>
                  <w:sz w:val="24"/>
                  <w:szCs w:val="24"/>
                  <w:lang w:val="ky-KG"/>
                </w:rPr>
                <w:t>L01EF01</w:t>
              </w:r>
            </w:hyperlink>
          </w:p>
        </w:tc>
      </w:tr>
      <w:tr w:rsidR="000C3BCD" w:rsidRPr="000C3BCD" w14:paraId="34D43DA2" w14:textId="77777777" w:rsidTr="006300D6">
        <w:trPr>
          <w:trHeight w:val="340"/>
          <w:jc w:val="center"/>
        </w:trPr>
        <w:tc>
          <w:tcPr>
            <w:tcW w:w="15163" w:type="dxa"/>
            <w:gridSpan w:val="5"/>
            <w:shd w:val="clear" w:color="000000" w:fill="FFFFFF"/>
          </w:tcPr>
          <w:p w14:paraId="32EFCE90" w14:textId="77777777" w:rsidR="009E5506" w:rsidRPr="000C3BCD" w:rsidRDefault="009E5506" w:rsidP="009E5506">
            <w:pPr>
              <w:shd w:val="clear" w:color="auto" w:fill="FFFFFF"/>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
                <w:bCs/>
                <w:sz w:val="24"/>
                <w:szCs w:val="24"/>
                <w:lang w:val="ky-KG" w:eastAsia="ru-RU"/>
              </w:rPr>
              <w:t>§ 4. Гормондор жана антигормондор</w:t>
            </w:r>
          </w:p>
        </w:tc>
      </w:tr>
      <w:tr w:rsidR="000C3BCD" w:rsidRPr="000C3BCD" w14:paraId="7423129D" w14:textId="77777777" w:rsidTr="006623C6">
        <w:trPr>
          <w:trHeight w:val="322"/>
          <w:jc w:val="center"/>
        </w:trPr>
        <w:tc>
          <w:tcPr>
            <w:tcW w:w="846" w:type="dxa"/>
            <w:shd w:val="clear" w:color="000000" w:fill="FFFFFF"/>
          </w:tcPr>
          <w:p w14:paraId="4D4D4917"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28F9DE02"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 xml:space="preserve">Абиратерон* </w:t>
            </w:r>
            <w:r w:rsidRPr="000C3BCD">
              <w:rPr>
                <w:rFonts w:ascii="Times New Roman" w:eastAsia="Times New Roman" w:hAnsi="Times New Roman" w:cs="Times New Roman"/>
                <w:sz w:val="24"/>
                <w:szCs w:val="24"/>
                <w:lang w:val="ky-KG" w:eastAsia="ru-RU"/>
              </w:rPr>
              <w:t></w:t>
            </w:r>
          </w:p>
        </w:tc>
        <w:tc>
          <w:tcPr>
            <w:tcW w:w="2835" w:type="dxa"/>
            <w:shd w:val="clear" w:color="000000" w:fill="FFFFFF"/>
          </w:tcPr>
          <w:p w14:paraId="14C6C6B9"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 xml:space="preserve">Abirateronum </w:t>
            </w:r>
          </w:p>
        </w:tc>
        <w:tc>
          <w:tcPr>
            <w:tcW w:w="6804" w:type="dxa"/>
            <w:shd w:val="clear" w:color="000000" w:fill="FFFFFF"/>
          </w:tcPr>
          <w:p w14:paraId="28C27270"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 xml:space="preserve">*Эрендик бездин метастатикалык кастрациялык-резистенттүү рагы </w:t>
            </w:r>
          </w:p>
        </w:tc>
        <w:tc>
          <w:tcPr>
            <w:tcW w:w="1985" w:type="dxa"/>
            <w:shd w:val="clear" w:color="000000" w:fill="FFFFFF"/>
          </w:tcPr>
          <w:p w14:paraId="46ACF440"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Calibri" w:hAnsi="Times New Roman" w:cs="Times New Roman"/>
                <w:sz w:val="24"/>
                <w:szCs w:val="24"/>
                <w:lang w:val="ky-KG"/>
              </w:rPr>
              <w:t>L02BX03</w:t>
            </w:r>
          </w:p>
        </w:tc>
      </w:tr>
      <w:tr w:rsidR="000C3BCD" w:rsidRPr="000C3BCD" w14:paraId="5E5F231C" w14:textId="77777777" w:rsidTr="006623C6">
        <w:trPr>
          <w:trHeight w:val="322"/>
          <w:jc w:val="center"/>
        </w:trPr>
        <w:tc>
          <w:tcPr>
            <w:tcW w:w="846" w:type="dxa"/>
            <w:shd w:val="clear" w:color="000000" w:fill="FFFFFF"/>
          </w:tcPr>
          <w:p w14:paraId="008E094D"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6407709D"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Анастрозол</w:t>
            </w:r>
          </w:p>
        </w:tc>
        <w:tc>
          <w:tcPr>
            <w:tcW w:w="2835" w:type="dxa"/>
            <w:shd w:val="clear" w:color="000000" w:fill="FFFFFF"/>
          </w:tcPr>
          <w:p w14:paraId="0C78263C"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Anastrozolum</w:t>
            </w:r>
          </w:p>
        </w:tc>
        <w:tc>
          <w:tcPr>
            <w:tcW w:w="6804" w:type="dxa"/>
            <w:shd w:val="clear" w:color="000000" w:fill="FFFFFF"/>
          </w:tcPr>
          <w:p w14:paraId="785F79A6"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*Эмчек безинин рагынын алгачкы стадиялары, эмчек безинин метастатикалык рагы</w:t>
            </w:r>
          </w:p>
        </w:tc>
        <w:tc>
          <w:tcPr>
            <w:tcW w:w="1985" w:type="dxa"/>
            <w:shd w:val="clear" w:color="000000" w:fill="FFFFFF"/>
          </w:tcPr>
          <w:p w14:paraId="01CADBCE"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Calibri" w:hAnsi="Times New Roman" w:cs="Times New Roman"/>
                <w:sz w:val="24"/>
                <w:szCs w:val="24"/>
                <w:lang w:val="ky-KG"/>
              </w:rPr>
              <w:t>L02BG03</w:t>
            </w:r>
          </w:p>
        </w:tc>
      </w:tr>
      <w:tr w:rsidR="000C3BCD" w:rsidRPr="000C3BCD" w14:paraId="78038F7A" w14:textId="77777777" w:rsidTr="006623C6">
        <w:trPr>
          <w:trHeight w:val="322"/>
          <w:jc w:val="center"/>
        </w:trPr>
        <w:tc>
          <w:tcPr>
            <w:tcW w:w="846" w:type="dxa"/>
            <w:shd w:val="clear" w:color="000000" w:fill="FFFFFF"/>
          </w:tcPr>
          <w:p w14:paraId="02D2C8A3"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6B67C910"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Бикалутамид*</w:t>
            </w:r>
          </w:p>
        </w:tc>
        <w:tc>
          <w:tcPr>
            <w:tcW w:w="2835" w:type="dxa"/>
            <w:shd w:val="clear" w:color="000000" w:fill="FFFFFF"/>
          </w:tcPr>
          <w:p w14:paraId="07995F55"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 xml:space="preserve">Bicalutamidum </w:t>
            </w:r>
          </w:p>
        </w:tc>
        <w:tc>
          <w:tcPr>
            <w:tcW w:w="6804" w:type="dxa"/>
            <w:shd w:val="clear" w:color="000000" w:fill="FFFFFF"/>
          </w:tcPr>
          <w:p w14:paraId="21EAF54E"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 xml:space="preserve">*Эрендик бездин метастатикалык рагы </w:t>
            </w:r>
          </w:p>
        </w:tc>
        <w:tc>
          <w:tcPr>
            <w:tcW w:w="1985" w:type="dxa"/>
            <w:shd w:val="clear" w:color="000000" w:fill="FFFFFF"/>
          </w:tcPr>
          <w:p w14:paraId="4DD1785E"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Calibri" w:hAnsi="Times New Roman" w:cs="Times New Roman"/>
                <w:sz w:val="24"/>
                <w:szCs w:val="24"/>
                <w:lang w:val="ky-KG"/>
              </w:rPr>
              <w:t>L02BB03</w:t>
            </w:r>
          </w:p>
        </w:tc>
      </w:tr>
      <w:tr w:rsidR="000C3BCD" w:rsidRPr="000C3BCD" w14:paraId="26769E23" w14:textId="77777777" w:rsidTr="006623C6">
        <w:trPr>
          <w:trHeight w:val="322"/>
          <w:jc w:val="center"/>
        </w:trPr>
        <w:tc>
          <w:tcPr>
            <w:tcW w:w="846" w:type="dxa"/>
            <w:shd w:val="clear" w:color="000000" w:fill="FFFFFF"/>
          </w:tcPr>
          <w:p w14:paraId="3BA439A6"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264478BD"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Дексаметазон*</w:t>
            </w:r>
          </w:p>
        </w:tc>
        <w:tc>
          <w:tcPr>
            <w:tcW w:w="2835" w:type="dxa"/>
            <w:shd w:val="clear" w:color="000000" w:fill="FFFFFF"/>
          </w:tcPr>
          <w:p w14:paraId="2BD89F90"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 xml:space="preserve">Dexamethasonum </w:t>
            </w:r>
          </w:p>
        </w:tc>
        <w:tc>
          <w:tcPr>
            <w:tcW w:w="6804" w:type="dxa"/>
            <w:shd w:val="clear" w:color="000000" w:fill="FFFFFF"/>
          </w:tcPr>
          <w:p w14:paraId="306E13EE"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*Курч лимфобласттык лейкоз, апластикалык ири клеткалуу лимфома, Беркитта лимфомасы, мультиформалуу лимфома</w:t>
            </w:r>
          </w:p>
        </w:tc>
        <w:tc>
          <w:tcPr>
            <w:tcW w:w="1985" w:type="dxa"/>
            <w:shd w:val="clear" w:color="000000" w:fill="FFFFFF"/>
          </w:tcPr>
          <w:p w14:paraId="09FF6948"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Calibri" w:hAnsi="Times New Roman" w:cs="Times New Roman"/>
                <w:sz w:val="24"/>
                <w:szCs w:val="24"/>
                <w:lang w:val="ky-KG"/>
              </w:rPr>
              <w:t>H02AB02</w:t>
            </w:r>
          </w:p>
        </w:tc>
      </w:tr>
      <w:tr w:rsidR="000C3BCD" w:rsidRPr="000C3BCD" w14:paraId="0ED980CD" w14:textId="77777777" w:rsidTr="006623C6">
        <w:trPr>
          <w:trHeight w:val="322"/>
          <w:jc w:val="center"/>
        </w:trPr>
        <w:tc>
          <w:tcPr>
            <w:tcW w:w="846" w:type="dxa"/>
            <w:shd w:val="clear" w:color="000000" w:fill="FFFFFF"/>
          </w:tcPr>
          <w:p w14:paraId="2F9D7A49"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476906A1"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Гидрокортизон*</w:t>
            </w:r>
          </w:p>
        </w:tc>
        <w:tc>
          <w:tcPr>
            <w:tcW w:w="2835" w:type="dxa"/>
            <w:shd w:val="clear" w:color="000000" w:fill="FFFFFF"/>
          </w:tcPr>
          <w:p w14:paraId="23302C9A"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Hydrocortisonum</w:t>
            </w:r>
          </w:p>
        </w:tc>
        <w:tc>
          <w:tcPr>
            <w:tcW w:w="6804" w:type="dxa"/>
            <w:shd w:val="clear" w:color="000000" w:fill="FFFFFF"/>
          </w:tcPr>
          <w:p w14:paraId="0A2BC8D2"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*Курч лимфобласттык лейкоз, Беркитта лимфомасы</w:t>
            </w:r>
          </w:p>
        </w:tc>
        <w:tc>
          <w:tcPr>
            <w:tcW w:w="1985" w:type="dxa"/>
            <w:shd w:val="clear" w:color="000000" w:fill="FFFFFF"/>
          </w:tcPr>
          <w:p w14:paraId="4CC3CE98"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Calibri" w:hAnsi="Times New Roman" w:cs="Times New Roman"/>
                <w:sz w:val="24"/>
                <w:szCs w:val="24"/>
                <w:lang w:val="ky-KG"/>
              </w:rPr>
              <w:t>H02AB09</w:t>
            </w:r>
          </w:p>
        </w:tc>
      </w:tr>
      <w:tr w:rsidR="000C3BCD" w:rsidRPr="000C3BCD" w14:paraId="1F206CCB" w14:textId="77777777" w:rsidTr="006623C6">
        <w:trPr>
          <w:trHeight w:val="575"/>
          <w:jc w:val="center"/>
        </w:trPr>
        <w:tc>
          <w:tcPr>
            <w:tcW w:w="846" w:type="dxa"/>
            <w:shd w:val="clear" w:color="000000" w:fill="FFFFFF"/>
          </w:tcPr>
          <w:p w14:paraId="492EFB4F"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2A6BE070"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 xml:space="preserve">Лейпрорелин* </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bCs/>
                <w:sz w:val="24"/>
                <w:szCs w:val="24"/>
                <w:lang w:val="ky-KG" w:eastAsia="ru-RU"/>
              </w:rPr>
              <w:t>±</w:t>
            </w:r>
          </w:p>
        </w:tc>
        <w:tc>
          <w:tcPr>
            <w:tcW w:w="2835" w:type="dxa"/>
            <w:shd w:val="clear" w:color="000000" w:fill="FFFFFF"/>
          </w:tcPr>
          <w:p w14:paraId="078E0142"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Leiprorelinum</w:t>
            </w:r>
          </w:p>
        </w:tc>
        <w:tc>
          <w:tcPr>
            <w:tcW w:w="6804" w:type="dxa"/>
            <w:shd w:val="clear" w:color="000000" w:fill="FFFFFF"/>
          </w:tcPr>
          <w:p w14:paraId="6DD2E8E9"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 xml:space="preserve">*Эмчек безинин рагынын алгачкы стадиялары, эрендик безинин метастатикалык рагы </w:t>
            </w:r>
          </w:p>
        </w:tc>
        <w:tc>
          <w:tcPr>
            <w:tcW w:w="1985" w:type="dxa"/>
            <w:shd w:val="clear" w:color="000000" w:fill="FFFFFF"/>
          </w:tcPr>
          <w:p w14:paraId="4F3E2BBA"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Calibri" w:hAnsi="Times New Roman" w:cs="Times New Roman"/>
                <w:sz w:val="24"/>
                <w:szCs w:val="24"/>
                <w:lang w:val="ky-KG"/>
              </w:rPr>
              <w:t>L02AE02</w:t>
            </w:r>
          </w:p>
        </w:tc>
      </w:tr>
      <w:tr w:rsidR="000C3BCD" w:rsidRPr="000C3BCD" w14:paraId="5E6A3B83" w14:textId="77777777" w:rsidTr="006623C6">
        <w:trPr>
          <w:trHeight w:val="322"/>
          <w:jc w:val="center"/>
        </w:trPr>
        <w:tc>
          <w:tcPr>
            <w:tcW w:w="846" w:type="dxa"/>
            <w:shd w:val="clear" w:color="000000" w:fill="FFFFFF"/>
          </w:tcPr>
          <w:p w14:paraId="39FA62A4"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55A6FE93"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Метилпреднизолон</w:t>
            </w:r>
            <w:r w:rsidRPr="000C3BCD">
              <w:rPr>
                <w:rFonts w:ascii="Times New Roman" w:eastAsia="Times New Roman" w:hAnsi="Times New Roman" w:cs="Times New Roman"/>
                <w:bCs/>
                <w:sz w:val="24"/>
                <w:szCs w:val="24"/>
                <w:lang w:val="ky-KG" w:eastAsia="ru-RU"/>
              </w:rPr>
              <w:t>*</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bCs/>
                <w:sz w:val="24"/>
                <w:szCs w:val="24"/>
                <w:lang w:val="ky-KG" w:eastAsia="ru-RU"/>
              </w:rPr>
              <w:t>[c]</w:t>
            </w:r>
          </w:p>
        </w:tc>
        <w:tc>
          <w:tcPr>
            <w:tcW w:w="2835" w:type="dxa"/>
            <w:shd w:val="clear" w:color="000000" w:fill="FFFFFF"/>
          </w:tcPr>
          <w:p w14:paraId="028134CF"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Methylprednisolonum</w:t>
            </w:r>
          </w:p>
        </w:tc>
        <w:tc>
          <w:tcPr>
            <w:tcW w:w="6804" w:type="dxa"/>
            <w:shd w:val="clear" w:color="000000" w:fill="FFFFFF"/>
          </w:tcPr>
          <w:p w14:paraId="31D38FCA"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*Курч лимфобласттык лейкоз, Беркитта лимфомасы</w:t>
            </w:r>
          </w:p>
        </w:tc>
        <w:tc>
          <w:tcPr>
            <w:tcW w:w="1985" w:type="dxa"/>
            <w:shd w:val="clear" w:color="000000" w:fill="FFFFFF"/>
          </w:tcPr>
          <w:p w14:paraId="1C4000C5"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Calibri" w:hAnsi="Times New Roman" w:cs="Times New Roman"/>
                <w:sz w:val="24"/>
                <w:szCs w:val="24"/>
                <w:lang w:val="ky-KG"/>
              </w:rPr>
              <w:t>H02AB04</w:t>
            </w:r>
          </w:p>
        </w:tc>
      </w:tr>
      <w:tr w:rsidR="000C3BCD" w:rsidRPr="000C3BCD" w14:paraId="76EF4F7D" w14:textId="77777777" w:rsidTr="006300D6">
        <w:trPr>
          <w:trHeight w:val="1755"/>
          <w:jc w:val="center"/>
        </w:trPr>
        <w:tc>
          <w:tcPr>
            <w:tcW w:w="846" w:type="dxa"/>
            <w:shd w:val="clear" w:color="000000" w:fill="FFFFFF"/>
          </w:tcPr>
          <w:p w14:paraId="2C7A0867"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60A11BE7"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 xml:space="preserve">Преднизолон* </w:t>
            </w:r>
            <w:r w:rsidRPr="000C3BCD">
              <w:rPr>
                <w:rFonts w:ascii="Times New Roman" w:eastAsia="Times New Roman" w:hAnsi="Times New Roman" w:cs="Times New Roman"/>
                <w:sz w:val="24"/>
                <w:szCs w:val="24"/>
                <w:lang w:val="ky-KG" w:eastAsia="ru-RU"/>
              </w:rPr>
              <w:t></w:t>
            </w:r>
          </w:p>
        </w:tc>
        <w:tc>
          <w:tcPr>
            <w:tcW w:w="2835" w:type="dxa"/>
            <w:shd w:val="clear" w:color="000000" w:fill="FFFFFF"/>
          </w:tcPr>
          <w:p w14:paraId="1FB84782"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Prednisolonum</w:t>
            </w:r>
          </w:p>
        </w:tc>
        <w:tc>
          <w:tcPr>
            <w:tcW w:w="6804" w:type="dxa"/>
            <w:shd w:val="clear" w:color="000000" w:fill="FFFFFF"/>
          </w:tcPr>
          <w:p w14:paraId="7B9C10DA"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*Өнөкөт лимфолейкоз, диффузиялык В-ири клеткалуу лимфома, Ходжкин лимфомасы, фолликулярдык лимфома курч лимфобласттык лейкоз, Беркитта лимфомасы, апластикалык ири клеткалуу лимфома, Лангерганс клеткалар гистиоцитозу, мультиформалуу миелома, эрендик бездин метастатикалык кастрациялык-резистенттик рагы</w:t>
            </w:r>
          </w:p>
        </w:tc>
        <w:tc>
          <w:tcPr>
            <w:tcW w:w="1985" w:type="dxa"/>
            <w:shd w:val="clear" w:color="000000" w:fill="FFFFFF"/>
          </w:tcPr>
          <w:p w14:paraId="2D3F781A"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Calibri" w:hAnsi="Times New Roman" w:cs="Times New Roman"/>
                <w:sz w:val="24"/>
                <w:szCs w:val="24"/>
                <w:lang w:val="ky-KG"/>
              </w:rPr>
              <w:t>H02AB06</w:t>
            </w:r>
          </w:p>
        </w:tc>
      </w:tr>
      <w:tr w:rsidR="000C3BCD" w:rsidRPr="000C3BCD" w14:paraId="51DE7D0C" w14:textId="77777777" w:rsidTr="006300D6">
        <w:trPr>
          <w:trHeight w:val="689"/>
          <w:jc w:val="center"/>
        </w:trPr>
        <w:tc>
          <w:tcPr>
            <w:tcW w:w="846" w:type="dxa"/>
            <w:shd w:val="clear" w:color="000000" w:fill="FFFFFF"/>
          </w:tcPr>
          <w:p w14:paraId="55C96AA4"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2B0CF5B6"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Тамоксифен*</w:t>
            </w:r>
          </w:p>
        </w:tc>
        <w:tc>
          <w:tcPr>
            <w:tcW w:w="2835" w:type="dxa"/>
            <w:shd w:val="clear" w:color="000000" w:fill="FFFFFF"/>
          </w:tcPr>
          <w:p w14:paraId="2B3B22AE"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Tamoxifenum</w:t>
            </w:r>
          </w:p>
        </w:tc>
        <w:tc>
          <w:tcPr>
            <w:tcW w:w="6804" w:type="dxa"/>
            <w:shd w:val="clear" w:color="000000" w:fill="FFFFFF"/>
          </w:tcPr>
          <w:p w14:paraId="16AE45B4"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*Эмчек безинин рагынын алгачкы стадиялары, эмчек безинин метастатикалык рагы</w:t>
            </w:r>
          </w:p>
        </w:tc>
        <w:tc>
          <w:tcPr>
            <w:tcW w:w="1985" w:type="dxa"/>
            <w:shd w:val="clear" w:color="000000" w:fill="FFFFFF"/>
          </w:tcPr>
          <w:p w14:paraId="36B4D1B9"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Calibri" w:hAnsi="Times New Roman" w:cs="Times New Roman"/>
                <w:sz w:val="24"/>
                <w:szCs w:val="24"/>
                <w:lang w:val="ky-KG"/>
              </w:rPr>
              <w:t>L02BA01</w:t>
            </w:r>
          </w:p>
        </w:tc>
      </w:tr>
      <w:tr w:rsidR="000C3BCD" w:rsidRPr="000C3BCD" w14:paraId="6C0366AB" w14:textId="77777777" w:rsidTr="006623C6">
        <w:trPr>
          <w:trHeight w:val="419"/>
          <w:jc w:val="center"/>
        </w:trPr>
        <w:tc>
          <w:tcPr>
            <w:tcW w:w="15163" w:type="dxa"/>
            <w:gridSpan w:val="5"/>
            <w:shd w:val="clear" w:color="000000" w:fill="FFFFFF"/>
            <w:vAlign w:val="center"/>
          </w:tcPr>
          <w:p w14:paraId="5F702334" w14:textId="77777777" w:rsidR="009E5506" w:rsidRPr="000C3BCD" w:rsidRDefault="009E5506" w:rsidP="009E5506">
            <w:pPr>
              <w:shd w:val="clear" w:color="auto" w:fill="FFFFFF"/>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lastRenderedPageBreak/>
              <w:t>Альтернативдүү дары каражаттары</w:t>
            </w:r>
          </w:p>
        </w:tc>
      </w:tr>
      <w:tr w:rsidR="000C3BCD" w:rsidRPr="000C3BCD" w14:paraId="50AB840F" w14:textId="77777777" w:rsidTr="006623C6">
        <w:trPr>
          <w:trHeight w:val="322"/>
          <w:jc w:val="center"/>
        </w:trPr>
        <w:tc>
          <w:tcPr>
            <w:tcW w:w="846" w:type="dxa"/>
            <w:shd w:val="clear" w:color="000000" w:fill="FFFFFF"/>
          </w:tcPr>
          <w:p w14:paraId="598693B9"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1ADE05BD"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Флутамид*</w:t>
            </w:r>
          </w:p>
        </w:tc>
        <w:tc>
          <w:tcPr>
            <w:tcW w:w="2835" w:type="dxa"/>
            <w:shd w:val="clear" w:color="000000" w:fill="FFFFFF"/>
          </w:tcPr>
          <w:p w14:paraId="528EDBDB"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Flutamidum</w:t>
            </w:r>
          </w:p>
        </w:tc>
        <w:tc>
          <w:tcPr>
            <w:tcW w:w="6804" w:type="dxa"/>
            <w:shd w:val="clear" w:color="000000" w:fill="FFFFFF"/>
          </w:tcPr>
          <w:p w14:paraId="4D95433D"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*Бикалутамидге альтернатива</w:t>
            </w:r>
          </w:p>
        </w:tc>
        <w:tc>
          <w:tcPr>
            <w:tcW w:w="1985" w:type="dxa"/>
            <w:shd w:val="clear" w:color="000000" w:fill="FFFFFF"/>
          </w:tcPr>
          <w:p w14:paraId="72415D77"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Calibri" w:hAnsi="Times New Roman" w:cs="Times New Roman"/>
                <w:sz w:val="24"/>
                <w:szCs w:val="24"/>
                <w:lang w:val="ky-KG"/>
              </w:rPr>
              <w:t>L02BB01</w:t>
            </w:r>
          </w:p>
        </w:tc>
      </w:tr>
      <w:tr w:rsidR="000C3BCD" w:rsidRPr="000C3BCD" w14:paraId="4CD8BD9F" w14:textId="77777777" w:rsidTr="006623C6">
        <w:trPr>
          <w:trHeight w:val="322"/>
          <w:jc w:val="center"/>
        </w:trPr>
        <w:tc>
          <w:tcPr>
            <w:tcW w:w="846" w:type="dxa"/>
            <w:shd w:val="clear" w:color="000000" w:fill="FFFFFF"/>
          </w:tcPr>
          <w:p w14:paraId="5EF60798"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1F8E2B63"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Госерелин</w:t>
            </w:r>
          </w:p>
        </w:tc>
        <w:tc>
          <w:tcPr>
            <w:tcW w:w="2835" w:type="dxa"/>
            <w:shd w:val="clear" w:color="000000" w:fill="FFFFFF"/>
          </w:tcPr>
          <w:p w14:paraId="2C232E49"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Goserelinum</w:t>
            </w:r>
          </w:p>
        </w:tc>
        <w:tc>
          <w:tcPr>
            <w:tcW w:w="6804" w:type="dxa"/>
            <w:shd w:val="clear" w:color="000000" w:fill="FFFFFF"/>
          </w:tcPr>
          <w:p w14:paraId="5CB37EA2"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*Лейпрорелинге альтернатива</w:t>
            </w:r>
          </w:p>
        </w:tc>
        <w:tc>
          <w:tcPr>
            <w:tcW w:w="1985" w:type="dxa"/>
            <w:shd w:val="clear" w:color="000000" w:fill="FFFFFF"/>
          </w:tcPr>
          <w:p w14:paraId="6D0DFE11"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Calibri" w:hAnsi="Times New Roman" w:cs="Times New Roman"/>
                <w:sz w:val="24"/>
                <w:szCs w:val="24"/>
                <w:lang w:val="ky-KG"/>
              </w:rPr>
              <w:t>L02AE03</w:t>
            </w:r>
          </w:p>
        </w:tc>
      </w:tr>
      <w:tr w:rsidR="000C3BCD" w:rsidRPr="000C3BCD" w14:paraId="48978410" w14:textId="77777777" w:rsidTr="006623C6">
        <w:trPr>
          <w:trHeight w:val="322"/>
          <w:jc w:val="center"/>
        </w:trPr>
        <w:tc>
          <w:tcPr>
            <w:tcW w:w="15163" w:type="dxa"/>
            <w:gridSpan w:val="5"/>
            <w:shd w:val="clear" w:color="000000" w:fill="FFFFFF"/>
            <w:vAlign w:val="center"/>
          </w:tcPr>
          <w:p w14:paraId="31EF68E2" w14:textId="77777777" w:rsidR="009E5506" w:rsidRPr="000C3BCD" w:rsidRDefault="009E5506" w:rsidP="009E5506">
            <w:pPr>
              <w:shd w:val="clear" w:color="auto" w:fill="FFFFFF"/>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
                <w:bCs/>
                <w:sz w:val="24"/>
                <w:szCs w:val="24"/>
                <w:lang w:val="ky-KG" w:eastAsia="ru-RU"/>
              </w:rPr>
              <w:t>§ 4. Колдоочу дарылоо</w:t>
            </w:r>
          </w:p>
        </w:tc>
      </w:tr>
      <w:tr w:rsidR="000C3BCD" w:rsidRPr="000C3BCD" w14:paraId="503C9F46" w14:textId="77777777" w:rsidTr="006623C6">
        <w:trPr>
          <w:trHeight w:val="322"/>
          <w:jc w:val="center"/>
        </w:trPr>
        <w:tc>
          <w:tcPr>
            <w:tcW w:w="846" w:type="dxa"/>
            <w:shd w:val="clear" w:color="000000" w:fill="FFFFFF"/>
          </w:tcPr>
          <w:p w14:paraId="77B22B1B"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vAlign w:val="center"/>
          </w:tcPr>
          <w:p w14:paraId="092CAE16"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Аллопуринол</w:t>
            </w:r>
            <w:r w:rsidRPr="000C3BCD">
              <w:rPr>
                <w:rFonts w:ascii="Times New Roman" w:eastAsia="Times New Roman" w:hAnsi="Times New Roman" w:cs="Times New Roman"/>
                <w:bCs/>
                <w:sz w:val="24"/>
                <w:szCs w:val="24"/>
                <w:lang w:val="ky-KG" w:eastAsia="ru-RU"/>
              </w:rPr>
              <w:t>*</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bCs/>
                <w:sz w:val="24"/>
                <w:szCs w:val="24"/>
                <w:lang w:val="ky-KG" w:eastAsia="ru-RU"/>
              </w:rPr>
              <w:t xml:space="preserve">[c] </w:t>
            </w:r>
          </w:p>
        </w:tc>
        <w:tc>
          <w:tcPr>
            <w:tcW w:w="2835" w:type="dxa"/>
            <w:shd w:val="clear" w:color="000000" w:fill="FFFFFF"/>
            <w:vAlign w:val="center"/>
          </w:tcPr>
          <w:p w14:paraId="121F3E76"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 xml:space="preserve">Allopurinolum </w:t>
            </w:r>
          </w:p>
        </w:tc>
        <w:tc>
          <w:tcPr>
            <w:tcW w:w="6804" w:type="dxa"/>
            <w:shd w:val="clear" w:color="000000" w:fill="FFFFFF"/>
            <w:vAlign w:val="center"/>
          </w:tcPr>
          <w:p w14:paraId="53ABFEBF"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*Шишиктин лизис синдрому</w:t>
            </w:r>
          </w:p>
        </w:tc>
        <w:tc>
          <w:tcPr>
            <w:tcW w:w="1985" w:type="dxa"/>
            <w:shd w:val="clear" w:color="000000" w:fill="FFFFFF"/>
          </w:tcPr>
          <w:p w14:paraId="0858C2FA"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M04AA01</w:t>
            </w:r>
          </w:p>
        </w:tc>
      </w:tr>
      <w:tr w:rsidR="000C3BCD" w:rsidRPr="000C3BCD" w14:paraId="7C4A8951" w14:textId="77777777" w:rsidTr="006623C6">
        <w:trPr>
          <w:trHeight w:val="322"/>
          <w:jc w:val="center"/>
        </w:trPr>
        <w:tc>
          <w:tcPr>
            <w:tcW w:w="846" w:type="dxa"/>
            <w:shd w:val="clear" w:color="000000" w:fill="FFFFFF"/>
          </w:tcPr>
          <w:p w14:paraId="40B731F2"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vAlign w:val="center"/>
          </w:tcPr>
          <w:p w14:paraId="4F03F1DF"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Месна</w:t>
            </w:r>
            <w:r w:rsidRPr="000C3BCD">
              <w:rPr>
                <w:rFonts w:ascii="Times New Roman" w:eastAsia="Times New Roman" w:hAnsi="Times New Roman" w:cs="Times New Roman"/>
                <w:bCs/>
                <w:sz w:val="24"/>
                <w:szCs w:val="24"/>
                <w:lang w:val="ky-KG" w:eastAsia="ru-RU"/>
              </w:rPr>
              <w:t xml:space="preserve">* </w:t>
            </w:r>
          </w:p>
        </w:tc>
        <w:tc>
          <w:tcPr>
            <w:tcW w:w="2835" w:type="dxa"/>
            <w:shd w:val="clear" w:color="000000" w:fill="FFFFFF"/>
            <w:vAlign w:val="center"/>
          </w:tcPr>
          <w:p w14:paraId="6562D37F"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Mesna</w:t>
            </w:r>
          </w:p>
        </w:tc>
        <w:tc>
          <w:tcPr>
            <w:tcW w:w="6804" w:type="dxa"/>
            <w:shd w:val="clear" w:color="000000" w:fill="FFFFFF"/>
            <w:vAlign w:val="center"/>
          </w:tcPr>
          <w:p w14:paraId="1B58A706"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*Урук безинин герминогендүү шишиги, энелик бездердин герминогендүү шишиги, остеосаркома, рабдомиосаркома, Юинг саркомасы, Беркитта лимфомасы, нефробластома (Вильмс шишиги)</w:t>
            </w:r>
          </w:p>
        </w:tc>
        <w:tc>
          <w:tcPr>
            <w:tcW w:w="1985" w:type="dxa"/>
            <w:shd w:val="clear" w:color="000000" w:fill="FFFFFF"/>
          </w:tcPr>
          <w:p w14:paraId="330C5CA2"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Calibri" w:hAnsi="Times New Roman" w:cs="Times New Roman"/>
                <w:sz w:val="24"/>
                <w:szCs w:val="24"/>
                <w:lang w:val="ky-KG"/>
              </w:rPr>
              <w:t>V03AF01</w:t>
            </w:r>
          </w:p>
        </w:tc>
      </w:tr>
      <w:tr w:rsidR="000C3BCD" w:rsidRPr="000C3BCD" w14:paraId="6B13E20F" w14:textId="77777777" w:rsidTr="006623C6">
        <w:trPr>
          <w:trHeight w:val="322"/>
          <w:jc w:val="center"/>
        </w:trPr>
        <w:tc>
          <w:tcPr>
            <w:tcW w:w="846" w:type="dxa"/>
            <w:shd w:val="clear" w:color="000000" w:fill="FFFFFF"/>
          </w:tcPr>
          <w:p w14:paraId="5282D9CB"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vAlign w:val="center"/>
          </w:tcPr>
          <w:p w14:paraId="00EA13D9"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Расбуриказа* ±</w:t>
            </w:r>
          </w:p>
        </w:tc>
        <w:tc>
          <w:tcPr>
            <w:tcW w:w="2835" w:type="dxa"/>
            <w:shd w:val="clear" w:color="000000" w:fill="FFFFFF"/>
            <w:vAlign w:val="center"/>
          </w:tcPr>
          <w:p w14:paraId="2F0809CE"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 xml:space="preserve">Rasburicasum </w:t>
            </w:r>
          </w:p>
        </w:tc>
        <w:tc>
          <w:tcPr>
            <w:tcW w:w="6804" w:type="dxa"/>
            <w:shd w:val="clear" w:color="000000" w:fill="FFFFFF"/>
            <w:vAlign w:val="center"/>
          </w:tcPr>
          <w:p w14:paraId="626CF07D"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*Шишик лизиси синдрому</w:t>
            </w:r>
          </w:p>
        </w:tc>
        <w:tc>
          <w:tcPr>
            <w:tcW w:w="1985" w:type="dxa"/>
            <w:shd w:val="clear" w:color="000000" w:fill="FFFFFF"/>
          </w:tcPr>
          <w:p w14:paraId="0852C9C9"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Calibri" w:hAnsi="Times New Roman" w:cs="Times New Roman"/>
                <w:sz w:val="24"/>
                <w:szCs w:val="24"/>
                <w:lang w:val="ky-KG"/>
              </w:rPr>
              <w:t>V03AF07</w:t>
            </w:r>
          </w:p>
        </w:tc>
      </w:tr>
      <w:tr w:rsidR="000C3BCD" w:rsidRPr="000C3BCD" w14:paraId="3D304100" w14:textId="77777777" w:rsidTr="006623C6">
        <w:trPr>
          <w:trHeight w:val="322"/>
          <w:jc w:val="center"/>
        </w:trPr>
        <w:tc>
          <w:tcPr>
            <w:tcW w:w="846" w:type="dxa"/>
            <w:shd w:val="clear" w:color="000000" w:fill="FFFFFF"/>
          </w:tcPr>
          <w:p w14:paraId="74D44292"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vAlign w:val="center"/>
          </w:tcPr>
          <w:p w14:paraId="0E0AD540"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Золендрон кислотасы</w:t>
            </w:r>
          </w:p>
        </w:tc>
        <w:tc>
          <w:tcPr>
            <w:tcW w:w="2835" w:type="dxa"/>
            <w:shd w:val="clear" w:color="000000" w:fill="FFFFFF"/>
            <w:vAlign w:val="center"/>
          </w:tcPr>
          <w:p w14:paraId="50A3B59E"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Zoledronic acid</w:t>
            </w:r>
          </w:p>
        </w:tc>
        <w:tc>
          <w:tcPr>
            <w:tcW w:w="6804" w:type="dxa"/>
            <w:shd w:val="clear" w:color="000000" w:fill="FFFFFF"/>
            <w:vAlign w:val="center"/>
          </w:tcPr>
          <w:p w14:paraId="337B3F2C"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Cs/>
                <w:sz w:val="24"/>
                <w:szCs w:val="24"/>
                <w:lang w:val="ky-KG" w:eastAsia="ru-RU"/>
              </w:rPr>
              <w:t>*</w:t>
            </w:r>
            <w:r w:rsidRPr="000C3BCD">
              <w:rPr>
                <w:rFonts w:ascii="Times New Roman" w:eastAsia="Times New Roman" w:hAnsi="Times New Roman" w:cs="Times New Roman"/>
                <w:sz w:val="24"/>
                <w:szCs w:val="24"/>
                <w:lang w:val="ky-KG" w:eastAsia="ru-RU"/>
              </w:rPr>
              <w:t>Сөөктөрдүн метастатикалык оорулары</w:t>
            </w:r>
          </w:p>
        </w:tc>
        <w:tc>
          <w:tcPr>
            <w:tcW w:w="1985" w:type="dxa"/>
            <w:shd w:val="clear" w:color="000000" w:fill="FFFFFF"/>
          </w:tcPr>
          <w:p w14:paraId="1A334D7C"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Calibri" w:hAnsi="Times New Roman" w:cs="Times New Roman"/>
                <w:sz w:val="24"/>
                <w:szCs w:val="24"/>
                <w:lang w:val="ky-KG"/>
              </w:rPr>
              <w:t>M05BA08</w:t>
            </w:r>
          </w:p>
        </w:tc>
      </w:tr>
      <w:tr w:rsidR="000C3BCD" w:rsidRPr="000C3BCD" w14:paraId="7E2507D9" w14:textId="77777777" w:rsidTr="006623C6">
        <w:trPr>
          <w:trHeight w:val="379"/>
          <w:jc w:val="center"/>
        </w:trPr>
        <w:tc>
          <w:tcPr>
            <w:tcW w:w="15163" w:type="dxa"/>
            <w:gridSpan w:val="5"/>
            <w:shd w:val="clear" w:color="000000" w:fill="FFFFFF"/>
            <w:vAlign w:val="center"/>
          </w:tcPr>
          <w:p w14:paraId="7F3A6441" w14:textId="77777777" w:rsidR="009E5506" w:rsidRPr="000C3BCD" w:rsidRDefault="009E5506" w:rsidP="009E5506">
            <w:pPr>
              <w:shd w:val="clear" w:color="auto" w:fill="FFFFFF"/>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
                <w:bCs/>
                <w:sz w:val="24"/>
                <w:szCs w:val="24"/>
                <w:lang w:val="ky-KG" w:eastAsia="ru-RU"/>
              </w:rPr>
              <w:t>8-бөлүгү. Дарылык тамактануу</w:t>
            </w:r>
          </w:p>
        </w:tc>
      </w:tr>
      <w:tr w:rsidR="000C3BCD" w:rsidRPr="000C3BCD" w14:paraId="4B05E65D" w14:textId="77777777" w:rsidTr="006623C6">
        <w:trPr>
          <w:trHeight w:val="322"/>
          <w:jc w:val="center"/>
        </w:trPr>
        <w:tc>
          <w:tcPr>
            <w:tcW w:w="846" w:type="dxa"/>
            <w:shd w:val="clear" w:color="000000" w:fill="FFFFFF"/>
          </w:tcPr>
          <w:p w14:paraId="6DAB01F2"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54769354"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Аминокислоталар, майлуу (липиддик) эмульсиялар*</w:t>
            </w:r>
          </w:p>
        </w:tc>
        <w:tc>
          <w:tcPr>
            <w:tcW w:w="2835" w:type="dxa"/>
            <w:shd w:val="clear" w:color="000000" w:fill="FFFFFF"/>
          </w:tcPr>
          <w:p w14:paraId="63FEE570"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Aminoacids, fat emulsions</w:t>
            </w:r>
          </w:p>
        </w:tc>
        <w:tc>
          <w:tcPr>
            <w:tcW w:w="6804" w:type="dxa"/>
            <w:shd w:val="clear" w:color="000000" w:fill="FFFFFF"/>
          </w:tcPr>
          <w:p w14:paraId="44B4F76B"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 xml:space="preserve">*Парентералдык тамактануу үчүн </w:t>
            </w:r>
          </w:p>
        </w:tc>
        <w:tc>
          <w:tcPr>
            <w:tcW w:w="1985" w:type="dxa"/>
            <w:shd w:val="clear" w:color="000000" w:fill="FFFFFF"/>
          </w:tcPr>
          <w:p w14:paraId="6D8495C4"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B05BA01</w:t>
            </w:r>
          </w:p>
          <w:p w14:paraId="12726E80" w14:textId="77777777" w:rsidR="009E5506" w:rsidRPr="000C3BCD" w:rsidRDefault="00E45488" w:rsidP="009E5506">
            <w:pPr>
              <w:shd w:val="clear" w:color="auto" w:fill="FFFFFF"/>
              <w:spacing w:after="0" w:line="240" w:lineRule="auto"/>
              <w:jc w:val="center"/>
              <w:rPr>
                <w:rFonts w:ascii="Times New Roman" w:eastAsia="Times New Roman" w:hAnsi="Times New Roman" w:cs="Times New Roman"/>
                <w:sz w:val="24"/>
                <w:szCs w:val="24"/>
                <w:lang w:val="ky-KG" w:eastAsia="ru-RU"/>
              </w:rPr>
            </w:pPr>
            <w:hyperlink r:id="rId10" w:history="1">
              <w:r w:rsidR="009E5506" w:rsidRPr="000C3BCD">
                <w:rPr>
                  <w:rFonts w:ascii="Times New Roman" w:eastAsia="Calibri" w:hAnsi="Times New Roman" w:cs="Times New Roman"/>
                  <w:sz w:val="24"/>
                  <w:szCs w:val="24"/>
                  <w:u w:val="single"/>
                  <w:shd w:val="clear" w:color="auto" w:fill="FFFFFF"/>
                  <w:lang w:val="ky-KG"/>
                </w:rPr>
                <w:t>B05BA02</w:t>
              </w:r>
            </w:hyperlink>
          </w:p>
        </w:tc>
      </w:tr>
      <w:tr w:rsidR="000C3BCD" w:rsidRPr="000C3BCD" w14:paraId="48341D2C" w14:textId="77777777" w:rsidTr="006623C6">
        <w:trPr>
          <w:trHeight w:val="322"/>
          <w:jc w:val="center"/>
        </w:trPr>
        <w:tc>
          <w:tcPr>
            <w:tcW w:w="15163" w:type="dxa"/>
            <w:gridSpan w:val="5"/>
            <w:shd w:val="clear" w:color="000000" w:fill="FFFFFF"/>
          </w:tcPr>
          <w:p w14:paraId="3C634AAA" w14:textId="77777777" w:rsidR="009E5506" w:rsidRPr="000C3BCD" w:rsidRDefault="009E5506" w:rsidP="009E5506">
            <w:pPr>
              <w:shd w:val="clear" w:color="auto" w:fill="FFFFFF"/>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
                <w:bCs/>
                <w:sz w:val="24"/>
                <w:szCs w:val="24"/>
                <w:lang w:val="ky-KG" w:eastAsia="ru-RU"/>
              </w:rPr>
              <w:t>8-бөлүгү. Кан системасына таасир этүүчү дары каражаттары</w:t>
            </w:r>
          </w:p>
        </w:tc>
      </w:tr>
      <w:tr w:rsidR="000C3BCD" w:rsidRPr="000C3BCD" w14:paraId="1EE0BEA6" w14:textId="77777777" w:rsidTr="006623C6">
        <w:trPr>
          <w:trHeight w:val="322"/>
          <w:jc w:val="center"/>
        </w:trPr>
        <w:tc>
          <w:tcPr>
            <w:tcW w:w="15163" w:type="dxa"/>
            <w:gridSpan w:val="5"/>
            <w:shd w:val="clear" w:color="000000" w:fill="FFFFFF"/>
          </w:tcPr>
          <w:p w14:paraId="124FEA6B" w14:textId="77777777" w:rsidR="009E5506" w:rsidRPr="000C3BCD" w:rsidRDefault="009E5506" w:rsidP="009E5506">
            <w:pPr>
              <w:shd w:val="clear" w:color="auto" w:fill="FFFFFF"/>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
                <w:bCs/>
                <w:sz w:val="24"/>
                <w:szCs w:val="24"/>
                <w:lang w:val="ky-KG" w:eastAsia="ru-RU"/>
              </w:rPr>
              <w:t>23-глава. Аз кандуулукка каршы каражаттар</w:t>
            </w:r>
          </w:p>
        </w:tc>
      </w:tr>
      <w:tr w:rsidR="000C3BCD" w:rsidRPr="000C3BCD" w14:paraId="2DEB758A" w14:textId="77777777" w:rsidTr="006623C6">
        <w:trPr>
          <w:trHeight w:val="322"/>
          <w:jc w:val="center"/>
        </w:trPr>
        <w:tc>
          <w:tcPr>
            <w:tcW w:w="846" w:type="dxa"/>
            <w:shd w:val="clear" w:color="000000" w:fill="FFFFFF"/>
          </w:tcPr>
          <w:p w14:paraId="2EFEAD7D" w14:textId="77777777" w:rsidR="009E5506" w:rsidRPr="000C3BCD" w:rsidRDefault="009E5506" w:rsidP="009E5506">
            <w:pPr>
              <w:numPr>
                <w:ilvl w:val="0"/>
                <w:numId w:val="3"/>
              </w:numPr>
              <w:shd w:val="clear" w:color="auto" w:fill="FFFFFF"/>
              <w:spacing w:after="0" w:line="240" w:lineRule="auto"/>
              <w:contextualSpacing/>
              <w:jc w:val="center"/>
              <w:rPr>
                <w:rFonts w:ascii="Times New Roman" w:eastAsia="Times New Roman" w:hAnsi="Times New Roman" w:cs="Times New Roman"/>
                <w:sz w:val="24"/>
                <w:szCs w:val="24"/>
                <w:lang w:val="ky-KG" w:eastAsia="ru-RU"/>
              </w:rPr>
            </w:pPr>
          </w:p>
        </w:tc>
        <w:tc>
          <w:tcPr>
            <w:tcW w:w="2693" w:type="dxa"/>
            <w:shd w:val="clear" w:color="000000" w:fill="FFFFFF"/>
          </w:tcPr>
          <w:p w14:paraId="7B525D50"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Темир препараттары *</w:t>
            </w:r>
          </w:p>
        </w:tc>
        <w:tc>
          <w:tcPr>
            <w:tcW w:w="2835" w:type="dxa"/>
            <w:shd w:val="clear" w:color="000000" w:fill="FFFFFF"/>
          </w:tcPr>
          <w:p w14:paraId="21D2BC27" w14:textId="77777777" w:rsidR="009E5506" w:rsidRPr="000C3BCD" w:rsidRDefault="009E5506" w:rsidP="009E5506">
            <w:pPr>
              <w:shd w:val="clear" w:color="auto" w:fill="FFFFFF"/>
              <w:spacing w:after="0" w:line="240" w:lineRule="auto"/>
              <w:outlineLvl w:val="0"/>
              <w:rPr>
                <w:rFonts w:ascii="Times New Roman" w:eastAsia="Times New Roman" w:hAnsi="Times New Roman" w:cs="Times New Roman"/>
                <w:bCs/>
                <w:kern w:val="36"/>
                <w:sz w:val="24"/>
                <w:szCs w:val="24"/>
                <w:lang w:val="ky-KG" w:eastAsia="ru-RU"/>
              </w:rPr>
            </w:pPr>
            <w:r w:rsidRPr="000C3BCD">
              <w:rPr>
                <w:rFonts w:ascii="Times New Roman" w:eastAsia="Times New Roman" w:hAnsi="Times New Roman" w:cs="Times New Roman"/>
                <w:bCs/>
                <w:kern w:val="36"/>
                <w:sz w:val="24"/>
                <w:szCs w:val="24"/>
                <w:lang w:val="ky-KG" w:eastAsia="ru-RU"/>
              </w:rPr>
              <w:t>Ferrous salt</w:t>
            </w:r>
          </w:p>
        </w:tc>
        <w:tc>
          <w:tcPr>
            <w:tcW w:w="6804" w:type="dxa"/>
            <w:shd w:val="clear" w:color="000000" w:fill="FFFFFF"/>
          </w:tcPr>
          <w:p w14:paraId="2C88E1D6" w14:textId="77777777" w:rsidR="009E5506" w:rsidRPr="000C3BCD" w:rsidRDefault="009E5506" w:rsidP="009E5506">
            <w:pPr>
              <w:shd w:val="clear" w:color="auto" w:fill="FFFFFF"/>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Cs/>
                <w:sz w:val="24"/>
                <w:szCs w:val="24"/>
                <w:lang w:val="ky-KG" w:eastAsia="ru-RU"/>
              </w:rPr>
              <w:t>[c]</w:t>
            </w:r>
          </w:p>
        </w:tc>
        <w:tc>
          <w:tcPr>
            <w:tcW w:w="1985" w:type="dxa"/>
            <w:shd w:val="clear" w:color="000000" w:fill="FFFFFF"/>
          </w:tcPr>
          <w:p w14:paraId="1A4C9507"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B03AA01</w:t>
            </w:r>
          </w:p>
          <w:p w14:paraId="06FDEF8F"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B03AA02</w:t>
            </w:r>
          </w:p>
          <w:p w14:paraId="56DBF566"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B03AA03</w:t>
            </w:r>
          </w:p>
          <w:p w14:paraId="4F622996"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B03AA04</w:t>
            </w:r>
          </w:p>
          <w:p w14:paraId="03E2500A"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B03AA05</w:t>
            </w:r>
          </w:p>
          <w:p w14:paraId="1C253C5E"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B03AA06</w:t>
            </w:r>
          </w:p>
          <w:p w14:paraId="5B89A67B"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B03AA07</w:t>
            </w:r>
          </w:p>
          <w:p w14:paraId="4AC4AFB3"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B03AA08</w:t>
            </w:r>
          </w:p>
          <w:p w14:paraId="769538E5"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B03AA09</w:t>
            </w:r>
          </w:p>
          <w:p w14:paraId="55B4A559"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B03AA10</w:t>
            </w:r>
          </w:p>
          <w:p w14:paraId="0E38206D"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lastRenderedPageBreak/>
              <w:t>B03AA11</w:t>
            </w:r>
          </w:p>
          <w:p w14:paraId="1A40A7F4"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B03AA12</w:t>
            </w:r>
          </w:p>
          <w:p w14:paraId="3D77F184"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B03AB01</w:t>
            </w:r>
          </w:p>
          <w:p w14:paraId="3D791F6F"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B03AB02</w:t>
            </w:r>
          </w:p>
          <w:p w14:paraId="6AB7ADED"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B03AB03</w:t>
            </w:r>
          </w:p>
          <w:p w14:paraId="23985DAD"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B03AB04</w:t>
            </w:r>
          </w:p>
          <w:p w14:paraId="274E8400"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B03AB05</w:t>
            </w:r>
          </w:p>
          <w:p w14:paraId="0A2AB8CA"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B03AB07</w:t>
            </w:r>
          </w:p>
          <w:p w14:paraId="23FFC71F"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B03AB08</w:t>
            </w:r>
          </w:p>
          <w:p w14:paraId="2686AA68"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B03AB09</w:t>
            </w:r>
          </w:p>
          <w:p w14:paraId="17442FD3" w14:textId="77777777" w:rsidR="009E5506" w:rsidRPr="000C3BCD" w:rsidRDefault="009E5506" w:rsidP="009E5506">
            <w:pPr>
              <w:shd w:val="clear" w:color="auto" w:fill="FFFFFF"/>
              <w:spacing w:after="0" w:line="240" w:lineRule="auto"/>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B03AB10</w:t>
            </w:r>
          </w:p>
        </w:tc>
      </w:tr>
      <w:tr w:rsidR="000C3BCD" w:rsidRPr="000C3BCD" w14:paraId="0B609075" w14:textId="77777777" w:rsidTr="006623C6">
        <w:trPr>
          <w:trHeight w:val="322"/>
          <w:jc w:val="center"/>
        </w:trPr>
        <w:tc>
          <w:tcPr>
            <w:tcW w:w="846" w:type="dxa"/>
            <w:shd w:val="clear" w:color="000000" w:fill="FFFFFF"/>
          </w:tcPr>
          <w:p w14:paraId="4B12A678"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258914E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Темир п</w:t>
            </w:r>
            <w:r w:rsidRPr="000C3BCD">
              <w:rPr>
                <w:rFonts w:ascii="Times New Roman" w:eastAsia="Times New Roman" w:hAnsi="Times New Roman" w:cs="Times New Roman"/>
                <w:sz w:val="24"/>
                <w:szCs w:val="24"/>
                <w:lang w:eastAsia="ru-RU"/>
              </w:rPr>
              <w:t>репарат</w:t>
            </w:r>
            <w:r w:rsidRPr="000C3BCD">
              <w:rPr>
                <w:rFonts w:ascii="Times New Roman" w:eastAsia="Times New Roman" w:hAnsi="Times New Roman" w:cs="Times New Roman"/>
                <w:sz w:val="24"/>
                <w:szCs w:val="24"/>
                <w:lang w:val="ky-KG" w:eastAsia="ru-RU"/>
              </w:rPr>
              <w:t>тар</w:t>
            </w:r>
            <w:r w:rsidRPr="000C3BCD">
              <w:rPr>
                <w:rFonts w:ascii="Times New Roman" w:eastAsia="Times New Roman" w:hAnsi="Times New Roman" w:cs="Times New Roman"/>
                <w:sz w:val="24"/>
                <w:szCs w:val="24"/>
                <w:lang w:eastAsia="ru-RU"/>
              </w:rPr>
              <w:t>ы + фоли</w:t>
            </w:r>
            <w:r w:rsidRPr="000C3BCD">
              <w:rPr>
                <w:rFonts w:ascii="Times New Roman" w:eastAsia="Times New Roman" w:hAnsi="Times New Roman" w:cs="Times New Roman"/>
                <w:sz w:val="24"/>
                <w:szCs w:val="24"/>
                <w:lang w:val="ky-KG" w:eastAsia="ru-RU"/>
              </w:rPr>
              <w:t>й</w:t>
            </w:r>
            <w:r w:rsidRPr="000C3BCD">
              <w:rPr>
                <w:rFonts w:ascii="Times New Roman" w:eastAsia="Times New Roman" w:hAnsi="Times New Roman" w:cs="Times New Roman"/>
                <w:sz w:val="24"/>
                <w:szCs w:val="24"/>
                <w:lang w:eastAsia="ru-RU"/>
              </w:rPr>
              <w:t xml:space="preserve"> кислота</w:t>
            </w:r>
            <w:r w:rsidRPr="000C3BCD">
              <w:rPr>
                <w:rFonts w:ascii="Times New Roman" w:eastAsia="Times New Roman" w:hAnsi="Times New Roman" w:cs="Times New Roman"/>
                <w:sz w:val="24"/>
                <w:szCs w:val="24"/>
                <w:lang w:val="ky-KG" w:eastAsia="ru-RU"/>
              </w:rPr>
              <w:t>сы</w:t>
            </w:r>
          </w:p>
        </w:tc>
        <w:tc>
          <w:tcPr>
            <w:tcW w:w="2835" w:type="dxa"/>
            <w:shd w:val="clear" w:color="000000" w:fill="FFFFFF"/>
          </w:tcPr>
          <w:p w14:paraId="16F38417"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lang w:val="en-US"/>
              </w:rPr>
              <w:t xml:space="preserve">Ferrous salt + folic acidum </w:t>
            </w:r>
          </w:p>
        </w:tc>
        <w:tc>
          <w:tcPr>
            <w:tcW w:w="6804" w:type="dxa"/>
            <w:shd w:val="clear" w:color="000000" w:fill="FFFFFF"/>
          </w:tcPr>
          <w:p w14:paraId="171F133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1E31DD6F"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val="en-US" w:eastAsia="ru-RU"/>
              </w:rPr>
            </w:pPr>
            <w:r w:rsidRPr="000C3BCD">
              <w:rPr>
                <w:rFonts w:ascii="Times New Roman" w:eastAsia="Times New Roman" w:hAnsi="Times New Roman" w:cs="Times New Roman"/>
                <w:sz w:val="24"/>
                <w:szCs w:val="24"/>
                <w:lang w:val="en-US" w:eastAsia="ru-RU"/>
              </w:rPr>
              <w:t>B03AD01</w:t>
            </w:r>
          </w:p>
          <w:p w14:paraId="7A08AFBB"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val="en-US" w:eastAsia="ru-RU"/>
              </w:rPr>
            </w:pPr>
            <w:r w:rsidRPr="000C3BCD">
              <w:rPr>
                <w:rFonts w:ascii="Times New Roman" w:eastAsia="Times New Roman" w:hAnsi="Times New Roman" w:cs="Times New Roman"/>
                <w:sz w:val="24"/>
                <w:szCs w:val="24"/>
                <w:lang w:val="en-US" w:eastAsia="ru-RU"/>
              </w:rPr>
              <w:t>B03AD02</w:t>
            </w:r>
          </w:p>
          <w:p w14:paraId="3A4A92EB"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val="en-US" w:eastAsia="ru-RU"/>
              </w:rPr>
            </w:pPr>
            <w:r w:rsidRPr="000C3BCD">
              <w:rPr>
                <w:rFonts w:ascii="Times New Roman" w:eastAsia="Times New Roman" w:hAnsi="Times New Roman" w:cs="Times New Roman"/>
                <w:sz w:val="24"/>
                <w:szCs w:val="24"/>
                <w:lang w:val="en-US" w:eastAsia="ru-RU"/>
              </w:rPr>
              <w:t>B03AD03</w:t>
            </w:r>
          </w:p>
          <w:p w14:paraId="59F3101F"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val="en-US" w:eastAsia="ru-RU"/>
              </w:rPr>
            </w:pPr>
            <w:r w:rsidRPr="000C3BCD">
              <w:rPr>
                <w:rFonts w:ascii="Times New Roman" w:eastAsia="Times New Roman" w:hAnsi="Times New Roman" w:cs="Times New Roman"/>
                <w:sz w:val="24"/>
                <w:szCs w:val="24"/>
                <w:lang w:val="en-US" w:eastAsia="ru-RU"/>
              </w:rPr>
              <w:t>B03AD04</w:t>
            </w:r>
          </w:p>
          <w:p w14:paraId="5CBE4B6E"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val="en-US" w:eastAsia="ru-RU"/>
              </w:rPr>
            </w:pPr>
            <w:r w:rsidRPr="000C3BCD">
              <w:rPr>
                <w:rFonts w:ascii="Times New Roman" w:eastAsia="Times New Roman" w:hAnsi="Times New Roman" w:cs="Times New Roman"/>
                <w:sz w:val="24"/>
                <w:szCs w:val="24"/>
                <w:lang w:val="en-US" w:eastAsia="ru-RU"/>
              </w:rPr>
              <w:t>B03AD05</w:t>
            </w:r>
          </w:p>
        </w:tc>
      </w:tr>
      <w:tr w:rsidR="000C3BCD" w:rsidRPr="000C3BCD" w14:paraId="08F5974F" w14:textId="77777777" w:rsidTr="006623C6">
        <w:trPr>
          <w:trHeight w:val="322"/>
          <w:jc w:val="center"/>
        </w:trPr>
        <w:tc>
          <w:tcPr>
            <w:tcW w:w="846" w:type="dxa"/>
            <w:shd w:val="clear" w:color="000000" w:fill="FFFFFF"/>
          </w:tcPr>
          <w:p w14:paraId="129295A6"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val="en-US" w:eastAsia="ru-RU"/>
              </w:rPr>
            </w:pPr>
          </w:p>
        </w:tc>
        <w:tc>
          <w:tcPr>
            <w:tcW w:w="2693" w:type="dxa"/>
            <w:shd w:val="clear" w:color="000000" w:fill="FFFFFF"/>
          </w:tcPr>
          <w:p w14:paraId="1C83BD2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Фоли</w:t>
            </w:r>
            <w:r w:rsidRPr="000C3BCD">
              <w:rPr>
                <w:rFonts w:ascii="Times New Roman" w:eastAsia="Times New Roman" w:hAnsi="Times New Roman" w:cs="Times New Roman"/>
                <w:sz w:val="24"/>
                <w:szCs w:val="24"/>
                <w:lang w:val="ky-KG" w:eastAsia="ru-RU"/>
              </w:rPr>
              <w:t>й</w:t>
            </w:r>
            <w:r w:rsidRPr="000C3BCD">
              <w:rPr>
                <w:rFonts w:ascii="Times New Roman" w:eastAsia="Times New Roman" w:hAnsi="Times New Roman" w:cs="Times New Roman"/>
                <w:sz w:val="24"/>
                <w:szCs w:val="24"/>
                <w:lang w:eastAsia="ru-RU"/>
              </w:rPr>
              <w:t xml:space="preserve"> кислота</w:t>
            </w:r>
            <w:r w:rsidRPr="000C3BCD">
              <w:rPr>
                <w:rFonts w:ascii="Times New Roman" w:eastAsia="Times New Roman" w:hAnsi="Times New Roman" w:cs="Times New Roman"/>
                <w:sz w:val="24"/>
                <w:szCs w:val="24"/>
                <w:lang w:val="ky-KG" w:eastAsia="ru-RU"/>
              </w:rPr>
              <w:t>сы</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04FD1FD9"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Folic acidum</w:t>
            </w:r>
          </w:p>
        </w:tc>
        <w:tc>
          <w:tcPr>
            <w:tcW w:w="6804" w:type="dxa"/>
            <w:shd w:val="clear" w:color="000000" w:fill="FFFFFF"/>
          </w:tcPr>
          <w:p w14:paraId="7DBB79A8"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Нерв түтүкчөсүнүн кемти</w:t>
            </w:r>
            <w:r w:rsidRPr="000C3BCD">
              <w:rPr>
                <w:rFonts w:ascii="Times New Roman" w:eastAsia="Times New Roman" w:hAnsi="Times New Roman" w:cs="Times New Roman"/>
                <w:sz w:val="24"/>
                <w:szCs w:val="24"/>
                <w:lang w:val="ky-KG" w:eastAsia="ru-RU"/>
              </w:rPr>
              <w:t>ктер</w:t>
            </w:r>
            <w:r w:rsidRPr="000C3BCD">
              <w:rPr>
                <w:rFonts w:ascii="Times New Roman" w:eastAsia="Times New Roman" w:hAnsi="Times New Roman" w:cs="Times New Roman"/>
                <w:sz w:val="24"/>
                <w:szCs w:val="24"/>
                <w:lang w:eastAsia="ru-RU"/>
              </w:rPr>
              <w:t xml:space="preserve">ин алдын алуу үчүн </w:t>
            </w:r>
            <w:r w:rsidRPr="000C3BCD">
              <w:rPr>
                <w:rFonts w:ascii="Times New Roman" w:eastAsia="Times New Roman" w:hAnsi="Times New Roman" w:cs="Times New Roman"/>
                <w:sz w:val="24"/>
                <w:szCs w:val="24"/>
                <w:lang w:val="ky-KG" w:eastAsia="ru-RU"/>
              </w:rPr>
              <w:t>бойго бүтүүгө чейинки</w:t>
            </w:r>
            <w:r w:rsidRPr="000C3BCD">
              <w:rPr>
                <w:rFonts w:ascii="Times New Roman" w:eastAsia="Times New Roman" w:hAnsi="Times New Roman" w:cs="Times New Roman"/>
                <w:sz w:val="24"/>
                <w:szCs w:val="24"/>
                <w:lang w:eastAsia="ru-RU"/>
              </w:rPr>
              <w:t xml:space="preserve"> колдонуу, темир жетиш</w:t>
            </w:r>
            <w:r w:rsidRPr="000C3BCD">
              <w:rPr>
                <w:rFonts w:ascii="Times New Roman" w:eastAsia="Times New Roman" w:hAnsi="Times New Roman" w:cs="Times New Roman"/>
                <w:sz w:val="24"/>
                <w:szCs w:val="24"/>
                <w:lang w:val="ky-KG" w:eastAsia="ru-RU"/>
              </w:rPr>
              <w:t>пеген</w:t>
            </w:r>
            <w:r w:rsidRPr="000C3BCD">
              <w:rPr>
                <w:rFonts w:ascii="Times New Roman" w:eastAsia="Times New Roman" w:hAnsi="Times New Roman" w:cs="Times New Roman"/>
                <w:sz w:val="24"/>
                <w:szCs w:val="24"/>
                <w:lang w:eastAsia="ru-RU"/>
              </w:rPr>
              <w:t xml:space="preserve"> аз кандуулугу бар репродуктивдүү курактагы аялдарга 3 ай бою күн</w:t>
            </w:r>
            <w:r w:rsidRPr="000C3BCD">
              <w:rPr>
                <w:rFonts w:ascii="Times New Roman" w:eastAsia="Times New Roman" w:hAnsi="Times New Roman" w:cs="Times New Roman"/>
                <w:sz w:val="24"/>
                <w:szCs w:val="24"/>
                <w:lang w:val="ky-KG" w:eastAsia="ru-RU"/>
              </w:rPr>
              <w:t xml:space="preserve"> сайын</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0,4 мг дозада дайындалат</w:t>
            </w:r>
          </w:p>
        </w:tc>
        <w:tc>
          <w:tcPr>
            <w:tcW w:w="1985" w:type="dxa"/>
            <w:shd w:val="clear" w:color="000000" w:fill="FFFFFF"/>
          </w:tcPr>
          <w:p w14:paraId="1C371A38"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hAnsi="Times New Roman" w:cs="Times New Roman"/>
                <w:sz w:val="24"/>
                <w:szCs w:val="24"/>
              </w:rPr>
              <w:t>B03BB01</w:t>
            </w:r>
          </w:p>
        </w:tc>
      </w:tr>
      <w:tr w:rsidR="000C3BCD" w:rsidRPr="000C3BCD" w14:paraId="0879398F" w14:textId="77777777" w:rsidTr="006623C6">
        <w:trPr>
          <w:trHeight w:val="322"/>
          <w:jc w:val="center"/>
        </w:trPr>
        <w:tc>
          <w:tcPr>
            <w:tcW w:w="846" w:type="dxa"/>
            <w:shd w:val="clear" w:color="000000" w:fill="FFFFFF"/>
          </w:tcPr>
          <w:p w14:paraId="50BA77AE"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C8E4114"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Цианокобаламин*</w:t>
            </w:r>
          </w:p>
        </w:tc>
        <w:tc>
          <w:tcPr>
            <w:tcW w:w="2835" w:type="dxa"/>
            <w:shd w:val="clear" w:color="000000" w:fill="FFFFFF"/>
          </w:tcPr>
          <w:p w14:paraId="18636134"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Cyanocobalaminum </w:t>
            </w:r>
          </w:p>
        </w:tc>
        <w:tc>
          <w:tcPr>
            <w:tcW w:w="6804" w:type="dxa"/>
            <w:shd w:val="clear" w:color="000000" w:fill="FFFFFF"/>
          </w:tcPr>
          <w:p w14:paraId="3794BF90"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*Мегалобласттык аз кандуулукта, операциядан кийинки аз кандуулукта, Касл факторунун жетишсиздигинде</w:t>
            </w:r>
          </w:p>
        </w:tc>
        <w:tc>
          <w:tcPr>
            <w:tcW w:w="1985" w:type="dxa"/>
            <w:shd w:val="clear" w:color="000000" w:fill="FFFFFF"/>
          </w:tcPr>
          <w:p w14:paraId="6085CF94"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hAnsi="Times New Roman" w:cs="Times New Roman"/>
                <w:sz w:val="24"/>
                <w:szCs w:val="24"/>
              </w:rPr>
              <w:t>B03BA01</w:t>
            </w:r>
          </w:p>
        </w:tc>
      </w:tr>
      <w:tr w:rsidR="000C3BCD" w:rsidRPr="000C3BCD" w14:paraId="5B8CB69B" w14:textId="77777777" w:rsidTr="006623C6">
        <w:trPr>
          <w:trHeight w:val="322"/>
          <w:jc w:val="center"/>
        </w:trPr>
        <w:tc>
          <w:tcPr>
            <w:tcW w:w="846" w:type="dxa"/>
            <w:shd w:val="clear" w:color="000000" w:fill="FFFFFF"/>
          </w:tcPr>
          <w:p w14:paraId="2DA1DFCB"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3613351B"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Эритропоэз стимуляторлору: эритропоэтин альфа, бета, зета, дарбепоэтин альфа</w:t>
            </w:r>
            <w:r w:rsidRPr="000C3BCD">
              <w:rPr>
                <w:rFonts w:ascii="Times New Roman" w:eastAsia="Times New Roman" w:hAnsi="Times New Roman" w:cs="Times New Roman"/>
                <w:sz w:val="24"/>
                <w:szCs w:val="24"/>
                <w:lang w:val="ky-KG" w:eastAsia="ru-RU"/>
              </w:rPr>
              <w:t>;</w:t>
            </w:r>
            <w:r w:rsidRPr="000C3BCD">
              <w:rPr>
                <w:rFonts w:ascii="Times New Roman" w:eastAsia="Times New Roman" w:hAnsi="Times New Roman" w:cs="Times New Roman"/>
                <w:sz w:val="24"/>
                <w:szCs w:val="24"/>
                <w:lang w:eastAsia="ru-RU"/>
              </w:rPr>
              <w:t xml:space="preserve"> метоксиполиэтилен</w:t>
            </w:r>
            <w:r w:rsidRPr="000C3BCD">
              <w:rPr>
                <w:rFonts w:ascii="Times New Roman" w:eastAsia="Times New Roman" w:hAnsi="Times New Roman" w:cs="Times New Roman"/>
                <w:sz w:val="24"/>
                <w:szCs w:val="24"/>
                <w:lang w:val="ky-KG" w:eastAsia="ru-RU"/>
              </w:rPr>
              <w:t>-</w:t>
            </w:r>
            <w:r w:rsidRPr="000C3BCD">
              <w:rPr>
                <w:rFonts w:ascii="Times New Roman" w:eastAsia="Times New Roman" w:hAnsi="Times New Roman" w:cs="Times New Roman"/>
                <w:sz w:val="24"/>
                <w:szCs w:val="24"/>
                <w:lang w:eastAsia="ru-RU"/>
              </w:rPr>
              <w:t xml:space="preserve">гликоль-эпоэтин бета </w:t>
            </w:r>
          </w:p>
        </w:tc>
        <w:tc>
          <w:tcPr>
            <w:tcW w:w="2835" w:type="dxa"/>
            <w:shd w:val="clear" w:color="000000" w:fill="FFFFFF"/>
          </w:tcPr>
          <w:p w14:paraId="19E915CB"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Erythropoiesis-stimulating agents</w:t>
            </w:r>
          </w:p>
        </w:tc>
        <w:tc>
          <w:tcPr>
            <w:tcW w:w="6804" w:type="dxa"/>
            <w:shd w:val="clear" w:color="000000" w:fill="FFFFFF"/>
          </w:tcPr>
          <w:p w14:paraId="1DF5BD14"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*Анын ичинде биосимилярлар</w:t>
            </w:r>
          </w:p>
        </w:tc>
        <w:tc>
          <w:tcPr>
            <w:tcW w:w="1985" w:type="dxa"/>
            <w:shd w:val="clear" w:color="000000" w:fill="FFFFFF"/>
          </w:tcPr>
          <w:p w14:paraId="776361CF"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B03XA01</w:t>
            </w:r>
          </w:p>
          <w:p w14:paraId="3AAC2F38"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B03XA02</w:t>
            </w:r>
          </w:p>
          <w:p w14:paraId="7A9C5C45"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B03XA03</w:t>
            </w:r>
          </w:p>
        </w:tc>
      </w:tr>
      <w:tr w:rsidR="000C3BCD" w:rsidRPr="000C3BCD" w14:paraId="6088A744" w14:textId="77777777" w:rsidTr="006300D6">
        <w:trPr>
          <w:trHeight w:val="432"/>
          <w:jc w:val="center"/>
        </w:trPr>
        <w:tc>
          <w:tcPr>
            <w:tcW w:w="15163" w:type="dxa"/>
            <w:gridSpan w:val="5"/>
            <w:shd w:val="clear" w:color="000000" w:fill="FFFFFF"/>
            <w:vAlign w:val="center"/>
          </w:tcPr>
          <w:p w14:paraId="404635BF"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b/>
                <w:sz w:val="24"/>
                <w:szCs w:val="24"/>
                <w:lang w:val="ky-KG" w:eastAsia="ru-RU"/>
              </w:rPr>
            </w:pPr>
            <w:r w:rsidRPr="000C3BCD">
              <w:rPr>
                <w:rFonts w:ascii="Times New Roman" w:eastAsia="Times New Roman" w:hAnsi="Times New Roman" w:cs="Times New Roman"/>
                <w:b/>
                <w:bCs/>
                <w:sz w:val="24"/>
                <w:szCs w:val="24"/>
                <w:lang w:val="ky-KG" w:eastAsia="ru-RU"/>
              </w:rPr>
              <w:lastRenderedPageBreak/>
              <w:t>24-глава.</w:t>
            </w:r>
            <w:r w:rsidRPr="000C3BCD">
              <w:rPr>
                <w:rFonts w:ascii="Times New Roman" w:eastAsia="Times New Roman" w:hAnsi="Times New Roman" w:cs="Times New Roman"/>
                <w:b/>
                <w:bCs/>
                <w:sz w:val="24"/>
                <w:szCs w:val="24"/>
                <w:lang w:eastAsia="ru-RU"/>
              </w:rPr>
              <w:t xml:space="preserve"> Коагуляци</w:t>
            </w:r>
            <w:r w:rsidRPr="000C3BCD">
              <w:rPr>
                <w:rFonts w:ascii="Times New Roman" w:eastAsia="Times New Roman" w:hAnsi="Times New Roman" w:cs="Times New Roman"/>
                <w:b/>
                <w:bCs/>
                <w:sz w:val="24"/>
                <w:szCs w:val="24"/>
                <w:lang w:val="ky-KG" w:eastAsia="ru-RU"/>
              </w:rPr>
              <w:t>яга таасир берүүчү дары каражаттары</w:t>
            </w:r>
          </w:p>
        </w:tc>
      </w:tr>
      <w:tr w:rsidR="000C3BCD" w:rsidRPr="000C3BCD" w14:paraId="0BAE4867" w14:textId="77777777" w:rsidTr="006300D6">
        <w:trPr>
          <w:trHeight w:val="1501"/>
          <w:jc w:val="center"/>
        </w:trPr>
        <w:tc>
          <w:tcPr>
            <w:tcW w:w="846" w:type="dxa"/>
            <w:shd w:val="clear" w:color="000000" w:fill="FFFFFF"/>
          </w:tcPr>
          <w:p w14:paraId="7585D575"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2A5AF014"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Ривароксабан</w:t>
            </w:r>
          </w:p>
        </w:tc>
        <w:tc>
          <w:tcPr>
            <w:tcW w:w="2835" w:type="dxa"/>
            <w:shd w:val="clear" w:color="000000" w:fill="FFFFFF"/>
          </w:tcPr>
          <w:p w14:paraId="7DB8EB6E"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Rivaroxabanum</w:t>
            </w:r>
          </w:p>
        </w:tc>
        <w:tc>
          <w:tcPr>
            <w:tcW w:w="6804" w:type="dxa"/>
            <w:shd w:val="clear" w:color="000000" w:fill="FFFFFF"/>
          </w:tcPr>
          <w:p w14:paraId="3A2CD5B2"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*Дабигатран</w:t>
            </w:r>
            <w:r w:rsidRPr="000C3BCD">
              <w:rPr>
                <w:rFonts w:ascii="Times New Roman" w:eastAsia="Times New Roman" w:hAnsi="Times New Roman" w:cs="Times New Roman"/>
                <w:sz w:val="24"/>
                <w:szCs w:val="24"/>
                <w:lang w:val="ky-KG" w:eastAsia="ru-RU"/>
              </w:rPr>
              <w:t>га</w:t>
            </w:r>
            <w:r w:rsidRPr="000C3BCD">
              <w:rPr>
                <w:rFonts w:ascii="Times New Roman" w:eastAsia="Times New Roman" w:hAnsi="Times New Roman" w:cs="Times New Roman"/>
                <w:sz w:val="24"/>
                <w:szCs w:val="24"/>
                <w:lang w:eastAsia="ru-RU"/>
              </w:rPr>
              <w:t xml:space="preserve"> альтернатива</w:t>
            </w:r>
            <w:r w:rsidRPr="000C3BCD">
              <w:rPr>
                <w:rFonts w:ascii="Times New Roman" w:eastAsia="Times New Roman" w:hAnsi="Times New Roman" w:cs="Times New Roman"/>
                <w:sz w:val="24"/>
                <w:szCs w:val="24"/>
                <w:lang w:val="ky-KG" w:eastAsia="ru-RU"/>
              </w:rPr>
              <w:t>.</w:t>
            </w:r>
          </w:p>
          <w:p w14:paraId="650ED58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 xml:space="preserve">Этияттык чаралары: 65 жаштан ашкан улгайган адамдарда клапандык эмес дүлөйчөлөрдүн фибрилляциясын же веноздук тромбоэмболияны (ВТЭ) узак мөөнөттүү дарылоо үчүн мүмкүн болгон максатка ылайыксыз колдонуу </w:t>
            </w:r>
          </w:p>
        </w:tc>
        <w:tc>
          <w:tcPr>
            <w:tcW w:w="1985" w:type="dxa"/>
            <w:shd w:val="clear" w:color="000000" w:fill="FFFFFF"/>
          </w:tcPr>
          <w:p w14:paraId="05223094"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hAnsi="Times New Roman" w:cs="Times New Roman"/>
                <w:sz w:val="24"/>
                <w:szCs w:val="24"/>
              </w:rPr>
              <w:t>B01AF01</w:t>
            </w:r>
          </w:p>
        </w:tc>
      </w:tr>
      <w:tr w:rsidR="000C3BCD" w:rsidRPr="000C3BCD" w14:paraId="5380C513" w14:textId="77777777" w:rsidTr="006300D6">
        <w:trPr>
          <w:trHeight w:val="1421"/>
          <w:jc w:val="center"/>
        </w:trPr>
        <w:tc>
          <w:tcPr>
            <w:tcW w:w="846" w:type="dxa"/>
            <w:shd w:val="clear" w:color="000000" w:fill="FFFFFF"/>
          </w:tcPr>
          <w:p w14:paraId="381C5875"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327A4D7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Эноксапарин</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bCs/>
                <w:sz w:val="24"/>
                <w:szCs w:val="24"/>
                <w:lang w:eastAsia="ru-RU"/>
              </w:rPr>
              <w:t></w:t>
            </w:r>
          </w:p>
        </w:tc>
        <w:tc>
          <w:tcPr>
            <w:tcW w:w="2835" w:type="dxa"/>
            <w:shd w:val="clear" w:color="000000" w:fill="FFFFFF"/>
          </w:tcPr>
          <w:p w14:paraId="18FA49E3"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Enoxaparine</w:t>
            </w:r>
            <w:r w:rsidRPr="000C3BCD">
              <w:rPr>
                <w:b w:val="0"/>
                <w:sz w:val="24"/>
                <w:szCs w:val="24"/>
                <w:lang w:val="en-US"/>
              </w:rPr>
              <w:t xml:space="preserve"> </w:t>
            </w:r>
            <w:r w:rsidRPr="000C3BCD">
              <w:rPr>
                <w:b w:val="0"/>
                <w:sz w:val="24"/>
                <w:szCs w:val="24"/>
              </w:rPr>
              <w:t>sodium</w:t>
            </w:r>
          </w:p>
        </w:tc>
        <w:tc>
          <w:tcPr>
            <w:tcW w:w="6804" w:type="dxa"/>
            <w:shd w:val="clear" w:color="000000" w:fill="FFFFFF"/>
          </w:tcPr>
          <w:p w14:paraId="54F14EC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bCs/>
                <w:sz w:val="24"/>
                <w:szCs w:val="24"/>
                <w:lang w:eastAsia="ru-RU"/>
              </w:rPr>
              <w:t>*</w:t>
            </w:r>
            <w:r w:rsidRPr="000C3BCD">
              <w:rPr>
                <w:rFonts w:ascii="Times New Roman" w:eastAsia="Times New Roman" w:hAnsi="Times New Roman" w:cs="Times New Roman"/>
                <w:bCs/>
                <w:sz w:val="24"/>
                <w:szCs w:val="24"/>
                <w:lang w:val="ky-KG" w:eastAsia="ru-RU"/>
              </w:rPr>
              <w:t>Тобокелдиги ж</w:t>
            </w:r>
            <w:r w:rsidRPr="000C3BCD">
              <w:rPr>
                <w:rFonts w:ascii="Times New Roman" w:hAnsi="Times New Roman" w:cs="Times New Roman"/>
                <w:sz w:val="24"/>
                <w:szCs w:val="24"/>
                <w:shd w:val="clear" w:color="auto" w:fill="FFFFFF"/>
              </w:rPr>
              <w:t>огору топтор</w:t>
            </w:r>
            <w:r w:rsidRPr="000C3BCD">
              <w:rPr>
                <w:rFonts w:ascii="Times New Roman" w:hAnsi="Times New Roman" w:cs="Times New Roman"/>
                <w:sz w:val="24"/>
                <w:szCs w:val="24"/>
                <w:shd w:val="clear" w:color="auto" w:fill="FFFFFF"/>
                <w:lang w:val="ky-KG"/>
              </w:rPr>
              <w:t xml:space="preserve">дун </w:t>
            </w:r>
            <w:r w:rsidRPr="000C3BCD">
              <w:rPr>
                <w:rFonts w:ascii="Times New Roman" w:hAnsi="Times New Roman" w:cs="Times New Roman"/>
                <w:sz w:val="24"/>
                <w:szCs w:val="24"/>
                <w:shd w:val="clear" w:color="auto" w:fill="FFFFFF"/>
              </w:rPr>
              <w:t>(кош бойлуу бейтаптар, бөйрөк алсыздыгы</w:t>
            </w:r>
            <w:r w:rsidRPr="000C3BCD">
              <w:rPr>
                <w:rFonts w:ascii="Times New Roman" w:hAnsi="Times New Roman" w:cs="Times New Roman"/>
                <w:sz w:val="24"/>
                <w:szCs w:val="24"/>
                <w:shd w:val="clear" w:color="auto" w:fill="FFFFFF"/>
                <w:lang w:val="ky-KG"/>
              </w:rPr>
              <w:t>, ашыкча салмагы</w:t>
            </w:r>
            <w:r w:rsidRPr="000C3BCD">
              <w:rPr>
                <w:rFonts w:ascii="Times New Roman" w:hAnsi="Times New Roman" w:cs="Times New Roman"/>
                <w:sz w:val="24"/>
                <w:szCs w:val="24"/>
                <w:shd w:val="clear" w:color="auto" w:fill="FFFFFF"/>
              </w:rPr>
              <w:t xml:space="preserve"> бар бейтаптар) </w:t>
            </w:r>
            <w:r w:rsidRPr="000C3BCD">
              <w:rPr>
                <w:rFonts w:ascii="Times New Roman" w:hAnsi="Times New Roman" w:cs="Times New Roman"/>
                <w:sz w:val="24"/>
                <w:szCs w:val="24"/>
                <w:shd w:val="clear" w:color="auto" w:fill="FFFFFF"/>
                <w:lang w:val="ky-KG"/>
              </w:rPr>
              <w:t>арасын</w:t>
            </w:r>
            <w:r w:rsidRPr="000C3BCD">
              <w:rPr>
                <w:rFonts w:ascii="Times New Roman" w:hAnsi="Times New Roman" w:cs="Times New Roman"/>
                <w:sz w:val="24"/>
                <w:szCs w:val="24"/>
                <w:shd w:val="clear" w:color="auto" w:fill="FFFFFF"/>
              </w:rPr>
              <w:t>да</w:t>
            </w:r>
            <w:r w:rsidRPr="000C3BCD">
              <w:rPr>
                <w:rFonts w:ascii="Times New Roman" w:hAnsi="Times New Roman" w:cs="Times New Roman"/>
                <w:sz w:val="24"/>
                <w:szCs w:val="24"/>
                <w:shd w:val="clear" w:color="auto" w:fill="FFFFFF"/>
                <w:lang w:val="ky-KG"/>
              </w:rPr>
              <w:t xml:space="preserve">, ошондой эле </w:t>
            </w:r>
            <w:r w:rsidRPr="000C3BCD">
              <w:rPr>
                <w:rFonts w:ascii="Times New Roman" w:hAnsi="Times New Roman" w:cs="Times New Roman"/>
                <w:sz w:val="24"/>
                <w:szCs w:val="24"/>
                <w:shd w:val="clear" w:color="auto" w:fill="FFFFFF"/>
              </w:rPr>
              <w:t>дарылоо у</w:t>
            </w:r>
            <w:r w:rsidRPr="000C3BCD">
              <w:rPr>
                <w:rFonts w:ascii="Times New Roman" w:hAnsi="Times New Roman" w:cs="Times New Roman"/>
                <w:sz w:val="24"/>
                <w:szCs w:val="24"/>
                <w:shd w:val="clear" w:color="auto" w:fill="FFFFFF"/>
                <w:lang w:val="ky-KG"/>
              </w:rPr>
              <w:t>багы</w:t>
            </w:r>
            <w:r w:rsidRPr="000C3BCD">
              <w:rPr>
                <w:rFonts w:ascii="Times New Roman" w:hAnsi="Times New Roman" w:cs="Times New Roman"/>
                <w:sz w:val="24"/>
                <w:szCs w:val="24"/>
                <w:shd w:val="clear" w:color="auto" w:fill="FFFFFF"/>
              </w:rPr>
              <w:t>нда кандын ую</w:t>
            </w:r>
            <w:r w:rsidRPr="000C3BCD">
              <w:rPr>
                <w:rFonts w:ascii="Times New Roman" w:hAnsi="Times New Roman" w:cs="Times New Roman"/>
                <w:sz w:val="24"/>
                <w:szCs w:val="24"/>
                <w:shd w:val="clear" w:color="auto" w:fill="FFFFFF"/>
                <w:lang w:val="ky-KG"/>
              </w:rPr>
              <w:t>г</w:t>
            </w:r>
            <w:r w:rsidRPr="000C3BCD">
              <w:rPr>
                <w:rFonts w:ascii="Times New Roman" w:hAnsi="Times New Roman" w:cs="Times New Roman"/>
                <w:sz w:val="24"/>
                <w:szCs w:val="24"/>
                <w:shd w:val="clear" w:color="auto" w:fill="FFFFFF"/>
              </w:rPr>
              <w:t>у</w:t>
            </w:r>
            <w:r w:rsidRPr="000C3BCD">
              <w:rPr>
                <w:rFonts w:ascii="Times New Roman" w:hAnsi="Times New Roman" w:cs="Times New Roman"/>
                <w:sz w:val="24"/>
                <w:szCs w:val="24"/>
                <w:shd w:val="clear" w:color="auto" w:fill="FFFFFF"/>
                <w:lang w:val="ky-KG"/>
              </w:rPr>
              <w:t>чтук көрсөткүчтөрүндө</w:t>
            </w:r>
            <w:r w:rsidRPr="000C3BCD">
              <w:rPr>
                <w:rFonts w:ascii="Times New Roman" w:hAnsi="Times New Roman" w:cs="Times New Roman"/>
                <w:sz w:val="24"/>
                <w:szCs w:val="24"/>
                <w:shd w:val="clear" w:color="auto" w:fill="FFFFFF"/>
              </w:rPr>
              <w:t xml:space="preserve"> </w:t>
            </w:r>
            <w:r w:rsidRPr="000C3BCD">
              <w:rPr>
                <w:rFonts w:ascii="Times New Roman" w:hAnsi="Times New Roman" w:cs="Times New Roman"/>
                <w:sz w:val="24"/>
                <w:szCs w:val="24"/>
                <w:shd w:val="clear" w:color="auto" w:fill="FFFFFF"/>
                <w:lang w:val="ky-KG"/>
              </w:rPr>
              <w:t>четтөөлөр</w:t>
            </w:r>
            <w:r w:rsidRPr="000C3BCD">
              <w:rPr>
                <w:rFonts w:ascii="Times New Roman" w:hAnsi="Times New Roman" w:cs="Times New Roman"/>
                <w:sz w:val="24"/>
                <w:szCs w:val="24"/>
                <w:shd w:val="clear" w:color="auto" w:fill="FFFFFF"/>
              </w:rPr>
              <w:t xml:space="preserve"> же кан </w:t>
            </w:r>
            <w:r w:rsidRPr="000C3BCD">
              <w:rPr>
                <w:rFonts w:ascii="Times New Roman" w:hAnsi="Times New Roman" w:cs="Times New Roman"/>
                <w:sz w:val="24"/>
                <w:szCs w:val="24"/>
                <w:shd w:val="clear" w:color="auto" w:fill="FFFFFF"/>
                <w:lang w:val="ky-KG"/>
              </w:rPr>
              <w:t>агуулар пайда</w:t>
            </w:r>
            <w:r w:rsidRPr="000C3BCD">
              <w:rPr>
                <w:rFonts w:ascii="Times New Roman" w:hAnsi="Times New Roman" w:cs="Times New Roman"/>
                <w:sz w:val="24"/>
                <w:szCs w:val="24"/>
                <w:shd w:val="clear" w:color="auto" w:fill="FFFFFF"/>
              </w:rPr>
              <w:t xml:space="preserve"> болгон учурда Xa анти-факторунун деңгээлин</w:t>
            </w:r>
            <w:r w:rsidRPr="000C3BCD">
              <w:rPr>
                <w:rFonts w:ascii="Times New Roman" w:hAnsi="Times New Roman" w:cs="Times New Roman"/>
                <w:sz w:val="24"/>
                <w:szCs w:val="24"/>
                <w:shd w:val="clear" w:color="auto" w:fill="FFFFFF"/>
                <w:lang w:val="ky-KG"/>
              </w:rPr>
              <w:t>е</w:t>
            </w:r>
            <w:r w:rsidRPr="000C3BCD">
              <w:rPr>
                <w:rFonts w:ascii="Times New Roman" w:hAnsi="Times New Roman" w:cs="Times New Roman"/>
                <w:sz w:val="24"/>
                <w:szCs w:val="24"/>
                <w:shd w:val="clear" w:color="auto" w:fill="FFFFFF"/>
              </w:rPr>
              <w:t xml:space="preserve"> </w:t>
            </w:r>
            <w:r w:rsidRPr="000C3BCD">
              <w:rPr>
                <w:rFonts w:ascii="Times New Roman" w:hAnsi="Times New Roman" w:cs="Times New Roman"/>
                <w:sz w:val="24"/>
                <w:szCs w:val="24"/>
                <w:shd w:val="clear" w:color="auto" w:fill="FFFFFF"/>
                <w:lang w:val="ky-KG"/>
              </w:rPr>
              <w:t xml:space="preserve">мониторинг жүргүзүү </w:t>
            </w:r>
          </w:p>
        </w:tc>
        <w:tc>
          <w:tcPr>
            <w:tcW w:w="1985" w:type="dxa"/>
            <w:shd w:val="clear" w:color="000000" w:fill="FFFFFF"/>
          </w:tcPr>
          <w:p w14:paraId="4867DC71"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hAnsi="Times New Roman" w:cs="Times New Roman"/>
                <w:sz w:val="24"/>
                <w:szCs w:val="24"/>
              </w:rPr>
              <w:t>B01AB05</w:t>
            </w:r>
          </w:p>
        </w:tc>
      </w:tr>
      <w:tr w:rsidR="000C3BCD" w:rsidRPr="000C3BCD" w14:paraId="6A5413DF" w14:textId="77777777" w:rsidTr="006300D6">
        <w:trPr>
          <w:trHeight w:val="1272"/>
          <w:jc w:val="center"/>
        </w:trPr>
        <w:tc>
          <w:tcPr>
            <w:tcW w:w="846" w:type="dxa"/>
            <w:shd w:val="clear" w:color="000000" w:fill="FFFFFF"/>
          </w:tcPr>
          <w:p w14:paraId="0E154492"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0F4404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Гепарин натрий </w:t>
            </w:r>
          </w:p>
        </w:tc>
        <w:tc>
          <w:tcPr>
            <w:tcW w:w="2835" w:type="dxa"/>
            <w:shd w:val="clear" w:color="000000" w:fill="FFFFFF"/>
          </w:tcPr>
          <w:p w14:paraId="15528FDB"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Heparin sodium </w:t>
            </w:r>
          </w:p>
        </w:tc>
        <w:tc>
          <w:tcPr>
            <w:tcW w:w="6804" w:type="dxa"/>
            <w:shd w:val="clear" w:color="000000" w:fill="FFFFFF"/>
          </w:tcPr>
          <w:p w14:paraId="1B65708B"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*Дарылоо</w:t>
            </w:r>
            <w:r w:rsidRPr="000C3BCD">
              <w:rPr>
                <w:rFonts w:ascii="Times New Roman" w:eastAsia="Times New Roman" w:hAnsi="Times New Roman" w:cs="Times New Roman"/>
                <w:sz w:val="24"/>
                <w:szCs w:val="24"/>
                <w:lang w:val="ky-KG" w:eastAsia="ru-RU"/>
              </w:rPr>
              <w:t>нун жүрүшүндө</w:t>
            </w:r>
            <w:r w:rsidRPr="000C3BCD">
              <w:rPr>
                <w:rFonts w:ascii="Times New Roman" w:eastAsia="Times New Roman" w:hAnsi="Times New Roman" w:cs="Times New Roman"/>
                <w:sz w:val="24"/>
                <w:szCs w:val="24"/>
                <w:lang w:eastAsia="ru-RU"/>
              </w:rPr>
              <w:t xml:space="preserve"> анын </w:t>
            </w:r>
            <w:r w:rsidRPr="000C3BCD">
              <w:rPr>
                <w:rFonts w:ascii="Times New Roman" w:eastAsia="Times New Roman" w:hAnsi="Times New Roman" w:cs="Times New Roman"/>
                <w:sz w:val="24"/>
                <w:szCs w:val="24"/>
                <w:lang w:val="ky-KG" w:eastAsia="ru-RU"/>
              </w:rPr>
              <w:t>маанилери</w:t>
            </w:r>
            <w:r w:rsidRPr="000C3BCD">
              <w:rPr>
                <w:rFonts w:ascii="Times New Roman" w:eastAsia="Times New Roman" w:hAnsi="Times New Roman" w:cs="Times New Roman"/>
                <w:sz w:val="24"/>
                <w:szCs w:val="24"/>
                <w:lang w:eastAsia="ru-RU"/>
              </w:rPr>
              <w:t>н контролдук маани</w:t>
            </w:r>
            <w:r w:rsidRPr="000C3BCD">
              <w:rPr>
                <w:rFonts w:ascii="Times New Roman" w:eastAsia="Times New Roman" w:hAnsi="Times New Roman" w:cs="Times New Roman"/>
                <w:sz w:val="24"/>
                <w:szCs w:val="24"/>
                <w:lang w:val="ky-KG" w:eastAsia="ru-RU"/>
              </w:rPr>
              <w:t>лер</w:t>
            </w:r>
            <w:r w:rsidRPr="000C3BCD">
              <w:rPr>
                <w:rFonts w:ascii="Times New Roman" w:eastAsia="Times New Roman" w:hAnsi="Times New Roman" w:cs="Times New Roman"/>
                <w:sz w:val="24"/>
                <w:szCs w:val="24"/>
                <w:lang w:eastAsia="ru-RU"/>
              </w:rPr>
              <w:t xml:space="preserve">ден 2,5–3 эсе жогору кармап туруу </w:t>
            </w:r>
            <w:r w:rsidRPr="000C3BCD">
              <w:rPr>
                <w:rFonts w:ascii="Times New Roman" w:eastAsia="Times New Roman" w:hAnsi="Times New Roman" w:cs="Times New Roman"/>
                <w:sz w:val="24"/>
                <w:szCs w:val="24"/>
                <w:lang w:val="ky-KG" w:eastAsia="ru-RU"/>
              </w:rPr>
              <w:t>менен</w:t>
            </w:r>
            <w:r w:rsidRPr="000C3BCD">
              <w:rPr>
                <w:rFonts w:ascii="Times New Roman" w:eastAsia="Times New Roman" w:hAnsi="Times New Roman" w:cs="Times New Roman"/>
                <w:sz w:val="24"/>
                <w:szCs w:val="24"/>
                <w:lang w:eastAsia="ru-RU"/>
              </w:rPr>
              <w:t xml:space="preserve"> жигерлендирилген айрым тромбопластин убактысын</w:t>
            </w:r>
            <w:r w:rsidRPr="000C3BCD">
              <w:rPr>
                <w:rFonts w:ascii="Times New Roman" w:eastAsia="Times New Roman" w:hAnsi="Times New Roman" w:cs="Times New Roman"/>
                <w:sz w:val="24"/>
                <w:szCs w:val="24"/>
                <w:lang w:val="ky-KG" w:eastAsia="ru-RU"/>
              </w:rPr>
              <w:t>а</w:t>
            </w:r>
            <w:r w:rsidRPr="000C3BCD">
              <w:rPr>
                <w:rFonts w:ascii="Times New Roman" w:eastAsia="Times New Roman" w:hAnsi="Times New Roman" w:cs="Times New Roman"/>
                <w:sz w:val="24"/>
                <w:szCs w:val="24"/>
                <w:lang w:eastAsia="ru-RU"/>
              </w:rPr>
              <w:t xml:space="preserve"> (Ж</w:t>
            </w:r>
            <w:r w:rsidRPr="000C3BCD">
              <w:rPr>
                <w:rFonts w:ascii="Times New Roman" w:eastAsia="Times New Roman" w:hAnsi="Times New Roman" w:cs="Times New Roman"/>
                <w:sz w:val="24"/>
                <w:szCs w:val="24"/>
                <w:lang w:val="ky-KG" w:eastAsia="ru-RU"/>
              </w:rPr>
              <w:t>А</w:t>
            </w:r>
            <w:r w:rsidRPr="000C3BCD">
              <w:rPr>
                <w:rFonts w:ascii="Times New Roman" w:eastAsia="Times New Roman" w:hAnsi="Times New Roman" w:cs="Times New Roman"/>
                <w:sz w:val="24"/>
                <w:szCs w:val="24"/>
                <w:lang w:eastAsia="ru-RU"/>
              </w:rPr>
              <w:t>ТУ) мониторинг</w:t>
            </w:r>
            <w:r w:rsidRPr="000C3BCD">
              <w:rPr>
                <w:rFonts w:ascii="Times New Roman" w:eastAsia="Times New Roman" w:hAnsi="Times New Roman" w:cs="Times New Roman"/>
                <w:sz w:val="24"/>
                <w:szCs w:val="24"/>
                <w:lang w:val="ky-KG" w:eastAsia="ru-RU"/>
              </w:rPr>
              <w:t xml:space="preserve"> жүргүзүү</w:t>
            </w:r>
            <w:r w:rsidRPr="000C3BCD">
              <w:rPr>
                <w:rFonts w:ascii="Times New Roman" w:eastAsia="Times New Roman" w:hAnsi="Times New Roman" w:cs="Times New Roman"/>
                <w:sz w:val="24"/>
                <w:szCs w:val="24"/>
                <w:lang w:eastAsia="ru-RU"/>
              </w:rPr>
              <w:t xml:space="preserve"> </w:t>
            </w:r>
          </w:p>
        </w:tc>
        <w:tc>
          <w:tcPr>
            <w:tcW w:w="1985" w:type="dxa"/>
            <w:shd w:val="clear" w:color="000000" w:fill="FFFFFF"/>
          </w:tcPr>
          <w:p w14:paraId="1D9B4FE0"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hAnsi="Times New Roman" w:cs="Times New Roman"/>
                <w:sz w:val="24"/>
                <w:szCs w:val="24"/>
              </w:rPr>
              <w:t>B01AB01</w:t>
            </w:r>
          </w:p>
        </w:tc>
      </w:tr>
      <w:tr w:rsidR="000C3BCD" w:rsidRPr="000C3BCD" w14:paraId="7C366987" w14:textId="77777777" w:rsidTr="006300D6">
        <w:trPr>
          <w:trHeight w:val="604"/>
          <w:jc w:val="center"/>
        </w:trPr>
        <w:tc>
          <w:tcPr>
            <w:tcW w:w="846" w:type="dxa"/>
            <w:shd w:val="clear" w:color="000000" w:fill="FFFFFF"/>
          </w:tcPr>
          <w:p w14:paraId="368B4780"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842CC2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Фитоменадион</w:t>
            </w:r>
          </w:p>
        </w:tc>
        <w:tc>
          <w:tcPr>
            <w:tcW w:w="2835" w:type="dxa"/>
            <w:shd w:val="clear" w:color="000000" w:fill="FFFFFF"/>
          </w:tcPr>
          <w:p w14:paraId="559E8EB1"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Phytomenadionum</w:t>
            </w:r>
          </w:p>
        </w:tc>
        <w:tc>
          <w:tcPr>
            <w:tcW w:w="6804" w:type="dxa"/>
            <w:shd w:val="clear" w:color="000000" w:fill="FFFFFF"/>
          </w:tcPr>
          <w:p w14:paraId="3ED501A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bCs/>
                <w:sz w:val="24"/>
                <w:szCs w:val="24"/>
                <w:lang w:eastAsia="ru-RU"/>
              </w:rPr>
              <w:t>[с]</w:t>
            </w:r>
            <w:r w:rsidRPr="000C3BCD">
              <w:rPr>
                <w:rFonts w:ascii="Times New Roman" w:eastAsia="Times New Roman" w:hAnsi="Times New Roman" w:cs="Times New Roman"/>
                <w:sz w:val="24"/>
                <w:szCs w:val="24"/>
                <w:lang w:eastAsia="ru-RU"/>
              </w:rPr>
              <w:t xml:space="preserve"> </w:t>
            </w:r>
          </w:p>
          <w:p w14:paraId="0CAE40D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Эл аралык нормалдаштырылган катышты (ЭНК) контролдоо</w:t>
            </w:r>
          </w:p>
        </w:tc>
        <w:tc>
          <w:tcPr>
            <w:tcW w:w="1985" w:type="dxa"/>
            <w:shd w:val="clear" w:color="000000" w:fill="FFFFFF"/>
          </w:tcPr>
          <w:p w14:paraId="13FA164E"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hAnsi="Times New Roman" w:cs="Times New Roman"/>
                <w:sz w:val="24"/>
                <w:szCs w:val="24"/>
              </w:rPr>
              <w:t>B02BA01</w:t>
            </w:r>
          </w:p>
        </w:tc>
      </w:tr>
      <w:tr w:rsidR="000C3BCD" w:rsidRPr="000C3BCD" w14:paraId="7490A358" w14:textId="77777777" w:rsidTr="006623C6">
        <w:trPr>
          <w:trHeight w:val="322"/>
          <w:jc w:val="center"/>
        </w:trPr>
        <w:tc>
          <w:tcPr>
            <w:tcW w:w="846" w:type="dxa"/>
            <w:shd w:val="clear" w:color="000000" w:fill="FFFFFF"/>
          </w:tcPr>
          <w:p w14:paraId="4E7B4CEA"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B4283FF"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Протамин сульфат</w:t>
            </w:r>
          </w:p>
        </w:tc>
        <w:tc>
          <w:tcPr>
            <w:tcW w:w="2835" w:type="dxa"/>
            <w:shd w:val="clear" w:color="000000" w:fill="FFFFFF"/>
          </w:tcPr>
          <w:p w14:paraId="71CEC96A"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Protamini sulfas</w:t>
            </w:r>
          </w:p>
        </w:tc>
        <w:tc>
          <w:tcPr>
            <w:tcW w:w="6804" w:type="dxa"/>
            <w:shd w:val="clear" w:color="000000" w:fill="FFFFFF"/>
          </w:tcPr>
          <w:p w14:paraId="2511EA69"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*Гепаринди</w:t>
            </w:r>
            <w:r w:rsidRPr="000C3BCD">
              <w:rPr>
                <w:rFonts w:ascii="Times New Roman" w:eastAsia="Times New Roman" w:hAnsi="Times New Roman" w:cs="Times New Roman"/>
                <w:sz w:val="24"/>
                <w:szCs w:val="24"/>
                <w:lang w:val="ky-KG" w:eastAsia="ru-RU"/>
              </w:rPr>
              <w:t>н</w:t>
            </w:r>
            <w:r w:rsidRPr="000C3BCD">
              <w:rPr>
                <w:rFonts w:ascii="Times New Roman" w:eastAsia="Times New Roman" w:hAnsi="Times New Roman" w:cs="Times New Roman"/>
                <w:sz w:val="24"/>
                <w:szCs w:val="24"/>
                <w:lang w:eastAsia="ru-RU"/>
              </w:rPr>
              <w:t xml:space="preserve"> алды</w:t>
            </w:r>
            <w:r w:rsidRPr="000C3BCD">
              <w:rPr>
                <w:rFonts w:ascii="Times New Roman" w:eastAsia="Times New Roman" w:hAnsi="Times New Roman" w:cs="Times New Roman"/>
                <w:sz w:val="24"/>
                <w:szCs w:val="24"/>
                <w:lang w:val="ky-KG" w:eastAsia="ru-RU"/>
              </w:rPr>
              <w:t>н</w:t>
            </w:r>
            <w:r w:rsidRPr="000C3BCD">
              <w:rPr>
                <w:rFonts w:ascii="Times New Roman" w:eastAsia="Times New Roman" w:hAnsi="Times New Roman" w:cs="Times New Roman"/>
                <w:sz w:val="24"/>
                <w:szCs w:val="24"/>
                <w:lang w:eastAsia="ru-RU"/>
              </w:rPr>
              <w:t xml:space="preserve"> ала </w:t>
            </w:r>
            <w:r w:rsidRPr="000C3BCD">
              <w:rPr>
                <w:rFonts w:ascii="Times New Roman" w:eastAsia="Times New Roman" w:hAnsi="Times New Roman" w:cs="Times New Roman"/>
                <w:sz w:val="24"/>
                <w:szCs w:val="24"/>
                <w:lang w:val="ky-KG" w:eastAsia="ru-RU"/>
              </w:rPr>
              <w:t xml:space="preserve">таасир этүүсүз пайда болгон кан агууларда </w:t>
            </w:r>
            <w:r w:rsidRPr="000C3BCD">
              <w:rPr>
                <w:rFonts w:ascii="Times New Roman" w:eastAsia="Times New Roman" w:hAnsi="Times New Roman" w:cs="Times New Roman"/>
                <w:sz w:val="24"/>
                <w:szCs w:val="24"/>
                <w:lang w:eastAsia="ru-RU"/>
              </w:rPr>
              <w:t>колдону</w:t>
            </w:r>
            <w:r w:rsidRPr="000C3BCD">
              <w:rPr>
                <w:rFonts w:ascii="Times New Roman" w:eastAsia="Times New Roman" w:hAnsi="Times New Roman" w:cs="Times New Roman"/>
                <w:sz w:val="24"/>
                <w:szCs w:val="24"/>
                <w:lang w:val="ky-KG" w:eastAsia="ru-RU"/>
              </w:rPr>
              <w:t>уга болбойт</w:t>
            </w: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 xml:space="preserve"> </w:t>
            </w:r>
          </w:p>
          <w:p w14:paraId="3B5A7E3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Этияттык чаралары:</w:t>
            </w:r>
            <w:r w:rsidRPr="000C3BCD">
              <w:rPr>
                <w:rFonts w:ascii="Times New Roman" w:hAnsi="Times New Roman" w:cs="Times New Roman"/>
                <w:sz w:val="24"/>
                <w:szCs w:val="24"/>
                <w:shd w:val="clear" w:color="auto" w:fill="FFFFFF"/>
                <w:lang w:val="ky-KG"/>
              </w:rPr>
              <w:t xml:space="preserve"> протаминди же протаминди камтыган препараттарды</w:t>
            </w:r>
            <w:r w:rsidRPr="000C3BCD">
              <w:rPr>
                <w:rFonts w:ascii="Times New Roman" w:eastAsia="Times New Roman" w:hAnsi="Times New Roman" w:cs="Times New Roman"/>
                <w:sz w:val="24"/>
                <w:szCs w:val="24"/>
                <w:lang w:val="ky-KG" w:eastAsia="ru-RU"/>
              </w:rPr>
              <w:t xml:space="preserve"> </w:t>
            </w:r>
            <w:r w:rsidRPr="000C3BCD">
              <w:rPr>
                <w:rFonts w:ascii="Times New Roman" w:hAnsi="Times New Roman" w:cs="Times New Roman"/>
                <w:sz w:val="24"/>
                <w:szCs w:val="24"/>
                <w:shd w:val="clear" w:color="auto" w:fill="FFFFFF"/>
                <w:lang w:val="ky-KG"/>
              </w:rPr>
              <w:t xml:space="preserve">(мисалы, инсулинди) </w:t>
            </w:r>
            <w:r w:rsidRPr="000C3BCD">
              <w:rPr>
                <w:rFonts w:ascii="Times New Roman" w:eastAsia="Times New Roman" w:hAnsi="Times New Roman" w:cs="Times New Roman"/>
                <w:sz w:val="24"/>
                <w:szCs w:val="24"/>
                <w:lang w:val="ky-KG" w:eastAsia="ru-RU"/>
              </w:rPr>
              <w:t>кан тамырга тез инъекциялоодо, жогорку дозаларда, кайталанган дозаларда же алардын мурдагы таасиринен оор гипотензия, жүрөк-кан тамыр коллапсы, кардиогендик эмес өпкө шишимиги, катастрофалык өпкө вазоконстрикциясы жана өпкө гипертензиясы</w:t>
            </w:r>
          </w:p>
        </w:tc>
        <w:tc>
          <w:tcPr>
            <w:tcW w:w="1985" w:type="dxa"/>
            <w:shd w:val="clear" w:color="000000" w:fill="FFFFFF"/>
          </w:tcPr>
          <w:p w14:paraId="19A89CB6"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hAnsi="Times New Roman" w:cs="Times New Roman"/>
                <w:sz w:val="24"/>
                <w:szCs w:val="24"/>
              </w:rPr>
              <w:t>V03AB14</w:t>
            </w:r>
          </w:p>
        </w:tc>
      </w:tr>
      <w:tr w:rsidR="000C3BCD" w:rsidRPr="000C3BCD" w14:paraId="53547FBC" w14:textId="77777777" w:rsidTr="006300D6">
        <w:trPr>
          <w:trHeight w:val="999"/>
          <w:jc w:val="center"/>
        </w:trPr>
        <w:tc>
          <w:tcPr>
            <w:tcW w:w="846" w:type="dxa"/>
            <w:shd w:val="clear" w:color="000000" w:fill="FFFFFF"/>
          </w:tcPr>
          <w:p w14:paraId="6BD74DC5"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3DCF6080"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Транексам</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кислота</w:t>
            </w:r>
            <w:r w:rsidRPr="000C3BCD">
              <w:rPr>
                <w:rFonts w:ascii="Times New Roman" w:eastAsia="Times New Roman" w:hAnsi="Times New Roman" w:cs="Times New Roman"/>
                <w:sz w:val="24"/>
                <w:szCs w:val="24"/>
                <w:lang w:val="ky-KG" w:eastAsia="ru-RU"/>
              </w:rPr>
              <w:t>сы</w:t>
            </w:r>
          </w:p>
        </w:tc>
        <w:tc>
          <w:tcPr>
            <w:tcW w:w="2835" w:type="dxa"/>
            <w:shd w:val="clear" w:color="000000" w:fill="FFFFFF"/>
          </w:tcPr>
          <w:p w14:paraId="57B5D18F"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Acidum tranexamicum</w:t>
            </w:r>
          </w:p>
        </w:tc>
        <w:tc>
          <w:tcPr>
            <w:tcW w:w="6804" w:type="dxa"/>
            <w:shd w:val="clear" w:color="000000" w:fill="FFFFFF"/>
          </w:tcPr>
          <w:p w14:paraId="75354A97"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Этияттык чаралары: эгерде транексам кислотасын </w:t>
            </w:r>
            <w:r w:rsidRPr="000C3BCD">
              <w:rPr>
                <w:rFonts w:ascii="Times New Roman" w:eastAsia="Times New Roman" w:hAnsi="Times New Roman" w:cs="Times New Roman"/>
                <w:sz w:val="24"/>
                <w:szCs w:val="24"/>
                <w:lang w:val="ky-KG" w:eastAsia="ru-RU"/>
              </w:rPr>
              <w:t>кан тамырга</w:t>
            </w:r>
            <w:r w:rsidRPr="000C3BCD">
              <w:rPr>
                <w:rFonts w:ascii="Times New Roman" w:eastAsia="Times New Roman" w:hAnsi="Times New Roman" w:cs="Times New Roman"/>
                <w:sz w:val="24"/>
                <w:szCs w:val="24"/>
                <w:lang w:eastAsia="ru-RU"/>
              </w:rPr>
              <w:t xml:space="preserve"> куюу менен дарылоо 3 айдан ашык </w:t>
            </w:r>
            <w:r w:rsidRPr="000C3BCD">
              <w:rPr>
                <w:rFonts w:ascii="Times New Roman" w:eastAsia="Times New Roman" w:hAnsi="Times New Roman" w:cs="Times New Roman"/>
                <w:sz w:val="24"/>
                <w:szCs w:val="24"/>
                <w:lang w:val="ky-KG" w:eastAsia="ru-RU"/>
              </w:rPr>
              <w:t>мөөнөткө</w:t>
            </w:r>
            <w:r w:rsidRPr="000C3BCD">
              <w:rPr>
                <w:rFonts w:ascii="Times New Roman" w:eastAsia="Times New Roman" w:hAnsi="Times New Roman" w:cs="Times New Roman"/>
                <w:sz w:val="24"/>
                <w:szCs w:val="24"/>
                <w:lang w:eastAsia="ru-RU"/>
              </w:rPr>
              <w:t xml:space="preserve"> пландаштырылса, үзгүлтүксүз офтальмологиялык мониторинг жүргүзүү (мисалы, көрүү курчтугу жана оптикалык когеренттүү томография) </w:t>
            </w:r>
            <w:r w:rsidRPr="000C3BCD">
              <w:rPr>
                <w:rFonts w:ascii="Times New Roman" w:eastAsia="Times New Roman" w:hAnsi="Times New Roman" w:cs="Times New Roman"/>
                <w:sz w:val="24"/>
                <w:szCs w:val="24"/>
                <w:lang w:val="ky-KG" w:eastAsia="ru-RU"/>
              </w:rPr>
              <w:t xml:space="preserve">мүмкүнчүлүгүн </w:t>
            </w:r>
            <w:r w:rsidRPr="000C3BCD">
              <w:rPr>
                <w:rFonts w:ascii="Times New Roman" w:eastAsia="Times New Roman" w:hAnsi="Times New Roman" w:cs="Times New Roman"/>
                <w:sz w:val="24"/>
                <w:szCs w:val="24"/>
                <w:lang w:eastAsia="ru-RU"/>
              </w:rPr>
              <w:t>кар</w:t>
            </w:r>
            <w:r w:rsidRPr="000C3BCD">
              <w:rPr>
                <w:rFonts w:ascii="Times New Roman" w:eastAsia="Times New Roman" w:hAnsi="Times New Roman" w:cs="Times New Roman"/>
                <w:sz w:val="24"/>
                <w:szCs w:val="24"/>
                <w:lang w:val="ky-KG" w:eastAsia="ru-RU"/>
              </w:rPr>
              <w:t>оо</w:t>
            </w:r>
            <w:r w:rsidRPr="000C3BCD">
              <w:rPr>
                <w:rFonts w:ascii="Times New Roman" w:eastAsia="Times New Roman" w:hAnsi="Times New Roman" w:cs="Times New Roman"/>
                <w:sz w:val="24"/>
                <w:szCs w:val="24"/>
                <w:lang w:eastAsia="ru-RU"/>
              </w:rPr>
              <w:t xml:space="preserve"> керек</w:t>
            </w:r>
          </w:p>
        </w:tc>
        <w:tc>
          <w:tcPr>
            <w:tcW w:w="1985" w:type="dxa"/>
            <w:shd w:val="clear" w:color="000000" w:fill="FFFFFF"/>
          </w:tcPr>
          <w:p w14:paraId="187B756C"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B02AA02</w:t>
            </w:r>
          </w:p>
        </w:tc>
      </w:tr>
      <w:tr w:rsidR="000C3BCD" w:rsidRPr="000C3BCD" w14:paraId="09456EBC" w14:textId="77777777" w:rsidTr="006300D6">
        <w:trPr>
          <w:trHeight w:val="414"/>
          <w:jc w:val="center"/>
        </w:trPr>
        <w:tc>
          <w:tcPr>
            <w:tcW w:w="846" w:type="dxa"/>
            <w:shd w:val="clear" w:color="000000" w:fill="FFFFFF"/>
          </w:tcPr>
          <w:p w14:paraId="6BB51E6B"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E5CE7E2"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Варфарин</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6D388A10"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Warfarinum</w:t>
            </w:r>
          </w:p>
        </w:tc>
        <w:tc>
          <w:tcPr>
            <w:tcW w:w="6804" w:type="dxa"/>
            <w:shd w:val="clear" w:color="000000" w:fill="FFFFFF"/>
          </w:tcPr>
          <w:p w14:paraId="2D157429"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*ЭНК</w:t>
            </w:r>
            <w:r w:rsidRPr="000C3BCD">
              <w:rPr>
                <w:rFonts w:ascii="Times New Roman" w:eastAsia="Times New Roman" w:hAnsi="Times New Roman" w:cs="Times New Roman"/>
                <w:sz w:val="24"/>
                <w:szCs w:val="24"/>
                <w:lang w:val="ky-KG" w:eastAsia="ru-RU"/>
              </w:rPr>
              <w:t xml:space="preserve"> контролдоо</w:t>
            </w:r>
          </w:p>
        </w:tc>
        <w:tc>
          <w:tcPr>
            <w:tcW w:w="1985" w:type="dxa"/>
            <w:shd w:val="clear" w:color="000000" w:fill="FFFFFF"/>
          </w:tcPr>
          <w:p w14:paraId="2B16158C"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B01AA03</w:t>
            </w:r>
          </w:p>
        </w:tc>
      </w:tr>
      <w:tr w:rsidR="000C3BCD" w:rsidRPr="000C3BCD" w14:paraId="16B7E81B" w14:textId="77777777" w:rsidTr="006300D6">
        <w:trPr>
          <w:trHeight w:val="2106"/>
          <w:jc w:val="center"/>
        </w:trPr>
        <w:tc>
          <w:tcPr>
            <w:tcW w:w="846" w:type="dxa"/>
            <w:shd w:val="clear" w:color="000000" w:fill="FFFFFF"/>
          </w:tcPr>
          <w:p w14:paraId="47B5D1BA"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253BA59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Десмопрессин </w:t>
            </w:r>
            <w:r w:rsidRPr="000C3BCD">
              <w:rPr>
                <w:rFonts w:ascii="Times New Roman" w:eastAsia="Times New Roman" w:hAnsi="Times New Roman" w:cs="Times New Roman"/>
                <w:bCs/>
                <w:sz w:val="24"/>
                <w:szCs w:val="24"/>
                <w:lang w:eastAsia="ru-RU"/>
              </w:rPr>
              <w:t>[с]</w:t>
            </w:r>
          </w:p>
        </w:tc>
        <w:tc>
          <w:tcPr>
            <w:tcW w:w="2835" w:type="dxa"/>
            <w:shd w:val="clear" w:color="000000" w:fill="FFFFFF"/>
          </w:tcPr>
          <w:p w14:paraId="7C4C3D3C"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Desmopressinum</w:t>
            </w:r>
          </w:p>
        </w:tc>
        <w:tc>
          <w:tcPr>
            <w:tcW w:w="6804" w:type="dxa"/>
            <w:shd w:val="clear" w:color="000000" w:fill="FFFFFF"/>
          </w:tcPr>
          <w:p w14:paraId="13D62D8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Этияттык чаралары: гипонатриемия коркунучу, оор гипонатриемия</w:t>
            </w:r>
            <w:r w:rsidRPr="000C3BCD">
              <w:rPr>
                <w:rFonts w:ascii="Times New Roman" w:eastAsia="Times New Roman" w:hAnsi="Times New Roman" w:cs="Times New Roman"/>
                <w:sz w:val="24"/>
                <w:szCs w:val="24"/>
                <w:lang w:val="ky-KG" w:eastAsia="ru-RU"/>
              </w:rPr>
              <w:t>нын өрчүү</w:t>
            </w:r>
            <w:r w:rsidRPr="000C3BCD">
              <w:rPr>
                <w:rFonts w:ascii="Times New Roman" w:eastAsia="Times New Roman" w:hAnsi="Times New Roman" w:cs="Times New Roman"/>
                <w:sz w:val="24"/>
                <w:szCs w:val="24"/>
                <w:lang w:eastAsia="ru-RU"/>
              </w:rPr>
              <w:t xml:space="preserve"> коркунучу жогору болгон бейтаптар</w:t>
            </w:r>
            <w:r w:rsidRPr="000C3BCD">
              <w:rPr>
                <w:rFonts w:ascii="Times New Roman" w:eastAsia="Times New Roman" w:hAnsi="Times New Roman" w:cs="Times New Roman"/>
                <w:sz w:val="24"/>
                <w:szCs w:val="24"/>
                <w:lang w:val="ky-KG" w:eastAsia="ru-RU"/>
              </w:rPr>
              <w:t>г</w:t>
            </w:r>
            <w:r w:rsidRPr="000C3BCD">
              <w:rPr>
                <w:rFonts w:ascii="Times New Roman" w:eastAsia="Times New Roman" w:hAnsi="Times New Roman" w:cs="Times New Roman"/>
                <w:sz w:val="24"/>
                <w:szCs w:val="24"/>
                <w:lang w:eastAsia="ru-RU"/>
              </w:rPr>
              <w:t xml:space="preserve">а </w:t>
            </w:r>
            <w:r w:rsidRPr="000C3BCD">
              <w:rPr>
                <w:rFonts w:ascii="Times New Roman" w:eastAsia="Times New Roman" w:hAnsi="Times New Roman" w:cs="Times New Roman"/>
                <w:sz w:val="24"/>
                <w:szCs w:val="24"/>
                <w:lang w:val="ky-KG" w:eastAsia="ru-RU"/>
              </w:rPr>
              <w:t xml:space="preserve">каршы көрсөтүлгөн </w:t>
            </w:r>
            <w:r w:rsidRPr="000C3BCD">
              <w:rPr>
                <w:rFonts w:ascii="Times New Roman" w:eastAsia="Times New Roman" w:hAnsi="Times New Roman" w:cs="Times New Roman"/>
                <w:sz w:val="24"/>
                <w:szCs w:val="24"/>
                <w:lang w:eastAsia="ru-RU"/>
              </w:rPr>
              <w:t>(мисалы, суюктук</w:t>
            </w:r>
            <w:r w:rsidRPr="000C3BCD">
              <w:rPr>
                <w:rFonts w:ascii="Times New Roman" w:eastAsia="Times New Roman" w:hAnsi="Times New Roman" w:cs="Times New Roman"/>
                <w:sz w:val="24"/>
                <w:szCs w:val="24"/>
                <w:lang w:val="ky-KG" w:eastAsia="ru-RU"/>
              </w:rPr>
              <w:t>ту ашыкча колдонгон</w:t>
            </w:r>
            <w:r w:rsidRPr="000C3BCD">
              <w:rPr>
                <w:rFonts w:ascii="Times New Roman" w:eastAsia="Times New Roman" w:hAnsi="Times New Roman" w:cs="Times New Roman"/>
                <w:sz w:val="24"/>
                <w:szCs w:val="24"/>
                <w:lang w:eastAsia="ru-RU"/>
              </w:rPr>
              <w:t>, су</w:t>
            </w:r>
            <w:r w:rsidRPr="000C3BCD">
              <w:rPr>
                <w:rFonts w:ascii="Times New Roman" w:eastAsia="Times New Roman" w:hAnsi="Times New Roman" w:cs="Times New Roman"/>
                <w:sz w:val="24"/>
                <w:szCs w:val="24"/>
                <w:lang w:val="ky-KG" w:eastAsia="ru-RU"/>
              </w:rPr>
              <w:t>у</w:t>
            </w:r>
            <w:r w:rsidRPr="000C3BCD">
              <w:rPr>
                <w:rFonts w:ascii="Times New Roman" w:eastAsia="Times New Roman" w:hAnsi="Times New Roman" w:cs="Times New Roman"/>
                <w:sz w:val="24"/>
                <w:szCs w:val="24"/>
                <w:lang w:eastAsia="ru-RU"/>
              </w:rPr>
              <w:t>-электролит</w:t>
            </w:r>
            <w:r w:rsidRPr="000C3BCD">
              <w:rPr>
                <w:rFonts w:ascii="Times New Roman" w:eastAsia="Times New Roman" w:hAnsi="Times New Roman" w:cs="Times New Roman"/>
                <w:sz w:val="24"/>
                <w:szCs w:val="24"/>
                <w:lang w:val="ky-KG" w:eastAsia="ru-RU"/>
              </w:rPr>
              <w:t>тик</w:t>
            </w:r>
            <w:r w:rsidRPr="000C3BCD">
              <w:rPr>
                <w:rFonts w:ascii="Times New Roman" w:eastAsia="Times New Roman" w:hAnsi="Times New Roman" w:cs="Times New Roman"/>
                <w:sz w:val="24"/>
                <w:szCs w:val="24"/>
                <w:lang w:eastAsia="ru-RU"/>
              </w:rPr>
              <w:t xml:space="preserve"> баланс</w:t>
            </w:r>
            <w:r w:rsidRPr="000C3BCD">
              <w:rPr>
                <w:rFonts w:ascii="Times New Roman" w:eastAsia="Times New Roman" w:hAnsi="Times New Roman" w:cs="Times New Roman"/>
                <w:sz w:val="24"/>
                <w:szCs w:val="24"/>
                <w:lang w:val="ky-KG" w:eastAsia="ru-RU"/>
              </w:rPr>
              <w:t>тын бузулуусуна</w:t>
            </w:r>
            <w:r w:rsidRPr="000C3BCD">
              <w:rPr>
                <w:rFonts w:ascii="Times New Roman" w:eastAsia="Times New Roman" w:hAnsi="Times New Roman" w:cs="Times New Roman"/>
                <w:sz w:val="24"/>
                <w:szCs w:val="24"/>
                <w:lang w:eastAsia="ru-RU"/>
              </w:rPr>
              <w:t xml:space="preserve"> алып келиши мүмкүн болгон оорулар</w:t>
            </w:r>
            <w:r w:rsidRPr="000C3BCD">
              <w:rPr>
                <w:rFonts w:ascii="Times New Roman" w:eastAsia="Times New Roman" w:hAnsi="Times New Roman" w:cs="Times New Roman"/>
                <w:sz w:val="24"/>
                <w:szCs w:val="24"/>
                <w:lang w:val="ky-KG" w:eastAsia="ru-RU"/>
              </w:rPr>
              <w:t>ы бар</w:t>
            </w:r>
            <w:r w:rsidRPr="000C3BCD">
              <w:rPr>
                <w:rFonts w:ascii="Times New Roman" w:eastAsia="Times New Roman" w:hAnsi="Times New Roman" w:cs="Times New Roman"/>
                <w:sz w:val="24"/>
                <w:szCs w:val="24"/>
                <w:lang w:eastAsia="ru-RU"/>
              </w:rPr>
              <w:t xml:space="preserve"> бейтаптар</w:t>
            </w:r>
            <w:r w:rsidRPr="000C3BCD">
              <w:rPr>
                <w:rFonts w:ascii="Times New Roman" w:eastAsia="Times New Roman" w:hAnsi="Times New Roman" w:cs="Times New Roman"/>
                <w:sz w:val="24"/>
                <w:szCs w:val="24"/>
                <w:lang w:val="ky-KG" w:eastAsia="ru-RU"/>
              </w:rPr>
              <w:t>, ошондой эле и</w:t>
            </w:r>
            <w:r w:rsidRPr="000C3BCD">
              <w:rPr>
                <w:rFonts w:ascii="Times New Roman" w:eastAsia="Times New Roman" w:hAnsi="Times New Roman" w:cs="Times New Roman"/>
                <w:sz w:val="24"/>
                <w:szCs w:val="24"/>
                <w:lang w:eastAsia="ru-RU"/>
              </w:rPr>
              <w:t>лмектүү диуретиктерди же системалуу/ингаляциялык глюкокортикоиддерди кабыл алгандар)</w:t>
            </w:r>
          </w:p>
        </w:tc>
        <w:tc>
          <w:tcPr>
            <w:tcW w:w="1985" w:type="dxa"/>
            <w:shd w:val="clear" w:color="000000" w:fill="FFFFFF"/>
          </w:tcPr>
          <w:p w14:paraId="1A9D1193"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H01BA02</w:t>
            </w:r>
          </w:p>
        </w:tc>
      </w:tr>
      <w:tr w:rsidR="000C3BCD" w:rsidRPr="000C3BCD" w14:paraId="231CF735" w14:textId="77777777" w:rsidTr="006300D6">
        <w:trPr>
          <w:trHeight w:val="429"/>
          <w:jc w:val="center"/>
        </w:trPr>
        <w:tc>
          <w:tcPr>
            <w:tcW w:w="15163" w:type="dxa"/>
            <w:gridSpan w:val="5"/>
            <w:shd w:val="clear" w:color="000000" w:fill="FFFFFF"/>
            <w:vAlign w:val="center"/>
          </w:tcPr>
          <w:p w14:paraId="28501406" w14:textId="77777777" w:rsidR="009E5506" w:rsidRPr="000C3BCD" w:rsidRDefault="009E5506" w:rsidP="006300D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Альтернативдүү дары каражаттар</w:t>
            </w:r>
            <w:r w:rsidRPr="000C3BCD">
              <w:rPr>
                <w:rFonts w:ascii="Times New Roman" w:eastAsia="Times New Roman" w:hAnsi="Times New Roman" w:cs="Times New Roman"/>
                <w:sz w:val="24"/>
                <w:szCs w:val="24"/>
                <w:lang w:val="ky-KG" w:eastAsia="ru-RU"/>
              </w:rPr>
              <w:t>ы</w:t>
            </w:r>
          </w:p>
        </w:tc>
      </w:tr>
      <w:tr w:rsidR="000C3BCD" w:rsidRPr="000C3BCD" w14:paraId="395E0424" w14:textId="77777777" w:rsidTr="006623C6">
        <w:trPr>
          <w:trHeight w:val="2077"/>
          <w:jc w:val="center"/>
        </w:trPr>
        <w:tc>
          <w:tcPr>
            <w:tcW w:w="846" w:type="dxa"/>
            <w:shd w:val="clear" w:color="000000" w:fill="FFFFFF"/>
          </w:tcPr>
          <w:p w14:paraId="29447B9B"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4346AA7F"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Дабигатран</w:t>
            </w:r>
            <w:r w:rsidRPr="000C3BCD">
              <w:rPr>
                <w:rFonts w:ascii="Times New Roman" w:eastAsia="Times New Roman" w:hAnsi="Times New Roman" w:cs="Times New Roman"/>
                <w:bCs/>
                <w:sz w:val="24"/>
                <w:szCs w:val="24"/>
                <w:lang w:eastAsia="ru-RU"/>
              </w:rPr>
              <w:t>*</w:t>
            </w:r>
            <w:r w:rsidRPr="000C3BCD">
              <w:rPr>
                <w:rFonts w:ascii="Times New Roman" w:eastAsia="Times New Roman" w:hAnsi="Times New Roman" w:cs="Times New Roman"/>
                <w:bCs/>
                <w:sz w:val="24"/>
                <w:szCs w:val="24"/>
                <w:lang w:eastAsia="ru-RU"/>
              </w:rPr>
              <w:t></w:t>
            </w:r>
          </w:p>
        </w:tc>
        <w:tc>
          <w:tcPr>
            <w:tcW w:w="2835" w:type="dxa"/>
            <w:shd w:val="clear" w:color="000000" w:fill="FFFFFF"/>
          </w:tcPr>
          <w:p w14:paraId="0907A507"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Dabigatranum </w:t>
            </w:r>
          </w:p>
        </w:tc>
        <w:tc>
          <w:tcPr>
            <w:tcW w:w="6804" w:type="dxa"/>
            <w:shd w:val="clear" w:color="000000" w:fill="FFFFFF"/>
          </w:tcPr>
          <w:p w14:paraId="0552BDAF"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*Ривароксабан</w:t>
            </w:r>
            <w:r w:rsidRPr="000C3BCD">
              <w:rPr>
                <w:rFonts w:ascii="Times New Roman" w:eastAsia="Times New Roman" w:hAnsi="Times New Roman" w:cs="Times New Roman"/>
                <w:sz w:val="24"/>
                <w:szCs w:val="24"/>
                <w:lang w:val="ky-KG" w:eastAsia="ru-RU"/>
              </w:rPr>
              <w:t xml:space="preserve">га </w:t>
            </w:r>
            <w:r w:rsidRPr="000C3BCD">
              <w:rPr>
                <w:rFonts w:ascii="Times New Roman" w:eastAsia="Times New Roman" w:hAnsi="Times New Roman" w:cs="Times New Roman"/>
                <w:sz w:val="24"/>
                <w:szCs w:val="24"/>
                <w:lang w:eastAsia="ru-RU"/>
              </w:rPr>
              <w:t xml:space="preserve">альтернатива. </w:t>
            </w:r>
          </w:p>
          <w:p w14:paraId="5243A8A2"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*Балдарда вен</w:t>
            </w:r>
            <w:r w:rsidRPr="000C3BCD">
              <w:rPr>
                <w:rFonts w:ascii="Times New Roman" w:eastAsia="Times New Roman" w:hAnsi="Times New Roman" w:cs="Times New Roman"/>
                <w:sz w:val="24"/>
                <w:szCs w:val="24"/>
                <w:lang w:val="ky-KG" w:eastAsia="ru-RU"/>
              </w:rPr>
              <w:t>озду</w:t>
            </w:r>
            <w:r w:rsidRPr="000C3BCD">
              <w:rPr>
                <w:rFonts w:ascii="Times New Roman" w:eastAsia="Times New Roman" w:hAnsi="Times New Roman" w:cs="Times New Roman"/>
                <w:sz w:val="24"/>
                <w:szCs w:val="24"/>
                <w:lang w:eastAsia="ru-RU"/>
              </w:rPr>
              <w:t>к тромбоэмболияны (ВТЭ) дарылоо жана экинчи</w:t>
            </w:r>
            <w:r w:rsidRPr="000C3BCD">
              <w:rPr>
                <w:rFonts w:ascii="Times New Roman" w:eastAsia="Times New Roman" w:hAnsi="Times New Roman" w:cs="Times New Roman"/>
                <w:sz w:val="24"/>
                <w:szCs w:val="24"/>
                <w:lang w:val="ky-KG" w:eastAsia="ru-RU"/>
              </w:rPr>
              <w:t xml:space="preserve"> жолу алдын алуу</w:t>
            </w:r>
            <w:r w:rsidRPr="000C3BCD">
              <w:rPr>
                <w:rFonts w:ascii="Times New Roman" w:eastAsia="Times New Roman" w:hAnsi="Times New Roman" w:cs="Times New Roman"/>
                <w:sz w:val="24"/>
                <w:szCs w:val="24"/>
                <w:lang w:eastAsia="ru-RU"/>
              </w:rPr>
              <w:t xml:space="preserve"> үчүн колдонууда доза</w:t>
            </w:r>
            <w:r w:rsidRPr="000C3BCD">
              <w:rPr>
                <w:rFonts w:ascii="Times New Roman" w:eastAsia="Times New Roman" w:hAnsi="Times New Roman" w:cs="Times New Roman"/>
                <w:sz w:val="24"/>
                <w:szCs w:val="24"/>
                <w:lang w:val="ky-KG" w:eastAsia="ru-RU"/>
              </w:rPr>
              <w:t>н</w:t>
            </w:r>
            <w:r w:rsidRPr="000C3BCD">
              <w:rPr>
                <w:rFonts w:ascii="Times New Roman" w:eastAsia="Times New Roman" w:hAnsi="Times New Roman" w:cs="Times New Roman"/>
                <w:sz w:val="24"/>
                <w:szCs w:val="24"/>
                <w:lang w:eastAsia="ru-RU"/>
              </w:rPr>
              <w:t>ы дене салмагы</w:t>
            </w:r>
            <w:r w:rsidRPr="000C3BCD">
              <w:rPr>
                <w:rFonts w:ascii="Times New Roman" w:eastAsia="Times New Roman" w:hAnsi="Times New Roman" w:cs="Times New Roman"/>
                <w:sz w:val="24"/>
                <w:szCs w:val="24"/>
                <w:lang w:val="ky-KG" w:eastAsia="ru-RU"/>
              </w:rPr>
              <w:t xml:space="preserve"> боюнч</w:t>
            </w:r>
            <w:r w:rsidRPr="000C3BCD">
              <w:rPr>
                <w:rFonts w:ascii="Times New Roman" w:eastAsia="Times New Roman" w:hAnsi="Times New Roman" w:cs="Times New Roman"/>
                <w:sz w:val="24"/>
                <w:szCs w:val="24"/>
                <w:lang w:eastAsia="ru-RU"/>
              </w:rPr>
              <w:t>а аныкт</w:t>
            </w:r>
            <w:r w:rsidRPr="000C3BCD">
              <w:rPr>
                <w:rFonts w:ascii="Times New Roman" w:eastAsia="Times New Roman" w:hAnsi="Times New Roman" w:cs="Times New Roman"/>
                <w:sz w:val="24"/>
                <w:szCs w:val="24"/>
                <w:lang w:val="ky-KG" w:eastAsia="ru-RU"/>
              </w:rPr>
              <w:t>оо керек</w:t>
            </w:r>
            <w:r w:rsidRPr="000C3BCD">
              <w:rPr>
                <w:rFonts w:ascii="Times New Roman" w:eastAsia="Times New Roman" w:hAnsi="Times New Roman" w:cs="Times New Roman"/>
                <w:sz w:val="24"/>
                <w:szCs w:val="24"/>
                <w:lang w:eastAsia="ru-RU"/>
              </w:rPr>
              <w:t>.</w:t>
            </w:r>
          </w:p>
          <w:p w14:paraId="08A92253"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Этияттык чаралары: дабигатран менен дарылоону баштоодон мурун бардык бейтаптарда бөйрөктүн функциясын баалоо керек</w:t>
            </w:r>
          </w:p>
        </w:tc>
        <w:tc>
          <w:tcPr>
            <w:tcW w:w="1985" w:type="dxa"/>
            <w:shd w:val="clear" w:color="000000" w:fill="FFFFFF"/>
          </w:tcPr>
          <w:p w14:paraId="5B968AF7"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B01AE07</w:t>
            </w:r>
          </w:p>
        </w:tc>
      </w:tr>
      <w:tr w:rsidR="000C3BCD" w:rsidRPr="000C3BCD" w14:paraId="27B070EA" w14:textId="77777777" w:rsidTr="006300D6">
        <w:trPr>
          <w:trHeight w:val="2002"/>
          <w:jc w:val="center"/>
        </w:trPr>
        <w:tc>
          <w:tcPr>
            <w:tcW w:w="846" w:type="dxa"/>
            <w:shd w:val="clear" w:color="000000" w:fill="FFFFFF"/>
          </w:tcPr>
          <w:p w14:paraId="66D1ADD2"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5063BD7"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Апиксабан</w:t>
            </w:r>
          </w:p>
        </w:tc>
        <w:tc>
          <w:tcPr>
            <w:tcW w:w="2835" w:type="dxa"/>
            <w:shd w:val="clear" w:color="000000" w:fill="FFFFFF"/>
          </w:tcPr>
          <w:p w14:paraId="2B3265D2"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lang w:val="en-US"/>
              </w:rPr>
              <w:t>Apixabanum</w:t>
            </w:r>
            <w:r w:rsidRPr="000C3BCD">
              <w:rPr>
                <w:b w:val="0"/>
                <w:sz w:val="24"/>
                <w:szCs w:val="24"/>
              </w:rPr>
              <w:t xml:space="preserve"> </w:t>
            </w:r>
          </w:p>
        </w:tc>
        <w:tc>
          <w:tcPr>
            <w:tcW w:w="6804" w:type="dxa"/>
            <w:shd w:val="clear" w:color="000000" w:fill="FFFFFF"/>
          </w:tcPr>
          <w:p w14:paraId="47790467"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*Дабигатран</w:t>
            </w:r>
            <w:r w:rsidRPr="000C3BCD">
              <w:rPr>
                <w:rFonts w:ascii="Times New Roman" w:eastAsia="Times New Roman" w:hAnsi="Times New Roman" w:cs="Times New Roman"/>
                <w:sz w:val="24"/>
                <w:szCs w:val="24"/>
                <w:lang w:val="ky-KG" w:eastAsia="ru-RU"/>
              </w:rPr>
              <w:t>га</w:t>
            </w:r>
            <w:r w:rsidRPr="000C3BCD">
              <w:rPr>
                <w:rFonts w:ascii="Times New Roman" w:eastAsia="Times New Roman" w:hAnsi="Times New Roman" w:cs="Times New Roman"/>
                <w:sz w:val="24"/>
                <w:szCs w:val="24"/>
                <w:lang w:eastAsia="ru-RU"/>
              </w:rPr>
              <w:t xml:space="preserve"> альтернатива</w:t>
            </w:r>
            <w:r w:rsidRPr="000C3BCD">
              <w:rPr>
                <w:rFonts w:ascii="Times New Roman" w:eastAsia="Times New Roman" w:hAnsi="Times New Roman" w:cs="Times New Roman"/>
                <w:sz w:val="24"/>
                <w:szCs w:val="24"/>
                <w:lang w:val="ky-KG" w:eastAsia="ru-RU"/>
              </w:rPr>
              <w:t>.</w:t>
            </w:r>
          </w:p>
          <w:p w14:paraId="08AAB877"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**Клапандык эмес дүлөйчө фибрилляциясы бар бейтаптарда дозаны аныктоо үчүн дене салмагын жана кан сары суусундагы креатининдин деңгээлин өлчөө керек.</w:t>
            </w:r>
          </w:p>
          <w:p w14:paraId="187366E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Этияттык чаралары: дабигатран менен дарылоону баштоодон мурун бардык бейтаптарда бөйрөктүн функциясын баалоо керек</w:t>
            </w:r>
          </w:p>
        </w:tc>
        <w:tc>
          <w:tcPr>
            <w:tcW w:w="1985" w:type="dxa"/>
            <w:shd w:val="clear" w:color="000000" w:fill="FFFFFF"/>
          </w:tcPr>
          <w:p w14:paraId="1E4066B2"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B01AF02</w:t>
            </w:r>
          </w:p>
        </w:tc>
      </w:tr>
      <w:tr w:rsidR="000C3BCD" w:rsidRPr="000C3BCD" w14:paraId="11B4E919" w14:textId="77777777" w:rsidTr="006300D6">
        <w:trPr>
          <w:trHeight w:val="397"/>
          <w:jc w:val="center"/>
        </w:trPr>
        <w:tc>
          <w:tcPr>
            <w:tcW w:w="15163" w:type="dxa"/>
            <w:gridSpan w:val="5"/>
            <w:shd w:val="clear" w:color="000000" w:fill="FFFFFF"/>
            <w:vAlign w:val="center"/>
          </w:tcPr>
          <w:p w14:paraId="36E887F7"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
                <w:bCs/>
                <w:sz w:val="24"/>
                <w:szCs w:val="24"/>
                <w:lang w:val="ky-KG" w:eastAsia="ru-RU"/>
              </w:rPr>
              <w:t>25-глава</w:t>
            </w:r>
            <w:r w:rsidRPr="000C3BCD">
              <w:rPr>
                <w:rFonts w:ascii="Times New Roman" w:eastAsia="Times New Roman" w:hAnsi="Times New Roman" w:cs="Times New Roman"/>
                <w:b/>
                <w:bCs/>
                <w:sz w:val="24"/>
                <w:szCs w:val="24"/>
                <w:lang w:eastAsia="ru-RU"/>
              </w:rPr>
              <w:t xml:space="preserve">. </w:t>
            </w:r>
            <w:r w:rsidRPr="000C3BCD">
              <w:rPr>
                <w:rFonts w:ascii="Times New Roman" w:eastAsia="Times New Roman" w:hAnsi="Times New Roman" w:cs="Times New Roman"/>
                <w:b/>
                <w:bCs/>
                <w:sz w:val="24"/>
                <w:szCs w:val="24"/>
                <w:lang w:val="ky-KG" w:eastAsia="ru-RU"/>
              </w:rPr>
              <w:t>Г</w:t>
            </w:r>
            <w:r w:rsidRPr="000C3BCD">
              <w:rPr>
                <w:rFonts w:ascii="Times New Roman" w:eastAsia="Times New Roman" w:hAnsi="Times New Roman" w:cs="Times New Roman"/>
                <w:b/>
                <w:bCs/>
                <w:sz w:val="24"/>
                <w:szCs w:val="24"/>
                <w:lang w:eastAsia="ru-RU"/>
              </w:rPr>
              <w:t>емоглобинопати</w:t>
            </w:r>
            <w:r w:rsidRPr="000C3BCD">
              <w:rPr>
                <w:rFonts w:ascii="Times New Roman" w:eastAsia="Times New Roman" w:hAnsi="Times New Roman" w:cs="Times New Roman"/>
                <w:b/>
                <w:bCs/>
                <w:sz w:val="24"/>
                <w:szCs w:val="24"/>
                <w:lang w:val="ky-KG" w:eastAsia="ru-RU"/>
              </w:rPr>
              <w:t>яларды дарылоо үчүн башка дары каражаттары</w:t>
            </w:r>
          </w:p>
        </w:tc>
      </w:tr>
      <w:tr w:rsidR="000C3BCD" w:rsidRPr="000C3BCD" w14:paraId="6CDF9F95" w14:textId="77777777" w:rsidTr="006623C6">
        <w:trPr>
          <w:trHeight w:val="1262"/>
          <w:jc w:val="center"/>
        </w:trPr>
        <w:tc>
          <w:tcPr>
            <w:tcW w:w="846" w:type="dxa"/>
            <w:shd w:val="clear" w:color="000000" w:fill="FFFFFF"/>
          </w:tcPr>
          <w:p w14:paraId="645F19CE"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2F6DD6B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Деферасирокс </w:t>
            </w:r>
          </w:p>
        </w:tc>
        <w:tc>
          <w:tcPr>
            <w:tcW w:w="2835" w:type="dxa"/>
            <w:shd w:val="clear" w:color="000000" w:fill="FFFFFF"/>
          </w:tcPr>
          <w:p w14:paraId="23D407E0"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Deferasiroxum </w:t>
            </w:r>
          </w:p>
        </w:tc>
        <w:tc>
          <w:tcPr>
            <w:tcW w:w="6804" w:type="dxa"/>
            <w:shd w:val="clear" w:color="000000" w:fill="FFFFFF"/>
          </w:tcPr>
          <w:p w14:paraId="183ECF7B"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Этияттык </w:t>
            </w:r>
            <w:r w:rsidRPr="000C3BCD">
              <w:rPr>
                <w:rFonts w:ascii="Times New Roman" w:eastAsia="Times New Roman" w:hAnsi="Times New Roman" w:cs="Times New Roman"/>
                <w:sz w:val="24"/>
                <w:szCs w:val="24"/>
                <w:lang w:val="ky-KG" w:eastAsia="ru-RU"/>
              </w:rPr>
              <w:t>чаралары</w:t>
            </w:r>
            <w:r w:rsidRPr="000C3BCD">
              <w:rPr>
                <w:rFonts w:ascii="Times New Roman" w:eastAsia="Times New Roman" w:hAnsi="Times New Roman" w:cs="Times New Roman"/>
                <w:sz w:val="24"/>
                <w:szCs w:val="24"/>
                <w:lang w:eastAsia="ru-RU"/>
              </w:rPr>
              <w:t xml:space="preserve">: диализди талап кылган курч бөйрөк </w:t>
            </w:r>
            <w:r w:rsidRPr="000C3BCD">
              <w:rPr>
                <w:rFonts w:ascii="Times New Roman" w:eastAsia="Times New Roman" w:hAnsi="Times New Roman" w:cs="Times New Roman"/>
                <w:sz w:val="24"/>
                <w:szCs w:val="24"/>
                <w:lang w:val="ky-KG" w:eastAsia="ru-RU"/>
              </w:rPr>
              <w:t>алсыздыгын</w:t>
            </w:r>
            <w:r w:rsidRPr="000C3BCD">
              <w:rPr>
                <w:rFonts w:ascii="Times New Roman" w:eastAsia="Times New Roman" w:hAnsi="Times New Roman" w:cs="Times New Roman"/>
                <w:sz w:val="24"/>
                <w:szCs w:val="24"/>
                <w:lang w:eastAsia="ru-RU"/>
              </w:rPr>
              <w:t xml:space="preserve"> кошо алганда, бөйрөктүн курч жабыркашына жана Фанкони синдромун кошо алганда, бөйрөк </w:t>
            </w:r>
            <w:r w:rsidRPr="000C3BCD">
              <w:rPr>
                <w:rFonts w:ascii="Times New Roman" w:eastAsia="Times New Roman" w:hAnsi="Times New Roman" w:cs="Times New Roman"/>
                <w:sz w:val="24"/>
                <w:szCs w:val="24"/>
                <w:lang w:val="ky-KG" w:eastAsia="ru-RU"/>
              </w:rPr>
              <w:t>каналчаларынын</w:t>
            </w:r>
            <w:r w:rsidRPr="000C3BCD">
              <w:rPr>
                <w:rFonts w:ascii="Times New Roman" w:eastAsia="Times New Roman" w:hAnsi="Times New Roman" w:cs="Times New Roman"/>
                <w:sz w:val="24"/>
                <w:szCs w:val="24"/>
                <w:lang w:eastAsia="ru-RU"/>
              </w:rPr>
              <w:t xml:space="preserve"> уулан</w:t>
            </w:r>
            <w:r w:rsidRPr="000C3BCD">
              <w:rPr>
                <w:rFonts w:ascii="Times New Roman" w:eastAsia="Times New Roman" w:hAnsi="Times New Roman" w:cs="Times New Roman"/>
                <w:sz w:val="24"/>
                <w:szCs w:val="24"/>
                <w:lang w:val="ky-KG" w:eastAsia="ru-RU"/>
              </w:rPr>
              <w:t>ып жабыркашы</w:t>
            </w:r>
            <w:r w:rsidRPr="000C3BCD">
              <w:rPr>
                <w:rFonts w:ascii="Times New Roman" w:eastAsia="Times New Roman" w:hAnsi="Times New Roman" w:cs="Times New Roman"/>
                <w:sz w:val="24"/>
                <w:szCs w:val="24"/>
                <w:lang w:eastAsia="ru-RU"/>
              </w:rPr>
              <w:t xml:space="preserve">на алып келиши мүмкүн </w:t>
            </w:r>
          </w:p>
        </w:tc>
        <w:tc>
          <w:tcPr>
            <w:tcW w:w="1985" w:type="dxa"/>
            <w:shd w:val="clear" w:color="000000" w:fill="FFFFFF"/>
          </w:tcPr>
          <w:p w14:paraId="3CAA5084"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hAnsi="Times New Roman" w:cs="Times New Roman"/>
                <w:sz w:val="24"/>
                <w:szCs w:val="24"/>
                <w:shd w:val="clear" w:color="auto" w:fill="FFFFFF"/>
              </w:rPr>
              <w:t>V03AC03</w:t>
            </w:r>
          </w:p>
        </w:tc>
      </w:tr>
      <w:tr w:rsidR="000C3BCD" w:rsidRPr="000C3BCD" w14:paraId="6285C6E7" w14:textId="77777777" w:rsidTr="006623C6">
        <w:trPr>
          <w:trHeight w:val="697"/>
          <w:jc w:val="center"/>
        </w:trPr>
        <w:tc>
          <w:tcPr>
            <w:tcW w:w="846" w:type="dxa"/>
            <w:shd w:val="clear" w:color="000000" w:fill="FFFFFF"/>
          </w:tcPr>
          <w:p w14:paraId="59FA09D8"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85880E7"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Дефероксамин </w:t>
            </w:r>
          </w:p>
        </w:tc>
        <w:tc>
          <w:tcPr>
            <w:tcW w:w="2835" w:type="dxa"/>
            <w:shd w:val="clear" w:color="000000" w:fill="FFFFFF"/>
          </w:tcPr>
          <w:p w14:paraId="26560B2A"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Deferoxaminum </w:t>
            </w:r>
          </w:p>
        </w:tc>
        <w:tc>
          <w:tcPr>
            <w:tcW w:w="6804" w:type="dxa"/>
            <w:shd w:val="clear" w:color="000000" w:fill="FFFFFF"/>
          </w:tcPr>
          <w:p w14:paraId="4DF71DA7"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 xml:space="preserve">*Темир </w:t>
            </w:r>
            <w:r w:rsidRPr="000C3BCD">
              <w:rPr>
                <w:rFonts w:ascii="Times New Roman" w:eastAsia="Times New Roman" w:hAnsi="Times New Roman" w:cs="Times New Roman"/>
                <w:sz w:val="24"/>
                <w:szCs w:val="24"/>
                <w:lang w:val="ky-KG" w:eastAsia="ru-RU"/>
              </w:rPr>
              <w:t xml:space="preserve">препараттары </w:t>
            </w:r>
            <w:r w:rsidRPr="000C3BCD">
              <w:rPr>
                <w:rFonts w:ascii="Times New Roman" w:eastAsia="Times New Roman" w:hAnsi="Times New Roman" w:cs="Times New Roman"/>
                <w:sz w:val="24"/>
                <w:szCs w:val="24"/>
                <w:lang w:eastAsia="ru-RU"/>
              </w:rPr>
              <w:t>менен катуу уулануу</w:t>
            </w:r>
            <w:r w:rsidRPr="000C3BCD">
              <w:rPr>
                <w:rFonts w:ascii="Times New Roman" w:eastAsia="Times New Roman" w:hAnsi="Times New Roman" w:cs="Times New Roman"/>
                <w:sz w:val="24"/>
                <w:szCs w:val="24"/>
                <w:lang w:val="ky-KG" w:eastAsia="ru-RU"/>
              </w:rPr>
              <w:t>да</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көмөкчү дарылоо</w:t>
            </w:r>
          </w:p>
        </w:tc>
        <w:tc>
          <w:tcPr>
            <w:tcW w:w="1985" w:type="dxa"/>
            <w:shd w:val="clear" w:color="000000" w:fill="FFFFFF"/>
          </w:tcPr>
          <w:p w14:paraId="1C396FE1"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V03AC01</w:t>
            </w:r>
          </w:p>
        </w:tc>
      </w:tr>
      <w:tr w:rsidR="000C3BCD" w:rsidRPr="000C3BCD" w14:paraId="22361C00" w14:textId="77777777" w:rsidTr="000058D9">
        <w:trPr>
          <w:trHeight w:val="707"/>
          <w:jc w:val="center"/>
        </w:trPr>
        <w:tc>
          <w:tcPr>
            <w:tcW w:w="846" w:type="dxa"/>
            <w:shd w:val="clear" w:color="000000" w:fill="FFFFFF"/>
          </w:tcPr>
          <w:p w14:paraId="412C86A7"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4367C5F"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Гидроксикарбамид </w:t>
            </w:r>
          </w:p>
        </w:tc>
        <w:tc>
          <w:tcPr>
            <w:tcW w:w="2835" w:type="dxa"/>
            <w:shd w:val="clear" w:color="000000" w:fill="FFFFFF"/>
          </w:tcPr>
          <w:p w14:paraId="194E4233"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Hydroxycarbamidum </w:t>
            </w:r>
          </w:p>
        </w:tc>
        <w:tc>
          <w:tcPr>
            <w:tcW w:w="6804" w:type="dxa"/>
            <w:shd w:val="clear" w:color="000000" w:fill="FFFFFF"/>
          </w:tcPr>
          <w:p w14:paraId="6A4E5167"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bCs/>
                <w:sz w:val="24"/>
                <w:szCs w:val="24"/>
                <w:lang w:eastAsia="ru-RU"/>
              </w:rPr>
              <w:t>[c]</w:t>
            </w:r>
          </w:p>
          <w:p w14:paraId="5995C312"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Cs/>
                <w:sz w:val="24"/>
                <w:szCs w:val="24"/>
                <w:lang w:eastAsia="ru-RU"/>
              </w:rPr>
              <w:t>*Эритреми</w:t>
            </w:r>
            <w:r w:rsidRPr="000C3BCD">
              <w:rPr>
                <w:rFonts w:ascii="Times New Roman" w:eastAsia="Times New Roman" w:hAnsi="Times New Roman" w:cs="Times New Roman"/>
                <w:bCs/>
                <w:sz w:val="24"/>
                <w:szCs w:val="24"/>
                <w:lang w:val="ky-KG" w:eastAsia="ru-RU"/>
              </w:rPr>
              <w:t>яда</w:t>
            </w:r>
            <w:r w:rsidRPr="000C3BCD">
              <w:rPr>
                <w:rFonts w:ascii="Times New Roman" w:eastAsia="Times New Roman" w:hAnsi="Times New Roman" w:cs="Times New Roman"/>
                <w:bCs/>
                <w:sz w:val="24"/>
                <w:szCs w:val="24"/>
                <w:lang w:eastAsia="ru-RU"/>
              </w:rPr>
              <w:t xml:space="preserve">, </w:t>
            </w:r>
            <w:r w:rsidRPr="000C3BCD">
              <w:rPr>
                <w:rFonts w:ascii="Times New Roman" w:eastAsia="Times New Roman" w:hAnsi="Times New Roman" w:cs="Times New Roman"/>
                <w:bCs/>
                <w:sz w:val="24"/>
                <w:szCs w:val="24"/>
                <w:lang w:val="ky-KG" w:eastAsia="ru-RU"/>
              </w:rPr>
              <w:t>кош бойлуулукта</w:t>
            </w:r>
            <w:r w:rsidRPr="000C3BCD">
              <w:rPr>
                <w:rFonts w:ascii="Times New Roman" w:eastAsia="Times New Roman" w:hAnsi="Times New Roman" w:cs="Times New Roman"/>
                <w:bCs/>
                <w:sz w:val="24"/>
                <w:szCs w:val="24"/>
                <w:lang w:eastAsia="ru-RU"/>
              </w:rPr>
              <w:t xml:space="preserve"> </w:t>
            </w:r>
            <w:r w:rsidRPr="000C3BCD">
              <w:rPr>
                <w:rFonts w:ascii="Times New Roman" w:eastAsia="Times New Roman" w:hAnsi="Times New Roman" w:cs="Times New Roman"/>
                <w:bCs/>
                <w:sz w:val="24"/>
                <w:szCs w:val="24"/>
                <w:lang w:val="en-US" w:eastAsia="ru-RU"/>
              </w:rPr>
              <w:t>D</w:t>
            </w:r>
            <w:r w:rsidRPr="000C3BCD">
              <w:rPr>
                <w:rFonts w:ascii="Times New Roman" w:eastAsia="Times New Roman" w:hAnsi="Times New Roman" w:cs="Times New Roman"/>
                <w:bCs/>
                <w:sz w:val="24"/>
                <w:szCs w:val="24"/>
                <w:lang w:val="ky-KG" w:eastAsia="ru-RU"/>
              </w:rPr>
              <w:t xml:space="preserve"> категориясы</w:t>
            </w:r>
          </w:p>
        </w:tc>
        <w:tc>
          <w:tcPr>
            <w:tcW w:w="1985" w:type="dxa"/>
            <w:shd w:val="clear" w:color="000000" w:fill="FFFFFF"/>
          </w:tcPr>
          <w:p w14:paraId="61695D88"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L01XX05</w:t>
            </w:r>
          </w:p>
        </w:tc>
      </w:tr>
      <w:tr w:rsidR="000C3BCD" w:rsidRPr="000C3BCD" w14:paraId="069284AF" w14:textId="77777777" w:rsidTr="006623C6">
        <w:trPr>
          <w:trHeight w:val="418"/>
          <w:jc w:val="center"/>
        </w:trPr>
        <w:tc>
          <w:tcPr>
            <w:tcW w:w="15163" w:type="dxa"/>
            <w:gridSpan w:val="5"/>
            <w:shd w:val="clear" w:color="000000" w:fill="FFFFFF"/>
            <w:vAlign w:val="center"/>
          </w:tcPr>
          <w:p w14:paraId="10DCED91"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eastAsia="ru-RU"/>
              </w:rPr>
              <w:t>10</w:t>
            </w:r>
            <w:r w:rsidRPr="000C3BCD">
              <w:rPr>
                <w:rFonts w:ascii="Times New Roman" w:eastAsia="Times New Roman" w:hAnsi="Times New Roman" w:cs="Times New Roman"/>
                <w:b/>
                <w:bCs/>
                <w:sz w:val="24"/>
                <w:szCs w:val="24"/>
                <w:lang w:val="ky-KG" w:eastAsia="ru-RU"/>
              </w:rPr>
              <w:t>-бөлүм</w:t>
            </w:r>
            <w:r w:rsidRPr="000C3BCD">
              <w:rPr>
                <w:rFonts w:ascii="Times New Roman" w:eastAsia="Times New Roman" w:hAnsi="Times New Roman" w:cs="Times New Roman"/>
                <w:b/>
                <w:bCs/>
                <w:sz w:val="24"/>
                <w:szCs w:val="24"/>
                <w:lang w:eastAsia="ru-RU"/>
              </w:rPr>
              <w:t>. Адамд</w:t>
            </w:r>
            <w:r w:rsidRPr="000C3BCD">
              <w:rPr>
                <w:rFonts w:ascii="Times New Roman" w:eastAsia="Times New Roman" w:hAnsi="Times New Roman" w:cs="Times New Roman"/>
                <w:b/>
                <w:bCs/>
                <w:sz w:val="24"/>
                <w:szCs w:val="24"/>
                <w:lang w:val="ky-KG" w:eastAsia="ru-RU"/>
              </w:rPr>
              <w:t>а</w:t>
            </w:r>
            <w:r w:rsidRPr="000C3BCD">
              <w:rPr>
                <w:rFonts w:ascii="Times New Roman" w:eastAsia="Times New Roman" w:hAnsi="Times New Roman" w:cs="Times New Roman"/>
                <w:b/>
                <w:bCs/>
                <w:sz w:val="24"/>
                <w:szCs w:val="24"/>
                <w:lang w:eastAsia="ru-RU"/>
              </w:rPr>
              <w:t>н алынган кан продукт</w:t>
            </w:r>
            <w:r w:rsidRPr="000C3BCD">
              <w:rPr>
                <w:rFonts w:ascii="Times New Roman" w:eastAsia="Times New Roman" w:hAnsi="Times New Roman" w:cs="Times New Roman"/>
                <w:b/>
                <w:bCs/>
                <w:sz w:val="24"/>
                <w:szCs w:val="24"/>
                <w:lang w:val="ky-KG" w:eastAsia="ru-RU"/>
              </w:rPr>
              <w:t>у</w:t>
            </w:r>
            <w:r w:rsidRPr="000C3BCD">
              <w:rPr>
                <w:rFonts w:ascii="Times New Roman" w:eastAsia="Times New Roman" w:hAnsi="Times New Roman" w:cs="Times New Roman"/>
                <w:b/>
                <w:bCs/>
                <w:sz w:val="24"/>
                <w:szCs w:val="24"/>
                <w:lang w:eastAsia="ru-RU"/>
              </w:rPr>
              <w:t>лар</w:t>
            </w:r>
            <w:r w:rsidRPr="000C3BCD">
              <w:rPr>
                <w:rFonts w:ascii="Times New Roman" w:eastAsia="Times New Roman" w:hAnsi="Times New Roman" w:cs="Times New Roman"/>
                <w:b/>
                <w:bCs/>
                <w:sz w:val="24"/>
                <w:szCs w:val="24"/>
                <w:lang w:val="ky-KG" w:eastAsia="ru-RU"/>
              </w:rPr>
              <w:t>ы</w:t>
            </w:r>
            <w:r w:rsidRPr="000C3BCD">
              <w:rPr>
                <w:rFonts w:ascii="Times New Roman" w:eastAsia="Times New Roman" w:hAnsi="Times New Roman" w:cs="Times New Roman"/>
                <w:b/>
                <w:bCs/>
                <w:sz w:val="24"/>
                <w:szCs w:val="24"/>
                <w:lang w:eastAsia="ru-RU"/>
              </w:rPr>
              <w:t xml:space="preserve"> жана плазма</w:t>
            </w:r>
            <w:r w:rsidRPr="000C3BCD">
              <w:rPr>
                <w:rFonts w:ascii="Times New Roman" w:eastAsia="Times New Roman" w:hAnsi="Times New Roman" w:cs="Times New Roman"/>
                <w:b/>
                <w:bCs/>
                <w:sz w:val="24"/>
                <w:szCs w:val="24"/>
                <w:lang w:val="ky-KG" w:eastAsia="ru-RU"/>
              </w:rPr>
              <w:t xml:space="preserve"> алмаштыруучулар</w:t>
            </w:r>
          </w:p>
        </w:tc>
      </w:tr>
      <w:tr w:rsidR="000C3BCD" w:rsidRPr="000C3BCD" w14:paraId="0EADCF1B" w14:textId="77777777" w:rsidTr="006623C6">
        <w:trPr>
          <w:trHeight w:val="425"/>
          <w:jc w:val="center"/>
        </w:trPr>
        <w:tc>
          <w:tcPr>
            <w:tcW w:w="15163" w:type="dxa"/>
            <w:gridSpan w:val="5"/>
            <w:shd w:val="clear" w:color="000000" w:fill="FFFFFF"/>
            <w:vAlign w:val="center"/>
          </w:tcPr>
          <w:p w14:paraId="3DF8D91C"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val="ky-KG" w:eastAsia="ru-RU"/>
              </w:rPr>
              <w:t>26-глава.</w:t>
            </w:r>
            <w:r w:rsidRPr="000C3BCD">
              <w:rPr>
                <w:rFonts w:ascii="Times New Roman" w:eastAsia="Times New Roman" w:hAnsi="Times New Roman" w:cs="Times New Roman"/>
                <w:b/>
                <w:bCs/>
                <w:sz w:val="24"/>
                <w:szCs w:val="24"/>
                <w:lang w:eastAsia="ru-RU"/>
              </w:rPr>
              <w:t xml:space="preserve"> </w:t>
            </w:r>
            <w:r w:rsidRPr="000C3BCD">
              <w:rPr>
                <w:rFonts w:ascii="Times New Roman" w:eastAsia="Times New Roman" w:hAnsi="Times New Roman" w:cs="Times New Roman"/>
                <w:b/>
                <w:bCs/>
                <w:sz w:val="24"/>
                <w:szCs w:val="24"/>
                <w:lang w:val="ky-KG" w:eastAsia="ru-RU"/>
              </w:rPr>
              <w:t>Кан жана кан компоненттери</w:t>
            </w:r>
          </w:p>
        </w:tc>
      </w:tr>
      <w:tr w:rsidR="000C3BCD" w:rsidRPr="000C3BCD" w14:paraId="43D00CA0" w14:textId="77777777" w:rsidTr="006623C6">
        <w:trPr>
          <w:trHeight w:val="322"/>
          <w:jc w:val="center"/>
        </w:trPr>
        <w:tc>
          <w:tcPr>
            <w:tcW w:w="846" w:type="dxa"/>
            <w:shd w:val="clear" w:color="000000" w:fill="FFFFFF"/>
          </w:tcPr>
          <w:p w14:paraId="3CEF00AC"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vAlign w:val="center"/>
          </w:tcPr>
          <w:p w14:paraId="37F9935D" w14:textId="77777777"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Криопреципитат</w:t>
            </w:r>
          </w:p>
        </w:tc>
        <w:tc>
          <w:tcPr>
            <w:tcW w:w="2835" w:type="dxa"/>
            <w:shd w:val="clear" w:color="000000" w:fill="FFFFFF"/>
            <w:vAlign w:val="center"/>
          </w:tcPr>
          <w:p w14:paraId="7C971832"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Cryopraecipitatum</w:t>
            </w:r>
          </w:p>
        </w:tc>
        <w:tc>
          <w:tcPr>
            <w:tcW w:w="6804" w:type="dxa"/>
            <w:shd w:val="clear" w:color="000000" w:fill="FFFFFF"/>
            <w:vAlign w:val="center"/>
          </w:tcPr>
          <w:p w14:paraId="4B8825F5" w14:textId="77777777"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sz w:val="24"/>
                <w:szCs w:val="24"/>
                <w:lang w:eastAsia="ru-RU"/>
              </w:rPr>
            </w:pPr>
          </w:p>
        </w:tc>
        <w:tc>
          <w:tcPr>
            <w:tcW w:w="1985" w:type="dxa"/>
            <w:shd w:val="clear" w:color="000000" w:fill="FFFFFF"/>
          </w:tcPr>
          <w:p w14:paraId="41250225"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hAnsi="Times New Roman" w:cs="Times New Roman"/>
                <w:sz w:val="24"/>
                <w:szCs w:val="24"/>
                <w:shd w:val="clear" w:color="auto" w:fill="FFFFFF"/>
              </w:rPr>
              <w:t>B05AX</w:t>
            </w:r>
          </w:p>
        </w:tc>
      </w:tr>
      <w:tr w:rsidR="000C3BCD" w:rsidRPr="000C3BCD" w14:paraId="4DC9AFD1" w14:textId="77777777" w:rsidTr="006623C6">
        <w:trPr>
          <w:trHeight w:val="322"/>
          <w:jc w:val="center"/>
        </w:trPr>
        <w:tc>
          <w:tcPr>
            <w:tcW w:w="846" w:type="dxa"/>
            <w:shd w:val="clear" w:color="000000" w:fill="FFFFFF"/>
          </w:tcPr>
          <w:p w14:paraId="1F811F08"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vAlign w:val="center"/>
          </w:tcPr>
          <w:p w14:paraId="379045A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Жаңы тоңдурулган плазма</w:t>
            </w:r>
          </w:p>
        </w:tc>
        <w:tc>
          <w:tcPr>
            <w:tcW w:w="2835" w:type="dxa"/>
            <w:shd w:val="clear" w:color="000000" w:fill="FFFFFF"/>
            <w:vAlign w:val="center"/>
          </w:tcPr>
          <w:p w14:paraId="34CC1585"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Fresh-frozen plasma</w:t>
            </w:r>
          </w:p>
        </w:tc>
        <w:tc>
          <w:tcPr>
            <w:tcW w:w="6804" w:type="dxa"/>
            <w:shd w:val="clear" w:color="000000" w:fill="FFFFFF"/>
            <w:vAlign w:val="center"/>
          </w:tcPr>
          <w:p w14:paraId="1462559A" w14:textId="77777777"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sz w:val="24"/>
                <w:szCs w:val="24"/>
                <w:lang w:eastAsia="ru-RU"/>
              </w:rPr>
            </w:pPr>
          </w:p>
        </w:tc>
        <w:tc>
          <w:tcPr>
            <w:tcW w:w="1985" w:type="dxa"/>
            <w:shd w:val="clear" w:color="000000" w:fill="FFFFFF"/>
          </w:tcPr>
          <w:p w14:paraId="1B7AB6F6"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B05AX03</w:t>
            </w:r>
          </w:p>
        </w:tc>
      </w:tr>
      <w:tr w:rsidR="000C3BCD" w:rsidRPr="000C3BCD" w14:paraId="58DA5D59" w14:textId="77777777" w:rsidTr="006623C6">
        <w:trPr>
          <w:trHeight w:val="322"/>
          <w:jc w:val="center"/>
        </w:trPr>
        <w:tc>
          <w:tcPr>
            <w:tcW w:w="846" w:type="dxa"/>
            <w:shd w:val="clear" w:color="000000" w:fill="FFFFFF"/>
          </w:tcPr>
          <w:p w14:paraId="4D6AC475"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vAlign w:val="center"/>
          </w:tcPr>
          <w:p w14:paraId="13FFAD0D" w14:textId="77777777"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Тромбоцит</w:t>
            </w:r>
            <w:r w:rsidRPr="000C3BCD">
              <w:rPr>
                <w:rFonts w:ascii="Times New Roman" w:eastAsia="Times New Roman" w:hAnsi="Times New Roman" w:cs="Times New Roman"/>
                <w:sz w:val="24"/>
                <w:szCs w:val="24"/>
                <w:lang w:val="ky-KG" w:eastAsia="ru-RU"/>
              </w:rPr>
              <w:t>тик</w:t>
            </w:r>
            <w:r w:rsidRPr="000C3BCD">
              <w:rPr>
                <w:rFonts w:ascii="Times New Roman" w:eastAsia="Times New Roman" w:hAnsi="Times New Roman" w:cs="Times New Roman"/>
                <w:sz w:val="24"/>
                <w:szCs w:val="24"/>
                <w:lang w:eastAsia="ru-RU"/>
              </w:rPr>
              <w:t xml:space="preserve"> масса</w:t>
            </w:r>
          </w:p>
        </w:tc>
        <w:tc>
          <w:tcPr>
            <w:tcW w:w="2835" w:type="dxa"/>
            <w:shd w:val="clear" w:color="000000" w:fill="FFFFFF"/>
            <w:vAlign w:val="center"/>
          </w:tcPr>
          <w:p w14:paraId="529E7874"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Massa trombocitarum</w:t>
            </w:r>
          </w:p>
        </w:tc>
        <w:tc>
          <w:tcPr>
            <w:tcW w:w="6804" w:type="dxa"/>
            <w:shd w:val="clear" w:color="000000" w:fill="FFFFFF"/>
            <w:vAlign w:val="center"/>
          </w:tcPr>
          <w:p w14:paraId="247FE4D7" w14:textId="77777777"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sz w:val="24"/>
                <w:szCs w:val="24"/>
                <w:lang w:eastAsia="ru-RU"/>
              </w:rPr>
            </w:pPr>
          </w:p>
        </w:tc>
        <w:tc>
          <w:tcPr>
            <w:tcW w:w="1985" w:type="dxa"/>
            <w:shd w:val="clear" w:color="000000" w:fill="FFFFFF"/>
          </w:tcPr>
          <w:p w14:paraId="597AD8C2"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B05AX02</w:t>
            </w:r>
          </w:p>
        </w:tc>
      </w:tr>
      <w:tr w:rsidR="000C3BCD" w:rsidRPr="000C3BCD" w14:paraId="3E39959C" w14:textId="77777777" w:rsidTr="000058D9">
        <w:trPr>
          <w:trHeight w:val="461"/>
          <w:jc w:val="center"/>
        </w:trPr>
        <w:tc>
          <w:tcPr>
            <w:tcW w:w="846" w:type="dxa"/>
            <w:shd w:val="clear" w:color="000000" w:fill="FFFFFF"/>
          </w:tcPr>
          <w:p w14:paraId="4C3BF520"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vAlign w:val="center"/>
          </w:tcPr>
          <w:p w14:paraId="3337A5A4" w14:textId="77777777"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Эритроцит</w:t>
            </w:r>
            <w:r w:rsidRPr="000C3BCD">
              <w:rPr>
                <w:rFonts w:ascii="Times New Roman" w:eastAsia="Times New Roman" w:hAnsi="Times New Roman" w:cs="Times New Roman"/>
                <w:sz w:val="24"/>
                <w:szCs w:val="24"/>
                <w:lang w:val="ky-KG" w:eastAsia="ru-RU"/>
              </w:rPr>
              <w:t>тик</w:t>
            </w:r>
            <w:r w:rsidRPr="000C3BCD">
              <w:rPr>
                <w:rFonts w:ascii="Times New Roman" w:eastAsia="Times New Roman" w:hAnsi="Times New Roman" w:cs="Times New Roman"/>
                <w:sz w:val="24"/>
                <w:szCs w:val="24"/>
                <w:lang w:eastAsia="ru-RU"/>
              </w:rPr>
              <w:t xml:space="preserve"> масса</w:t>
            </w:r>
          </w:p>
        </w:tc>
        <w:tc>
          <w:tcPr>
            <w:tcW w:w="2835" w:type="dxa"/>
            <w:shd w:val="clear" w:color="000000" w:fill="FFFFFF"/>
            <w:vAlign w:val="center"/>
          </w:tcPr>
          <w:p w14:paraId="78DA5652"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Massa erythrocitarum</w:t>
            </w:r>
          </w:p>
        </w:tc>
        <w:tc>
          <w:tcPr>
            <w:tcW w:w="6804" w:type="dxa"/>
            <w:shd w:val="clear" w:color="000000" w:fill="FFFFFF"/>
            <w:vAlign w:val="center"/>
          </w:tcPr>
          <w:p w14:paraId="6B2E8E82" w14:textId="77777777"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sz w:val="24"/>
                <w:szCs w:val="24"/>
                <w:lang w:eastAsia="ru-RU"/>
              </w:rPr>
            </w:pPr>
          </w:p>
        </w:tc>
        <w:tc>
          <w:tcPr>
            <w:tcW w:w="1985" w:type="dxa"/>
            <w:shd w:val="clear" w:color="000000" w:fill="FFFFFF"/>
          </w:tcPr>
          <w:p w14:paraId="741E01D7"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B05AX01</w:t>
            </w:r>
          </w:p>
        </w:tc>
      </w:tr>
      <w:tr w:rsidR="000C3BCD" w:rsidRPr="000C3BCD" w14:paraId="4387108F" w14:textId="77777777" w:rsidTr="000058D9">
        <w:trPr>
          <w:trHeight w:val="423"/>
          <w:jc w:val="center"/>
        </w:trPr>
        <w:tc>
          <w:tcPr>
            <w:tcW w:w="846" w:type="dxa"/>
            <w:shd w:val="clear" w:color="000000" w:fill="FFFFFF"/>
          </w:tcPr>
          <w:p w14:paraId="422D48EE"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vAlign w:val="center"/>
          </w:tcPr>
          <w:p w14:paraId="5E53A255" w14:textId="77777777"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Лейкоцит</w:t>
            </w:r>
            <w:r w:rsidRPr="000C3BCD">
              <w:rPr>
                <w:rFonts w:ascii="Times New Roman" w:eastAsia="Times New Roman" w:hAnsi="Times New Roman" w:cs="Times New Roman"/>
                <w:sz w:val="24"/>
                <w:szCs w:val="24"/>
                <w:lang w:val="ky-KG" w:eastAsia="ru-RU"/>
              </w:rPr>
              <w:t>тик</w:t>
            </w:r>
            <w:r w:rsidRPr="000C3BCD">
              <w:rPr>
                <w:rFonts w:ascii="Times New Roman" w:eastAsia="Times New Roman" w:hAnsi="Times New Roman" w:cs="Times New Roman"/>
                <w:sz w:val="24"/>
                <w:szCs w:val="24"/>
                <w:lang w:eastAsia="ru-RU"/>
              </w:rPr>
              <w:t xml:space="preserve"> масса </w:t>
            </w:r>
          </w:p>
        </w:tc>
        <w:tc>
          <w:tcPr>
            <w:tcW w:w="2835" w:type="dxa"/>
            <w:shd w:val="clear" w:color="000000" w:fill="FFFFFF"/>
            <w:vAlign w:val="center"/>
          </w:tcPr>
          <w:p w14:paraId="498788D8" w14:textId="77777777" w:rsidR="009E5506" w:rsidRPr="000C3BCD" w:rsidRDefault="009E5506" w:rsidP="009E5506">
            <w:pPr>
              <w:pStyle w:val="1"/>
              <w:shd w:val="clear" w:color="auto" w:fill="FFFFFF"/>
              <w:spacing w:before="0" w:beforeAutospacing="0" w:after="0" w:afterAutospacing="0"/>
              <w:rPr>
                <w:sz w:val="24"/>
                <w:szCs w:val="24"/>
              </w:rPr>
            </w:pPr>
            <w:r w:rsidRPr="000C3BCD">
              <w:rPr>
                <w:rStyle w:val="a9"/>
                <w:sz w:val="24"/>
                <w:szCs w:val="24"/>
                <w:shd w:val="clear" w:color="auto" w:fill="FFFFFF"/>
              </w:rPr>
              <w:t>Massa</w:t>
            </w:r>
            <w:r w:rsidRPr="000C3BCD">
              <w:rPr>
                <w:rStyle w:val="a9"/>
                <w:sz w:val="24"/>
                <w:szCs w:val="24"/>
                <w:shd w:val="clear" w:color="auto" w:fill="FFFFFF"/>
                <w:lang w:val="en-US"/>
              </w:rPr>
              <w:t xml:space="preserve"> </w:t>
            </w:r>
            <w:r w:rsidRPr="000C3BCD">
              <w:rPr>
                <w:rStyle w:val="a9"/>
                <w:sz w:val="24"/>
                <w:szCs w:val="24"/>
                <w:shd w:val="clear" w:color="auto" w:fill="FFFFFF"/>
              </w:rPr>
              <w:t>leucocytaris</w:t>
            </w:r>
          </w:p>
        </w:tc>
        <w:tc>
          <w:tcPr>
            <w:tcW w:w="6804" w:type="dxa"/>
            <w:shd w:val="clear" w:color="000000" w:fill="FFFFFF"/>
            <w:vAlign w:val="center"/>
          </w:tcPr>
          <w:p w14:paraId="6F99AADF" w14:textId="77777777"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eastAsia="ru-RU"/>
              </w:rPr>
              <w:t> </w:t>
            </w:r>
          </w:p>
        </w:tc>
        <w:tc>
          <w:tcPr>
            <w:tcW w:w="1985" w:type="dxa"/>
            <w:shd w:val="clear" w:color="000000" w:fill="FFFFFF"/>
          </w:tcPr>
          <w:p w14:paraId="753D1622"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hAnsi="Times New Roman" w:cs="Times New Roman"/>
                <w:sz w:val="24"/>
                <w:szCs w:val="24"/>
                <w:shd w:val="clear" w:color="auto" w:fill="FFFFFF"/>
              </w:rPr>
              <w:t>B05AX</w:t>
            </w:r>
          </w:p>
        </w:tc>
      </w:tr>
      <w:tr w:rsidR="000C3BCD" w:rsidRPr="000C3BCD" w14:paraId="3A7FE0FC" w14:textId="77777777" w:rsidTr="006623C6">
        <w:trPr>
          <w:trHeight w:val="357"/>
          <w:jc w:val="center"/>
        </w:trPr>
        <w:tc>
          <w:tcPr>
            <w:tcW w:w="15163" w:type="dxa"/>
            <w:gridSpan w:val="5"/>
            <w:shd w:val="clear" w:color="000000" w:fill="FFFFFF"/>
            <w:vAlign w:val="center"/>
          </w:tcPr>
          <w:p w14:paraId="2F9321AE"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
                <w:bCs/>
                <w:sz w:val="24"/>
                <w:szCs w:val="24"/>
                <w:lang w:val="ky-KG" w:eastAsia="ru-RU"/>
              </w:rPr>
              <w:lastRenderedPageBreak/>
              <w:t>27-глава</w:t>
            </w:r>
            <w:r w:rsidRPr="000C3BCD">
              <w:rPr>
                <w:rFonts w:ascii="Times New Roman" w:eastAsia="Times New Roman" w:hAnsi="Times New Roman" w:cs="Times New Roman"/>
                <w:b/>
                <w:bCs/>
                <w:sz w:val="24"/>
                <w:szCs w:val="24"/>
                <w:lang w:eastAsia="ru-RU"/>
              </w:rPr>
              <w:t xml:space="preserve">. </w:t>
            </w:r>
            <w:r w:rsidRPr="000C3BCD">
              <w:rPr>
                <w:rFonts w:ascii="Times New Roman" w:eastAsia="Times New Roman" w:hAnsi="Times New Roman" w:cs="Times New Roman"/>
                <w:b/>
                <w:bCs/>
                <w:sz w:val="24"/>
                <w:szCs w:val="24"/>
                <w:lang w:val="ky-KG" w:eastAsia="ru-RU"/>
              </w:rPr>
              <w:t>Адам</w:t>
            </w:r>
            <w:r w:rsidRPr="000C3BCD">
              <w:rPr>
                <w:rFonts w:ascii="Times New Roman" w:eastAsia="Times New Roman" w:hAnsi="Times New Roman" w:cs="Times New Roman"/>
                <w:b/>
                <w:bCs/>
                <w:sz w:val="24"/>
                <w:szCs w:val="24"/>
                <w:lang w:eastAsia="ru-RU"/>
              </w:rPr>
              <w:t xml:space="preserve"> иммуноглобулин</w:t>
            </w:r>
            <w:r w:rsidRPr="000C3BCD">
              <w:rPr>
                <w:rFonts w:ascii="Times New Roman" w:eastAsia="Times New Roman" w:hAnsi="Times New Roman" w:cs="Times New Roman"/>
                <w:b/>
                <w:bCs/>
                <w:sz w:val="24"/>
                <w:szCs w:val="24"/>
                <w:lang w:val="ky-KG" w:eastAsia="ru-RU"/>
              </w:rPr>
              <w:t>дери</w:t>
            </w:r>
          </w:p>
        </w:tc>
      </w:tr>
      <w:tr w:rsidR="000C3BCD" w:rsidRPr="000C3BCD" w14:paraId="06B40AB8" w14:textId="77777777" w:rsidTr="006623C6">
        <w:trPr>
          <w:trHeight w:val="322"/>
          <w:jc w:val="center"/>
        </w:trPr>
        <w:tc>
          <w:tcPr>
            <w:tcW w:w="846" w:type="dxa"/>
            <w:shd w:val="clear" w:color="000000" w:fill="FFFFFF"/>
          </w:tcPr>
          <w:p w14:paraId="56E6F60B"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579DD4F"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Anti-D иммуноглобулин </w:t>
            </w:r>
            <w:r w:rsidRPr="000C3BCD">
              <w:rPr>
                <w:rFonts w:ascii="Times New Roman" w:eastAsia="Times New Roman" w:hAnsi="Times New Roman" w:cs="Times New Roman"/>
                <w:bCs/>
                <w:sz w:val="24"/>
                <w:szCs w:val="24"/>
                <w:lang w:eastAsia="ru-RU"/>
              </w:rPr>
              <w:t>±</w:t>
            </w:r>
          </w:p>
        </w:tc>
        <w:tc>
          <w:tcPr>
            <w:tcW w:w="2835" w:type="dxa"/>
            <w:shd w:val="clear" w:color="000000" w:fill="FFFFFF"/>
          </w:tcPr>
          <w:p w14:paraId="5F2C0D51"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Anti-D immunoglobulin</w:t>
            </w:r>
          </w:p>
        </w:tc>
        <w:tc>
          <w:tcPr>
            <w:tcW w:w="6804" w:type="dxa"/>
            <w:shd w:val="clear" w:color="000000" w:fill="FFFFFF"/>
          </w:tcPr>
          <w:p w14:paraId="3807D2B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ky-KG" w:eastAsia="ru-RU"/>
              </w:rPr>
              <w:t>Этияттык чаралары</w:t>
            </w:r>
            <w:r w:rsidRPr="000C3BCD">
              <w:rPr>
                <w:rFonts w:ascii="Times New Roman" w:eastAsia="Times New Roman" w:hAnsi="Times New Roman" w:cs="Times New Roman"/>
                <w:sz w:val="24"/>
                <w:szCs w:val="24"/>
                <w:lang w:eastAsia="ru-RU"/>
              </w:rPr>
              <w:t>: кан тамыр ичиндеги гемолиз, баш сөө</w:t>
            </w:r>
            <w:r w:rsidRPr="000C3BCD">
              <w:rPr>
                <w:rFonts w:ascii="Times New Roman" w:eastAsia="Times New Roman" w:hAnsi="Times New Roman" w:cs="Times New Roman"/>
                <w:sz w:val="24"/>
                <w:szCs w:val="24"/>
                <w:lang w:val="ky-KG" w:eastAsia="ru-RU"/>
              </w:rPr>
              <w:t>к</w:t>
            </w:r>
            <w:r w:rsidRPr="000C3BCD">
              <w:rPr>
                <w:rFonts w:ascii="Times New Roman" w:eastAsia="Times New Roman" w:hAnsi="Times New Roman" w:cs="Times New Roman"/>
                <w:sz w:val="24"/>
                <w:szCs w:val="24"/>
                <w:lang w:eastAsia="ru-RU"/>
              </w:rPr>
              <w:t xml:space="preserve"> ичине кан </w:t>
            </w:r>
            <w:r w:rsidRPr="000C3BCD">
              <w:rPr>
                <w:rFonts w:ascii="Times New Roman" w:eastAsia="Times New Roman" w:hAnsi="Times New Roman" w:cs="Times New Roman"/>
                <w:sz w:val="24"/>
                <w:szCs w:val="24"/>
                <w:lang w:val="ky-KG" w:eastAsia="ru-RU"/>
              </w:rPr>
              <w:t>куюл</w:t>
            </w:r>
            <w:r w:rsidRPr="000C3BCD">
              <w:rPr>
                <w:rFonts w:ascii="Times New Roman" w:eastAsia="Times New Roman" w:hAnsi="Times New Roman" w:cs="Times New Roman"/>
                <w:sz w:val="24"/>
                <w:szCs w:val="24"/>
                <w:lang w:eastAsia="ru-RU"/>
              </w:rPr>
              <w:t>уу коркунуч</w:t>
            </w:r>
            <w:r w:rsidRPr="000C3BCD">
              <w:rPr>
                <w:rFonts w:ascii="Times New Roman" w:eastAsia="Times New Roman" w:hAnsi="Times New Roman" w:cs="Times New Roman"/>
                <w:sz w:val="24"/>
                <w:szCs w:val="24"/>
                <w:lang w:val="ky-KG" w:eastAsia="ru-RU"/>
              </w:rPr>
              <w:t>тары</w:t>
            </w:r>
            <w:r w:rsidRPr="000C3BCD">
              <w:rPr>
                <w:rFonts w:ascii="Times New Roman" w:eastAsia="Times New Roman" w:hAnsi="Times New Roman" w:cs="Times New Roman"/>
                <w:sz w:val="24"/>
                <w:szCs w:val="24"/>
                <w:lang w:eastAsia="ru-RU"/>
              </w:rPr>
              <w:t xml:space="preserve"> (идиопатиялык тромбоцитопениялык пурпурада </w:t>
            </w:r>
            <w:r w:rsidRPr="000C3BCD">
              <w:rPr>
                <w:rFonts w:ascii="Times New Roman" w:eastAsia="Times New Roman" w:hAnsi="Times New Roman" w:cs="Times New Roman"/>
                <w:sz w:val="24"/>
                <w:szCs w:val="24"/>
                <w:lang w:val="ky-KG" w:eastAsia="ru-RU"/>
              </w:rPr>
              <w:t>препаратты</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куйганда</w:t>
            </w:r>
            <w:r w:rsidRPr="000C3BCD">
              <w:rPr>
                <w:rFonts w:ascii="Times New Roman" w:eastAsia="Times New Roman" w:hAnsi="Times New Roman" w:cs="Times New Roman"/>
                <w:sz w:val="24"/>
                <w:szCs w:val="24"/>
                <w:lang w:eastAsia="ru-RU"/>
              </w:rPr>
              <w:t xml:space="preserve">н кийин кеминде 8 саат бою </w:t>
            </w:r>
            <w:r w:rsidRPr="000C3BCD">
              <w:rPr>
                <w:rFonts w:ascii="Times New Roman" w:eastAsia="Times New Roman" w:hAnsi="Times New Roman" w:cs="Times New Roman"/>
                <w:sz w:val="24"/>
                <w:szCs w:val="24"/>
                <w:lang w:val="ky-KG" w:eastAsia="ru-RU"/>
              </w:rPr>
              <w:t>саламаттык сактоо уюмунда</w:t>
            </w:r>
            <w:r w:rsidRPr="000C3BCD">
              <w:rPr>
                <w:rFonts w:ascii="Times New Roman" w:eastAsia="Times New Roman" w:hAnsi="Times New Roman" w:cs="Times New Roman"/>
                <w:sz w:val="24"/>
                <w:szCs w:val="24"/>
                <w:lang w:eastAsia="ru-RU"/>
              </w:rPr>
              <w:t xml:space="preserve"> байкоо жүргүзүү)</w:t>
            </w:r>
          </w:p>
        </w:tc>
        <w:tc>
          <w:tcPr>
            <w:tcW w:w="1985" w:type="dxa"/>
            <w:shd w:val="clear" w:color="000000" w:fill="FFFFFF"/>
          </w:tcPr>
          <w:p w14:paraId="1F2C6F3C"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J06BB01</w:t>
            </w:r>
          </w:p>
        </w:tc>
      </w:tr>
      <w:tr w:rsidR="000C3BCD" w:rsidRPr="000C3BCD" w14:paraId="044A388A" w14:textId="77777777" w:rsidTr="006623C6">
        <w:trPr>
          <w:trHeight w:val="322"/>
          <w:jc w:val="center"/>
        </w:trPr>
        <w:tc>
          <w:tcPr>
            <w:tcW w:w="846" w:type="dxa"/>
            <w:shd w:val="clear" w:color="000000" w:fill="FFFFFF"/>
          </w:tcPr>
          <w:p w14:paraId="440BF7FB"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A35286F"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Антираби</w:t>
            </w:r>
            <w:r w:rsidRPr="000C3BCD">
              <w:rPr>
                <w:rFonts w:ascii="Times New Roman" w:eastAsia="Times New Roman" w:hAnsi="Times New Roman" w:cs="Times New Roman"/>
                <w:sz w:val="24"/>
                <w:szCs w:val="24"/>
                <w:lang w:val="ky-KG" w:eastAsia="ru-RU"/>
              </w:rPr>
              <w:t xml:space="preserve">калык </w:t>
            </w:r>
            <w:r w:rsidRPr="000C3BCD">
              <w:rPr>
                <w:rFonts w:ascii="Times New Roman" w:eastAsia="Times New Roman" w:hAnsi="Times New Roman" w:cs="Times New Roman"/>
                <w:sz w:val="24"/>
                <w:szCs w:val="24"/>
                <w:lang w:eastAsia="ru-RU"/>
              </w:rPr>
              <w:t>иммуноглобулин</w:t>
            </w:r>
          </w:p>
        </w:tc>
        <w:tc>
          <w:tcPr>
            <w:tcW w:w="2835" w:type="dxa"/>
            <w:shd w:val="clear" w:color="000000" w:fill="FFFFFF"/>
          </w:tcPr>
          <w:p w14:paraId="045CF269"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Anti-rabies immunoglobulin</w:t>
            </w:r>
          </w:p>
        </w:tc>
        <w:tc>
          <w:tcPr>
            <w:tcW w:w="6804" w:type="dxa"/>
            <w:shd w:val="clear" w:color="000000" w:fill="FFFFFF"/>
          </w:tcPr>
          <w:p w14:paraId="7CCC4F94" w14:textId="77777777" w:rsidR="009E5506" w:rsidRPr="000C3BCD" w:rsidRDefault="009E5506" w:rsidP="009E5506">
            <w:pPr>
              <w:shd w:val="clear" w:color="auto" w:fill="FFFFFF" w:themeFill="background1"/>
              <w:spacing w:after="0" w:line="240" w:lineRule="auto"/>
              <w:rPr>
                <w:rFonts w:ascii="Times New Roman" w:hAnsi="Times New Roman" w:cs="Times New Roman"/>
                <w:sz w:val="24"/>
                <w:szCs w:val="24"/>
                <w:shd w:val="clear" w:color="auto" w:fill="FFFFFF"/>
              </w:rPr>
            </w:pPr>
            <w:r w:rsidRPr="000C3BCD">
              <w:rPr>
                <w:rFonts w:ascii="Times New Roman" w:eastAsia="Times New Roman" w:hAnsi="Times New Roman" w:cs="Times New Roman"/>
                <w:sz w:val="24"/>
                <w:szCs w:val="24"/>
                <w:lang w:eastAsia="ru-RU"/>
              </w:rPr>
              <w:t xml:space="preserve">*Кутурма антигенине каршы антителолорду камтыйт жана кутурма вирусуна </w:t>
            </w:r>
            <w:r w:rsidRPr="000C3BCD">
              <w:rPr>
                <w:rFonts w:ascii="Times New Roman" w:eastAsia="Times New Roman" w:hAnsi="Times New Roman" w:cs="Times New Roman"/>
                <w:sz w:val="24"/>
                <w:szCs w:val="24"/>
                <w:lang w:val="ky-KG" w:eastAsia="ru-RU"/>
              </w:rPr>
              <w:t xml:space="preserve">карата </w:t>
            </w:r>
            <w:r w:rsidRPr="000C3BCD">
              <w:rPr>
                <w:rFonts w:ascii="Times New Roman" w:eastAsia="Times New Roman" w:hAnsi="Times New Roman" w:cs="Times New Roman"/>
                <w:sz w:val="24"/>
                <w:szCs w:val="24"/>
                <w:lang w:eastAsia="ru-RU"/>
              </w:rPr>
              <w:t>убактылуу пассивдүү иммунитетти камсыз кылуу үчүн колдонулат</w:t>
            </w:r>
            <w:r w:rsidRPr="000C3BCD">
              <w:rPr>
                <w:rFonts w:ascii="Times New Roman" w:hAnsi="Times New Roman" w:cs="Times New Roman"/>
                <w:sz w:val="24"/>
                <w:szCs w:val="24"/>
                <w:shd w:val="clear" w:color="auto" w:fill="FFFFFF"/>
              </w:rPr>
              <w:t>.</w:t>
            </w:r>
          </w:p>
          <w:p w14:paraId="4515CBC3"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hAnsi="Times New Roman" w:cs="Times New Roman"/>
                <w:sz w:val="24"/>
                <w:szCs w:val="24"/>
                <w:shd w:val="clear" w:color="auto" w:fill="FFFFFF"/>
              </w:rPr>
              <w:t>**</w:t>
            </w:r>
            <w:r w:rsidRPr="000C3BCD">
              <w:rPr>
                <w:rFonts w:ascii="Times New Roman" w:hAnsi="Times New Roman" w:cs="Times New Roman"/>
                <w:sz w:val="24"/>
                <w:szCs w:val="24"/>
                <w:shd w:val="clear" w:color="auto" w:fill="FFFFFF"/>
                <w:lang w:val="ky-KG"/>
              </w:rPr>
              <w:t>Байланыштан кийин алдын алуу үчүн</w:t>
            </w:r>
          </w:p>
        </w:tc>
        <w:tc>
          <w:tcPr>
            <w:tcW w:w="1985" w:type="dxa"/>
            <w:shd w:val="clear" w:color="000000" w:fill="FFFFFF"/>
          </w:tcPr>
          <w:p w14:paraId="7036E05D"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J06BB05</w:t>
            </w:r>
          </w:p>
        </w:tc>
      </w:tr>
      <w:tr w:rsidR="000C3BCD" w:rsidRPr="000C3BCD" w14:paraId="36F0FD6C" w14:textId="77777777" w:rsidTr="006623C6">
        <w:trPr>
          <w:trHeight w:val="322"/>
          <w:jc w:val="center"/>
        </w:trPr>
        <w:tc>
          <w:tcPr>
            <w:tcW w:w="846" w:type="dxa"/>
            <w:shd w:val="clear" w:color="000000" w:fill="FFFFFF"/>
          </w:tcPr>
          <w:p w14:paraId="2E67B736"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5BEC6B7B"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ky-KG" w:eastAsia="ru-RU"/>
              </w:rPr>
              <w:t>Селеймеге каршы</w:t>
            </w:r>
            <w:r w:rsidRPr="000C3BCD">
              <w:rPr>
                <w:rFonts w:ascii="Times New Roman" w:eastAsia="Times New Roman" w:hAnsi="Times New Roman" w:cs="Times New Roman"/>
                <w:sz w:val="24"/>
                <w:szCs w:val="24"/>
                <w:lang w:eastAsia="ru-RU"/>
              </w:rPr>
              <w:t xml:space="preserve"> иммуноглобулини </w:t>
            </w:r>
          </w:p>
        </w:tc>
        <w:tc>
          <w:tcPr>
            <w:tcW w:w="2835" w:type="dxa"/>
            <w:shd w:val="clear" w:color="000000" w:fill="FFFFFF"/>
          </w:tcPr>
          <w:p w14:paraId="17E437DC"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Anti-tetanus immunoglobulin</w:t>
            </w:r>
          </w:p>
        </w:tc>
        <w:tc>
          <w:tcPr>
            <w:tcW w:w="6804" w:type="dxa"/>
            <w:shd w:val="clear" w:color="000000" w:fill="FFFFFF"/>
          </w:tcPr>
          <w:p w14:paraId="293FB529"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Тырышмага</w:t>
            </w:r>
            <w:r w:rsidRPr="000C3BCD">
              <w:rPr>
                <w:rFonts w:ascii="Times New Roman" w:eastAsia="Times New Roman" w:hAnsi="Times New Roman" w:cs="Times New Roman"/>
                <w:sz w:val="24"/>
                <w:szCs w:val="24"/>
                <w:lang w:eastAsia="ru-RU"/>
              </w:rPr>
              <w:t xml:space="preserve"> каршы антитоксинди камтыйт жана </w:t>
            </w:r>
            <w:r w:rsidRPr="000C3BCD">
              <w:rPr>
                <w:rFonts w:ascii="Times New Roman" w:eastAsia="Times New Roman" w:hAnsi="Times New Roman" w:cs="Times New Roman"/>
                <w:sz w:val="24"/>
                <w:szCs w:val="24"/>
                <w:lang w:val="ky-KG" w:eastAsia="ru-RU"/>
              </w:rPr>
              <w:t>тырышмага</w:t>
            </w:r>
            <w:r w:rsidRPr="000C3BCD">
              <w:rPr>
                <w:rFonts w:ascii="Times New Roman" w:eastAsia="Times New Roman" w:hAnsi="Times New Roman" w:cs="Times New Roman"/>
                <w:sz w:val="24"/>
                <w:szCs w:val="24"/>
                <w:lang w:eastAsia="ru-RU"/>
              </w:rPr>
              <w:t xml:space="preserve"> кар</w:t>
            </w:r>
            <w:r w:rsidRPr="000C3BCD">
              <w:rPr>
                <w:rFonts w:ascii="Times New Roman" w:eastAsia="Times New Roman" w:hAnsi="Times New Roman" w:cs="Times New Roman"/>
                <w:sz w:val="24"/>
                <w:szCs w:val="24"/>
                <w:lang w:val="ky-KG" w:eastAsia="ru-RU"/>
              </w:rPr>
              <w:t>ата</w:t>
            </w:r>
            <w:r w:rsidRPr="000C3BCD">
              <w:rPr>
                <w:rFonts w:ascii="Times New Roman" w:eastAsia="Times New Roman" w:hAnsi="Times New Roman" w:cs="Times New Roman"/>
                <w:sz w:val="24"/>
                <w:szCs w:val="24"/>
                <w:lang w:eastAsia="ru-RU"/>
              </w:rPr>
              <w:t xml:space="preserve"> убактылуу пассивдүү иммунитетти камсыз кылуу үчүн колдонулат </w:t>
            </w:r>
          </w:p>
        </w:tc>
        <w:tc>
          <w:tcPr>
            <w:tcW w:w="1985" w:type="dxa"/>
            <w:shd w:val="clear" w:color="000000" w:fill="FFFFFF"/>
          </w:tcPr>
          <w:p w14:paraId="0C15AF41"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J06BB02</w:t>
            </w:r>
          </w:p>
        </w:tc>
      </w:tr>
      <w:tr w:rsidR="000C3BCD" w:rsidRPr="000C3BCD" w14:paraId="5FBD4A59" w14:textId="77777777" w:rsidTr="006623C6">
        <w:trPr>
          <w:trHeight w:val="619"/>
          <w:jc w:val="center"/>
        </w:trPr>
        <w:tc>
          <w:tcPr>
            <w:tcW w:w="846" w:type="dxa"/>
            <w:shd w:val="clear" w:color="000000" w:fill="FFFFFF"/>
          </w:tcPr>
          <w:p w14:paraId="5636E389"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2C3EDAB"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ky-KG" w:eastAsia="ru-RU"/>
              </w:rPr>
              <w:t xml:space="preserve">Адамдын </w:t>
            </w:r>
            <w:r w:rsidRPr="000C3BCD">
              <w:rPr>
                <w:rFonts w:ascii="Times New Roman" w:eastAsia="Times New Roman" w:hAnsi="Times New Roman" w:cs="Times New Roman"/>
                <w:sz w:val="24"/>
                <w:szCs w:val="24"/>
                <w:lang w:eastAsia="ru-RU"/>
              </w:rPr>
              <w:t>нормал</w:t>
            </w:r>
            <w:r w:rsidRPr="000C3BCD">
              <w:rPr>
                <w:rFonts w:ascii="Times New Roman" w:eastAsia="Times New Roman" w:hAnsi="Times New Roman" w:cs="Times New Roman"/>
                <w:sz w:val="24"/>
                <w:szCs w:val="24"/>
                <w:lang w:val="ky-KG" w:eastAsia="ru-RU"/>
              </w:rPr>
              <w:t xml:space="preserve">дуу </w:t>
            </w:r>
            <w:r w:rsidRPr="000C3BCD">
              <w:rPr>
                <w:rFonts w:ascii="Times New Roman" w:eastAsia="Times New Roman" w:hAnsi="Times New Roman" w:cs="Times New Roman"/>
                <w:sz w:val="24"/>
                <w:szCs w:val="24"/>
                <w:lang w:eastAsia="ru-RU"/>
              </w:rPr>
              <w:t>иммуноглобулин</w:t>
            </w:r>
            <w:r w:rsidRPr="000C3BCD">
              <w:rPr>
                <w:rFonts w:ascii="Times New Roman" w:eastAsia="Times New Roman" w:hAnsi="Times New Roman" w:cs="Times New Roman"/>
                <w:sz w:val="24"/>
                <w:szCs w:val="24"/>
                <w:lang w:val="ky-KG" w:eastAsia="ru-RU"/>
              </w:rPr>
              <w:t>и</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01816602"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Human normal immunoglobulin</w:t>
            </w:r>
          </w:p>
        </w:tc>
        <w:tc>
          <w:tcPr>
            <w:tcW w:w="6804" w:type="dxa"/>
            <w:shd w:val="clear" w:color="000000" w:fill="FFFFFF"/>
          </w:tcPr>
          <w:p w14:paraId="5C3306A2"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bCs/>
                <w:sz w:val="24"/>
                <w:szCs w:val="24"/>
                <w:lang w:eastAsia="ru-RU"/>
              </w:rPr>
              <w:t xml:space="preserve">*Баштапкы иммундук жетишсиздик, Кавасаки оорусу, Лангерганс клеткаларынын гистиоцитозу </w:t>
            </w:r>
          </w:p>
        </w:tc>
        <w:tc>
          <w:tcPr>
            <w:tcW w:w="1985" w:type="dxa"/>
            <w:shd w:val="clear" w:color="000000" w:fill="FFFFFF"/>
          </w:tcPr>
          <w:p w14:paraId="2C925FA1"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J06BA01</w:t>
            </w:r>
          </w:p>
          <w:p w14:paraId="066B5C36"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J06BA02</w:t>
            </w:r>
          </w:p>
        </w:tc>
      </w:tr>
      <w:tr w:rsidR="000C3BCD" w:rsidRPr="000C3BCD" w14:paraId="063CDB96" w14:textId="77777777" w:rsidTr="006623C6">
        <w:trPr>
          <w:trHeight w:val="1180"/>
          <w:jc w:val="center"/>
        </w:trPr>
        <w:tc>
          <w:tcPr>
            <w:tcW w:w="846" w:type="dxa"/>
            <w:shd w:val="clear" w:color="000000" w:fill="FFFFFF"/>
          </w:tcPr>
          <w:p w14:paraId="7BDA2427"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AA9D49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В гепатитине каршы адамдын иммуноглобулини </w:t>
            </w:r>
            <w:r w:rsidRPr="000C3BCD">
              <w:rPr>
                <w:rFonts w:ascii="Times New Roman" w:eastAsia="Times New Roman" w:hAnsi="Times New Roman" w:cs="Times New Roman"/>
                <w:sz w:val="24"/>
                <w:szCs w:val="24"/>
                <w:lang w:eastAsia="ru-RU"/>
              </w:rPr>
              <w:br/>
              <w:t>(anti HBV)</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604E9354"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Hepatitis B immunoglobulin </w:t>
            </w:r>
          </w:p>
        </w:tc>
        <w:tc>
          <w:tcPr>
            <w:tcW w:w="6804" w:type="dxa"/>
            <w:shd w:val="clear" w:color="000000" w:fill="FFFFFF"/>
          </w:tcPr>
          <w:p w14:paraId="4176E6F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w:t>
            </w:r>
            <w:proofErr w:type="gramStart"/>
            <w:r w:rsidRPr="000C3BCD">
              <w:rPr>
                <w:rFonts w:ascii="Times New Roman" w:eastAsia="Times New Roman" w:hAnsi="Times New Roman" w:cs="Times New Roman"/>
                <w:sz w:val="24"/>
                <w:szCs w:val="24"/>
                <w:lang w:eastAsia="ru-RU"/>
              </w:rPr>
              <w:t>В</w:t>
            </w:r>
            <w:proofErr w:type="gramEnd"/>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 xml:space="preserve">вирустук </w:t>
            </w:r>
            <w:r w:rsidRPr="000C3BCD">
              <w:rPr>
                <w:rFonts w:ascii="Times New Roman" w:eastAsia="Times New Roman" w:hAnsi="Times New Roman" w:cs="Times New Roman"/>
                <w:sz w:val="24"/>
                <w:szCs w:val="24"/>
                <w:lang w:eastAsia="ru-RU"/>
              </w:rPr>
              <w:t xml:space="preserve">гепатити менен ооруган энелерден төрөлгөн </w:t>
            </w:r>
            <w:r w:rsidRPr="000C3BCD">
              <w:rPr>
                <w:rFonts w:ascii="Times New Roman" w:eastAsia="Times New Roman" w:hAnsi="Times New Roman" w:cs="Times New Roman"/>
                <w:sz w:val="24"/>
                <w:szCs w:val="24"/>
                <w:lang w:val="ky-KG" w:eastAsia="ru-RU"/>
              </w:rPr>
              <w:t>жаңы төрөлгөн балдар</w:t>
            </w:r>
            <w:r w:rsidRPr="000C3BCD">
              <w:rPr>
                <w:rFonts w:ascii="Times New Roman" w:eastAsia="Times New Roman" w:hAnsi="Times New Roman" w:cs="Times New Roman"/>
                <w:sz w:val="24"/>
                <w:szCs w:val="24"/>
                <w:lang w:eastAsia="ru-RU"/>
              </w:rPr>
              <w:t>да В вирустук гепатит</w:t>
            </w:r>
            <w:r w:rsidRPr="000C3BCD">
              <w:rPr>
                <w:rFonts w:ascii="Times New Roman" w:eastAsia="Times New Roman" w:hAnsi="Times New Roman" w:cs="Times New Roman"/>
                <w:sz w:val="24"/>
                <w:szCs w:val="24"/>
                <w:lang w:val="ky-KG" w:eastAsia="ru-RU"/>
              </w:rPr>
              <w:t>инин</w:t>
            </w:r>
            <w:r w:rsidRPr="000C3BCD">
              <w:rPr>
                <w:rFonts w:ascii="Times New Roman" w:eastAsia="Times New Roman" w:hAnsi="Times New Roman" w:cs="Times New Roman"/>
                <w:sz w:val="24"/>
                <w:szCs w:val="24"/>
                <w:lang w:eastAsia="ru-RU"/>
              </w:rPr>
              <w:t xml:space="preserve"> вертикалдык жугуусун алдын алуу үчүн (төрө</w:t>
            </w:r>
            <w:r w:rsidRPr="000C3BCD">
              <w:rPr>
                <w:rFonts w:ascii="Times New Roman" w:eastAsia="Times New Roman" w:hAnsi="Times New Roman" w:cs="Times New Roman"/>
                <w:sz w:val="24"/>
                <w:szCs w:val="24"/>
                <w:lang w:val="ky-KG" w:eastAsia="ru-RU"/>
              </w:rPr>
              <w:t>лгөнд</w:t>
            </w:r>
            <w:r w:rsidRPr="000C3BCD">
              <w:rPr>
                <w:rFonts w:ascii="Times New Roman" w:eastAsia="Times New Roman" w:hAnsi="Times New Roman" w:cs="Times New Roman"/>
                <w:sz w:val="24"/>
                <w:szCs w:val="24"/>
                <w:lang w:eastAsia="ru-RU"/>
              </w:rPr>
              <w:t>өн кийинки алгачкы 12 сааттын ичинде)</w:t>
            </w:r>
          </w:p>
        </w:tc>
        <w:tc>
          <w:tcPr>
            <w:tcW w:w="1985" w:type="dxa"/>
            <w:shd w:val="clear" w:color="000000" w:fill="FFFFFF"/>
          </w:tcPr>
          <w:p w14:paraId="098674D6"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J06BB04</w:t>
            </w:r>
          </w:p>
        </w:tc>
      </w:tr>
      <w:tr w:rsidR="000C3BCD" w:rsidRPr="000C3BCD" w14:paraId="668EB9BD" w14:textId="77777777" w:rsidTr="006623C6">
        <w:trPr>
          <w:trHeight w:val="322"/>
          <w:jc w:val="center"/>
        </w:trPr>
        <w:tc>
          <w:tcPr>
            <w:tcW w:w="15163" w:type="dxa"/>
            <w:gridSpan w:val="5"/>
            <w:shd w:val="clear" w:color="000000" w:fill="FFFFFF"/>
            <w:vAlign w:val="center"/>
          </w:tcPr>
          <w:p w14:paraId="67C0B28D"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
                <w:bCs/>
                <w:sz w:val="24"/>
                <w:szCs w:val="24"/>
                <w:lang w:val="ky-KG" w:eastAsia="ru-RU"/>
              </w:rPr>
              <w:t>28-глава</w:t>
            </w:r>
            <w:r w:rsidRPr="000C3BCD">
              <w:rPr>
                <w:rFonts w:ascii="Times New Roman" w:eastAsia="Times New Roman" w:hAnsi="Times New Roman" w:cs="Times New Roman"/>
                <w:b/>
                <w:bCs/>
                <w:sz w:val="24"/>
                <w:szCs w:val="24"/>
                <w:lang w:eastAsia="ru-RU"/>
              </w:rPr>
              <w:t xml:space="preserve">. </w:t>
            </w:r>
            <w:r w:rsidRPr="000C3BCD">
              <w:rPr>
                <w:rFonts w:ascii="Times New Roman" w:eastAsia="Times New Roman" w:hAnsi="Times New Roman" w:cs="Times New Roman"/>
                <w:b/>
                <w:bCs/>
                <w:sz w:val="24"/>
                <w:szCs w:val="24"/>
                <w:lang w:val="ky-KG" w:eastAsia="ru-RU"/>
              </w:rPr>
              <w:t>Кандын</w:t>
            </w:r>
            <w:r w:rsidRPr="000C3BCD">
              <w:rPr>
                <w:rFonts w:ascii="Times New Roman" w:eastAsia="Times New Roman" w:hAnsi="Times New Roman" w:cs="Times New Roman"/>
                <w:b/>
                <w:bCs/>
                <w:sz w:val="24"/>
                <w:szCs w:val="24"/>
                <w:lang w:eastAsia="ru-RU"/>
              </w:rPr>
              <w:t xml:space="preserve"> коагуляции </w:t>
            </w:r>
            <w:r w:rsidRPr="000C3BCD">
              <w:rPr>
                <w:rFonts w:ascii="Times New Roman" w:eastAsia="Times New Roman" w:hAnsi="Times New Roman" w:cs="Times New Roman"/>
                <w:b/>
                <w:bCs/>
                <w:sz w:val="24"/>
                <w:szCs w:val="24"/>
                <w:lang w:val="ky-KG" w:eastAsia="ru-RU"/>
              </w:rPr>
              <w:t>факторлору</w:t>
            </w:r>
          </w:p>
        </w:tc>
      </w:tr>
      <w:tr w:rsidR="000C3BCD" w:rsidRPr="000C3BCD" w14:paraId="498D5170" w14:textId="77777777" w:rsidTr="006623C6">
        <w:trPr>
          <w:trHeight w:val="322"/>
          <w:jc w:val="center"/>
        </w:trPr>
        <w:tc>
          <w:tcPr>
            <w:tcW w:w="846" w:type="dxa"/>
            <w:shd w:val="clear" w:color="000000" w:fill="FFFFFF"/>
          </w:tcPr>
          <w:p w14:paraId="0C7884CB"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068B2043"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VIII </w:t>
            </w:r>
            <w:r w:rsidRPr="000C3BCD">
              <w:rPr>
                <w:rFonts w:ascii="Times New Roman" w:eastAsia="Times New Roman" w:hAnsi="Times New Roman" w:cs="Times New Roman"/>
                <w:sz w:val="24"/>
                <w:szCs w:val="24"/>
                <w:lang w:val="ky-KG" w:eastAsia="ru-RU"/>
              </w:rPr>
              <w:t>уюу</w:t>
            </w:r>
            <w:r w:rsidRPr="000C3BCD">
              <w:rPr>
                <w:rFonts w:ascii="Times New Roman" w:eastAsia="Times New Roman" w:hAnsi="Times New Roman" w:cs="Times New Roman"/>
                <w:sz w:val="24"/>
                <w:szCs w:val="24"/>
                <w:lang w:eastAsia="ru-RU"/>
              </w:rPr>
              <w:t xml:space="preserve"> фактору</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(плазм</w:t>
            </w:r>
            <w:r w:rsidRPr="000C3BCD">
              <w:rPr>
                <w:rFonts w:ascii="Times New Roman" w:eastAsia="Times New Roman" w:hAnsi="Times New Roman" w:cs="Times New Roman"/>
                <w:sz w:val="24"/>
                <w:szCs w:val="24"/>
                <w:lang w:val="ky-KG" w:eastAsia="ru-RU"/>
              </w:rPr>
              <w:t>адан алынган</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22616CE1"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Factor coagulationis VIII</w:t>
            </w:r>
          </w:p>
        </w:tc>
        <w:tc>
          <w:tcPr>
            <w:tcW w:w="6804" w:type="dxa"/>
            <w:shd w:val="clear" w:color="000000" w:fill="FFFFFF"/>
          </w:tcPr>
          <w:p w14:paraId="0E9AB29B"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 </w:t>
            </w:r>
            <w:proofErr w:type="gramStart"/>
            <w:r w:rsidRPr="000C3BCD">
              <w:rPr>
                <w:rFonts w:ascii="Times New Roman" w:eastAsia="Times New Roman" w:hAnsi="Times New Roman" w:cs="Times New Roman"/>
                <w:sz w:val="24"/>
                <w:szCs w:val="24"/>
                <w:lang w:eastAsia="ru-RU"/>
              </w:rPr>
              <w:t>А</w:t>
            </w:r>
            <w:proofErr w:type="gramEnd"/>
            <w:r w:rsidRPr="000C3BCD">
              <w:rPr>
                <w:rFonts w:ascii="Times New Roman" w:eastAsia="Times New Roman" w:hAnsi="Times New Roman" w:cs="Times New Roman"/>
                <w:sz w:val="24"/>
                <w:szCs w:val="24"/>
                <w:lang w:eastAsia="ru-RU"/>
              </w:rPr>
              <w:t xml:space="preserve"> гемофилиясында</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 xml:space="preserve">VIII кан уюу факторунун пайда болгон </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жетишсиздигин</w:t>
            </w:r>
            <w:r w:rsidRPr="000C3BCD">
              <w:rPr>
                <w:rFonts w:ascii="Times New Roman" w:eastAsia="Times New Roman" w:hAnsi="Times New Roman" w:cs="Times New Roman"/>
                <w:sz w:val="24"/>
                <w:szCs w:val="24"/>
                <w:lang w:val="ky-KG" w:eastAsia="ru-RU"/>
              </w:rPr>
              <w:t>д</w:t>
            </w:r>
            <w:r w:rsidRPr="000C3BCD">
              <w:rPr>
                <w:rFonts w:ascii="Times New Roman" w:eastAsia="Times New Roman" w:hAnsi="Times New Roman" w:cs="Times New Roman"/>
                <w:sz w:val="24"/>
                <w:szCs w:val="24"/>
                <w:lang w:eastAsia="ru-RU"/>
              </w:rPr>
              <w:t xml:space="preserve">е кан </w:t>
            </w:r>
            <w:r w:rsidRPr="000C3BCD">
              <w:rPr>
                <w:rFonts w:ascii="Times New Roman" w:eastAsia="Times New Roman" w:hAnsi="Times New Roman" w:cs="Times New Roman"/>
                <w:sz w:val="24"/>
                <w:szCs w:val="24"/>
                <w:lang w:val="ky-KG" w:eastAsia="ru-RU"/>
              </w:rPr>
              <w:t>агуулардын</w:t>
            </w:r>
            <w:r w:rsidRPr="000C3BCD">
              <w:rPr>
                <w:rFonts w:ascii="Times New Roman" w:eastAsia="Times New Roman" w:hAnsi="Times New Roman" w:cs="Times New Roman"/>
                <w:sz w:val="24"/>
                <w:szCs w:val="24"/>
                <w:lang w:eastAsia="ru-RU"/>
              </w:rPr>
              <w:t xml:space="preserve"> алдын алуу жана дарылоо</w:t>
            </w:r>
          </w:p>
        </w:tc>
        <w:tc>
          <w:tcPr>
            <w:tcW w:w="1985" w:type="dxa"/>
            <w:shd w:val="clear" w:color="000000" w:fill="FFFFFF"/>
          </w:tcPr>
          <w:p w14:paraId="5FC2A6FE"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B02BD02</w:t>
            </w:r>
          </w:p>
        </w:tc>
      </w:tr>
      <w:tr w:rsidR="000C3BCD" w:rsidRPr="000C3BCD" w14:paraId="5CABC748" w14:textId="77777777" w:rsidTr="006623C6">
        <w:trPr>
          <w:trHeight w:val="322"/>
          <w:jc w:val="center"/>
        </w:trPr>
        <w:tc>
          <w:tcPr>
            <w:tcW w:w="846" w:type="dxa"/>
            <w:shd w:val="clear" w:color="000000" w:fill="FFFFFF"/>
          </w:tcPr>
          <w:p w14:paraId="4D7A167F"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5FBDD3B0"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IX</w:t>
            </w:r>
            <w:r w:rsidRPr="000C3BCD">
              <w:rPr>
                <w:rFonts w:ascii="Times New Roman" w:eastAsia="Times New Roman" w:hAnsi="Times New Roman" w:cs="Times New Roman"/>
                <w:sz w:val="24"/>
                <w:szCs w:val="24"/>
                <w:lang w:val="ky-KG" w:eastAsia="ru-RU"/>
              </w:rPr>
              <w:t xml:space="preserve"> уюу</w:t>
            </w:r>
            <w:r w:rsidRPr="000C3BCD">
              <w:rPr>
                <w:rFonts w:ascii="Times New Roman" w:eastAsia="Times New Roman" w:hAnsi="Times New Roman" w:cs="Times New Roman"/>
                <w:sz w:val="24"/>
                <w:szCs w:val="24"/>
                <w:lang w:eastAsia="ru-RU"/>
              </w:rPr>
              <w:t xml:space="preserve"> фактору</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(плазм</w:t>
            </w:r>
            <w:r w:rsidRPr="000C3BCD">
              <w:rPr>
                <w:rFonts w:ascii="Times New Roman" w:eastAsia="Times New Roman" w:hAnsi="Times New Roman" w:cs="Times New Roman"/>
                <w:sz w:val="24"/>
                <w:szCs w:val="24"/>
                <w:lang w:val="ky-KG" w:eastAsia="ru-RU"/>
              </w:rPr>
              <w:t>адан алынган</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106EE0B4"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Factor coagulationis IX </w:t>
            </w:r>
          </w:p>
        </w:tc>
        <w:tc>
          <w:tcPr>
            <w:tcW w:w="6804" w:type="dxa"/>
            <w:shd w:val="clear" w:color="000000" w:fill="FFFFFF"/>
          </w:tcPr>
          <w:p w14:paraId="08AF2419"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w:t>
            </w:r>
            <w:proofErr w:type="gramStart"/>
            <w:r w:rsidRPr="000C3BCD">
              <w:rPr>
                <w:rFonts w:ascii="Times New Roman" w:eastAsia="Times New Roman" w:hAnsi="Times New Roman" w:cs="Times New Roman"/>
                <w:sz w:val="24"/>
                <w:szCs w:val="24"/>
                <w:lang w:eastAsia="ru-RU"/>
              </w:rPr>
              <w:t>В</w:t>
            </w:r>
            <w:proofErr w:type="gramEnd"/>
            <w:r w:rsidRPr="000C3BCD">
              <w:rPr>
                <w:rFonts w:ascii="Times New Roman" w:eastAsia="Times New Roman" w:hAnsi="Times New Roman" w:cs="Times New Roman"/>
                <w:sz w:val="24"/>
                <w:szCs w:val="24"/>
                <w:lang w:eastAsia="ru-RU"/>
              </w:rPr>
              <w:t xml:space="preserve"> гемофилиясында, IX кан уюу факторунун пайда болгон жетишсиздигинде кан </w:t>
            </w:r>
            <w:r w:rsidRPr="000C3BCD">
              <w:rPr>
                <w:rFonts w:ascii="Times New Roman" w:eastAsia="Times New Roman" w:hAnsi="Times New Roman" w:cs="Times New Roman"/>
                <w:sz w:val="24"/>
                <w:szCs w:val="24"/>
                <w:lang w:val="ky-KG" w:eastAsia="ru-RU"/>
              </w:rPr>
              <w:t>агууларды</w:t>
            </w:r>
            <w:r w:rsidRPr="000C3BCD">
              <w:rPr>
                <w:rFonts w:ascii="Times New Roman" w:eastAsia="Times New Roman" w:hAnsi="Times New Roman" w:cs="Times New Roman"/>
                <w:sz w:val="24"/>
                <w:szCs w:val="24"/>
                <w:lang w:eastAsia="ru-RU"/>
              </w:rPr>
              <w:t>н алдын алуу жана дарылоо</w:t>
            </w:r>
          </w:p>
        </w:tc>
        <w:tc>
          <w:tcPr>
            <w:tcW w:w="1985" w:type="dxa"/>
            <w:shd w:val="clear" w:color="000000" w:fill="FFFFFF"/>
          </w:tcPr>
          <w:p w14:paraId="42088A3B"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B02BD04</w:t>
            </w:r>
          </w:p>
        </w:tc>
      </w:tr>
      <w:tr w:rsidR="000C3BCD" w:rsidRPr="000C3BCD" w14:paraId="72A9715E" w14:textId="77777777" w:rsidTr="006623C6">
        <w:trPr>
          <w:trHeight w:val="57"/>
          <w:jc w:val="center"/>
        </w:trPr>
        <w:tc>
          <w:tcPr>
            <w:tcW w:w="846" w:type="dxa"/>
            <w:shd w:val="clear" w:color="000000" w:fill="FFFFFF"/>
          </w:tcPr>
          <w:p w14:paraId="45090ACB"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06EFEE5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VIII</w:t>
            </w:r>
            <w:r w:rsidRPr="000C3BCD">
              <w:rPr>
                <w:rFonts w:ascii="Times New Roman" w:eastAsia="Times New Roman" w:hAnsi="Times New Roman" w:cs="Times New Roman"/>
                <w:sz w:val="24"/>
                <w:szCs w:val="24"/>
                <w:lang w:val="ky-KG" w:eastAsia="ru-RU"/>
              </w:rPr>
              <w:t xml:space="preserve"> уюу</w:t>
            </w:r>
            <w:r w:rsidRPr="000C3BCD">
              <w:rPr>
                <w:rFonts w:ascii="Times New Roman" w:eastAsia="Times New Roman" w:hAnsi="Times New Roman" w:cs="Times New Roman"/>
                <w:sz w:val="24"/>
                <w:szCs w:val="24"/>
                <w:lang w:eastAsia="ru-RU"/>
              </w:rPr>
              <w:t xml:space="preserve"> фактору</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(рекомбинант</w:t>
            </w:r>
            <w:r w:rsidRPr="000C3BCD">
              <w:rPr>
                <w:rFonts w:ascii="Times New Roman" w:eastAsia="Times New Roman" w:hAnsi="Times New Roman" w:cs="Times New Roman"/>
                <w:sz w:val="24"/>
                <w:szCs w:val="24"/>
                <w:lang w:val="ky-KG" w:eastAsia="ru-RU"/>
              </w:rPr>
              <w:t>тык</w:t>
            </w:r>
            <w:r w:rsidRPr="000C3BCD">
              <w:rPr>
                <w:rFonts w:ascii="Times New Roman" w:eastAsia="Times New Roman" w:hAnsi="Times New Roman" w:cs="Times New Roman"/>
                <w:sz w:val="24"/>
                <w:szCs w:val="24"/>
                <w:lang w:eastAsia="ru-RU"/>
              </w:rPr>
              <w:t>) ±</w:t>
            </w:r>
          </w:p>
        </w:tc>
        <w:tc>
          <w:tcPr>
            <w:tcW w:w="2835" w:type="dxa"/>
            <w:shd w:val="clear" w:color="000000" w:fill="FFFFFF"/>
          </w:tcPr>
          <w:p w14:paraId="3D96EB86"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Factor coagulationis VIII, recombinant</w:t>
            </w:r>
          </w:p>
        </w:tc>
        <w:tc>
          <w:tcPr>
            <w:tcW w:w="6804" w:type="dxa"/>
            <w:shd w:val="clear" w:color="000000" w:fill="FFFFFF"/>
          </w:tcPr>
          <w:p w14:paraId="61D659C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w:t>
            </w:r>
            <w:proofErr w:type="gramStart"/>
            <w:r w:rsidRPr="000C3BCD">
              <w:rPr>
                <w:rFonts w:ascii="Times New Roman" w:eastAsia="Times New Roman" w:hAnsi="Times New Roman" w:cs="Times New Roman"/>
                <w:sz w:val="24"/>
                <w:szCs w:val="24"/>
                <w:lang w:eastAsia="ru-RU"/>
              </w:rPr>
              <w:t>А</w:t>
            </w:r>
            <w:proofErr w:type="gramEnd"/>
            <w:r w:rsidRPr="000C3BCD">
              <w:rPr>
                <w:rFonts w:ascii="Times New Roman" w:eastAsia="Times New Roman" w:hAnsi="Times New Roman" w:cs="Times New Roman"/>
                <w:sz w:val="24"/>
                <w:szCs w:val="24"/>
                <w:lang w:eastAsia="ru-RU"/>
              </w:rPr>
              <w:t xml:space="preserve"> гемофилиясында (VIII фактордун тубаса жетишсиздиги) кан </w:t>
            </w:r>
            <w:r w:rsidRPr="000C3BCD">
              <w:rPr>
                <w:rFonts w:ascii="Times New Roman" w:eastAsia="Times New Roman" w:hAnsi="Times New Roman" w:cs="Times New Roman"/>
                <w:sz w:val="24"/>
                <w:szCs w:val="24"/>
                <w:lang w:val="ky-KG" w:eastAsia="ru-RU"/>
              </w:rPr>
              <w:t>агууларды</w:t>
            </w:r>
            <w:r w:rsidRPr="000C3BCD">
              <w:rPr>
                <w:rFonts w:ascii="Times New Roman" w:eastAsia="Times New Roman" w:hAnsi="Times New Roman" w:cs="Times New Roman"/>
                <w:sz w:val="24"/>
                <w:szCs w:val="24"/>
                <w:lang w:eastAsia="ru-RU"/>
              </w:rPr>
              <w:t>н алдын алуу жана дарылоо</w:t>
            </w:r>
          </w:p>
        </w:tc>
        <w:tc>
          <w:tcPr>
            <w:tcW w:w="1985" w:type="dxa"/>
            <w:shd w:val="clear" w:color="000000" w:fill="FFFFFF"/>
          </w:tcPr>
          <w:p w14:paraId="774023C7"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B02BD02</w:t>
            </w:r>
          </w:p>
        </w:tc>
      </w:tr>
      <w:tr w:rsidR="000C3BCD" w:rsidRPr="000C3BCD" w14:paraId="40010E30" w14:textId="77777777" w:rsidTr="006623C6">
        <w:trPr>
          <w:trHeight w:val="57"/>
          <w:jc w:val="center"/>
        </w:trPr>
        <w:tc>
          <w:tcPr>
            <w:tcW w:w="846" w:type="dxa"/>
            <w:shd w:val="clear" w:color="000000" w:fill="FFFFFF"/>
          </w:tcPr>
          <w:p w14:paraId="696F0886"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3A6F3B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IX</w:t>
            </w:r>
            <w:r w:rsidRPr="000C3BCD">
              <w:rPr>
                <w:rFonts w:ascii="Times New Roman" w:eastAsia="Times New Roman" w:hAnsi="Times New Roman" w:cs="Times New Roman"/>
                <w:sz w:val="24"/>
                <w:szCs w:val="24"/>
                <w:lang w:val="ky-KG" w:eastAsia="ru-RU"/>
              </w:rPr>
              <w:t xml:space="preserve"> уюу</w:t>
            </w:r>
            <w:r w:rsidRPr="000C3BCD">
              <w:rPr>
                <w:rFonts w:ascii="Times New Roman" w:eastAsia="Times New Roman" w:hAnsi="Times New Roman" w:cs="Times New Roman"/>
                <w:sz w:val="24"/>
                <w:szCs w:val="24"/>
                <w:lang w:eastAsia="ru-RU"/>
              </w:rPr>
              <w:t xml:space="preserve"> фактору</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(рекомбинант</w:t>
            </w:r>
            <w:r w:rsidRPr="000C3BCD">
              <w:rPr>
                <w:rFonts w:ascii="Times New Roman" w:eastAsia="Times New Roman" w:hAnsi="Times New Roman" w:cs="Times New Roman"/>
                <w:sz w:val="24"/>
                <w:szCs w:val="24"/>
                <w:lang w:val="ky-KG" w:eastAsia="ru-RU"/>
              </w:rPr>
              <w:t>тык</w:t>
            </w:r>
            <w:r w:rsidRPr="000C3BCD">
              <w:rPr>
                <w:rFonts w:ascii="Times New Roman" w:eastAsia="Times New Roman" w:hAnsi="Times New Roman" w:cs="Times New Roman"/>
                <w:sz w:val="24"/>
                <w:szCs w:val="24"/>
                <w:lang w:eastAsia="ru-RU"/>
              </w:rPr>
              <w:t>) ±</w:t>
            </w:r>
          </w:p>
        </w:tc>
        <w:tc>
          <w:tcPr>
            <w:tcW w:w="2835" w:type="dxa"/>
            <w:shd w:val="clear" w:color="000000" w:fill="FFFFFF"/>
          </w:tcPr>
          <w:p w14:paraId="16E18B8E"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Factor coagulationis IX, recombinant  </w:t>
            </w:r>
          </w:p>
        </w:tc>
        <w:tc>
          <w:tcPr>
            <w:tcW w:w="6804" w:type="dxa"/>
            <w:shd w:val="clear" w:color="000000" w:fill="FFFFFF"/>
          </w:tcPr>
          <w:p w14:paraId="65B37DA8"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w:t>
            </w:r>
            <w:proofErr w:type="gramStart"/>
            <w:r w:rsidRPr="000C3BCD">
              <w:rPr>
                <w:rFonts w:ascii="Times New Roman" w:eastAsia="Times New Roman" w:hAnsi="Times New Roman" w:cs="Times New Roman"/>
                <w:sz w:val="24"/>
                <w:szCs w:val="24"/>
                <w:lang w:eastAsia="ru-RU"/>
              </w:rPr>
              <w:t>В</w:t>
            </w:r>
            <w:proofErr w:type="gramEnd"/>
            <w:r w:rsidRPr="000C3BCD">
              <w:rPr>
                <w:rFonts w:ascii="Times New Roman" w:eastAsia="Times New Roman" w:hAnsi="Times New Roman" w:cs="Times New Roman"/>
                <w:sz w:val="24"/>
                <w:szCs w:val="24"/>
                <w:lang w:eastAsia="ru-RU"/>
              </w:rPr>
              <w:t xml:space="preserve"> гемофилиясында (IX фактордун тубаса жетишсиздиги) кан агуулардын алдын алуу жана дарылоо</w:t>
            </w:r>
          </w:p>
        </w:tc>
        <w:tc>
          <w:tcPr>
            <w:tcW w:w="1985" w:type="dxa"/>
            <w:shd w:val="clear" w:color="000000" w:fill="FFFFFF"/>
          </w:tcPr>
          <w:p w14:paraId="31E88347"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B02BD04</w:t>
            </w:r>
          </w:p>
        </w:tc>
      </w:tr>
      <w:tr w:rsidR="000C3BCD" w:rsidRPr="000C3BCD" w14:paraId="43E5FEA7" w14:textId="77777777" w:rsidTr="006623C6">
        <w:trPr>
          <w:trHeight w:val="322"/>
          <w:jc w:val="center"/>
        </w:trPr>
        <w:tc>
          <w:tcPr>
            <w:tcW w:w="846" w:type="dxa"/>
            <w:shd w:val="clear" w:color="000000" w:fill="FFFFFF"/>
          </w:tcPr>
          <w:p w14:paraId="038A27A6"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61FC778"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VIIа</w:t>
            </w:r>
            <w:r w:rsidRPr="000C3BCD">
              <w:rPr>
                <w:rFonts w:ascii="Times New Roman" w:eastAsia="Times New Roman" w:hAnsi="Times New Roman" w:cs="Times New Roman"/>
                <w:sz w:val="24"/>
                <w:szCs w:val="24"/>
                <w:lang w:val="ky-KG" w:eastAsia="ru-RU"/>
              </w:rPr>
              <w:t xml:space="preserve"> уюу</w:t>
            </w:r>
            <w:r w:rsidRPr="000C3BCD">
              <w:rPr>
                <w:rFonts w:ascii="Times New Roman" w:eastAsia="Times New Roman" w:hAnsi="Times New Roman" w:cs="Times New Roman"/>
                <w:sz w:val="24"/>
                <w:szCs w:val="24"/>
                <w:lang w:eastAsia="ru-RU"/>
              </w:rPr>
              <w:t xml:space="preserve"> фактору</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 эптаког альфа (актив</w:t>
            </w:r>
            <w:r w:rsidRPr="000C3BCD">
              <w:rPr>
                <w:rFonts w:ascii="Times New Roman" w:eastAsia="Times New Roman" w:hAnsi="Times New Roman" w:cs="Times New Roman"/>
                <w:sz w:val="24"/>
                <w:szCs w:val="24"/>
                <w:lang w:val="ky-KG" w:eastAsia="ru-RU"/>
              </w:rPr>
              <w:t>дештирилген</w:t>
            </w:r>
            <w:r w:rsidRPr="000C3BCD">
              <w:rPr>
                <w:rFonts w:ascii="Times New Roman" w:eastAsia="Times New Roman" w:hAnsi="Times New Roman" w:cs="Times New Roman"/>
                <w:sz w:val="24"/>
                <w:szCs w:val="24"/>
                <w:lang w:eastAsia="ru-RU"/>
              </w:rPr>
              <w:t>) ±</w:t>
            </w:r>
          </w:p>
        </w:tc>
        <w:tc>
          <w:tcPr>
            <w:tcW w:w="2835" w:type="dxa"/>
            <w:shd w:val="clear" w:color="000000" w:fill="FFFFFF"/>
          </w:tcPr>
          <w:p w14:paraId="6C344153" w14:textId="77777777" w:rsidR="009E5506" w:rsidRPr="000C3BCD" w:rsidRDefault="009E5506" w:rsidP="009E5506">
            <w:pPr>
              <w:pStyle w:val="1"/>
              <w:shd w:val="clear" w:color="auto" w:fill="FFFFFF"/>
              <w:spacing w:before="0" w:beforeAutospacing="0" w:after="0" w:afterAutospacing="0"/>
              <w:rPr>
                <w:b w:val="0"/>
                <w:sz w:val="24"/>
                <w:szCs w:val="24"/>
                <w:lang w:val="en-US"/>
              </w:rPr>
            </w:pPr>
            <w:r w:rsidRPr="000C3BCD">
              <w:rPr>
                <w:b w:val="0"/>
                <w:sz w:val="24"/>
                <w:szCs w:val="24"/>
                <w:lang w:val="en-US"/>
              </w:rPr>
              <w:t>Coagulation factor VIIa / eptacog alfa (activated)</w:t>
            </w:r>
          </w:p>
        </w:tc>
        <w:tc>
          <w:tcPr>
            <w:tcW w:w="6804" w:type="dxa"/>
            <w:shd w:val="clear" w:color="000000" w:fill="FFFFFF"/>
          </w:tcPr>
          <w:p w14:paraId="2BBAFB39"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
                <w:bCs/>
                <w:sz w:val="24"/>
                <w:szCs w:val="24"/>
                <w:lang w:val="en-US" w:eastAsia="ru-RU"/>
              </w:rPr>
            </w:pPr>
            <w:r w:rsidRPr="000C3BCD">
              <w:rPr>
                <w:rFonts w:ascii="Times New Roman" w:eastAsia="Times New Roman" w:hAnsi="Times New Roman" w:cs="Times New Roman"/>
                <w:b/>
                <w:bCs/>
                <w:sz w:val="24"/>
                <w:szCs w:val="24"/>
                <w:lang w:val="en-US" w:eastAsia="ru-RU"/>
              </w:rPr>
              <w:t>*</w:t>
            </w:r>
            <w:r w:rsidRPr="000C3BCD">
              <w:rPr>
                <w:rFonts w:ascii="Times New Roman" w:eastAsia="Times New Roman" w:hAnsi="Times New Roman" w:cs="Times New Roman"/>
                <w:bCs/>
                <w:sz w:val="24"/>
                <w:szCs w:val="24"/>
                <w:lang w:val="en-US" w:eastAsia="ru-RU"/>
              </w:rPr>
              <w:t xml:space="preserve">VIII </w:t>
            </w:r>
            <w:r w:rsidRPr="000C3BCD">
              <w:rPr>
                <w:rFonts w:ascii="Times New Roman" w:eastAsia="Times New Roman" w:hAnsi="Times New Roman" w:cs="Times New Roman"/>
                <w:bCs/>
                <w:sz w:val="24"/>
                <w:szCs w:val="24"/>
                <w:lang w:eastAsia="ru-RU"/>
              </w:rPr>
              <w:t>уюу</w:t>
            </w:r>
            <w:r w:rsidRPr="000C3BCD">
              <w:rPr>
                <w:rFonts w:ascii="Times New Roman" w:eastAsia="Times New Roman" w:hAnsi="Times New Roman" w:cs="Times New Roman"/>
                <w:bCs/>
                <w:sz w:val="24"/>
                <w:szCs w:val="24"/>
                <w:lang w:val="en-US" w:eastAsia="ru-RU"/>
              </w:rPr>
              <w:t xml:space="preserve"> </w:t>
            </w:r>
            <w:r w:rsidRPr="000C3BCD">
              <w:rPr>
                <w:rFonts w:ascii="Times New Roman" w:eastAsia="Times New Roman" w:hAnsi="Times New Roman" w:cs="Times New Roman"/>
                <w:bCs/>
                <w:sz w:val="24"/>
                <w:szCs w:val="24"/>
                <w:lang w:eastAsia="ru-RU"/>
              </w:rPr>
              <w:t>факторун</w:t>
            </w:r>
            <w:r w:rsidRPr="000C3BCD">
              <w:rPr>
                <w:rFonts w:ascii="Times New Roman" w:eastAsia="Times New Roman" w:hAnsi="Times New Roman" w:cs="Times New Roman"/>
                <w:bCs/>
                <w:sz w:val="24"/>
                <w:szCs w:val="24"/>
                <w:lang w:val="ky-KG" w:eastAsia="ru-RU"/>
              </w:rPr>
              <w:t>а</w:t>
            </w:r>
            <w:r w:rsidRPr="000C3BCD">
              <w:rPr>
                <w:rFonts w:ascii="Times New Roman" w:eastAsia="Times New Roman" w:hAnsi="Times New Roman" w:cs="Times New Roman"/>
                <w:bCs/>
                <w:sz w:val="24"/>
                <w:szCs w:val="24"/>
                <w:lang w:val="en-US" w:eastAsia="ru-RU"/>
              </w:rPr>
              <w:t xml:space="preserve"> </w:t>
            </w:r>
            <w:r w:rsidRPr="000C3BCD">
              <w:rPr>
                <w:rFonts w:ascii="Times New Roman" w:eastAsia="Times New Roman" w:hAnsi="Times New Roman" w:cs="Times New Roman"/>
                <w:bCs/>
                <w:sz w:val="24"/>
                <w:szCs w:val="24"/>
                <w:lang w:eastAsia="ru-RU"/>
              </w:rPr>
              <w:t>жана</w:t>
            </w:r>
            <w:r w:rsidRPr="000C3BCD">
              <w:rPr>
                <w:rFonts w:ascii="Times New Roman" w:eastAsia="Times New Roman" w:hAnsi="Times New Roman" w:cs="Times New Roman"/>
                <w:bCs/>
                <w:sz w:val="24"/>
                <w:szCs w:val="24"/>
                <w:lang w:val="en-US" w:eastAsia="ru-RU"/>
              </w:rPr>
              <w:t xml:space="preserve"> IX </w:t>
            </w:r>
            <w:r w:rsidRPr="000C3BCD">
              <w:rPr>
                <w:rFonts w:ascii="Times New Roman" w:eastAsia="Times New Roman" w:hAnsi="Times New Roman" w:cs="Times New Roman"/>
                <w:bCs/>
                <w:sz w:val="24"/>
                <w:szCs w:val="24"/>
                <w:lang w:eastAsia="ru-RU"/>
              </w:rPr>
              <w:t>уюу</w:t>
            </w:r>
            <w:r w:rsidRPr="000C3BCD">
              <w:rPr>
                <w:rFonts w:ascii="Times New Roman" w:eastAsia="Times New Roman" w:hAnsi="Times New Roman" w:cs="Times New Roman"/>
                <w:bCs/>
                <w:sz w:val="24"/>
                <w:szCs w:val="24"/>
                <w:lang w:val="en-US" w:eastAsia="ru-RU"/>
              </w:rPr>
              <w:t xml:space="preserve"> </w:t>
            </w:r>
            <w:r w:rsidRPr="000C3BCD">
              <w:rPr>
                <w:rFonts w:ascii="Times New Roman" w:eastAsia="Times New Roman" w:hAnsi="Times New Roman" w:cs="Times New Roman"/>
                <w:bCs/>
                <w:sz w:val="24"/>
                <w:szCs w:val="24"/>
                <w:lang w:eastAsia="ru-RU"/>
              </w:rPr>
              <w:t>факторун</w:t>
            </w:r>
            <w:r w:rsidRPr="000C3BCD">
              <w:rPr>
                <w:rFonts w:ascii="Times New Roman" w:eastAsia="Times New Roman" w:hAnsi="Times New Roman" w:cs="Times New Roman"/>
                <w:bCs/>
                <w:sz w:val="24"/>
                <w:szCs w:val="24"/>
                <w:lang w:val="ky-KG" w:eastAsia="ru-RU"/>
              </w:rPr>
              <w:t>а</w:t>
            </w:r>
            <w:r w:rsidRPr="000C3BCD">
              <w:rPr>
                <w:rFonts w:ascii="Times New Roman" w:eastAsia="Times New Roman" w:hAnsi="Times New Roman" w:cs="Times New Roman"/>
                <w:bCs/>
                <w:sz w:val="24"/>
                <w:szCs w:val="24"/>
                <w:lang w:val="en-US" w:eastAsia="ru-RU"/>
              </w:rPr>
              <w:t xml:space="preserve"> </w:t>
            </w:r>
            <w:r w:rsidRPr="000C3BCD">
              <w:rPr>
                <w:rFonts w:ascii="Times New Roman" w:eastAsia="Times New Roman" w:hAnsi="Times New Roman" w:cs="Times New Roman"/>
                <w:bCs/>
                <w:sz w:val="24"/>
                <w:szCs w:val="24"/>
                <w:lang w:val="ky-KG" w:eastAsia="ru-RU"/>
              </w:rPr>
              <w:t xml:space="preserve">карата </w:t>
            </w:r>
            <w:r w:rsidRPr="000C3BCD">
              <w:rPr>
                <w:rFonts w:ascii="Times New Roman" w:eastAsia="Times New Roman" w:hAnsi="Times New Roman" w:cs="Times New Roman"/>
                <w:bCs/>
                <w:sz w:val="24"/>
                <w:szCs w:val="24"/>
                <w:lang w:eastAsia="ru-RU"/>
              </w:rPr>
              <w:t>ингибиторлору</w:t>
            </w:r>
            <w:r w:rsidRPr="000C3BCD">
              <w:rPr>
                <w:rFonts w:ascii="Times New Roman" w:eastAsia="Times New Roman" w:hAnsi="Times New Roman" w:cs="Times New Roman"/>
                <w:bCs/>
                <w:sz w:val="24"/>
                <w:szCs w:val="24"/>
                <w:lang w:val="en-US" w:eastAsia="ru-RU"/>
              </w:rPr>
              <w:t xml:space="preserve"> </w:t>
            </w:r>
            <w:r w:rsidRPr="000C3BCD">
              <w:rPr>
                <w:rFonts w:ascii="Times New Roman" w:eastAsia="Times New Roman" w:hAnsi="Times New Roman" w:cs="Times New Roman"/>
                <w:bCs/>
                <w:sz w:val="24"/>
                <w:szCs w:val="24"/>
                <w:lang w:eastAsia="ru-RU"/>
              </w:rPr>
              <w:t>менен</w:t>
            </w:r>
            <w:r w:rsidRPr="000C3BCD">
              <w:rPr>
                <w:rFonts w:ascii="Times New Roman" w:eastAsia="Times New Roman" w:hAnsi="Times New Roman" w:cs="Times New Roman"/>
                <w:bCs/>
                <w:sz w:val="24"/>
                <w:szCs w:val="24"/>
                <w:lang w:val="en-US" w:eastAsia="ru-RU"/>
              </w:rPr>
              <w:t xml:space="preserve"> </w:t>
            </w:r>
            <w:r w:rsidRPr="000C3BCD">
              <w:rPr>
                <w:rFonts w:ascii="Times New Roman" w:eastAsia="Times New Roman" w:hAnsi="Times New Roman" w:cs="Times New Roman"/>
                <w:bCs/>
                <w:sz w:val="24"/>
                <w:szCs w:val="24"/>
                <w:lang w:val="ky-KG" w:eastAsia="ru-RU"/>
              </w:rPr>
              <w:t>туубаса</w:t>
            </w:r>
            <w:r w:rsidRPr="000C3BCD">
              <w:rPr>
                <w:rFonts w:ascii="Times New Roman" w:eastAsia="Times New Roman" w:hAnsi="Times New Roman" w:cs="Times New Roman"/>
                <w:bCs/>
                <w:sz w:val="24"/>
                <w:szCs w:val="24"/>
                <w:lang w:val="en-US" w:eastAsia="ru-RU"/>
              </w:rPr>
              <w:t xml:space="preserve"> </w:t>
            </w:r>
            <w:r w:rsidRPr="000C3BCD">
              <w:rPr>
                <w:rFonts w:ascii="Times New Roman" w:eastAsia="Times New Roman" w:hAnsi="Times New Roman" w:cs="Times New Roman"/>
                <w:bCs/>
                <w:sz w:val="24"/>
                <w:szCs w:val="24"/>
                <w:lang w:eastAsia="ru-RU"/>
              </w:rPr>
              <w:t>же</w:t>
            </w:r>
            <w:r w:rsidRPr="000C3BCD">
              <w:rPr>
                <w:rFonts w:ascii="Times New Roman" w:eastAsia="Times New Roman" w:hAnsi="Times New Roman" w:cs="Times New Roman"/>
                <w:bCs/>
                <w:sz w:val="24"/>
                <w:szCs w:val="24"/>
                <w:lang w:val="en-US" w:eastAsia="ru-RU"/>
              </w:rPr>
              <w:t xml:space="preserve"> </w:t>
            </w:r>
            <w:r w:rsidRPr="000C3BCD">
              <w:rPr>
                <w:rFonts w:ascii="Times New Roman" w:eastAsia="Times New Roman" w:hAnsi="Times New Roman" w:cs="Times New Roman"/>
                <w:bCs/>
                <w:sz w:val="24"/>
                <w:szCs w:val="24"/>
                <w:lang w:val="ky-KG" w:eastAsia="ru-RU"/>
              </w:rPr>
              <w:t>пайда болгон</w:t>
            </w:r>
            <w:r w:rsidRPr="000C3BCD">
              <w:rPr>
                <w:rFonts w:ascii="Times New Roman" w:eastAsia="Times New Roman" w:hAnsi="Times New Roman" w:cs="Times New Roman"/>
                <w:bCs/>
                <w:sz w:val="24"/>
                <w:szCs w:val="24"/>
                <w:lang w:val="en-US" w:eastAsia="ru-RU"/>
              </w:rPr>
              <w:t xml:space="preserve"> </w:t>
            </w:r>
            <w:r w:rsidRPr="000C3BCD">
              <w:rPr>
                <w:rFonts w:ascii="Times New Roman" w:eastAsia="Times New Roman" w:hAnsi="Times New Roman" w:cs="Times New Roman"/>
                <w:bCs/>
                <w:sz w:val="24"/>
                <w:szCs w:val="24"/>
                <w:lang w:eastAsia="ru-RU"/>
              </w:rPr>
              <w:t>гемофилиясы</w:t>
            </w:r>
            <w:r w:rsidRPr="000C3BCD">
              <w:rPr>
                <w:rFonts w:ascii="Times New Roman" w:eastAsia="Times New Roman" w:hAnsi="Times New Roman" w:cs="Times New Roman"/>
                <w:bCs/>
                <w:sz w:val="24"/>
                <w:szCs w:val="24"/>
                <w:lang w:val="en-US" w:eastAsia="ru-RU"/>
              </w:rPr>
              <w:t xml:space="preserve"> </w:t>
            </w:r>
            <w:r w:rsidRPr="000C3BCD">
              <w:rPr>
                <w:rFonts w:ascii="Times New Roman" w:eastAsia="Times New Roman" w:hAnsi="Times New Roman" w:cs="Times New Roman"/>
                <w:bCs/>
                <w:sz w:val="24"/>
                <w:szCs w:val="24"/>
                <w:lang w:eastAsia="ru-RU"/>
              </w:rPr>
              <w:t>бар</w:t>
            </w:r>
            <w:r w:rsidRPr="000C3BCD">
              <w:rPr>
                <w:rFonts w:ascii="Times New Roman" w:eastAsia="Times New Roman" w:hAnsi="Times New Roman" w:cs="Times New Roman"/>
                <w:bCs/>
                <w:sz w:val="24"/>
                <w:szCs w:val="24"/>
                <w:lang w:val="en-US" w:eastAsia="ru-RU"/>
              </w:rPr>
              <w:t xml:space="preserve"> </w:t>
            </w:r>
            <w:r w:rsidRPr="000C3BCD">
              <w:rPr>
                <w:rFonts w:ascii="Times New Roman" w:eastAsia="Times New Roman" w:hAnsi="Times New Roman" w:cs="Times New Roman"/>
                <w:bCs/>
                <w:sz w:val="24"/>
                <w:szCs w:val="24"/>
                <w:lang w:val="ky-KG" w:eastAsia="ru-RU"/>
              </w:rPr>
              <w:t>оорулуулар</w:t>
            </w:r>
            <w:r w:rsidRPr="000C3BCD">
              <w:rPr>
                <w:rFonts w:ascii="Times New Roman" w:eastAsia="Times New Roman" w:hAnsi="Times New Roman" w:cs="Times New Roman"/>
                <w:bCs/>
                <w:sz w:val="24"/>
                <w:szCs w:val="24"/>
                <w:lang w:eastAsia="ru-RU"/>
              </w:rPr>
              <w:t>да</w:t>
            </w:r>
            <w:r w:rsidRPr="000C3BCD">
              <w:rPr>
                <w:rFonts w:ascii="Times New Roman" w:eastAsia="Times New Roman" w:hAnsi="Times New Roman" w:cs="Times New Roman"/>
                <w:bCs/>
                <w:sz w:val="24"/>
                <w:szCs w:val="24"/>
                <w:lang w:val="en-US" w:eastAsia="ru-RU"/>
              </w:rPr>
              <w:t xml:space="preserve"> </w:t>
            </w:r>
            <w:r w:rsidRPr="000C3BCD">
              <w:rPr>
                <w:rFonts w:ascii="Times New Roman" w:eastAsia="Times New Roman" w:hAnsi="Times New Roman" w:cs="Times New Roman"/>
                <w:bCs/>
                <w:sz w:val="24"/>
                <w:szCs w:val="24"/>
                <w:lang w:val="ky-KG" w:eastAsia="ru-RU"/>
              </w:rPr>
              <w:t xml:space="preserve">хирургиялык </w:t>
            </w:r>
            <w:r w:rsidRPr="000C3BCD">
              <w:rPr>
                <w:rFonts w:ascii="Times New Roman" w:eastAsia="Times New Roman" w:hAnsi="Times New Roman" w:cs="Times New Roman"/>
                <w:bCs/>
                <w:sz w:val="24"/>
                <w:szCs w:val="24"/>
                <w:lang w:eastAsia="ru-RU"/>
              </w:rPr>
              <w:t>операция</w:t>
            </w:r>
            <w:r w:rsidRPr="000C3BCD">
              <w:rPr>
                <w:rFonts w:ascii="Times New Roman" w:eastAsia="Times New Roman" w:hAnsi="Times New Roman" w:cs="Times New Roman"/>
                <w:bCs/>
                <w:sz w:val="24"/>
                <w:szCs w:val="24"/>
                <w:lang w:val="en-US" w:eastAsia="ru-RU"/>
              </w:rPr>
              <w:t xml:space="preserve"> </w:t>
            </w:r>
            <w:r w:rsidRPr="000C3BCD">
              <w:rPr>
                <w:rFonts w:ascii="Times New Roman" w:eastAsia="Times New Roman" w:hAnsi="Times New Roman" w:cs="Times New Roman"/>
                <w:bCs/>
                <w:sz w:val="24"/>
                <w:szCs w:val="24"/>
                <w:lang w:eastAsia="ru-RU"/>
              </w:rPr>
              <w:t>учурунда</w:t>
            </w:r>
            <w:r w:rsidRPr="000C3BCD">
              <w:rPr>
                <w:rFonts w:ascii="Times New Roman" w:eastAsia="Times New Roman" w:hAnsi="Times New Roman" w:cs="Times New Roman"/>
                <w:bCs/>
                <w:sz w:val="24"/>
                <w:szCs w:val="24"/>
                <w:lang w:val="en-US" w:eastAsia="ru-RU"/>
              </w:rPr>
              <w:t xml:space="preserve"> </w:t>
            </w:r>
            <w:r w:rsidRPr="000C3BCD">
              <w:rPr>
                <w:rFonts w:ascii="Times New Roman" w:eastAsia="Times New Roman" w:hAnsi="Times New Roman" w:cs="Times New Roman"/>
                <w:bCs/>
                <w:sz w:val="24"/>
                <w:szCs w:val="24"/>
                <w:lang w:eastAsia="ru-RU"/>
              </w:rPr>
              <w:t>кан</w:t>
            </w:r>
            <w:r w:rsidRPr="000C3BCD">
              <w:rPr>
                <w:rFonts w:ascii="Times New Roman" w:eastAsia="Times New Roman" w:hAnsi="Times New Roman" w:cs="Times New Roman"/>
                <w:bCs/>
                <w:sz w:val="24"/>
                <w:szCs w:val="24"/>
                <w:lang w:val="en-US" w:eastAsia="ru-RU"/>
              </w:rPr>
              <w:t xml:space="preserve"> </w:t>
            </w:r>
            <w:r w:rsidRPr="000C3BCD">
              <w:rPr>
                <w:rFonts w:ascii="Times New Roman" w:eastAsia="Times New Roman" w:hAnsi="Times New Roman" w:cs="Times New Roman"/>
                <w:bCs/>
                <w:sz w:val="24"/>
                <w:szCs w:val="24"/>
                <w:lang w:val="ky-KG" w:eastAsia="ru-RU"/>
              </w:rPr>
              <w:t>агуу</w:t>
            </w:r>
            <w:r w:rsidRPr="000C3BCD">
              <w:rPr>
                <w:rFonts w:ascii="Times New Roman" w:eastAsia="Times New Roman" w:hAnsi="Times New Roman" w:cs="Times New Roman"/>
                <w:bCs/>
                <w:sz w:val="24"/>
                <w:szCs w:val="24"/>
                <w:lang w:val="en-US" w:eastAsia="ru-RU"/>
              </w:rPr>
              <w:t xml:space="preserve"> </w:t>
            </w:r>
            <w:r w:rsidRPr="000C3BCD">
              <w:rPr>
                <w:rFonts w:ascii="Times New Roman" w:eastAsia="Times New Roman" w:hAnsi="Times New Roman" w:cs="Times New Roman"/>
                <w:bCs/>
                <w:sz w:val="24"/>
                <w:szCs w:val="24"/>
                <w:lang w:eastAsia="ru-RU"/>
              </w:rPr>
              <w:t>жана</w:t>
            </w:r>
            <w:r w:rsidRPr="000C3BCD">
              <w:rPr>
                <w:rFonts w:ascii="Times New Roman" w:eastAsia="Times New Roman" w:hAnsi="Times New Roman" w:cs="Times New Roman"/>
                <w:bCs/>
                <w:sz w:val="24"/>
                <w:szCs w:val="24"/>
                <w:lang w:val="en-US" w:eastAsia="ru-RU"/>
              </w:rPr>
              <w:t xml:space="preserve"> </w:t>
            </w:r>
            <w:r w:rsidRPr="000C3BCD">
              <w:rPr>
                <w:rFonts w:ascii="Times New Roman" w:eastAsia="Times New Roman" w:hAnsi="Times New Roman" w:cs="Times New Roman"/>
                <w:bCs/>
                <w:sz w:val="24"/>
                <w:szCs w:val="24"/>
                <w:lang w:val="ky-KG" w:eastAsia="ru-RU"/>
              </w:rPr>
              <w:t>өтө көп</w:t>
            </w:r>
            <w:r w:rsidRPr="000C3BCD">
              <w:rPr>
                <w:rFonts w:ascii="Times New Roman" w:eastAsia="Times New Roman" w:hAnsi="Times New Roman" w:cs="Times New Roman"/>
                <w:bCs/>
                <w:sz w:val="24"/>
                <w:szCs w:val="24"/>
                <w:lang w:val="en-US" w:eastAsia="ru-RU"/>
              </w:rPr>
              <w:t xml:space="preserve"> </w:t>
            </w:r>
            <w:r w:rsidRPr="000C3BCD">
              <w:rPr>
                <w:rFonts w:ascii="Times New Roman" w:eastAsia="Times New Roman" w:hAnsi="Times New Roman" w:cs="Times New Roman"/>
                <w:bCs/>
                <w:sz w:val="24"/>
                <w:szCs w:val="24"/>
                <w:lang w:eastAsia="ru-RU"/>
              </w:rPr>
              <w:t>кан</w:t>
            </w:r>
            <w:r w:rsidRPr="000C3BCD">
              <w:rPr>
                <w:rFonts w:ascii="Times New Roman" w:eastAsia="Times New Roman" w:hAnsi="Times New Roman" w:cs="Times New Roman"/>
                <w:bCs/>
                <w:sz w:val="24"/>
                <w:szCs w:val="24"/>
                <w:lang w:val="en-US" w:eastAsia="ru-RU"/>
              </w:rPr>
              <w:t xml:space="preserve"> </w:t>
            </w:r>
            <w:r w:rsidRPr="000C3BCD">
              <w:rPr>
                <w:rFonts w:ascii="Times New Roman" w:eastAsia="Times New Roman" w:hAnsi="Times New Roman" w:cs="Times New Roman"/>
                <w:bCs/>
                <w:sz w:val="24"/>
                <w:szCs w:val="24"/>
                <w:lang w:eastAsia="ru-RU"/>
              </w:rPr>
              <w:t>агуунун</w:t>
            </w:r>
            <w:r w:rsidRPr="000C3BCD">
              <w:rPr>
                <w:rFonts w:ascii="Times New Roman" w:eastAsia="Times New Roman" w:hAnsi="Times New Roman" w:cs="Times New Roman"/>
                <w:bCs/>
                <w:sz w:val="24"/>
                <w:szCs w:val="24"/>
                <w:lang w:val="en-US" w:eastAsia="ru-RU"/>
              </w:rPr>
              <w:t xml:space="preserve"> </w:t>
            </w:r>
            <w:r w:rsidRPr="000C3BCD">
              <w:rPr>
                <w:rFonts w:ascii="Times New Roman" w:eastAsia="Times New Roman" w:hAnsi="Times New Roman" w:cs="Times New Roman"/>
                <w:bCs/>
                <w:sz w:val="24"/>
                <w:szCs w:val="24"/>
                <w:lang w:eastAsia="ru-RU"/>
              </w:rPr>
              <w:t>алдын</w:t>
            </w:r>
            <w:r w:rsidRPr="000C3BCD">
              <w:rPr>
                <w:rFonts w:ascii="Times New Roman" w:eastAsia="Times New Roman" w:hAnsi="Times New Roman" w:cs="Times New Roman"/>
                <w:bCs/>
                <w:sz w:val="24"/>
                <w:szCs w:val="24"/>
                <w:lang w:val="en-US" w:eastAsia="ru-RU"/>
              </w:rPr>
              <w:t xml:space="preserve"> </w:t>
            </w:r>
            <w:r w:rsidRPr="000C3BCD">
              <w:rPr>
                <w:rFonts w:ascii="Times New Roman" w:eastAsia="Times New Roman" w:hAnsi="Times New Roman" w:cs="Times New Roman"/>
                <w:bCs/>
                <w:sz w:val="24"/>
                <w:szCs w:val="24"/>
                <w:lang w:eastAsia="ru-RU"/>
              </w:rPr>
              <w:t>алуу</w:t>
            </w:r>
            <w:r w:rsidRPr="000C3BCD">
              <w:rPr>
                <w:rFonts w:ascii="Times New Roman" w:eastAsia="Times New Roman" w:hAnsi="Times New Roman" w:cs="Times New Roman"/>
                <w:bCs/>
                <w:sz w:val="24"/>
                <w:szCs w:val="24"/>
                <w:lang w:val="en-US" w:eastAsia="ru-RU"/>
              </w:rPr>
              <w:t xml:space="preserve">, VII </w:t>
            </w:r>
            <w:r w:rsidRPr="000C3BCD">
              <w:rPr>
                <w:rFonts w:ascii="Times New Roman" w:eastAsia="Times New Roman" w:hAnsi="Times New Roman" w:cs="Times New Roman"/>
                <w:bCs/>
                <w:sz w:val="24"/>
                <w:szCs w:val="24"/>
                <w:lang w:eastAsia="ru-RU"/>
              </w:rPr>
              <w:t>фактордун</w:t>
            </w:r>
            <w:r w:rsidRPr="000C3BCD">
              <w:rPr>
                <w:rFonts w:ascii="Times New Roman" w:eastAsia="Times New Roman" w:hAnsi="Times New Roman" w:cs="Times New Roman"/>
                <w:bCs/>
                <w:sz w:val="24"/>
                <w:szCs w:val="24"/>
                <w:lang w:val="en-US" w:eastAsia="ru-RU"/>
              </w:rPr>
              <w:t xml:space="preserve"> </w:t>
            </w:r>
            <w:r w:rsidRPr="000C3BCD">
              <w:rPr>
                <w:rFonts w:ascii="Times New Roman" w:eastAsia="Times New Roman" w:hAnsi="Times New Roman" w:cs="Times New Roman"/>
                <w:bCs/>
                <w:sz w:val="24"/>
                <w:szCs w:val="24"/>
                <w:lang w:val="ky-KG" w:eastAsia="ru-RU"/>
              </w:rPr>
              <w:t>тубаса</w:t>
            </w:r>
            <w:r w:rsidRPr="000C3BCD">
              <w:rPr>
                <w:rFonts w:ascii="Times New Roman" w:eastAsia="Times New Roman" w:hAnsi="Times New Roman" w:cs="Times New Roman"/>
                <w:bCs/>
                <w:sz w:val="24"/>
                <w:szCs w:val="24"/>
                <w:lang w:val="en-US" w:eastAsia="ru-RU"/>
              </w:rPr>
              <w:t xml:space="preserve"> </w:t>
            </w:r>
            <w:r w:rsidRPr="000C3BCD">
              <w:rPr>
                <w:rFonts w:ascii="Times New Roman" w:eastAsia="Times New Roman" w:hAnsi="Times New Roman" w:cs="Times New Roman"/>
                <w:bCs/>
                <w:sz w:val="24"/>
                <w:szCs w:val="24"/>
                <w:lang w:eastAsia="ru-RU"/>
              </w:rPr>
              <w:t>жетишсиздиги</w:t>
            </w:r>
            <w:r w:rsidRPr="000C3BCD">
              <w:rPr>
                <w:rFonts w:ascii="Times New Roman" w:eastAsia="Times New Roman" w:hAnsi="Times New Roman" w:cs="Times New Roman"/>
                <w:bCs/>
                <w:sz w:val="24"/>
                <w:szCs w:val="24"/>
                <w:lang w:val="en-US" w:eastAsia="ru-RU"/>
              </w:rPr>
              <w:t xml:space="preserve">, </w:t>
            </w:r>
            <w:r w:rsidRPr="000C3BCD">
              <w:rPr>
                <w:rFonts w:ascii="Times New Roman" w:eastAsia="Times New Roman" w:hAnsi="Times New Roman" w:cs="Times New Roman"/>
                <w:bCs/>
                <w:sz w:val="24"/>
                <w:szCs w:val="24"/>
                <w:lang w:eastAsia="ru-RU"/>
              </w:rPr>
              <w:t>Гланцман</w:t>
            </w:r>
            <w:r w:rsidRPr="000C3BCD">
              <w:rPr>
                <w:rFonts w:ascii="Times New Roman" w:eastAsia="Times New Roman" w:hAnsi="Times New Roman" w:cs="Times New Roman"/>
                <w:bCs/>
                <w:sz w:val="24"/>
                <w:szCs w:val="24"/>
                <w:lang w:val="en-US" w:eastAsia="ru-RU"/>
              </w:rPr>
              <w:t xml:space="preserve"> </w:t>
            </w:r>
            <w:r w:rsidRPr="000C3BCD">
              <w:rPr>
                <w:rFonts w:ascii="Times New Roman" w:eastAsia="Times New Roman" w:hAnsi="Times New Roman" w:cs="Times New Roman"/>
                <w:bCs/>
                <w:sz w:val="24"/>
                <w:szCs w:val="24"/>
                <w:lang w:eastAsia="ru-RU"/>
              </w:rPr>
              <w:t>тромбостениясы</w:t>
            </w:r>
            <w:r w:rsidRPr="000C3BCD">
              <w:rPr>
                <w:rFonts w:ascii="Times New Roman" w:eastAsia="Times New Roman" w:hAnsi="Times New Roman" w:cs="Times New Roman"/>
                <w:bCs/>
                <w:sz w:val="24"/>
                <w:szCs w:val="24"/>
                <w:lang w:val="en-US" w:eastAsia="ru-RU"/>
              </w:rPr>
              <w:t xml:space="preserve"> </w:t>
            </w:r>
            <w:r w:rsidRPr="000C3BCD">
              <w:rPr>
                <w:rFonts w:ascii="Times New Roman" w:eastAsia="Times New Roman" w:hAnsi="Times New Roman" w:cs="Times New Roman"/>
                <w:bCs/>
                <w:sz w:val="24"/>
                <w:szCs w:val="24"/>
                <w:lang w:eastAsia="ru-RU"/>
              </w:rPr>
              <w:t>жана</w:t>
            </w:r>
            <w:r w:rsidRPr="000C3BCD">
              <w:rPr>
                <w:rFonts w:ascii="Times New Roman" w:eastAsia="Times New Roman" w:hAnsi="Times New Roman" w:cs="Times New Roman"/>
                <w:bCs/>
                <w:sz w:val="24"/>
                <w:szCs w:val="24"/>
                <w:lang w:val="en-US" w:eastAsia="ru-RU"/>
              </w:rPr>
              <w:t xml:space="preserve"> </w:t>
            </w:r>
            <w:r w:rsidRPr="000C3BCD">
              <w:rPr>
                <w:rFonts w:ascii="Times New Roman" w:eastAsia="Times New Roman" w:hAnsi="Times New Roman" w:cs="Times New Roman"/>
                <w:bCs/>
                <w:sz w:val="24"/>
                <w:szCs w:val="24"/>
                <w:lang w:eastAsia="ru-RU"/>
              </w:rPr>
              <w:t>тромбоциттерге</w:t>
            </w:r>
            <w:r w:rsidRPr="000C3BCD">
              <w:rPr>
                <w:rFonts w:ascii="Times New Roman" w:eastAsia="Times New Roman" w:hAnsi="Times New Roman" w:cs="Times New Roman"/>
                <w:bCs/>
                <w:sz w:val="24"/>
                <w:szCs w:val="24"/>
                <w:lang w:val="en-US" w:eastAsia="ru-RU"/>
              </w:rPr>
              <w:t xml:space="preserve"> </w:t>
            </w:r>
            <w:r w:rsidRPr="000C3BCD">
              <w:rPr>
                <w:rFonts w:ascii="Times New Roman" w:eastAsia="Times New Roman" w:hAnsi="Times New Roman" w:cs="Times New Roman"/>
                <w:bCs/>
                <w:sz w:val="24"/>
                <w:szCs w:val="24"/>
                <w:lang w:eastAsia="ru-RU"/>
              </w:rPr>
              <w:t>каршы</w:t>
            </w:r>
            <w:r w:rsidRPr="000C3BCD">
              <w:rPr>
                <w:rFonts w:ascii="Times New Roman" w:eastAsia="Times New Roman" w:hAnsi="Times New Roman" w:cs="Times New Roman"/>
                <w:bCs/>
                <w:sz w:val="24"/>
                <w:szCs w:val="24"/>
                <w:lang w:val="en-US" w:eastAsia="ru-RU"/>
              </w:rPr>
              <w:t xml:space="preserve"> </w:t>
            </w:r>
            <w:r w:rsidRPr="000C3BCD">
              <w:rPr>
                <w:rFonts w:ascii="Times New Roman" w:eastAsia="Times New Roman" w:hAnsi="Times New Roman" w:cs="Times New Roman"/>
                <w:bCs/>
                <w:sz w:val="24"/>
                <w:szCs w:val="24"/>
                <w:lang w:eastAsia="ru-RU"/>
              </w:rPr>
              <w:t>антителолор</w:t>
            </w:r>
            <w:r w:rsidRPr="000C3BCD">
              <w:rPr>
                <w:rFonts w:ascii="Times New Roman" w:eastAsia="Times New Roman" w:hAnsi="Times New Roman" w:cs="Times New Roman"/>
                <w:bCs/>
                <w:sz w:val="24"/>
                <w:szCs w:val="24"/>
                <w:lang w:val="en-US" w:eastAsia="ru-RU"/>
              </w:rPr>
              <w:t xml:space="preserve"> </w:t>
            </w:r>
            <w:r w:rsidRPr="000C3BCD">
              <w:rPr>
                <w:rFonts w:ascii="Times New Roman" w:eastAsia="Times New Roman" w:hAnsi="Times New Roman" w:cs="Times New Roman"/>
                <w:bCs/>
                <w:sz w:val="24"/>
                <w:szCs w:val="24"/>
                <w:lang w:eastAsia="ru-RU"/>
              </w:rPr>
              <w:t>болгондо</w:t>
            </w:r>
            <w:r w:rsidRPr="000C3BCD">
              <w:rPr>
                <w:rFonts w:ascii="Times New Roman" w:eastAsia="Times New Roman" w:hAnsi="Times New Roman" w:cs="Times New Roman"/>
                <w:bCs/>
                <w:sz w:val="24"/>
                <w:szCs w:val="24"/>
                <w:lang w:val="en-US" w:eastAsia="ru-RU"/>
              </w:rPr>
              <w:t xml:space="preserve"> </w:t>
            </w:r>
            <w:r w:rsidRPr="000C3BCD">
              <w:rPr>
                <w:rFonts w:ascii="Times New Roman" w:eastAsia="Times New Roman" w:hAnsi="Times New Roman" w:cs="Times New Roman"/>
                <w:bCs/>
                <w:sz w:val="24"/>
                <w:szCs w:val="24"/>
                <w:lang w:eastAsia="ru-RU"/>
              </w:rPr>
              <w:t>же</w:t>
            </w:r>
            <w:r w:rsidRPr="000C3BCD">
              <w:rPr>
                <w:rFonts w:ascii="Times New Roman" w:eastAsia="Times New Roman" w:hAnsi="Times New Roman" w:cs="Times New Roman"/>
                <w:bCs/>
                <w:sz w:val="24"/>
                <w:szCs w:val="24"/>
                <w:lang w:val="en-US" w:eastAsia="ru-RU"/>
              </w:rPr>
              <w:t xml:space="preserve"> </w:t>
            </w:r>
            <w:r w:rsidRPr="000C3BCD">
              <w:rPr>
                <w:rFonts w:ascii="Times New Roman" w:eastAsia="Times New Roman" w:hAnsi="Times New Roman" w:cs="Times New Roman"/>
                <w:bCs/>
                <w:sz w:val="24"/>
                <w:szCs w:val="24"/>
                <w:lang w:eastAsia="ru-RU"/>
              </w:rPr>
              <w:t>болбогондо</w:t>
            </w:r>
            <w:r w:rsidRPr="000C3BCD">
              <w:rPr>
                <w:rFonts w:ascii="Times New Roman" w:eastAsia="Times New Roman" w:hAnsi="Times New Roman" w:cs="Times New Roman"/>
                <w:bCs/>
                <w:sz w:val="24"/>
                <w:szCs w:val="24"/>
                <w:lang w:val="en-US" w:eastAsia="ru-RU"/>
              </w:rPr>
              <w:t xml:space="preserve"> </w:t>
            </w:r>
            <w:r w:rsidRPr="000C3BCD">
              <w:rPr>
                <w:rFonts w:ascii="Times New Roman" w:eastAsia="Times New Roman" w:hAnsi="Times New Roman" w:cs="Times New Roman"/>
                <w:bCs/>
                <w:sz w:val="24"/>
                <w:szCs w:val="24"/>
                <w:lang w:eastAsia="ru-RU"/>
              </w:rPr>
              <w:t>же</w:t>
            </w:r>
            <w:r w:rsidRPr="000C3BCD">
              <w:rPr>
                <w:rFonts w:ascii="Times New Roman" w:eastAsia="Times New Roman" w:hAnsi="Times New Roman" w:cs="Times New Roman"/>
                <w:bCs/>
                <w:sz w:val="24"/>
                <w:szCs w:val="24"/>
                <w:lang w:val="en-US" w:eastAsia="ru-RU"/>
              </w:rPr>
              <w:t xml:space="preserve"> </w:t>
            </w:r>
            <w:r w:rsidRPr="000C3BCD">
              <w:rPr>
                <w:rFonts w:ascii="Times New Roman" w:eastAsia="Times New Roman" w:hAnsi="Times New Roman" w:cs="Times New Roman"/>
                <w:bCs/>
                <w:sz w:val="24"/>
                <w:szCs w:val="24"/>
                <w:lang w:eastAsia="ru-RU"/>
              </w:rPr>
              <w:t>тромбоцит</w:t>
            </w:r>
            <w:r w:rsidRPr="000C3BCD">
              <w:rPr>
                <w:rFonts w:ascii="Times New Roman" w:eastAsia="Times New Roman" w:hAnsi="Times New Roman" w:cs="Times New Roman"/>
                <w:bCs/>
                <w:sz w:val="24"/>
                <w:szCs w:val="24"/>
                <w:lang w:val="ky-KG" w:eastAsia="ru-RU"/>
              </w:rPr>
              <w:t>ардык</w:t>
            </w:r>
            <w:r w:rsidRPr="000C3BCD">
              <w:rPr>
                <w:rFonts w:ascii="Times New Roman" w:eastAsia="Times New Roman" w:hAnsi="Times New Roman" w:cs="Times New Roman"/>
                <w:bCs/>
                <w:sz w:val="24"/>
                <w:szCs w:val="24"/>
                <w:lang w:val="en-US" w:eastAsia="ru-RU"/>
              </w:rPr>
              <w:t xml:space="preserve"> </w:t>
            </w:r>
            <w:r w:rsidRPr="000C3BCD">
              <w:rPr>
                <w:rFonts w:ascii="Times New Roman" w:eastAsia="Times New Roman" w:hAnsi="Times New Roman" w:cs="Times New Roman"/>
                <w:bCs/>
                <w:sz w:val="24"/>
                <w:szCs w:val="24"/>
                <w:lang w:eastAsia="ru-RU"/>
              </w:rPr>
              <w:t>массасы</w:t>
            </w:r>
            <w:r w:rsidRPr="000C3BCD">
              <w:rPr>
                <w:rFonts w:ascii="Times New Roman" w:eastAsia="Times New Roman" w:hAnsi="Times New Roman" w:cs="Times New Roman"/>
                <w:bCs/>
                <w:sz w:val="24"/>
                <w:szCs w:val="24"/>
                <w:lang w:val="ky-KG" w:eastAsia="ru-RU"/>
              </w:rPr>
              <w:t xml:space="preserve"> жеткиликтүү эмес</w:t>
            </w:r>
            <w:r w:rsidRPr="000C3BCD">
              <w:rPr>
                <w:rFonts w:ascii="Times New Roman" w:eastAsia="Times New Roman" w:hAnsi="Times New Roman" w:cs="Times New Roman"/>
                <w:bCs/>
                <w:sz w:val="24"/>
                <w:szCs w:val="24"/>
                <w:lang w:val="en-US" w:eastAsia="ru-RU"/>
              </w:rPr>
              <w:t xml:space="preserve"> </w:t>
            </w:r>
            <w:r w:rsidRPr="000C3BCD">
              <w:rPr>
                <w:rFonts w:ascii="Times New Roman" w:eastAsia="Times New Roman" w:hAnsi="Times New Roman" w:cs="Times New Roman"/>
                <w:bCs/>
                <w:sz w:val="24"/>
                <w:szCs w:val="24"/>
                <w:lang w:eastAsia="ru-RU"/>
              </w:rPr>
              <w:t>болгондо</w:t>
            </w:r>
            <w:r w:rsidRPr="000C3BCD">
              <w:rPr>
                <w:rFonts w:ascii="Times New Roman" w:eastAsia="Times New Roman" w:hAnsi="Times New Roman" w:cs="Times New Roman"/>
                <w:bCs/>
                <w:sz w:val="24"/>
                <w:szCs w:val="24"/>
                <w:lang w:val="en-US" w:eastAsia="ru-RU"/>
              </w:rPr>
              <w:t xml:space="preserve"> </w:t>
            </w:r>
            <w:r w:rsidRPr="000C3BCD">
              <w:rPr>
                <w:rFonts w:ascii="Times New Roman" w:eastAsia="Times New Roman" w:hAnsi="Times New Roman" w:cs="Times New Roman"/>
                <w:bCs/>
                <w:sz w:val="24"/>
                <w:szCs w:val="24"/>
                <w:lang w:eastAsia="ru-RU"/>
              </w:rPr>
              <w:t>тромбоцит</w:t>
            </w:r>
            <w:r w:rsidRPr="000C3BCD">
              <w:rPr>
                <w:rFonts w:ascii="Times New Roman" w:eastAsia="Times New Roman" w:hAnsi="Times New Roman" w:cs="Times New Roman"/>
                <w:bCs/>
                <w:sz w:val="24"/>
                <w:szCs w:val="24"/>
                <w:lang w:val="ky-KG" w:eastAsia="ru-RU"/>
              </w:rPr>
              <w:t>ардык массаны</w:t>
            </w:r>
            <w:r w:rsidRPr="000C3BCD">
              <w:rPr>
                <w:rFonts w:ascii="Times New Roman" w:eastAsia="Times New Roman" w:hAnsi="Times New Roman" w:cs="Times New Roman"/>
                <w:bCs/>
                <w:sz w:val="24"/>
                <w:szCs w:val="24"/>
                <w:lang w:val="en-US" w:eastAsia="ru-RU"/>
              </w:rPr>
              <w:t xml:space="preserve"> </w:t>
            </w:r>
            <w:r w:rsidRPr="000C3BCD">
              <w:rPr>
                <w:rFonts w:ascii="Times New Roman" w:eastAsia="Times New Roman" w:hAnsi="Times New Roman" w:cs="Times New Roman"/>
                <w:bCs/>
                <w:sz w:val="24"/>
                <w:szCs w:val="24"/>
                <w:lang w:eastAsia="ru-RU"/>
              </w:rPr>
              <w:t>куюуга</w:t>
            </w:r>
            <w:r w:rsidRPr="000C3BCD">
              <w:rPr>
                <w:rFonts w:ascii="Times New Roman" w:eastAsia="Times New Roman" w:hAnsi="Times New Roman" w:cs="Times New Roman"/>
                <w:bCs/>
                <w:sz w:val="24"/>
                <w:szCs w:val="24"/>
                <w:lang w:val="en-US" w:eastAsia="ru-RU"/>
              </w:rPr>
              <w:t xml:space="preserve"> </w:t>
            </w:r>
            <w:r w:rsidRPr="000C3BCD">
              <w:rPr>
                <w:rFonts w:ascii="Times New Roman" w:eastAsia="Times New Roman" w:hAnsi="Times New Roman" w:cs="Times New Roman"/>
                <w:bCs/>
                <w:sz w:val="24"/>
                <w:szCs w:val="24"/>
                <w:lang w:eastAsia="ru-RU"/>
              </w:rPr>
              <w:t>рефрактердүүлүгү</w:t>
            </w:r>
            <w:r w:rsidRPr="000C3BCD">
              <w:rPr>
                <w:rFonts w:ascii="Times New Roman" w:eastAsia="Times New Roman" w:hAnsi="Times New Roman" w:cs="Times New Roman"/>
                <w:bCs/>
                <w:sz w:val="24"/>
                <w:szCs w:val="24"/>
                <w:lang w:val="en-US" w:eastAsia="ru-RU"/>
              </w:rPr>
              <w:t xml:space="preserve"> (</w:t>
            </w:r>
            <w:r w:rsidRPr="000C3BCD">
              <w:rPr>
                <w:rFonts w:ascii="Times New Roman" w:eastAsia="Times New Roman" w:hAnsi="Times New Roman" w:cs="Times New Roman"/>
                <w:bCs/>
                <w:sz w:val="24"/>
                <w:szCs w:val="24"/>
                <w:lang w:eastAsia="ru-RU"/>
              </w:rPr>
              <w:t>учурда</w:t>
            </w:r>
            <w:r w:rsidRPr="000C3BCD">
              <w:rPr>
                <w:rFonts w:ascii="Times New Roman" w:eastAsia="Times New Roman" w:hAnsi="Times New Roman" w:cs="Times New Roman"/>
                <w:bCs/>
                <w:sz w:val="24"/>
                <w:szCs w:val="24"/>
                <w:lang w:val="en-US" w:eastAsia="ru-RU"/>
              </w:rPr>
              <w:t xml:space="preserve"> </w:t>
            </w:r>
            <w:r w:rsidRPr="000C3BCD">
              <w:rPr>
                <w:rFonts w:ascii="Times New Roman" w:eastAsia="Times New Roman" w:hAnsi="Times New Roman" w:cs="Times New Roman"/>
                <w:bCs/>
                <w:sz w:val="24"/>
                <w:szCs w:val="24"/>
                <w:lang w:eastAsia="ru-RU"/>
              </w:rPr>
              <w:t>же</w:t>
            </w:r>
            <w:r w:rsidRPr="000C3BCD">
              <w:rPr>
                <w:rFonts w:ascii="Times New Roman" w:eastAsia="Times New Roman" w:hAnsi="Times New Roman" w:cs="Times New Roman"/>
                <w:bCs/>
                <w:sz w:val="24"/>
                <w:szCs w:val="24"/>
                <w:lang w:val="en-US" w:eastAsia="ru-RU"/>
              </w:rPr>
              <w:t xml:space="preserve"> </w:t>
            </w:r>
            <w:r w:rsidRPr="000C3BCD">
              <w:rPr>
                <w:rFonts w:ascii="Times New Roman" w:eastAsia="Times New Roman" w:hAnsi="Times New Roman" w:cs="Times New Roman"/>
                <w:bCs/>
                <w:sz w:val="24"/>
                <w:szCs w:val="24"/>
                <w:lang w:val="ky-KG" w:eastAsia="ru-RU"/>
              </w:rPr>
              <w:t>мурда</w:t>
            </w:r>
            <w:r w:rsidRPr="000C3BCD">
              <w:rPr>
                <w:rFonts w:ascii="Times New Roman" w:eastAsia="Times New Roman" w:hAnsi="Times New Roman" w:cs="Times New Roman"/>
                <w:bCs/>
                <w:sz w:val="24"/>
                <w:szCs w:val="24"/>
                <w:lang w:val="en-US" w:eastAsia="ru-RU"/>
              </w:rPr>
              <w:t xml:space="preserve">) </w:t>
            </w:r>
            <w:r w:rsidRPr="000C3BCD">
              <w:rPr>
                <w:rFonts w:ascii="Times New Roman" w:eastAsia="Times New Roman" w:hAnsi="Times New Roman" w:cs="Times New Roman"/>
                <w:bCs/>
                <w:sz w:val="24"/>
                <w:szCs w:val="24"/>
                <w:lang w:eastAsia="ru-RU"/>
              </w:rPr>
              <w:t>бар</w:t>
            </w:r>
            <w:r w:rsidRPr="000C3BCD">
              <w:rPr>
                <w:rFonts w:ascii="Times New Roman" w:eastAsia="Times New Roman" w:hAnsi="Times New Roman" w:cs="Times New Roman"/>
                <w:bCs/>
                <w:sz w:val="24"/>
                <w:szCs w:val="24"/>
                <w:lang w:val="en-US" w:eastAsia="ru-RU"/>
              </w:rPr>
              <w:t xml:space="preserve"> </w:t>
            </w:r>
            <w:r w:rsidRPr="000C3BCD">
              <w:rPr>
                <w:rFonts w:ascii="Times New Roman" w:eastAsia="Times New Roman" w:hAnsi="Times New Roman" w:cs="Times New Roman"/>
                <w:bCs/>
                <w:sz w:val="24"/>
                <w:szCs w:val="24"/>
                <w:lang w:eastAsia="ru-RU"/>
              </w:rPr>
              <w:t>бейтаптарда</w:t>
            </w:r>
          </w:p>
        </w:tc>
        <w:tc>
          <w:tcPr>
            <w:tcW w:w="1985" w:type="dxa"/>
            <w:shd w:val="clear" w:color="000000" w:fill="FFFFFF"/>
          </w:tcPr>
          <w:p w14:paraId="3F448D1A"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B02BD08</w:t>
            </w:r>
          </w:p>
        </w:tc>
      </w:tr>
      <w:tr w:rsidR="000C3BCD" w:rsidRPr="000C3BCD" w14:paraId="368A8BE6" w14:textId="77777777" w:rsidTr="006623C6">
        <w:trPr>
          <w:trHeight w:val="322"/>
          <w:jc w:val="center"/>
        </w:trPr>
        <w:tc>
          <w:tcPr>
            <w:tcW w:w="15163" w:type="dxa"/>
            <w:gridSpan w:val="5"/>
            <w:shd w:val="clear" w:color="000000" w:fill="FFFFFF"/>
          </w:tcPr>
          <w:p w14:paraId="69672F32"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val="ky-KG" w:eastAsia="ru-RU"/>
              </w:rPr>
              <w:t>29-глава</w:t>
            </w:r>
            <w:r w:rsidRPr="000C3BCD">
              <w:rPr>
                <w:rFonts w:ascii="Times New Roman" w:eastAsia="Times New Roman" w:hAnsi="Times New Roman" w:cs="Times New Roman"/>
                <w:b/>
                <w:bCs/>
                <w:sz w:val="24"/>
                <w:szCs w:val="24"/>
                <w:lang w:eastAsia="ru-RU"/>
              </w:rPr>
              <w:t>. Плазм</w:t>
            </w:r>
            <w:r w:rsidRPr="000C3BCD">
              <w:rPr>
                <w:rFonts w:ascii="Times New Roman" w:eastAsia="Times New Roman" w:hAnsi="Times New Roman" w:cs="Times New Roman"/>
                <w:b/>
                <w:bCs/>
                <w:sz w:val="24"/>
                <w:szCs w:val="24"/>
                <w:lang w:val="ky-KG" w:eastAsia="ru-RU"/>
              </w:rPr>
              <w:t>а алмаштыруучу дары каражаттары</w:t>
            </w:r>
          </w:p>
        </w:tc>
      </w:tr>
      <w:tr w:rsidR="000C3BCD" w:rsidRPr="000C3BCD" w14:paraId="6A688EE4" w14:textId="77777777" w:rsidTr="006623C6">
        <w:trPr>
          <w:trHeight w:val="322"/>
          <w:jc w:val="center"/>
        </w:trPr>
        <w:tc>
          <w:tcPr>
            <w:tcW w:w="846" w:type="dxa"/>
            <w:shd w:val="clear" w:color="000000" w:fill="FFFFFF"/>
          </w:tcPr>
          <w:p w14:paraId="7C25BE42"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4F00E3A9"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Декстран 70</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702AA3A2"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Dextranum</w:t>
            </w:r>
          </w:p>
        </w:tc>
        <w:tc>
          <w:tcPr>
            <w:tcW w:w="6804" w:type="dxa"/>
            <w:shd w:val="clear" w:color="000000" w:fill="FFFFFF"/>
          </w:tcPr>
          <w:p w14:paraId="2ED4648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Этияттык чаралары</w:t>
            </w:r>
            <w:r w:rsidRPr="000C3BCD">
              <w:rPr>
                <w:rFonts w:ascii="Times New Roman" w:eastAsia="Times New Roman" w:hAnsi="Times New Roman" w:cs="Times New Roman"/>
                <w:sz w:val="24"/>
                <w:szCs w:val="24"/>
                <w:lang w:eastAsia="ru-RU"/>
              </w:rPr>
              <w:t>: 0,9</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 NaCl үчүн 70</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 xml:space="preserve">– оор </w:t>
            </w:r>
            <w:r w:rsidRPr="000C3BCD">
              <w:rPr>
                <w:rFonts w:ascii="Times New Roman" w:eastAsia="Times New Roman" w:hAnsi="Times New Roman" w:cs="Times New Roman"/>
                <w:sz w:val="24"/>
                <w:szCs w:val="24"/>
                <w:lang w:eastAsia="ru-RU"/>
              </w:rPr>
              <w:t xml:space="preserve">бөйрөк оорусу, </w:t>
            </w:r>
            <w:r w:rsidRPr="000C3BCD">
              <w:rPr>
                <w:rFonts w:ascii="Times New Roman" w:eastAsia="Times New Roman" w:hAnsi="Times New Roman" w:cs="Times New Roman"/>
                <w:sz w:val="24"/>
                <w:szCs w:val="24"/>
                <w:lang w:val="ky-KG" w:eastAsia="ru-RU"/>
              </w:rPr>
              <w:t xml:space="preserve">оор дымыган </w:t>
            </w:r>
            <w:r w:rsidRPr="000C3BCD">
              <w:rPr>
                <w:rFonts w:ascii="Times New Roman" w:eastAsia="Times New Roman" w:hAnsi="Times New Roman" w:cs="Times New Roman"/>
                <w:sz w:val="24"/>
                <w:szCs w:val="24"/>
                <w:lang w:eastAsia="ru-RU"/>
              </w:rPr>
              <w:t xml:space="preserve">жүрөк жетишсиздиги же </w:t>
            </w:r>
            <w:r w:rsidRPr="000C3BCD">
              <w:rPr>
                <w:rFonts w:ascii="Times New Roman" w:eastAsia="Times New Roman" w:hAnsi="Times New Roman" w:cs="Times New Roman"/>
                <w:sz w:val="24"/>
                <w:szCs w:val="24"/>
                <w:lang w:val="ky-KG" w:eastAsia="ru-RU"/>
              </w:rPr>
              <w:t>контролдоого болбогон</w:t>
            </w:r>
            <w:r w:rsidRPr="000C3BCD">
              <w:rPr>
                <w:rFonts w:ascii="Times New Roman" w:eastAsia="Times New Roman" w:hAnsi="Times New Roman" w:cs="Times New Roman"/>
                <w:sz w:val="24"/>
                <w:szCs w:val="24"/>
                <w:lang w:eastAsia="ru-RU"/>
              </w:rPr>
              <w:t xml:space="preserve"> кан агуу</w:t>
            </w:r>
            <w:r w:rsidRPr="000C3BCD">
              <w:rPr>
                <w:rFonts w:ascii="Times New Roman" w:eastAsia="Times New Roman" w:hAnsi="Times New Roman" w:cs="Times New Roman"/>
                <w:sz w:val="24"/>
                <w:szCs w:val="24"/>
                <w:lang w:val="ky-KG" w:eastAsia="ru-RU"/>
              </w:rPr>
              <w:t xml:space="preserve"> болгон учурда</w:t>
            </w:r>
            <w:r w:rsidRPr="000C3BCD">
              <w:rPr>
                <w:rFonts w:ascii="Times New Roman" w:eastAsia="Times New Roman" w:hAnsi="Times New Roman" w:cs="Times New Roman"/>
                <w:sz w:val="24"/>
                <w:szCs w:val="24"/>
                <w:lang w:eastAsia="ru-RU"/>
              </w:rPr>
              <w:t xml:space="preserve"> кабыл ал</w:t>
            </w:r>
            <w:r w:rsidRPr="000C3BCD">
              <w:rPr>
                <w:rFonts w:ascii="Times New Roman" w:eastAsia="Times New Roman" w:hAnsi="Times New Roman" w:cs="Times New Roman"/>
                <w:sz w:val="24"/>
                <w:szCs w:val="24"/>
                <w:lang w:val="ky-KG" w:eastAsia="ru-RU"/>
              </w:rPr>
              <w:t>ууга болбойт</w:t>
            </w:r>
          </w:p>
        </w:tc>
        <w:tc>
          <w:tcPr>
            <w:tcW w:w="1985" w:type="dxa"/>
            <w:shd w:val="clear" w:color="000000" w:fill="FFFFFF"/>
          </w:tcPr>
          <w:p w14:paraId="25207D02"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B05AA05</w:t>
            </w:r>
          </w:p>
        </w:tc>
      </w:tr>
      <w:tr w:rsidR="000C3BCD" w:rsidRPr="000C3BCD" w14:paraId="25A099B5" w14:textId="77777777" w:rsidTr="006623C6">
        <w:trPr>
          <w:trHeight w:val="322"/>
          <w:jc w:val="center"/>
        </w:trPr>
        <w:tc>
          <w:tcPr>
            <w:tcW w:w="15163" w:type="dxa"/>
            <w:gridSpan w:val="5"/>
            <w:shd w:val="clear" w:color="000000" w:fill="FFFFFF"/>
            <w:vAlign w:val="center"/>
          </w:tcPr>
          <w:p w14:paraId="483EA083"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eastAsia="ru-RU"/>
              </w:rPr>
              <w:t>11</w:t>
            </w:r>
            <w:r w:rsidRPr="000C3BCD">
              <w:rPr>
                <w:rFonts w:ascii="Times New Roman" w:eastAsia="Times New Roman" w:hAnsi="Times New Roman" w:cs="Times New Roman"/>
                <w:b/>
                <w:bCs/>
                <w:sz w:val="24"/>
                <w:szCs w:val="24"/>
                <w:lang w:val="ky-KG" w:eastAsia="ru-RU"/>
              </w:rPr>
              <w:t>-бөлүм</w:t>
            </w:r>
            <w:r w:rsidRPr="000C3BCD">
              <w:rPr>
                <w:rFonts w:ascii="Times New Roman" w:eastAsia="Times New Roman" w:hAnsi="Times New Roman" w:cs="Times New Roman"/>
                <w:b/>
                <w:bCs/>
                <w:sz w:val="24"/>
                <w:szCs w:val="24"/>
                <w:lang w:eastAsia="ru-RU"/>
              </w:rPr>
              <w:t xml:space="preserve">. </w:t>
            </w:r>
            <w:r w:rsidRPr="000C3BCD">
              <w:rPr>
                <w:rFonts w:ascii="Times New Roman" w:eastAsia="Times New Roman" w:hAnsi="Times New Roman" w:cs="Times New Roman"/>
                <w:b/>
                <w:bCs/>
                <w:sz w:val="24"/>
                <w:szCs w:val="24"/>
                <w:lang w:val="ky-KG" w:eastAsia="ru-RU"/>
              </w:rPr>
              <w:t>Жүрөк-кан тамыр дары каражаттары</w:t>
            </w:r>
          </w:p>
        </w:tc>
      </w:tr>
      <w:tr w:rsidR="000C3BCD" w:rsidRPr="000C3BCD" w14:paraId="30145270" w14:textId="77777777" w:rsidTr="006623C6">
        <w:trPr>
          <w:trHeight w:val="322"/>
          <w:jc w:val="center"/>
        </w:trPr>
        <w:tc>
          <w:tcPr>
            <w:tcW w:w="846" w:type="dxa"/>
            <w:shd w:val="clear" w:color="000000" w:fill="FFFFFF"/>
          </w:tcPr>
          <w:p w14:paraId="1D357F9C"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286D48C2"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Бисопролол</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038D0017"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Bisoprololum</w:t>
            </w:r>
          </w:p>
        </w:tc>
        <w:tc>
          <w:tcPr>
            <w:tcW w:w="6804" w:type="dxa"/>
            <w:shd w:val="clear" w:color="000000" w:fill="FFFFFF"/>
          </w:tcPr>
          <w:p w14:paraId="53491C04"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ky-KG" w:eastAsia="ru-RU"/>
              </w:rPr>
              <w:t>Этияттык чаралары</w:t>
            </w:r>
            <w:r w:rsidRPr="000C3BCD">
              <w:rPr>
                <w:rFonts w:ascii="Times New Roman" w:eastAsia="Times New Roman" w:hAnsi="Times New Roman" w:cs="Times New Roman"/>
                <w:sz w:val="24"/>
                <w:szCs w:val="24"/>
                <w:lang w:eastAsia="ru-RU"/>
              </w:rPr>
              <w:t xml:space="preserve">: узак мөөнөттүү </w:t>
            </w:r>
            <w:r w:rsidRPr="000C3BCD">
              <w:rPr>
                <w:rFonts w:ascii="Times New Roman" w:eastAsia="Times New Roman" w:hAnsi="Times New Roman" w:cs="Times New Roman"/>
                <w:sz w:val="24"/>
                <w:szCs w:val="24"/>
                <w:lang w:val="ky-KG" w:eastAsia="ru-RU"/>
              </w:rPr>
              <w:t>дарылоону</w:t>
            </w:r>
            <w:r w:rsidRPr="000C3BCD">
              <w:rPr>
                <w:rFonts w:ascii="Times New Roman" w:eastAsia="Times New Roman" w:hAnsi="Times New Roman" w:cs="Times New Roman"/>
                <w:sz w:val="24"/>
                <w:szCs w:val="24"/>
                <w:lang w:eastAsia="ru-RU"/>
              </w:rPr>
              <w:t xml:space="preserve"> токтот</w:t>
            </w:r>
            <w:r w:rsidRPr="000C3BCD">
              <w:rPr>
                <w:rFonts w:ascii="Times New Roman" w:eastAsia="Times New Roman" w:hAnsi="Times New Roman" w:cs="Times New Roman"/>
                <w:sz w:val="24"/>
                <w:szCs w:val="24"/>
                <w:lang w:val="ky-KG" w:eastAsia="ru-RU"/>
              </w:rPr>
              <w:t>ууда</w:t>
            </w:r>
            <w:r w:rsidRPr="000C3BCD">
              <w:rPr>
                <w:rFonts w:ascii="Times New Roman" w:eastAsia="Times New Roman" w:hAnsi="Times New Roman" w:cs="Times New Roman"/>
                <w:sz w:val="24"/>
                <w:szCs w:val="24"/>
                <w:lang w:eastAsia="ru-RU"/>
              </w:rPr>
              <w:t xml:space="preserve"> дозасын болжол менен 1</w:t>
            </w:r>
            <w:r w:rsidRPr="000C3BCD">
              <w:rPr>
                <w:rFonts w:ascii="Times New Roman" w:eastAsia="Times New Roman" w:hAnsi="Times New Roman" w:cs="Times New Roman"/>
                <w:sz w:val="24"/>
                <w:szCs w:val="24"/>
                <w:lang w:val="ky-KG" w:eastAsia="ru-RU"/>
              </w:rPr>
              <w:t>–</w:t>
            </w:r>
            <w:r w:rsidRPr="000C3BCD">
              <w:rPr>
                <w:rFonts w:ascii="Times New Roman" w:eastAsia="Times New Roman" w:hAnsi="Times New Roman" w:cs="Times New Roman"/>
                <w:sz w:val="24"/>
                <w:szCs w:val="24"/>
                <w:lang w:eastAsia="ru-RU"/>
              </w:rPr>
              <w:t xml:space="preserve">2 жуманын ичинде акырындык менен азайтуу керек, </w:t>
            </w:r>
            <w:r w:rsidRPr="000C3BCD">
              <w:rPr>
                <w:rFonts w:ascii="Times New Roman" w:eastAsia="Times New Roman" w:hAnsi="Times New Roman" w:cs="Times New Roman"/>
                <w:sz w:val="24"/>
                <w:szCs w:val="24"/>
                <w:lang w:val="ky-KG" w:eastAsia="ru-RU"/>
              </w:rPr>
              <w:t>артериялык</w:t>
            </w:r>
            <w:r w:rsidRPr="000C3BCD">
              <w:rPr>
                <w:rFonts w:ascii="Times New Roman" w:eastAsia="Times New Roman" w:hAnsi="Times New Roman" w:cs="Times New Roman"/>
                <w:sz w:val="24"/>
                <w:szCs w:val="24"/>
                <w:lang w:eastAsia="ru-RU"/>
              </w:rPr>
              <w:t xml:space="preserve"> басым</w:t>
            </w:r>
            <w:r w:rsidRPr="000C3BCD">
              <w:rPr>
                <w:rFonts w:ascii="Times New Roman" w:eastAsia="Times New Roman" w:hAnsi="Times New Roman" w:cs="Times New Roman"/>
                <w:sz w:val="24"/>
                <w:szCs w:val="24"/>
                <w:lang w:val="ky-KG" w:eastAsia="ru-RU"/>
              </w:rPr>
              <w:t>д</w:t>
            </w:r>
            <w:r w:rsidRPr="000C3BCD">
              <w:rPr>
                <w:rFonts w:ascii="Times New Roman" w:eastAsia="Times New Roman" w:hAnsi="Times New Roman" w:cs="Times New Roman"/>
                <w:sz w:val="24"/>
                <w:szCs w:val="24"/>
                <w:lang w:eastAsia="ru-RU"/>
              </w:rPr>
              <w:t xml:space="preserve">ы үзгүлтүксүз (мисалы, ай сайын) </w:t>
            </w:r>
            <w:r w:rsidRPr="000C3BCD">
              <w:rPr>
                <w:rFonts w:ascii="Times New Roman" w:eastAsia="Times New Roman" w:hAnsi="Times New Roman" w:cs="Times New Roman"/>
                <w:sz w:val="24"/>
                <w:szCs w:val="24"/>
                <w:lang w:val="ky-KG" w:eastAsia="ru-RU"/>
              </w:rPr>
              <w:t>контролдоо жана</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артериялык</w:t>
            </w:r>
            <w:r w:rsidRPr="000C3BCD">
              <w:rPr>
                <w:rFonts w:ascii="Times New Roman" w:eastAsia="Times New Roman" w:hAnsi="Times New Roman" w:cs="Times New Roman"/>
                <w:sz w:val="24"/>
                <w:szCs w:val="24"/>
                <w:lang w:eastAsia="ru-RU"/>
              </w:rPr>
              <w:t xml:space="preserve"> басым</w:t>
            </w:r>
            <w:r w:rsidRPr="000C3BCD">
              <w:rPr>
                <w:rFonts w:ascii="Times New Roman" w:eastAsia="Times New Roman" w:hAnsi="Times New Roman" w:cs="Times New Roman"/>
                <w:sz w:val="24"/>
                <w:szCs w:val="24"/>
                <w:lang w:val="ky-KG" w:eastAsia="ru-RU"/>
              </w:rPr>
              <w:t xml:space="preserve"> контролго алынганга</w:t>
            </w:r>
            <w:r w:rsidRPr="000C3BCD">
              <w:rPr>
                <w:rFonts w:ascii="Times New Roman" w:eastAsia="Times New Roman" w:hAnsi="Times New Roman" w:cs="Times New Roman"/>
                <w:sz w:val="24"/>
                <w:szCs w:val="24"/>
                <w:lang w:eastAsia="ru-RU"/>
              </w:rPr>
              <w:t xml:space="preserve"> чейин дозан</w:t>
            </w:r>
            <w:r w:rsidRPr="000C3BCD">
              <w:rPr>
                <w:rFonts w:ascii="Times New Roman" w:eastAsia="Times New Roman" w:hAnsi="Times New Roman" w:cs="Times New Roman"/>
                <w:sz w:val="24"/>
                <w:szCs w:val="24"/>
                <w:lang w:val="ky-KG" w:eastAsia="ru-RU"/>
              </w:rPr>
              <w:t>ы</w:t>
            </w:r>
            <w:r w:rsidRPr="000C3BCD">
              <w:rPr>
                <w:rFonts w:ascii="Times New Roman" w:eastAsia="Times New Roman" w:hAnsi="Times New Roman" w:cs="Times New Roman"/>
                <w:sz w:val="24"/>
                <w:szCs w:val="24"/>
                <w:lang w:eastAsia="ru-RU"/>
              </w:rPr>
              <w:t xml:space="preserve"> тууралоо керек</w:t>
            </w:r>
          </w:p>
        </w:tc>
        <w:tc>
          <w:tcPr>
            <w:tcW w:w="1985" w:type="dxa"/>
            <w:shd w:val="clear" w:color="000000" w:fill="FFFFFF"/>
          </w:tcPr>
          <w:p w14:paraId="36C49EFE"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hAnsi="Times New Roman" w:cs="Times New Roman"/>
                <w:sz w:val="24"/>
                <w:szCs w:val="24"/>
              </w:rPr>
              <w:t>C07AB07</w:t>
            </w:r>
          </w:p>
        </w:tc>
      </w:tr>
      <w:tr w:rsidR="000C3BCD" w:rsidRPr="000C3BCD" w14:paraId="01806F9C" w14:textId="77777777" w:rsidTr="006623C6">
        <w:trPr>
          <w:trHeight w:val="322"/>
          <w:jc w:val="center"/>
        </w:trPr>
        <w:tc>
          <w:tcPr>
            <w:tcW w:w="846" w:type="dxa"/>
            <w:shd w:val="clear" w:color="000000" w:fill="FFFFFF"/>
          </w:tcPr>
          <w:p w14:paraId="16AB5633"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4616AF4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Глицерилтринитрат</w:t>
            </w:r>
          </w:p>
        </w:tc>
        <w:tc>
          <w:tcPr>
            <w:tcW w:w="2835" w:type="dxa"/>
            <w:shd w:val="clear" w:color="000000" w:fill="FFFFFF"/>
          </w:tcPr>
          <w:p w14:paraId="6F4E2A73"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Glycerylum trinitrate</w:t>
            </w:r>
          </w:p>
        </w:tc>
        <w:tc>
          <w:tcPr>
            <w:tcW w:w="6804" w:type="dxa"/>
            <w:shd w:val="clear" w:color="000000" w:fill="FFFFFF"/>
          </w:tcPr>
          <w:p w14:paraId="24BF75D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eastAsia="ru-RU"/>
              </w:rPr>
              <w:t> </w:t>
            </w:r>
          </w:p>
        </w:tc>
        <w:tc>
          <w:tcPr>
            <w:tcW w:w="1985" w:type="dxa"/>
            <w:shd w:val="clear" w:color="000000" w:fill="FFFFFF"/>
          </w:tcPr>
          <w:p w14:paraId="6017861A"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hAnsi="Times New Roman" w:cs="Times New Roman"/>
                <w:sz w:val="24"/>
                <w:szCs w:val="24"/>
              </w:rPr>
              <w:t>C01DA02</w:t>
            </w:r>
          </w:p>
        </w:tc>
      </w:tr>
      <w:tr w:rsidR="000C3BCD" w:rsidRPr="000C3BCD" w14:paraId="7D353855" w14:textId="77777777" w:rsidTr="006623C6">
        <w:trPr>
          <w:trHeight w:val="322"/>
          <w:jc w:val="center"/>
        </w:trPr>
        <w:tc>
          <w:tcPr>
            <w:tcW w:w="846" w:type="dxa"/>
            <w:shd w:val="clear" w:color="000000" w:fill="FFFFFF"/>
          </w:tcPr>
          <w:p w14:paraId="3746772F"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255712C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Изосорбид динитрат</w:t>
            </w:r>
          </w:p>
        </w:tc>
        <w:tc>
          <w:tcPr>
            <w:tcW w:w="2835" w:type="dxa"/>
            <w:shd w:val="clear" w:color="000000" w:fill="FFFFFF"/>
          </w:tcPr>
          <w:p w14:paraId="187927C7"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Isosorbidum dinitrate</w:t>
            </w:r>
          </w:p>
        </w:tc>
        <w:tc>
          <w:tcPr>
            <w:tcW w:w="6804" w:type="dxa"/>
            <w:shd w:val="clear" w:color="000000" w:fill="FFFFFF"/>
          </w:tcPr>
          <w:p w14:paraId="7AF7C6F2"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eastAsia="ru-RU"/>
              </w:rPr>
              <w:t> </w:t>
            </w:r>
          </w:p>
        </w:tc>
        <w:tc>
          <w:tcPr>
            <w:tcW w:w="1985" w:type="dxa"/>
            <w:shd w:val="clear" w:color="000000" w:fill="FFFFFF"/>
          </w:tcPr>
          <w:p w14:paraId="0E9820F6"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hAnsi="Times New Roman" w:cs="Times New Roman"/>
                <w:sz w:val="24"/>
                <w:szCs w:val="24"/>
              </w:rPr>
              <w:t>C01DA08</w:t>
            </w:r>
          </w:p>
        </w:tc>
      </w:tr>
      <w:tr w:rsidR="000C3BCD" w:rsidRPr="000C3BCD" w14:paraId="429572BB" w14:textId="77777777" w:rsidTr="006623C6">
        <w:trPr>
          <w:trHeight w:val="322"/>
          <w:jc w:val="center"/>
        </w:trPr>
        <w:tc>
          <w:tcPr>
            <w:tcW w:w="846" w:type="dxa"/>
            <w:shd w:val="clear" w:color="000000" w:fill="FFFFFF"/>
          </w:tcPr>
          <w:p w14:paraId="7DBF1334"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2650BBB0"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Верапамил</w:t>
            </w:r>
          </w:p>
        </w:tc>
        <w:tc>
          <w:tcPr>
            <w:tcW w:w="2835" w:type="dxa"/>
            <w:shd w:val="clear" w:color="000000" w:fill="FFFFFF"/>
          </w:tcPr>
          <w:p w14:paraId="023D03EA"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Verapamilum</w:t>
            </w:r>
          </w:p>
        </w:tc>
        <w:tc>
          <w:tcPr>
            <w:tcW w:w="6804" w:type="dxa"/>
            <w:shd w:val="clear" w:color="000000" w:fill="FFFFFF"/>
          </w:tcPr>
          <w:p w14:paraId="79CBEB97"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eastAsia="ru-RU"/>
              </w:rPr>
              <w:t> </w:t>
            </w:r>
          </w:p>
        </w:tc>
        <w:tc>
          <w:tcPr>
            <w:tcW w:w="1985" w:type="dxa"/>
            <w:shd w:val="clear" w:color="000000" w:fill="FFFFFF"/>
          </w:tcPr>
          <w:p w14:paraId="1F19F9EB"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C08DA01</w:t>
            </w:r>
          </w:p>
        </w:tc>
      </w:tr>
      <w:tr w:rsidR="000C3BCD" w:rsidRPr="000C3BCD" w14:paraId="6DC02B8F" w14:textId="77777777" w:rsidTr="006623C6">
        <w:trPr>
          <w:trHeight w:val="322"/>
          <w:jc w:val="center"/>
        </w:trPr>
        <w:tc>
          <w:tcPr>
            <w:tcW w:w="846" w:type="dxa"/>
            <w:shd w:val="clear" w:color="000000" w:fill="FFFFFF"/>
          </w:tcPr>
          <w:p w14:paraId="7A5F38E9"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32173FB3"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Дигоксин</w:t>
            </w:r>
          </w:p>
        </w:tc>
        <w:tc>
          <w:tcPr>
            <w:tcW w:w="2835" w:type="dxa"/>
            <w:shd w:val="clear" w:color="000000" w:fill="FFFFFF"/>
          </w:tcPr>
          <w:p w14:paraId="40F39603"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Digoxinum</w:t>
            </w:r>
          </w:p>
        </w:tc>
        <w:tc>
          <w:tcPr>
            <w:tcW w:w="6804" w:type="dxa"/>
            <w:shd w:val="clear" w:color="000000" w:fill="FFFFFF"/>
          </w:tcPr>
          <w:p w14:paraId="5BCEBEB7"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
                <w:bCs/>
                <w:sz w:val="24"/>
                <w:szCs w:val="24"/>
                <w:lang w:eastAsia="ru-RU"/>
              </w:rPr>
            </w:pPr>
            <w:r w:rsidRPr="000C3BCD">
              <w:rPr>
                <w:rFonts w:ascii="Times New Roman" w:eastAsia="Times New Roman" w:hAnsi="Times New Roman" w:cs="Times New Roman"/>
                <w:b/>
                <w:bCs/>
                <w:sz w:val="24"/>
                <w:szCs w:val="24"/>
                <w:lang w:eastAsia="ru-RU"/>
              </w:rPr>
              <w:t> </w:t>
            </w:r>
          </w:p>
        </w:tc>
        <w:tc>
          <w:tcPr>
            <w:tcW w:w="1985" w:type="dxa"/>
            <w:shd w:val="clear" w:color="000000" w:fill="FFFFFF"/>
          </w:tcPr>
          <w:p w14:paraId="25775337"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C01AA05</w:t>
            </w:r>
          </w:p>
        </w:tc>
      </w:tr>
      <w:tr w:rsidR="000C3BCD" w:rsidRPr="000C3BCD" w14:paraId="3D5C054E" w14:textId="77777777" w:rsidTr="006623C6">
        <w:trPr>
          <w:trHeight w:val="322"/>
          <w:jc w:val="center"/>
        </w:trPr>
        <w:tc>
          <w:tcPr>
            <w:tcW w:w="846" w:type="dxa"/>
            <w:shd w:val="clear" w:color="000000" w:fill="FFFFFF"/>
          </w:tcPr>
          <w:p w14:paraId="00541134"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34249BEF"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Эпинефрин*</w:t>
            </w:r>
          </w:p>
        </w:tc>
        <w:tc>
          <w:tcPr>
            <w:tcW w:w="2835" w:type="dxa"/>
            <w:shd w:val="clear" w:color="000000" w:fill="FFFFFF"/>
          </w:tcPr>
          <w:p w14:paraId="7B7EE176"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Epinephrinum</w:t>
            </w:r>
          </w:p>
        </w:tc>
        <w:tc>
          <w:tcPr>
            <w:tcW w:w="6804" w:type="dxa"/>
            <w:shd w:val="clear" w:color="000000" w:fill="FFFFFF"/>
          </w:tcPr>
          <w:p w14:paraId="4D9C589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
                <w:bCs/>
                <w:sz w:val="24"/>
                <w:szCs w:val="24"/>
                <w:lang w:eastAsia="ru-RU"/>
              </w:rPr>
            </w:pPr>
            <w:r w:rsidRPr="000C3BCD">
              <w:rPr>
                <w:rFonts w:ascii="Times New Roman" w:eastAsia="Times New Roman" w:hAnsi="Times New Roman" w:cs="Times New Roman"/>
                <w:b/>
                <w:bCs/>
                <w:sz w:val="24"/>
                <w:szCs w:val="24"/>
                <w:lang w:eastAsia="ru-RU"/>
              </w:rPr>
              <w:t> </w:t>
            </w:r>
          </w:p>
        </w:tc>
        <w:tc>
          <w:tcPr>
            <w:tcW w:w="1985" w:type="dxa"/>
            <w:shd w:val="clear" w:color="000000" w:fill="FFFFFF"/>
          </w:tcPr>
          <w:p w14:paraId="01FF61EA"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C01CA03</w:t>
            </w:r>
          </w:p>
        </w:tc>
      </w:tr>
      <w:tr w:rsidR="000C3BCD" w:rsidRPr="000C3BCD" w14:paraId="55014F4B" w14:textId="77777777" w:rsidTr="006623C6">
        <w:trPr>
          <w:trHeight w:val="322"/>
          <w:jc w:val="center"/>
        </w:trPr>
        <w:tc>
          <w:tcPr>
            <w:tcW w:w="846" w:type="dxa"/>
            <w:shd w:val="clear" w:color="000000" w:fill="FFFFFF"/>
          </w:tcPr>
          <w:p w14:paraId="0E445D21"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FB572A8"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Лидокаин</w:t>
            </w:r>
          </w:p>
        </w:tc>
        <w:tc>
          <w:tcPr>
            <w:tcW w:w="2835" w:type="dxa"/>
            <w:shd w:val="clear" w:color="000000" w:fill="FFFFFF"/>
          </w:tcPr>
          <w:p w14:paraId="1EFC95AA"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Lidocainum</w:t>
            </w:r>
          </w:p>
        </w:tc>
        <w:tc>
          <w:tcPr>
            <w:tcW w:w="6804" w:type="dxa"/>
            <w:shd w:val="clear" w:color="000000" w:fill="FFFFFF"/>
          </w:tcPr>
          <w:p w14:paraId="5B064D5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
                <w:bCs/>
                <w:sz w:val="24"/>
                <w:szCs w:val="24"/>
                <w:lang w:eastAsia="ru-RU"/>
              </w:rPr>
            </w:pPr>
            <w:r w:rsidRPr="000C3BCD">
              <w:rPr>
                <w:rFonts w:ascii="Times New Roman" w:eastAsia="Times New Roman" w:hAnsi="Times New Roman" w:cs="Times New Roman"/>
                <w:b/>
                <w:bCs/>
                <w:sz w:val="24"/>
                <w:szCs w:val="24"/>
                <w:lang w:eastAsia="ru-RU"/>
              </w:rPr>
              <w:t> </w:t>
            </w:r>
          </w:p>
        </w:tc>
        <w:tc>
          <w:tcPr>
            <w:tcW w:w="1985" w:type="dxa"/>
            <w:shd w:val="clear" w:color="000000" w:fill="FFFFFF"/>
          </w:tcPr>
          <w:p w14:paraId="1BD1A706"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C01BB01</w:t>
            </w:r>
          </w:p>
        </w:tc>
      </w:tr>
      <w:tr w:rsidR="000C3BCD" w:rsidRPr="000C3BCD" w14:paraId="5185D295" w14:textId="77777777" w:rsidTr="006623C6">
        <w:trPr>
          <w:trHeight w:val="322"/>
          <w:jc w:val="center"/>
        </w:trPr>
        <w:tc>
          <w:tcPr>
            <w:tcW w:w="846" w:type="dxa"/>
            <w:shd w:val="clear" w:color="000000" w:fill="FFFFFF"/>
          </w:tcPr>
          <w:p w14:paraId="2E4BE057"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2FEA394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Верапамил</w:t>
            </w:r>
          </w:p>
        </w:tc>
        <w:tc>
          <w:tcPr>
            <w:tcW w:w="2835" w:type="dxa"/>
            <w:shd w:val="clear" w:color="000000" w:fill="FFFFFF"/>
          </w:tcPr>
          <w:p w14:paraId="47A34FAD"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Verapamilum</w:t>
            </w:r>
          </w:p>
        </w:tc>
        <w:tc>
          <w:tcPr>
            <w:tcW w:w="6804" w:type="dxa"/>
            <w:shd w:val="clear" w:color="000000" w:fill="FFFFFF"/>
          </w:tcPr>
          <w:p w14:paraId="5F346A40"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
                <w:bCs/>
                <w:sz w:val="24"/>
                <w:szCs w:val="24"/>
                <w:lang w:eastAsia="ru-RU"/>
              </w:rPr>
            </w:pPr>
            <w:r w:rsidRPr="000C3BCD">
              <w:rPr>
                <w:rFonts w:ascii="Times New Roman" w:eastAsia="Times New Roman" w:hAnsi="Times New Roman" w:cs="Times New Roman"/>
                <w:b/>
                <w:bCs/>
                <w:sz w:val="24"/>
                <w:szCs w:val="24"/>
                <w:lang w:eastAsia="ru-RU"/>
              </w:rPr>
              <w:t> </w:t>
            </w:r>
          </w:p>
        </w:tc>
        <w:tc>
          <w:tcPr>
            <w:tcW w:w="1985" w:type="dxa"/>
            <w:shd w:val="clear" w:color="000000" w:fill="FFFFFF"/>
          </w:tcPr>
          <w:p w14:paraId="78DD013F"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C08DA01</w:t>
            </w:r>
          </w:p>
        </w:tc>
      </w:tr>
      <w:tr w:rsidR="000C3BCD" w:rsidRPr="000C3BCD" w14:paraId="608D24AA" w14:textId="77777777" w:rsidTr="006623C6">
        <w:trPr>
          <w:trHeight w:val="322"/>
          <w:jc w:val="center"/>
        </w:trPr>
        <w:tc>
          <w:tcPr>
            <w:tcW w:w="846" w:type="dxa"/>
            <w:shd w:val="clear" w:color="000000" w:fill="FFFFFF"/>
          </w:tcPr>
          <w:p w14:paraId="15EC9258"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2FB7093F"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Амиодарон</w:t>
            </w:r>
          </w:p>
        </w:tc>
        <w:tc>
          <w:tcPr>
            <w:tcW w:w="2835" w:type="dxa"/>
            <w:shd w:val="clear" w:color="000000" w:fill="FFFFFF"/>
          </w:tcPr>
          <w:p w14:paraId="1BEA701C"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Amiodaronum</w:t>
            </w:r>
          </w:p>
        </w:tc>
        <w:tc>
          <w:tcPr>
            <w:tcW w:w="6804" w:type="dxa"/>
            <w:shd w:val="clear" w:color="000000" w:fill="FFFFFF"/>
          </w:tcPr>
          <w:p w14:paraId="0BDB9AD2"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
                <w:bCs/>
                <w:sz w:val="24"/>
                <w:szCs w:val="24"/>
                <w:lang w:eastAsia="ru-RU"/>
              </w:rPr>
            </w:pPr>
            <w:r w:rsidRPr="000C3BCD">
              <w:rPr>
                <w:rFonts w:ascii="Times New Roman" w:eastAsia="Times New Roman" w:hAnsi="Times New Roman" w:cs="Times New Roman"/>
                <w:b/>
                <w:bCs/>
                <w:sz w:val="24"/>
                <w:szCs w:val="24"/>
                <w:lang w:eastAsia="ru-RU"/>
              </w:rPr>
              <w:t> </w:t>
            </w:r>
          </w:p>
        </w:tc>
        <w:tc>
          <w:tcPr>
            <w:tcW w:w="1985" w:type="dxa"/>
            <w:shd w:val="clear" w:color="000000" w:fill="FFFFFF"/>
          </w:tcPr>
          <w:p w14:paraId="02CF2A0F"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C01BD01</w:t>
            </w:r>
          </w:p>
        </w:tc>
      </w:tr>
      <w:tr w:rsidR="000C3BCD" w:rsidRPr="000C3BCD" w14:paraId="4E0D0806" w14:textId="77777777" w:rsidTr="006623C6">
        <w:trPr>
          <w:trHeight w:val="322"/>
          <w:jc w:val="center"/>
        </w:trPr>
        <w:tc>
          <w:tcPr>
            <w:tcW w:w="846" w:type="dxa"/>
            <w:shd w:val="clear" w:color="000000" w:fill="FFFFFF"/>
          </w:tcPr>
          <w:p w14:paraId="21C475D6"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08E968B0"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Прокаинамид* </w:t>
            </w:r>
          </w:p>
        </w:tc>
        <w:tc>
          <w:tcPr>
            <w:tcW w:w="2835" w:type="dxa"/>
            <w:shd w:val="clear" w:color="000000" w:fill="FFFFFF"/>
          </w:tcPr>
          <w:p w14:paraId="7D61E886"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Procainamidum</w:t>
            </w:r>
          </w:p>
        </w:tc>
        <w:tc>
          <w:tcPr>
            <w:tcW w:w="6804" w:type="dxa"/>
            <w:shd w:val="clear" w:color="000000" w:fill="FFFFFF"/>
          </w:tcPr>
          <w:p w14:paraId="30224C8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
                <w:bCs/>
                <w:sz w:val="24"/>
                <w:szCs w:val="24"/>
                <w:lang w:eastAsia="ru-RU"/>
              </w:rPr>
            </w:pPr>
            <w:r w:rsidRPr="000C3BCD">
              <w:rPr>
                <w:rFonts w:ascii="Times New Roman" w:eastAsia="Times New Roman" w:hAnsi="Times New Roman" w:cs="Times New Roman"/>
                <w:sz w:val="24"/>
                <w:szCs w:val="24"/>
                <w:lang w:eastAsia="ru-RU"/>
              </w:rPr>
              <w:t>*Аритмия</w:t>
            </w:r>
            <w:r w:rsidRPr="000C3BCD">
              <w:rPr>
                <w:rFonts w:ascii="Times New Roman" w:eastAsia="Times New Roman" w:hAnsi="Times New Roman" w:cs="Times New Roman"/>
                <w:sz w:val="24"/>
                <w:szCs w:val="24"/>
                <w:lang w:val="ky-KG" w:eastAsia="ru-RU"/>
              </w:rPr>
              <w:t>лар</w:t>
            </w:r>
            <w:r w:rsidRPr="000C3BCD">
              <w:rPr>
                <w:rFonts w:ascii="Times New Roman" w:eastAsia="Times New Roman" w:hAnsi="Times New Roman" w:cs="Times New Roman"/>
                <w:sz w:val="24"/>
                <w:szCs w:val="24"/>
                <w:lang w:eastAsia="ru-RU"/>
              </w:rPr>
              <w:t xml:space="preserve"> боюнча клиникалык </w:t>
            </w:r>
            <w:r w:rsidRPr="000C3BCD">
              <w:rPr>
                <w:rFonts w:ascii="Times New Roman" w:eastAsia="Times New Roman" w:hAnsi="Times New Roman" w:cs="Times New Roman"/>
                <w:sz w:val="24"/>
                <w:szCs w:val="24"/>
                <w:lang w:val="ky-KG" w:eastAsia="ru-RU"/>
              </w:rPr>
              <w:t>колдонмодо</w:t>
            </w:r>
            <w:r w:rsidRPr="000C3BCD">
              <w:rPr>
                <w:rFonts w:ascii="Times New Roman" w:eastAsia="Times New Roman" w:hAnsi="Times New Roman" w:cs="Times New Roman"/>
                <w:sz w:val="24"/>
                <w:szCs w:val="24"/>
                <w:lang w:eastAsia="ru-RU"/>
              </w:rPr>
              <w:t xml:space="preserve"> көрсөтүлгөн </w:t>
            </w:r>
          </w:p>
        </w:tc>
        <w:tc>
          <w:tcPr>
            <w:tcW w:w="1985" w:type="dxa"/>
            <w:shd w:val="clear" w:color="000000" w:fill="FFFFFF"/>
          </w:tcPr>
          <w:p w14:paraId="2EDF780B"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C01BA02</w:t>
            </w:r>
          </w:p>
        </w:tc>
      </w:tr>
      <w:tr w:rsidR="000C3BCD" w:rsidRPr="000C3BCD" w14:paraId="668BDB8D" w14:textId="77777777" w:rsidTr="006623C6">
        <w:trPr>
          <w:trHeight w:val="322"/>
          <w:jc w:val="center"/>
        </w:trPr>
        <w:tc>
          <w:tcPr>
            <w:tcW w:w="846" w:type="dxa"/>
            <w:shd w:val="clear" w:color="000000" w:fill="FFFFFF"/>
          </w:tcPr>
          <w:p w14:paraId="64F9B9B3"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5B55FAF7"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Амлодипин</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0C89C800"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Amlodipinum</w:t>
            </w:r>
          </w:p>
        </w:tc>
        <w:tc>
          <w:tcPr>
            <w:tcW w:w="6804" w:type="dxa"/>
            <w:shd w:val="clear" w:color="000000" w:fill="FFFFFF"/>
          </w:tcPr>
          <w:p w14:paraId="1CCA5B8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
                <w:bCs/>
                <w:sz w:val="24"/>
                <w:szCs w:val="24"/>
                <w:lang w:eastAsia="ru-RU"/>
              </w:rPr>
            </w:pPr>
            <w:r w:rsidRPr="000C3BCD">
              <w:rPr>
                <w:rFonts w:ascii="Times New Roman" w:eastAsia="Times New Roman" w:hAnsi="Times New Roman" w:cs="Times New Roman"/>
                <w:b/>
                <w:bCs/>
                <w:sz w:val="24"/>
                <w:szCs w:val="24"/>
                <w:lang w:eastAsia="ru-RU"/>
              </w:rPr>
              <w:t> </w:t>
            </w:r>
          </w:p>
        </w:tc>
        <w:tc>
          <w:tcPr>
            <w:tcW w:w="1985" w:type="dxa"/>
            <w:shd w:val="clear" w:color="000000" w:fill="FFFFFF"/>
          </w:tcPr>
          <w:p w14:paraId="1A2708DE"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C08CA01</w:t>
            </w:r>
          </w:p>
        </w:tc>
      </w:tr>
      <w:tr w:rsidR="000C3BCD" w:rsidRPr="000C3BCD" w14:paraId="724421F2" w14:textId="77777777" w:rsidTr="006623C6">
        <w:trPr>
          <w:trHeight w:val="322"/>
          <w:jc w:val="center"/>
        </w:trPr>
        <w:tc>
          <w:tcPr>
            <w:tcW w:w="846" w:type="dxa"/>
            <w:shd w:val="clear" w:color="000000" w:fill="FFFFFF"/>
          </w:tcPr>
          <w:p w14:paraId="1E72A530"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2F37EAAB"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Эналаприл</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0F327FDC"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Enalaprilum</w:t>
            </w:r>
          </w:p>
        </w:tc>
        <w:tc>
          <w:tcPr>
            <w:tcW w:w="6804" w:type="dxa"/>
            <w:shd w:val="clear" w:color="000000" w:fill="FFFFFF"/>
          </w:tcPr>
          <w:p w14:paraId="1F5FD75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
                <w:bCs/>
                <w:sz w:val="24"/>
                <w:szCs w:val="24"/>
                <w:lang w:eastAsia="ru-RU"/>
              </w:rPr>
            </w:pPr>
            <w:r w:rsidRPr="000C3BCD">
              <w:rPr>
                <w:rFonts w:ascii="Times New Roman" w:eastAsia="Times New Roman" w:hAnsi="Times New Roman" w:cs="Times New Roman"/>
                <w:b/>
                <w:bCs/>
                <w:sz w:val="24"/>
                <w:szCs w:val="24"/>
                <w:lang w:eastAsia="ru-RU"/>
              </w:rPr>
              <w:t> </w:t>
            </w:r>
          </w:p>
        </w:tc>
        <w:tc>
          <w:tcPr>
            <w:tcW w:w="1985" w:type="dxa"/>
            <w:shd w:val="clear" w:color="000000" w:fill="FFFFFF"/>
          </w:tcPr>
          <w:p w14:paraId="3AD40156"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C09AA02</w:t>
            </w:r>
          </w:p>
        </w:tc>
      </w:tr>
      <w:tr w:rsidR="000C3BCD" w:rsidRPr="000C3BCD" w14:paraId="51441FAA" w14:textId="77777777" w:rsidTr="006623C6">
        <w:trPr>
          <w:trHeight w:val="322"/>
          <w:jc w:val="center"/>
        </w:trPr>
        <w:tc>
          <w:tcPr>
            <w:tcW w:w="846" w:type="dxa"/>
            <w:shd w:val="clear" w:color="000000" w:fill="FFFFFF"/>
          </w:tcPr>
          <w:p w14:paraId="3AD73BB9"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E1AF6F4"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Лизиноприл </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1B80EB2D"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Lisinoprilum </w:t>
            </w:r>
          </w:p>
        </w:tc>
        <w:tc>
          <w:tcPr>
            <w:tcW w:w="6804" w:type="dxa"/>
            <w:shd w:val="clear" w:color="000000" w:fill="FFFFFF"/>
          </w:tcPr>
          <w:p w14:paraId="3BCACCA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
                <w:bCs/>
                <w:sz w:val="24"/>
                <w:szCs w:val="24"/>
                <w:lang w:eastAsia="ru-RU"/>
              </w:rPr>
            </w:pPr>
            <w:r w:rsidRPr="000C3BCD">
              <w:rPr>
                <w:rFonts w:ascii="Times New Roman" w:eastAsia="Times New Roman" w:hAnsi="Times New Roman" w:cs="Times New Roman"/>
                <w:sz w:val="24"/>
                <w:szCs w:val="24"/>
                <w:lang w:eastAsia="ru-RU"/>
              </w:rPr>
              <w:t>*Альтернатива: АКФ ингибиторлору</w:t>
            </w:r>
          </w:p>
        </w:tc>
        <w:tc>
          <w:tcPr>
            <w:tcW w:w="1985" w:type="dxa"/>
            <w:shd w:val="clear" w:color="000000" w:fill="FFFFFF"/>
          </w:tcPr>
          <w:p w14:paraId="6E190790"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C09AA03</w:t>
            </w:r>
          </w:p>
        </w:tc>
      </w:tr>
      <w:tr w:rsidR="000C3BCD" w:rsidRPr="000C3BCD" w14:paraId="43391F5A" w14:textId="77777777" w:rsidTr="006623C6">
        <w:trPr>
          <w:trHeight w:val="322"/>
          <w:jc w:val="center"/>
        </w:trPr>
        <w:tc>
          <w:tcPr>
            <w:tcW w:w="846" w:type="dxa"/>
            <w:shd w:val="clear" w:color="000000" w:fill="FFFFFF"/>
          </w:tcPr>
          <w:p w14:paraId="3D7F9C71"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3A1732A"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Каптоприл</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43CC0379"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Captoprilum</w:t>
            </w:r>
          </w:p>
        </w:tc>
        <w:tc>
          <w:tcPr>
            <w:tcW w:w="6804" w:type="dxa"/>
            <w:shd w:val="clear" w:color="000000" w:fill="FFFFFF"/>
          </w:tcPr>
          <w:p w14:paraId="04AE2468"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
                <w:bCs/>
                <w:sz w:val="24"/>
                <w:szCs w:val="24"/>
                <w:lang w:eastAsia="ru-RU"/>
              </w:rPr>
            </w:pPr>
            <w:r w:rsidRPr="000C3BCD">
              <w:rPr>
                <w:rFonts w:ascii="Times New Roman" w:eastAsia="Times New Roman" w:hAnsi="Times New Roman" w:cs="Times New Roman"/>
                <w:sz w:val="24"/>
                <w:szCs w:val="24"/>
                <w:lang w:eastAsia="ru-RU"/>
              </w:rPr>
              <w:t></w:t>
            </w:r>
            <w:r w:rsidRPr="000C3BCD">
              <w:t xml:space="preserve"> </w:t>
            </w:r>
            <w:r w:rsidRPr="000C3BCD">
              <w:rPr>
                <w:rFonts w:ascii="Times New Roman" w:eastAsia="Times New Roman" w:hAnsi="Times New Roman" w:cs="Times New Roman"/>
                <w:sz w:val="24"/>
                <w:szCs w:val="24"/>
                <w:lang w:eastAsia="ru-RU"/>
              </w:rPr>
              <w:t>Гипертониялык криз</w:t>
            </w:r>
            <w:r w:rsidRPr="000C3BCD">
              <w:rPr>
                <w:rFonts w:ascii="Times New Roman" w:eastAsia="Times New Roman" w:hAnsi="Times New Roman" w:cs="Times New Roman"/>
                <w:sz w:val="24"/>
                <w:szCs w:val="24"/>
                <w:lang w:val="ky-KG" w:eastAsia="ru-RU"/>
              </w:rPr>
              <w:t>д</w:t>
            </w:r>
            <w:r w:rsidRPr="000C3BCD">
              <w:rPr>
                <w:rFonts w:ascii="Times New Roman" w:eastAsia="Times New Roman" w:hAnsi="Times New Roman" w:cs="Times New Roman"/>
                <w:sz w:val="24"/>
                <w:szCs w:val="24"/>
                <w:lang w:eastAsia="ru-RU"/>
              </w:rPr>
              <w:t>е т</w:t>
            </w:r>
            <w:r w:rsidRPr="000C3BCD">
              <w:rPr>
                <w:rFonts w:ascii="Times New Roman" w:eastAsia="Times New Roman" w:hAnsi="Times New Roman" w:cs="Times New Roman"/>
                <w:sz w:val="24"/>
                <w:szCs w:val="24"/>
                <w:lang w:val="ky-KG" w:eastAsia="ru-RU"/>
              </w:rPr>
              <w:t>октоосуз</w:t>
            </w:r>
            <w:r w:rsidRPr="000C3BCD">
              <w:rPr>
                <w:rFonts w:ascii="Times New Roman" w:eastAsia="Times New Roman" w:hAnsi="Times New Roman" w:cs="Times New Roman"/>
                <w:sz w:val="24"/>
                <w:szCs w:val="24"/>
                <w:lang w:eastAsia="ru-RU"/>
              </w:rPr>
              <w:t xml:space="preserve"> жардам катары колдонулат </w:t>
            </w:r>
          </w:p>
        </w:tc>
        <w:tc>
          <w:tcPr>
            <w:tcW w:w="1985" w:type="dxa"/>
            <w:shd w:val="clear" w:color="000000" w:fill="FFFFFF"/>
          </w:tcPr>
          <w:p w14:paraId="27B76F64"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C09AA01</w:t>
            </w:r>
          </w:p>
        </w:tc>
      </w:tr>
      <w:tr w:rsidR="000C3BCD" w:rsidRPr="000C3BCD" w14:paraId="1E35C644" w14:textId="77777777" w:rsidTr="006623C6">
        <w:trPr>
          <w:trHeight w:val="322"/>
          <w:jc w:val="center"/>
        </w:trPr>
        <w:tc>
          <w:tcPr>
            <w:tcW w:w="846" w:type="dxa"/>
            <w:shd w:val="clear" w:color="000000" w:fill="FFFFFF"/>
          </w:tcPr>
          <w:p w14:paraId="0174993D"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1276EF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Гидрохлортиазид*</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10D896E2"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Hydrochlorthiazidum</w:t>
            </w:r>
          </w:p>
        </w:tc>
        <w:tc>
          <w:tcPr>
            <w:tcW w:w="6804" w:type="dxa"/>
            <w:shd w:val="clear" w:color="000000" w:fill="FFFFFF"/>
          </w:tcPr>
          <w:p w14:paraId="60210E14"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
                <w:bCs/>
                <w:sz w:val="24"/>
                <w:szCs w:val="24"/>
                <w:lang w:eastAsia="ru-RU"/>
              </w:rPr>
            </w:pPr>
          </w:p>
        </w:tc>
        <w:tc>
          <w:tcPr>
            <w:tcW w:w="1985" w:type="dxa"/>
            <w:shd w:val="clear" w:color="000000" w:fill="FFFFFF"/>
          </w:tcPr>
          <w:p w14:paraId="6F25F505"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C03AA03</w:t>
            </w:r>
          </w:p>
        </w:tc>
      </w:tr>
      <w:tr w:rsidR="000C3BCD" w:rsidRPr="000C3BCD" w14:paraId="014BFBA4" w14:textId="77777777" w:rsidTr="006623C6">
        <w:trPr>
          <w:trHeight w:val="322"/>
          <w:jc w:val="center"/>
        </w:trPr>
        <w:tc>
          <w:tcPr>
            <w:tcW w:w="846" w:type="dxa"/>
            <w:shd w:val="clear" w:color="000000" w:fill="FFFFFF"/>
          </w:tcPr>
          <w:p w14:paraId="1003E583"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00889F0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Лозартан</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144940C9"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Losartanum</w:t>
            </w:r>
          </w:p>
        </w:tc>
        <w:tc>
          <w:tcPr>
            <w:tcW w:w="6804" w:type="dxa"/>
            <w:shd w:val="clear" w:color="000000" w:fill="FFFFFF"/>
          </w:tcPr>
          <w:p w14:paraId="59471AD0"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Гипертония</w:t>
            </w:r>
            <w:r w:rsidRPr="000C3BCD">
              <w:rPr>
                <w:rFonts w:ascii="Times New Roman" w:eastAsia="Times New Roman" w:hAnsi="Times New Roman" w:cs="Times New Roman"/>
                <w:sz w:val="24"/>
                <w:szCs w:val="24"/>
                <w:lang w:val="ky-KG" w:eastAsia="ru-RU"/>
              </w:rPr>
              <w:t>лык оору</w:t>
            </w:r>
            <w:r w:rsidRPr="000C3BCD">
              <w:rPr>
                <w:rFonts w:ascii="Times New Roman" w:eastAsia="Times New Roman" w:hAnsi="Times New Roman" w:cs="Times New Roman"/>
                <w:sz w:val="24"/>
                <w:szCs w:val="24"/>
                <w:lang w:eastAsia="ru-RU"/>
              </w:rPr>
              <w:t xml:space="preserve"> боюнча клиникалык </w:t>
            </w:r>
            <w:r w:rsidRPr="000C3BCD">
              <w:rPr>
                <w:rFonts w:ascii="Times New Roman" w:eastAsia="Times New Roman" w:hAnsi="Times New Roman" w:cs="Times New Roman"/>
                <w:sz w:val="24"/>
                <w:szCs w:val="24"/>
                <w:lang w:val="ky-KG" w:eastAsia="ru-RU"/>
              </w:rPr>
              <w:t xml:space="preserve">колдонмодо </w:t>
            </w:r>
            <w:r w:rsidRPr="000C3BCD">
              <w:rPr>
                <w:rFonts w:ascii="Times New Roman" w:eastAsia="Times New Roman" w:hAnsi="Times New Roman" w:cs="Times New Roman"/>
                <w:sz w:val="24"/>
                <w:szCs w:val="24"/>
                <w:lang w:eastAsia="ru-RU"/>
              </w:rPr>
              <w:t>көрсөтүлгөн, АКФ ингибиторлоруна</w:t>
            </w:r>
            <w:r w:rsidRPr="000C3BCD">
              <w:rPr>
                <w:rFonts w:ascii="Times New Roman" w:eastAsia="Times New Roman" w:hAnsi="Times New Roman" w:cs="Times New Roman"/>
                <w:sz w:val="24"/>
                <w:szCs w:val="24"/>
                <w:lang w:val="ky-KG" w:eastAsia="ru-RU"/>
              </w:rPr>
              <w:t xml:space="preserve"> карата</w:t>
            </w:r>
            <w:r w:rsidRPr="000C3BCD">
              <w:rPr>
                <w:rFonts w:ascii="Times New Roman" w:eastAsia="Times New Roman" w:hAnsi="Times New Roman" w:cs="Times New Roman"/>
                <w:sz w:val="24"/>
                <w:szCs w:val="24"/>
                <w:lang w:eastAsia="ru-RU"/>
              </w:rPr>
              <w:t xml:space="preserve"> каршы көрсөт</w:t>
            </w:r>
            <w:r w:rsidRPr="000C3BCD">
              <w:rPr>
                <w:rFonts w:ascii="Times New Roman" w:eastAsia="Times New Roman" w:hAnsi="Times New Roman" w:cs="Times New Roman"/>
                <w:sz w:val="24"/>
                <w:szCs w:val="24"/>
                <w:lang w:val="ky-KG" w:eastAsia="ru-RU"/>
              </w:rPr>
              <w:t>мөлөр болгон учурда</w:t>
            </w:r>
            <w:r w:rsidRPr="000C3BCD">
              <w:rPr>
                <w:rFonts w:ascii="Times New Roman" w:eastAsia="Times New Roman" w:hAnsi="Times New Roman" w:cs="Times New Roman"/>
                <w:sz w:val="24"/>
                <w:szCs w:val="24"/>
                <w:lang w:eastAsia="ru-RU"/>
              </w:rPr>
              <w:t xml:space="preserve"> дайындалат </w:t>
            </w:r>
          </w:p>
        </w:tc>
        <w:tc>
          <w:tcPr>
            <w:tcW w:w="1985" w:type="dxa"/>
            <w:shd w:val="clear" w:color="000000" w:fill="FFFFFF"/>
          </w:tcPr>
          <w:p w14:paraId="17DC80F5"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C09CA01</w:t>
            </w:r>
          </w:p>
        </w:tc>
      </w:tr>
      <w:tr w:rsidR="000C3BCD" w:rsidRPr="000C3BCD" w14:paraId="62D3B0A6" w14:textId="77777777" w:rsidTr="006623C6">
        <w:trPr>
          <w:trHeight w:val="322"/>
          <w:jc w:val="center"/>
        </w:trPr>
        <w:tc>
          <w:tcPr>
            <w:tcW w:w="846" w:type="dxa"/>
            <w:shd w:val="clear" w:color="000000" w:fill="FFFFFF"/>
          </w:tcPr>
          <w:p w14:paraId="5B0184BD"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44E2F69"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roofErr w:type="gramStart"/>
            <w:r w:rsidRPr="000C3BCD">
              <w:rPr>
                <w:rFonts w:ascii="Times New Roman" w:eastAsia="Times New Roman" w:hAnsi="Times New Roman" w:cs="Times New Roman"/>
                <w:sz w:val="24"/>
                <w:szCs w:val="24"/>
                <w:lang w:eastAsia="ru-RU"/>
              </w:rPr>
              <w:t>Лизиноприл</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 +</w:t>
            </w:r>
            <w:proofErr w:type="gramEnd"/>
            <w:r w:rsidRPr="000C3BCD">
              <w:rPr>
                <w:rFonts w:ascii="Times New Roman" w:eastAsia="Times New Roman" w:hAnsi="Times New Roman" w:cs="Times New Roman"/>
                <w:sz w:val="24"/>
                <w:szCs w:val="24"/>
                <w:lang w:eastAsia="ru-RU"/>
              </w:rPr>
              <w:t xml:space="preserve"> амлодипин </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267DB1E7"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Lisinopril + amlodipinum</w:t>
            </w:r>
          </w:p>
        </w:tc>
        <w:tc>
          <w:tcPr>
            <w:tcW w:w="6804" w:type="dxa"/>
            <w:shd w:val="clear" w:color="000000" w:fill="FFFFFF"/>
          </w:tcPr>
          <w:p w14:paraId="3F1EADD4"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
                <w:bCs/>
                <w:sz w:val="24"/>
                <w:szCs w:val="24"/>
                <w:lang w:eastAsia="ru-RU"/>
              </w:rPr>
            </w:pPr>
            <w:r w:rsidRPr="000C3BCD">
              <w:rPr>
                <w:rFonts w:ascii="Times New Roman" w:eastAsia="Times New Roman" w:hAnsi="Times New Roman" w:cs="Times New Roman"/>
                <w:sz w:val="24"/>
                <w:szCs w:val="24"/>
                <w:lang w:eastAsia="ru-RU"/>
              </w:rPr>
              <w:t>*Альтернатива: А</w:t>
            </w:r>
            <w:r w:rsidRPr="000C3BCD">
              <w:rPr>
                <w:rFonts w:ascii="Times New Roman" w:eastAsia="Times New Roman" w:hAnsi="Times New Roman" w:cs="Times New Roman"/>
                <w:sz w:val="24"/>
                <w:szCs w:val="24"/>
                <w:lang w:val="ky-KG" w:eastAsia="ru-RU"/>
              </w:rPr>
              <w:t>К</w:t>
            </w:r>
            <w:r w:rsidRPr="000C3BCD">
              <w:rPr>
                <w:rFonts w:ascii="Times New Roman" w:eastAsia="Times New Roman" w:hAnsi="Times New Roman" w:cs="Times New Roman"/>
                <w:sz w:val="24"/>
                <w:szCs w:val="24"/>
                <w:lang w:eastAsia="ru-RU"/>
              </w:rPr>
              <w:t xml:space="preserve">Ф </w:t>
            </w:r>
            <w:r w:rsidRPr="000C3BCD">
              <w:rPr>
                <w:rFonts w:ascii="Times New Roman" w:eastAsia="Times New Roman" w:hAnsi="Times New Roman" w:cs="Times New Roman"/>
                <w:sz w:val="24"/>
                <w:szCs w:val="24"/>
                <w:lang w:val="ky-KG" w:eastAsia="ru-RU"/>
              </w:rPr>
              <w:t>и</w:t>
            </w:r>
            <w:r w:rsidRPr="000C3BCD">
              <w:rPr>
                <w:rFonts w:ascii="Times New Roman" w:eastAsia="Times New Roman" w:hAnsi="Times New Roman" w:cs="Times New Roman"/>
                <w:sz w:val="24"/>
                <w:szCs w:val="24"/>
                <w:lang w:eastAsia="ru-RU"/>
              </w:rPr>
              <w:t>нгибитор</w:t>
            </w:r>
            <w:r w:rsidRPr="000C3BCD">
              <w:rPr>
                <w:rFonts w:ascii="Times New Roman" w:eastAsia="Times New Roman" w:hAnsi="Times New Roman" w:cs="Times New Roman"/>
                <w:sz w:val="24"/>
                <w:szCs w:val="24"/>
                <w:lang w:val="ky-KG" w:eastAsia="ru-RU"/>
              </w:rPr>
              <w:t>лору</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лизиноприл</w:t>
            </w:r>
            <w:r w:rsidRPr="000C3BCD">
              <w:rPr>
                <w:rFonts w:ascii="Times New Roman" w:eastAsia="Times New Roman" w:hAnsi="Times New Roman" w:cs="Times New Roman"/>
                <w:sz w:val="24"/>
                <w:szCs w:val="24"/>
                <w:lang w:val="ky-KG" w:eastAsia="ru-RU"/>
              </w:rPr>
              <w:t xml:space="preserve"> үчүн</w:t>
            </w:r>
            <w:r w:rsidRPr="000C3BCD">
              <w:rPr>
                <w:rFonts w:ascii="Times New Roman" w:eastAsia="Times New Roman" w:hAnsi="Times New Roman" w:cs="Times New Roman"/>
                <w:sz w:val="24"/>
                <w:szCs w:val="24"/>
                <w:lang w:eastAsia="ru-RU"/>
              </w:rPr>
              <w:t>, дигидропиридин</w:t>
            </w:r>
            <w:r w:rsidRPr="000C3BCD">
              <w:rPr>
                <w:rFonts w:ascii="Times New Roman" w:eastAsia="Times New Roman" w:hAnsi="Times New Roman" w:cs="Times New Roman"/>
                <w:sz w:val="24"/>
                <w:szCs w:val="24"/>
                <w:lang w:val="ky-KG" w:eastAsia="ru-RU"/>
              </w:rPr>
              <w:t>дер</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амлодипин</w:t>
            </w:r>
            <w:r w:rsidRPr="000C3BCD">
              <w:rPr>
                <w:rFonts w:ascii="Times New Roman" w:eastAsia="Times New Roman" w:hAnsi="Times New Roman" w:cs="Times New Roman"/>
                <w:sz w:val="24"/>
                <w:szCs w:val="24"/>
                <w:lang w:val="ky-KG" w:eastAsia="ru-RU"/>
              </w:rPr>
              <w:t xml:space="preserve"> үчүн</w:t>
            </w:r>
          </w:p>
        </w:tc>
        <w:tc>
          <w:tcPr>
            <w:tcW w:w="1985" w:type="dxa"/>
            <w:shd w:val="clear" w:color="000000" w:fill="FFFFFF"/>
          </w:tcPr>
          <w:p w14:paraId="16FF7FBA"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C09BB03</w:t>
            </w:r>
          </w:p>
        </w:tc>
      </w:tr>
      <w:tr w:rsidR="000C3BCD" w:rsidRPr="000C3BCD" w14:paraId="26B4054C" w14:textId="77777777" w:rsidTr="006623C6">
        <w:trPr>
          <w:trHeight w:val="322"/>
          <w:jc w:val="center"/>
        </w:trPr>
        <w:tc>
          <w:tcPr>
            <w:tcW w:w="846" w:type="dxa"/>
            <w:shd w:val="clear" w:color="000000" w:fill="FFFFFF"/>
          </w:tcPr>
          <w:p w14:paraId="6E2CC557"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469B902B"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roofErr w:type="gramStart"/>
            <w:r w:rsidRPr="000C3BCD">
              <w:rPr>
                <w:rFonts w:ascii="Times New Roman" w:eastAsia="Times New Roman" w:hAnsi="Times New Roman" w:cs="Times New Roman"/>
                <w:sz w:val="24"/>
                <w:szCs w:val="24"/>
                <w:lang w:eastAsia="ru-RU"/>
              </w:rPr>
              <w:t xml:space="preserve">Телмисартан </w:t>
            </w:r>
            <w:r w:rsidRPr="000C3BCD">
              <w:rPr>
                <w:rFonts w:ascii="Times New Roman" w:eastAsia="Times New Roman" w:hAnsi="Times New Roman" w:cs="Times New Roman"/>
                <w:sz w:val="24"/>
                <w:szCs w:val="24"/>
                <w:lang w:eastAsia="ru-RU"/>
              </w:rPr>
              <w:t> +</w:t>
            </w:r>
            <w:proofErr w:type="gramEnd"/>
            <w:r w:rsidRPr="000C3BCD">
              <w:rPr>
                <w:rFonts w:ascii="Times New Roman" w:eastAsia="Times New Roman" w:hAnsi="Times New Roman" w:cs="Times New Roman"/>
                <w:sz w:val="24"/>
                <w:szCs w:val="24"/>
                <w:lang w:eastAsia="ru-RU"/>
              </w:rPr>
              <w:t xml:space="preserve"> </w:t>
            </w:r>
          </w:p>
          <w:p w14:paraId="58F69B4F"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амлодипин </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07B10FCD"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Telmisartan + amlodipinum </w:t>
            </w:r>
          </w:p>
        </w:tc>
        <w:tc>
          <w:tcPr>
            <w:tcW w:w="6804" w:type="dxa"/>
            <w:shd w:val="clear" w:color="000000" w:fill="FFFFFF"/>
          </w:tcPr>
          <w:p w14:paraId="2EB7E6B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
                <w:bCs/>
                <w:sz w:val="24"/>
                <w:szCs w:val="24"/>
                <w:lang w:eastAsia="ru-RU"/>
              </w:rPr>
            </w:pPr>
            <w:r w:rsidRPr="000C3BCD">
              <w:rPr>
                <w:rFonts w:ascii="Times New Roman" w:eastAsia="Times New Roman" w:hAnsi="Times New Roman" w:cs="Times New Roman"/>
                <w:sz w:val="24"/>
                <w:szCs w:val="24"/>
                <w:lang w:eastAsia="ru-RU"/>
              </w:rPr>
              <w:t>*Альтернатива: ангиотензин II</w:t>
            </w:r>
            <w:r w:rsidRPr="000C3BCD">
              <w:rPr>
                <w:rFonts w:ascii="Times New Roman" w:eastAsia="Times New Roman" w:hAnsi="Times New Roman" w:cs="Times New Roman"/>
                <w:sz w:val="24"/>
                <w:szCs w:val="24"/>
                <w:lang w:val="ky-KG" w:eastAsia="ru-RU"/>
              </w:rPr>
              <w:t xml:space="preserve"> б</w:t>
            </w:r>
            <w:r w:rsidRPr="000C3BCD">
              <w:rPr>
                <w:rFonts w:ascii="Times New Roman" w:eastAsia="Times New Roman" w:hAnsi="Times New Roman" w:cs="Times New Roman"/>
                <w:sz w:val="24"/>
                <w:szCs w:val="24"/>
                <w:lang w:eastAsia="ru-RU"/>
              </w:rPr>
              <w:t>локатор</w:t>
            </w:r>
            <w:r w:rsidRPr="000C3BCD">
              <w:rPr>
                <w:rFonts w:ascii="Times New Roman" w:eastAsia="Times New Roman" w:hAnsi="Times New Roman" w:cs="Times New Roman"/>
                <w:sz w:val="24"/>
                <w:szCs w:val="24"/>
                <w:lang w:val="ky-KG" w:eastAsia="ru-RU"/>
              </w:rPr>
              <w:t>лору</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телмисартан</w:t>
            </w:r>
            <w:r w:rsidRPr="000C3BCD">
              <w:rPr>
                <w:rFonts w:ascii="Times New Roman" w:eastAsia="Times New Roman" w:hAnsi="Times New Roman" w:cs="Times New Roman"/>
                <w:sz w:val="24"/>
                <w:szCs w:val="24"/>
                <w:lang w:val="ky-KG" w:eastAsia="ru-RU"/>
              </w:rPr>
              <w:t xml:space="preserve"> үчүн</w:t>
            </w:r>
            <w:r w:rsidRPr="000C3BCD">
              <w:rPr>
                <w:rFonts w:ascii="Times New Roman" w:eastAsia="Times New Roman" w:hAnsi="Times New Roman" w:cs="Times New Roman"/>
                <w:sz w:val="24"/>
                <w:szCs w:val="24"/>
                <w:lang w:eastAsia="ru-RU"/>
              </w:rPr>
              <w:t>, дигидропиридин –</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амлодипин</w:t>
            </w:r>
            <w:r w:rsidRPr="000C3BCD">
              <w:rPr>
                <w:rFonts w:ascii="Times New Roman" w:eastAsia="Times New Roman" w:hAnsi="Times New Roman" w:cs="Times New Roman"/>
                <w:sz w:val="24"/>
                <w:szCs w:val="24"/>
                <w:lang w:val="ky-KG" w:eastAsia="ru-RU"/>
              </w:rPr>
              <w:t xml:space="preserve"> үчүн</w:t>
            </w:r>
          </w:p>
        </w:tc>
        <w:tc>
          <w:tcPr>
            <w:tcW w:w="1985" w:type="dxa"/>
            <w:shd w:val="clear" w:color="000000" w:fill="FFFFFF"/>
          </w:tcPr>
          <w:p w14:paraId="601BD47F"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C09DB04</w:t>
            </w:r>
          </w:p>
        </w:tc>
      </w:tr>
      <w:tr w:rsidR="000C3BCD" w:rsidRPr="000C3BCD" w14:paraId="21428AC6" w14:textId="77777777" w:rsidTr="006623C6">
        <w:trPr>
          <w:trHeight w:val="322"/>
          <w:jc w:val="center"/>
        </w:trPr>
        <w:tc>
          <w:tcPr>
            <w:tcW w:w="846" w:type="dxa"/>
            <w:shd w:val="clear" w:color="000000" w:fill="FFFFFF"/>
          </w:tcPr>
          <w:p w14:paraId="633C036F"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05C9677"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roofErr w:type="gramStart"/>
            <w:r w:rsidRPr="000C3BCD">
              <w:rPr>
                <w:rFonts w:ascii="Times New Roman" w:eastAsia="Times New Roman" w:hAnsi="Times New Roman" w:cs="Times New Roman"/>
                <w:sz w:val="24"/>
                <w:szCs w:val="24"/>
                <w:lang w:eastAsia="ru-RU"/>
              </w:rPr>
              <w:t xml:space="preserve">Телмисартан </w:t>
            </w:r>
            <w:r w:rsidRPr="000C3BCD">
              <w:rPr>
                <w:rFonts w:ascii="Times New Roman" w:eastAsia="Times New Roman" w:hAnsi="Times New Roman" w:cs="Times New Roman"/>
                <w:sz w:val="24"/>
                <w:szCs w:val="24"/>
                <w:lang w:eastAsia="ru-RU"/>
              </w:rPr>
              <w:t> +</w:t>
            </w:r>
            <w:proofErr w:type="gramEnd"/>
            <w:r w:rsidRPr="000C3BCD">
              <w:rPr>
                <w:rFonts w:ascii="Times New Roman" w:eastAsia="Times New Roman" w:hAnsi="Times New Roman" w:cs="Times New Roman"/>
                <w:sz w:val="24"/>
                <w:szCs w:val="24"/>
                <w:lang w:eastAsia="ru-RU"/>
              </w:rPr>
              <w:t xml:space="preserve"> </w:t>
            </w:r>
          </w:p>
          <w:p w14:paraId="4B04FE3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гидрохлортиазид </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199A4E0B"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Telmisartan + hydrochlorothiazidum </w:t>
            </w:r>
          </w:p>
        </w:tc>
        <w:tc>
          <w:tcPr>
            <w:tcW w:w="6804" w:type="dxa"/>
            <w:shd w:val="clear" w:color="000000" w:fill="FFFFFF"/>
          </w:tcPr>
          <w:p w14:paraId="4FB0B457"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
                <w:bCs/>
                <w:sz w:val="24"/>
                <w:szCs w:val="24"/>
                <w:lang w:val="ky-KG" w:eastAsia="ru-RU"/>
              </w:rPr>
            </w:pPr>
            <w:r w:rsidRPr="000C3BCD">
              <w:rPr>
                <w:rFonts w:ascii="Times New Roman" w:eastAsia="Times New Roman" w:hAnsi="Times New Roman" w:cs="Times New Roman"/>
                <w:sz w:val="24"/>
                <w:szCs w:val="24"/>
                <w:lang w:eastAsia="ru-RU"/>
              </w:rPr>
              <w:t>*Альтернатива: ангиотензин</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II</w:t>
            </w:r>
            <w:r w:rsidRPr="000C3BCD">
              <w:rPr>
                <w:rFonts w:ascii="Times New Roman" w:eastAsia="Times New Roman" w:hAnsi="Times New Roman" w:cs="Times New Roman"/>
                <w:sz w:val="24"/>
                <w:szCs w:val="24"/>
                <w:lang w:val="ky-KG" w:eastAsia="ru-RU"/>
              </w:rPr>
              <w:t xml:space="preserve"> блокаторлору</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телмисартан</w:t>
            </w:r>
            <w:r w:rsidRPr="000C3BCD">
              <w:rPr>
                <w:rFonts w:ascii="Times New Roman" w:eastAsia="Times New Roman" w:hAnsi="Times New Roman" w:cs="Times New Roman"/>
                <w:sz w:val="24"/>
                <w:szCs w:val="24"/>
                <w:lang w:val="ky-KG" w:eastAsia="ru-RU"/>
              </w:rPr>
              <w:t xml:space="preserve"> үчүн</w:t>
            </w:r>
            <w:r w:rsidRPr="000C3BCD">
              <w:rPr>
                <w:rFonts w:ascii="Times New Roman" w:eastAsia="Times New Roman" w:hAnsi="Times New Roman" w:cs="Times New Roman"/>
                <w:sz w:val="24"/>
                <w:szCs w:val="24"/>
                <w:lang w:eastAsia="ru-RU"/>
              </w:rPr>
              <w:t>, хлорталидон, хлортиазид, индапамид –</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гидрохлортиазид</w:t>
            </w:r>
            <w:r w:rsidRPr="000C3BCD">
              <w:rPr>
                <w:rFonts w:ascii="Times New Roman" w:eastAsia="Times New Roman" w:hAnsi="Times New Roman" w:cs="Times New Roman"/>
                <w:sz w:val="24"/>
                <w:szCs w:val="24"/>
                <w:lang w:val="ky-KG" w:eastAsia="ru-RU"/>
              </w:rPr>
              <w:t xml:space="preserve"> үчүн</w:t>
            </w:r>
          </w:p>
        </w:tc>
        <w:tc>
          <w:tcPr>
            <w:tcW w:w="1985" w:type="dxa"/>
            <w:shd w:val="clear" w:color="000000" w:fill="FFFFFF"/>
          </w:tcPr>
          <w:p w14:paraId="49035E39"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C09DA07</w:t>
            </w:r>
          </w:p>
        </w:tc>
      </w:tr>
      <w:tr w:rsidR="000C3BCD" w:rsidRPr="000C3BCD" w14:paraId="6624FA45" w14:textId="77777777" w:rsidTr="006623C6">
        <w:trPr>
          <w:trHeight w:val="322"/>
          <w:jc w:val="center"/>
        </w:trPr>
        <w:tc>
          <w:tcPr>
            <w:tcW w:w="846" w:type="dxa"/>
            <w:shd w:val="clear" w:color="000000" w:fill="FFFFFF"/>
          </w:tcPr>
          <w:p w14:paraId="10D28E25"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8A3EE77"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Амлодипин + кандесартан</w:t>
            </w:r>
          </w:p>
        </w:tc>
        <w:tc>
          <w:tcPr>
            <w:tcW w:w="2835" w:type="dxa"/>
            <w:shd w:val="clear" w:color="000000" w:fill="FFFFFF"/>
          </w:tcPr>
          <w:p w14:paraId="440040F1"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Amlodipine</w:t>
            </w:r>
            <w:r w:rsidRPr="000C3BCD">
              <w:rPr>
                <w:b w:val="0"/>
                <w:sz w:val="24"/>
                <w:szCs w:val="24"/>
                <w:lang w:val="ky-KG"/>
              </w:rPr>
              <w:t xml:space="preserve"> </w:t>
            </w:r>
            <w:r w:rsidRPr="000C3BCD">
              <w:rPr>
                <w:b w:val="0"/>
                <w:sz w:val="24"/>
                <w:szCs w:val="24"/>
              </w:rPr>
              <w:t>+</w:t>
            </w:r>
            <w:r w:rsidRPr="000C3BCD">
              <w:rPr>
                <w:b w:val="0"/>
                <w:sz w:val="24"/>
                <w:szCs w:val="24"/>
                <w:lang w:val="ky-KG"/>
              </w:rPr>
              <w:t xml:space="preserve"> </w:t>
            </w:r>
            <w:r w:rsidRPr="000C3BCD">
              <w:rPr>
                <w:b w:val="0"/>
                <w:sz w:val="24"/>
                <w:szCs w:val="24"/>
                <w:lang w:val="en-US"/>
              </w:rPr>
              <w:t xml:space="preserve">candesartanum </w:t>
            </w:r>
          </w:p>
        </w:tc>
        <w:tc>
          <w:tcPr>
            <w:tcW w:w="6804" w:type="dxa"/>
            <w:shd w:val="clear" w:color="000000" w:fill="FFFFFF"/>
          </w:tcPr>
          <w:p w14:paraId="58C8452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 xml:space="preserve">Артериялык гипертензиясы бар бардык бейтаптарга старттык айкалыштырылган антигипертензивдик терапия сунушталат, артериялык басымы 150/90 мм сымап мамычасынан төмөн болгон жүрөк-кан тамыр коркунучу төмөн </w:t>
            </w:r>
            <w:proofErr w:type="gramStart"/>
            <w:r w:rsidRPr="000C3BCD">
              <w:rPr>
                <w:rFonts w:ascii="Times New Roman" w:eastAsia="Times New Roman" w:hAnsi="Times New Roman" w:cs="Times New Roman"/>
                <w:sz w:val="24"/>
                <w:szCs w:val="24"/>
                <w:lang w:val="ky-KG" w:eastAsia="ru-RU"/>
              </w:rPr>
              <w:t xml:space="preserve">адамдарды,   </w:t>
            </w:r>
            <w:proofErr w:type="gramEnd"/>
            <w:r w:rsidRPr="000C3BCD">
              <w:rPr>
                <w:rFonts w:ascii="Times New Roman" w:eastAsia="Times New Roman" w:hAnsi="Times New Roman" w:cs="Times New Roman"/>
                <w:sz w:val="24"/>
                <w:szCs w:val="24"/>
                <w:lang w:val="ky-KG" w:eastAsia="ru-RU"/>
              </w:rPr>
              <w:t xml:space="preserve">                        80 жаштагы жана андан улуу адамдарды жана карылык астения синдрому бар адамдарды кошпогондо</w:t>
            </w:r>
          </w:p>
        </w:tc>
        <w:tc>
          <w:tcPr>
            <w:tcW w:w="1985" w:type="dxa"/>
            <w:shd w:val="clear" w:color="000000" w:fill="FFFFFF"/>
          </w:tcPr>
          <w:p w14:paraId="1612B135"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C09DB07</w:t>
            </w:r>
          </w:p>
        </w:tc>
      </w:tr>
      <w:tr w:rsidR="000C3BCD" w:rsidRPr="000C3BCD" w14:paraId="6FC7F90B" w14:textId="77777777" w:rsidTr="006623C6">
        <w:trPr>
          <w:trHeight w:val="322"/>
          <w:jc w:val="center"/>
        </w:trPr>
        <w:tc>
          <w:tcPr>
            <w:tcW w:w="846" w:type="dxa"/>
            <w:shd w:val="clear" w:color="000000" w:fill="FFFFFF"/>
          </w:tcPr>
          <w:p w14:paraId="33A215DD"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C2D8F3B"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Фуросемид*</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2ADCC35F"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Furosemidum</w:t>
            </w:r>
          </w:p>
        </w:tc>
        <w:tc>
          <w:tcPr>
            <w:tcW w:w="6804" w:type="dxa"/>
            <w:shd w:val="clear" w:color="000000" w:fill="FFFFFF"/>
          </w:tcPr>
          <w:p w14:paraId="723FCD94"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
                <w:bCs/>
                <w:sz w:val="24"/>
                <w:szCs w:val="24"/>
                <w:lang w:eastAsia="ru-RU"/>
              </w:rPr>
            </w:pPr>
          </w:p>
        </w:tc>
        <w:tc>
          <w:tcPr>
            <w:tcW w:w="1985" w:type="dxa"/>
            <w:shd w:val="clear" w:color="000000" w:fill="FFFFFF"/>
          </w:tcPr>
          <w:p w14:paraId="14BE9E34"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C03CA01</w:t>
            </w:r>
          </w:p>
        </w:tc>
      </w:tr>
      <w:tr w:rsidR="000C3BCD" w:rsidRPr="000C3BCD" w14:paraId="4C5B8ECB" w14:textId="77777777" w:rsidTr="006623C6">
        <w:trPr>
          <w:trHeight w:val="322"/>
          <w:jc w:val="center"/>
        </w:trPr>
        <w:tc>
          <w:tcPr>
            <w:tcW w:w="846" w:type="dxa"/>
            <w:shd w:val="clear" w:color="000000" w:fill="FFFFFF"/>
          </w:tcPr>
          <w:p w14:paraId="65AA1820"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496C6AA7"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Спиронолактон</w:t>
            </w:r>
          </w:p>
        </w:tc>
        <w:tc>
          <w:tcPr>
            <w:tcW w:w="2835" w:type="dxa"/>
            <w:shd w:val="clear" w:color="000000" w:fill="FFFFFF"/>
          </w:tcPr>
          <w:p w14:paraId="5F445924"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Spironolactonum</w:t>
            </w:r>
          </w:p>
        </w:tc>
        <w:tc>
          <w:tcPr>
            <w:tcW w:w="6804" w:type="dxa"/>
            <w:shd w:val="clear" w:color="000000" w:fill="FFFFFF"/>
          </w:tcPr>
          <w:p w14:paraId="5C1C9710"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
                <w:bCs/>
                <w:sz w:val="24"/>
                <w:szCs w:val="24"/>
                <w:lang w:eastAsia="ru-RU"/>
              </w:rPr>
            </w:pPr>
          </w:p>
        </w:tc>
        <w:tc>
          <w:tcPr>
            <w:tcW w:w="1985" w:type="dxa"/>
            <w:shd w:val="clear" w:color="000000" w:fill="FFFFFF"/>
          </w:tcPr>
          <w:p w14:paraId="4FDC2A9C"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C03DA01</w:t>
            </w:r>
          </w:p>
        </w:tc>
      </w:tr>
      <w:tr w:rsidR="000C3BCD" w:rsidRPr="000C3BCD" w14:paraId="646FF40D" w14:textId="77777777" w:rsidTr="006623C6">
        <w:trPr>
          <w:trHeight w:val="322"/>
          <w:jc w:val="center"/>
        </w:trPr>
        <w:tc>
          <w:tcPr>
            <w:tcW w:w="15163" w:type="dxa"/>
            <w:gridSpan w:val="5"/>
            <w:shd w:val="clear" w:color="000000" w:fill="FFFFFF"/>
          </w:tcPr>
          <w:p w14:paraId="6F81DFB4"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Альтернативдүү дары каражаттар</w:t>
            </w:r>
            <w:r w:rsidRPr="000C3BCD">
              <w:rPr>
                <w:rFonts w:ascii="Times New Roman" w:eastAsia="Times New Roman" w:hAnsi="Times New Roman" w:cs="Times New Roman"/>
                <w:sz w:val="24"/>
                <w:szCs w:val="24"/>
                <w:lang w:val="ky-KG" w:eastAsia="ru-RU"/>
              </w:rPr>
              <w:t>ы</w:t>
            </w:r>
          </w:p>
        </w:tc>
      </w:tr>
      <w:tr w:rsidR="000C3BCD" w:rsidRPr="000C3BCD" w14:paraId="4C1EE463" w14:textId="77777777" w:rsidTr="006623C6">
        <w:trPr>
          <w:trHeight w:val="322"/>
          <w:jc w:val="center"/>
        </w:trPr>
        <w:tc>
          <w:tcPr>
            <w:tcW w:w="846" w:type="dxa"/>
            <w:shd w:val="clear" w:color="000000" w:fill="FFFFFF"/>
          </w:tcPr>
          <w:p w14:paraId="35F273B6"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314DD08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Небивалол</w:t>
            </w:r>
          </w:p>
        </w:tc>
        <w:tc>
          <w:tcPr>
            <w:tcW w:w="2835" w:type="dxa"/>
            <w:shd w:val="clear" w:color="000000" w:fill="FFFFFF"/>
          </w:tcPr>
          <w:p w14:paraId="11469D59"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Nebivalolum </w:t>
            </w:r>
          </w:p>
        </w:tc>
        <w:tc>
          <w:tcPr>
            <w:tcW w:w="6804" w:type="dxa"/>
            <w:shd w:val="clear" w:color="000000" w:fill="FFFFFF"/>
          </w:tcPr>
          <w:p w14:paraId="5D0F16E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*Альтернатива: бета-блокатор</w:t>
            </w:r>
            <w:r w:rsidRPr="000C3BCD">
              <w:rPr>
                <w:rFonts w:ascii="Times New Roman" w:eastAsia="Times New Roman" w:hAnsi="Times New Roman" w:cs="Times New Roman"/>
                <w:sz w:val="24"/>
                <w:szCs w:val="24"/>
                <w:lang w:val="ky-KG" w:eastAsia="ru-RU"/>
              </w:rPr>
              <w:t>лор</w:t>
            </w:r>
          </w:p>
        </w:tc>
        <w:tc>
          <w:tcPr>
            <w:tcW w:w="1985" w:type="dxa"/>
            <w:shd w:val="clear" w:color="000000" w:fill="FFFFFF"/>
          </w:tcPr>
          <w:p w14:paraId="26EF79C3"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C07AB12</w:t>
            </w:r>
          </w:p>
        </w:tc>
      </w:tr>
      <w:tr w:rsidR="000C3BCD" w:rsidRPr="000C3BCD" w14:paraId="03509F7E" w14:textId="77777777" w:rsidTr="006623C6">
        <w:trPr>
          <w:trHeight w:val="322"/>
          <w:jc w:val="center"/>
        </w:trPr>
        <w:tc>
          <w:tcPr>
            <w:tcW w:w="846" w:type="dxa"/>
            <w:shd w:val="clear" w:color="000000" w:fill="FFFFFF"/>
          </w:tcPr>
          <w:p w14:paraId="582C8CCB"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402237F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Карведилол</w:t>
            </w:r>
          </w:p>
        </w:tc>
        <w:tc>
          <w:tcPr>
            <w:tcW w:w="2835" w:type="dxa"/>
            <w:shd w:val="clear" w:color="000000" w:fill="FFFFFF"/>
          </w:tcPr>
          <w:p w14:paraId="7BCAC27E"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Carvedilolum </w:t>
            </w:r>
          </w:p>
        </w:tc>
        <w:tc>
          <w:tcPr>
            <w:tcW w:w="6804" w:type="dxa"/>
            <w:shd w:val="clear" w:color="000000" w:fill="FFFFFF"/>
          </w:tcPr>
          <w:p w14:paraId="2C9456F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*Альтернатива: бета-блокатор</w:t>
            </w:r>
            <w:r w:rsidRPr="000C3BCD">
              <w:rPr>
                <w:rFonts w:ascii="Times New Roman" w:eastAsia="Times New Roman" w:hAnsi="Times New Roman" w:cs="Times New Roman"/>
                <w:sz w:val="24"/>
                <w:szCs w:val="24"/>
                <w:lang w:val="ky-KG" w:eastAsia="ru-RU"/>
              </w:rPr>
              <w:t>лор</w:t>
            </w:r>
          </w:p>
        </w:tc>
        <w:tc>
          <w:tcPr>
            <w:tcW w:w="1985" w:type="dxa"/>
            <w:shd w:val="clear" w:color="000000" w:fill="FFFFFF"/>
          </w:tcPr>
          <w:p w14:paraId="51D8C028"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C07AG02</w:t>
            </w:r>
          </w:p>
        </w:tc>
      </w:tr>
      <w:tr w:rsidR="000C3BCD" w:rsidRPr="000C3BCD" w14:paraId="79119671" w14:textId="77777777" w:rsidTr="006623C6">
        <w:trPr>
          <w:trHeight w:val="322"/>
          <w:jc w:val="center"/>
        </w:trPr>
        <w:tc>
          <w:tcPr>
            <w:tcW w:w="846" w:type="dxa"/>
            <w:shd w:val="clear" w:color="000000" w:fill="FFFFFF"/>
          </w:tcPr>
          <w:p w14:paraId="470359E6"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69C9E14"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Флекаинид</w:t>
            </w:r>
          </w:p>
        </w:tc>
        <w:tc>
          <w:tcPr>
            <w:tcW w:w="2835" w:type="dxa"/>
            <w:shd w:val="clear" w:color="000000" w:fill="FFFFFF"/>
          </w:tcPr>
          <w:p w14:paraId="216947B9"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Flecainidum</w:t>
            </w:r>
          </w:p>
        </w:tc>
        <w:tc>
          <w:tcPr>
            <w:tcW w:w="6804" w:type="dxa"/>
            <w:shd w:val="clear" w:color="000000" w:fill="FFFFFF"/>
          </w:tcPr>
          <w:p w14:paraId="5EF1519B"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*Дүлөйчө</w:t>
            </w:r>
            <w:r w:rsidRPr="000C3BCD">
              <w:rPr>
                <w:rFonts w:ascii="Times New Roman" w:eastAsia="Times New Roman" w:hAnsi="Times New Roman" w:cs="Times New Roman"/>
                <w:sz w:val="24"/>
                <w:szCs w:val="24"/>
                <w:lang w:val="ky-KG" w:eastAsia="ru-RU"/>
              </w:rPr>
              <w:t>нүн</w:t>
            </w:r>
            <w:r w:rsidRPr="000C3BCD">
              <w:rPr>
                <w:rFonts w:ascii="Times New Roman" w:eastAsia="Times New Roman" w:hAnsi="Times New Roman" w:cs="Times New Roman"/>
                <w:sz w:val="24"/>
                <w:szCs w:val="24"/>
                <w:lang w:eastAsia="ru-RU"/>
              </w:rPr>
              <w:t xml:space="preserve"> пароксизмалдуу фибрилляциясы, карынча аритмиялары </w:t>
            </w:r>
            <w:r w:rsidRPr="000C3BCD">
              <w:rPr>
                <w:rFonts w:ascii="Times New Roman" w:eastAsia="Times New Roman" w:hAnsi="Times New Roman" w:cs="Times New Roman"/>
                <w:sz w:val="24"/>
                <w:szCs w:val="24"/>
                <w:lang w:val="ky-KG" w:eastAsia="ru-RU"/>
              </w:rPr>
              <w:t>учурунда</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 xml:space="preserve">болуп өткөн </w:t>
            </w:r>
            <w:r w:rsidRPr="000C3BCD">
              <w:rPr>
                <w:rFonts w:ascii="Times New Roman" w:eastAsia="Times New Roman" w:hAnsi="Times New Roman" w:cs="Times New Roman"/>
                <w:sz w:val="24"/>
                <w:szCs w:val="24"/>
                <w:lang w:eastAsia="ru-RU"/>
              </w:rPr>
              <w:t xml:space="preserve">курч миокард инфарктында колдонууга </w:t>
            </w:r>
            <w:r w:rsidRPr="000C3BCD">
              <w:rPr>
                <w:rFonts w:ascii="Times New Roman" w:eastAsia="Times New Roman" w:hAnsi="Times New Roman" w:cs="Times New Roman"/>
                <w:sz w:val="24"/>
                <w:szCs w:val="24"/>
                <w:lang w:val="ky-KG" w:eastAsia="ru-RU"/>
              </w:rPr>
              <w:t>каршы көрсөтүлгөн</w:t>
            </w:r>
          </w:p>
        </w:tc>
        <w:tc>
          <w:tcPr>
            <w:tcW w:w="1985" w:type="dxa"/>
            <w:shd w:val="clear" w:color="000000" w:fill="FFFFFF"/>
          </w:tcPr>
          <w:p w14:paraId="6AD4997F"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C01BC04</w:t>
            </w:r>
          </w:p>
        </w:tc>
      </w:tr>
      <w:tr w:rsidR="000C3BCD" w:rsidRPr="000C3BCD" w14:paraId="0A8F3692" w14:textId="77777777" w:rsidTr="006623C6">
        <w:trPr>
          <w:trHeight w:val="322"/>
          <w:jc w:val="center"/>
        </w:trPr>
        <w:tc>
          <w:tcPr>
            <w:tcW w:w="846" w:type="dxa"/>
            <w:shd w:val="clear" w:color="000000" w:fill="FFFFFF"/>
          </w:tcPr>
          <w:p w14:paraId="32C57040"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5B702330"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Гидралазин</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7802BD67"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Hydralazinum</w:t>
            </w:r>
          </w:p>
        </w:tc>
        <w:tc>
          <w:tcPr>
            <w:tcW w:w="6804" w:type="dxa"/>
            <w:shd w:val="clear" w:color="000000" w:fill="FFFFFF"/>
          </w:tcPr>
          <w:p w14:paraId="1C2917E0"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*Гидралазин кош бойлуу</w:t>
            </w:r>
            <w:r w:rsidRPr="000C3BCD">
              <w:rPr>
                <w:rFonts w:ascii="Times New Roman" w:eastAsia="Times New Roman" w:hAnsi="Times New Roman" w:cs="Times New Roman"/>
                <w:sz w:val="24"/>
                <w:szCs w:val="24"/>
                <w:lang w:val="ky-KG" w:eastAsia="ru-RU"/>
              </w:rPr>
              <w:t xml:space="preserve"> аялдарда</w:t>
            </w:r>
            <w:r w:rsidRPr="000C3BCD">
              <w:rPr>
                <w:rFonts w:ascii="Times New Roman" w:eastAsia="Times New Roman" w:hAnsi="Times New Roman" w:cs="Times New Roman"/>
                <w:sz w:val="24"/>
                <w:szCs w:val="24"/>
                <w:lang w:eastAsia="ru-RU"/>
              </w:rPr>
              <w:t xml:space="preserve"> оор </w:t>
            </w:r>
            <w:r w:rsidRPr="000C3BCD">
              <w:rPr>
                <w:rFonts w:ascii="Times New Roman" w:eastAsia="Times New Roman" w:hAnsi="Times New Roman" w:cs="Times New Roman"/>
                <w:sz w:val="24"/>
                <w:szCs w:val="24"/>
                <w:lang w:val="ky-KG" w:eastAsia="ru-RU"/>
              </w:rPr>
              <w:t xml:space="preserve">артериялык </w:t>
            </w:r>
            <w:r w:rsidRPr="000C3BCD">
              <w:rPr>
                <w:rFonts w:ascii="Times New Roman" w:eastAsia="Times New Roman" w:hAnsi="Times New Roman" w:cs="Times New Roman"/>
                <w:sz w:val="24"/>
                <w:szCs w:val="24"/>
                <w:lang w:eastAsia="ru-RU"/>
              </w:rPr>
              <w:t>гипертензи</w:t>
            </w:r>
            <w:r w:rsidRPr="000C3BCD">
              <w:rPr>
                <w:rFonts w:ascii="Times New Roman" w:eastAsia="Times New Roman" w:hAnsi="Times New Roman" w:cs="Times New Roman"/>
                <w:sz w:val="24"/>
                <w:szCs w:val="24"/>
                <w:lang w:val="ky-KG" w:eastAsia="ru-RU"/>
              </w:rPr>
              <w:t xml:space="preserve">я менен байланышкан </w:t>
            </w:r>
            <w:r w:rsidRPr="000C3BCD">
              <w:rPr>
                <w:rFonts w:ascii="Times New Roman" w:eastAsia="Times New Roman" w:hAnsi="Times New Roman" w:cs="Times New Roman"/>
                <w:sz w:val="24"/>
                <w:szCs w:val="24"/>
                <w:lang w:eastAsia="ru-RU"/>
              </w:rPr>
              <w:t xml:space="preserve">курч </w:t>
            </w:r>
            <w:r w:rsidRPr="000C3BCD">
              <w:rPr>
                <w:rFonts w:ascii="Times New Roman" w:eastAsia="Times New Roman" w:hAnsi="Times New Roman" w:cs="Times New Roman"/>
                <w:sz w:val="24"/>
                <w:szCs w:val="24"/>
                <w:lang w:val="ky-KG" w:eastAsia="ru-RU"/>
              </w:rPr>
              <w:t>абалдар</w:t>
            </w:r>
            <w:r w:rsidRPr="000C3BCD">
              <w:rPr>
                <w:rFonts w:ascii="Times New Roman" w:eastAsia="Times New Roman" w:hAnsi="Times New Roman" w:cs="Times New Roman"/>
                <w:sz w:val="24"/>
                <w:szCs w:val="24"/>
                <w:lang w:eastAsia="ru-RU"/>
              </w:rPr>
              <w:t>да гана колдон</w:t>
            </w:r>
            <w:r w:rsidRPr="000C3BCD">
              <w:rPr>
                <w:rFonts w:ascii="Times New Roman" w:eastAsia="Times New Roman" w:hAnsi="Times New Roman" w:cs="Times New Roman"/>
                <w:sz w:val="24"/>
                <w:szCs w:val="24"/>
                <w:lang w:val="ky-KG" w:eastAsia="ru-RU"/>
              </w:rPr>
              <w:t>улат</w:t>
            </w:r>
            <w:r w:rsidRPr="000C3BCD">
              <w:rPr>
                <w:rFonts w:ascii="Times New Roman" w:eastAsia="Times New Roman" w:hAnsi="Times New Roman" w:cs="Times New Roman"/>
                <w:sz w:val="24"/>
                <w:szCs w:val="24"/>
                <w:lang w:eastAsia="ru-RU"/>
              </w:rPr>
              <w:t xml:space="preserve">. </w:t>
            </w:r>
          </w:p>
          <w:p w14:paraId="6F859EC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ky-KG" w:eastAsia="ru-RU"/>
              </w:rPr>
              <w:t xml:space="preserve">Кыйла </w:t>
            </w:r>
            <w:r w:rsidRPr="000C3BCD">
              <w:rPr>
                <w:rFonts w:ascii="Times New Roman" w:eastAsia="Times New Roman" w:hAnsi="Times New Roman" w:cs="Times New Roman"/>
                <w:sz w:val="24"/>
                <w:szCs w:val="24"/>
                <w:lang w:eastAsia="ru-RU"/>
              </w:rPr>
              <w:t>натыйжалуу жана коопсуз дары</w:t>
            </w:r>
            <w:r w:rsidRPr="000C3BCD">
              <w:rPr>
                <w:rFonts w:ascii="Times New Roman" w:eastAsia="Times New Roman" w:hAnsi="Times New Roman" w:cs="Times New Roman"/>
                <w:sz w:val="24"/>
                <w:szCs w:val="24"/>
                <w:lang w:val="ky-KG" w:eastAsia="ru-RU"/>
              </w:rPr>
              <w:t xml:space="preserve"> каражаттары бар болгондугуна байланыштуу кош бойлуулуктан тышкары учурларда артериялык гипертензияны </w:t>
            </w:r>
            <w:r w:rsidRPr="000C3BCD">
              <w:rPr>
                <w:rFonts w:ascii="Times New Roman" w:eastAsia="Times New Roman" w:hAnsi="Times New Roman" w:cs="Times New Roman"/>
                <w:sz w:val="24"/>
                <w:szCs w:val="24"/>
                <w:lang w:eastAsia="ru-RU"/>
              </w:rPr>
              <w:t>дарылоо</w:t>
            </w:r>
            <w:r w:rsidRPr="000C3BCD">
              <w:rPr>
                <w:rFonts w:ascii="Times New Roman" w:eastAsia="Times New Roman" w:hAnsi="Times New Roman" w:cs="Times New Roman"/>
                <w:sz w:val="24"/>
                <w:szCs w:val="24"/>
                <w:lang w:val="ky-KG" w:eastAsia="ru-RU"/>
              </w:rPr>
              <w:t xml:space="preserve"> үчүн гидралазинди колдонуу </w:t>
            </w:r>
            <w:r w:rsidRPr="000C3BCD">
              <w:rPr>
                <w:rFonts w:ascii="Times New Roman" w:eastAsia="Times New Roman" w:hAnsi="Times New Roman" w:cs="Times New Roman"/>
                <w:sz w:val="24"/>
                <w:szCs w:val="24"/>
                <w:lang w:eastAsia="ru-RU"/>
              </w:rPr>
              <w:t>сунушталбайт</w:t>
            </w:r>
            <w:r w:rsidRPr="000C3BCD">
              <w:rPr>
                <w:rFonts w:ascii="Times New Roman" w:eastAsia="Times New Roman" w:hAnsi="Times New Roman" w:cs="Times New Roman"/>
                <w:sz w:val="24"/>
                <w:szCs w:val="24"/>
                <w:lang w:val="ky-KG" w:eastAsia="ru-RU"/>
              </w:rPr>
              <w:t xml:space="preserve"> </w:t>
            </w:r>
          </w:p>
        </w:tc>
        <w:tc>
          <w:tcPr>
            <w:tcW w:w="1985" w:type="dxa"/>
            <w:shd w:val="clear" w:color="000000" w:fill="FFFFFF"/>
          </w:tcPr>
          <w:p w14:paraId="742A01AD"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C02DB02</w:t>
            </w:r>
          </w:p>
        </w:tc>
      </w:tr>
      <w:tr w:rsidR="000C3BCD" w:rsidRPr="000C3BCD" w14:paraId="5D824F53" w14:textId="77777777" w:rsidTr="00410F83">
        <w:trPr>
          <w:trHeight w:val="1743"/>
          <w:jc w:val="center"/>
        </w:trPr>
        <w:tc>
          <w:tcPr>
            <w:tcW w:w="846" w:type="dxa"/>
            <w:shd w:val="clear" w:color="000000" w:fill="FFFFFF"/>
          </w:tcPr>
          <w:p w14:paraId="332D4818"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B339E60"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Метилдопа</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364FCB07"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Methyldopa</w:t>
            </w:r>
          </w:p>
        </w:tc>
        <w:tc>
          <w:tcPr>
            <w:tcW w:w="6804" w:type="dxa"/>
            <w:shd w:val="clear" w:color="000000" w:fill="FFFFFF"/>
          </w:tcPr>
          <w:p w14:paraId="2E2C92A7"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*Метилдопа кош бойлуулук учурундагы артериялык гипертензияны дарылоо үчүн гана колдонулат.</w:t>
            </w:r>
          </w:p>
          <w:p w14:paraId="7F02D29A"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ky-KG" w:eastAsia="ru-RU"/>
              </w:rPr>
              <w:t xml:space="preserve">Кыйла </w:t>
            </w:r>
            <w:r w:rsidRPr="000C3BCD">
              <w:rPr>
                <w:rFonts w:ascii="Times New Roman" w:eastAsia="Times New Roman" w:hAnsi="Times New Roman" w:cs="Times New Roman"/>
                <w:sz w:val="24"/>
                <w:szCs w:val="24"/>
                <w:lang w:eastAsia="ru-RU"/>
              </w:rPr>
              <w:t>натыйжалуу жана коопсуз дары</w:t>
            </w:r>
            <w:r w:rsidRPr="000C3BCD">
              <w:rPr>
                <w:rFonts w:ascii="Times New Roman" w:eastAsia="Times New Roman" w:hAnsi="Times New Roman" w:cs="Times New Roman"/>
                <w:sz w:val="24"/>
                <w:szCs w:val="24"/>
                <w:lang w:val="ky-KG" w:eastAsia="ru-RU"/>
              </w:rPr>
              <w:t xml:space="preserve"> каражаттары бар болгондугуна байланыштуу кош бойлуулуктан тышкары учурларда артериялык гипертензияны </w:t>
            </w:r>
            <w:r w:rsidRPr="000C3BCD">
              <w:rPr>
                <w:rFonts w:ascii="Times New Roman" w:eastAsia="Times New Roman" w:hAnsi="Times New Roman" w:cs="Times New Roman"/>
                <w:sz w:val="24"/>
                <w:szCs w:val="24"/>
                <w:lang w:eastAsia="ru-RU"/>
              </w:rPr>
              <w:t>дарылоо</w:t>
            </w:r>
            <w:r w:rsidRPr="000C3BCD">
              <w:rPr>
                <w:rFonts w:ascii="Times New Roman" w:eastAsia="Times New Roman" w:hAnsi="Times New Roman" w:cs="Times New Roman"/>
                <w:sz w:val="24"/>
                <w:szCs w:val="24"/>
                <w:lang w:val="ky-KG" w:eastAsia="ru-RU"/>
              </w:rPr>
              <w:t xml:space="preserve"> үчүн колдонуу </w:t>
            </w:r>
            <w:r w:rsidRPr="000C3BCD">
              <w:rPr>
                <w:rFonts w:ascii="Times New Roman" w:eastAsia="Times New Roman" w:hAnsi="Times New Roman" w:cs="Times New Roman"/>
                <w:sz w:val="24"/>
                <w:szCs w:val="24"/>
                <w:lang w:eastAsia="ru-RU"/>
              </w:rPr>
              <w:t>сунушталбайт</w:t>
            </w:r>
          </w:p>
        </w:tc>
        <w:tc>
          <w:tcPr>
            <w:tcW w:w="1985" w:type="dxa"/>
            <w:shd w:val="clear" w:color="000000" w:fill="FFFFFF"/>
          </w:tcPr>
          <w:p w14:paraId="2A565828"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C02AB01</w:t>
            </w:r>
          </w:p>
          <w:p w14:paraId="4D80B3E6"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C02AB02</w:t>
            </w:r>
          </w:p>
        </w:tc>
      </w:tr>
      <w:tr w:rsidR="000C3BCD" w:rsidRPr="000C3BCD" w14:paraId="7109E77E" w14:textId="77777777" w:rsidTr="006623C6">
        <w:trPr>
          <w:trHeight w:val="322"/>
          <w:jc w:val="center"/>
        </w:trPr>
        <w:tc>
          <w:tcPr>
            <w:tcW w:w="846" w:type="dxa"/>
            <w:shd w:val="clear" w:color="000000" w:fill="FFFFFF"/>
          </w:tcPr>
          <w:p w14:paraId="6B2A1C02"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49817867"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Рамиприл</w:t>
            </w:r>
          </w:p>
        </w:tc>
        <w:tc>
          <w:tcPr>
            <w:tcW w:w="2835" w:type="dxa"/>
            <w:shd w:val="clear" w:color="000000" w:fill="FFFFFF"/>
          </w:tcPr>
          <w:p w14:paraId="06F4F50B"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Ramiprilum </w:t>
            </w:r>
          </w:p>
        </w:tc>
        <w:tc>
          <w:tcPr>
            <w:tcW w:w="6804" w:type="dxa"/>
            <w:shd w:val="clear" w:color="000000" w:fill="FFFFFF"/>
          </w:tcPr>
          <w:p w14:paraId="7E69508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*Эналаприл</w:t>
            </w:r>
            <w:r w:rsidRPr="000C3BCD">
              <w:rPr>
                <w:rFonts w:ascii="Times New Roman" w:eastAsia="Times New Roman" w:hAnsi="Times New Roman" w:cs="Times New Roman"/>
                <w:sz w:val="24"/>
                <w:szCs w:val="24"/>
                <w:lang w:val="ky-KG" w:eastAsia="ru-RU"/>
              </w:rPr>
              <w:t>ге</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жана</w:t>
            </w:r>
            <w:r w:rsidRPr="000C3BCD">
              <w:rPr>
                <w:rFonts w:ascii="Times New Roman" w:eastAsia="Times New Roman" w:hAnsi="Times New Roman" w:cs="Times New Roman"/>
                <w:sz w:val="24"/>
                <w:szCs w:val="24"/>
                <w:lang w:eastAsia="ru-RU"/>
              </w:rPr>
              <w:t xml:space="preserve"> лизиноприл</w:t>
            </w:r>
            <w:r w:rsidRPr="000C3BCD">
              <w:rPr>
                <w:rFonts w:ascii="Times New Roman" w:eastAsia="Times New Roman" w:hAnsi="Times New Roman" w:cs="Times New Roman"/>
                <w:sz w:val="24"/>
                <w:szCs w:val="24"/>
                <w:lang w:val="ky-KG" w:eastAsia="ru-RU"/>
              </w:rPr>
              <w:t>ге</w:t>
            </w:r>
            <w:r w:rsidRPr="000C3BCD">
              <w:rPr>
                <w:rFonts w:ascii="Times New Roman" w:eastAsia="Times New Roman" w:hAnsi="Times New Roman" w:cs="Times New Roman"/>
                <w:sz w:val="24"/>
                <w:szCs w:val="24"/>
                <w:lang w:eastAsia="ru-RU"/>
              </w:rPr>
              <w:t xml:space="preserve"> альтернатива </w:t>
            </w:r>
          </w:p>
        </w:tc>
        <w:tc>
          <w:tcPr>
            <w:tcW w:w="1985" w:type="dxa"/>
            <w:shd w:val="clear" w:color="000000" w:fill="FFFFFF"/>
          </w:tcPr>
          <w:p w14:paraId="294256D5"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C09AA05</w:t>
            </w:r>
          </w:p>
        </w:tc>
      </w:tr>
      <w:tr w:rsidR="000C3BCD" w:rsidRPr="000C3BCD" w14:paraId="40851F91" w14:textId="77777777" w:rsidTr="006623C6">
        <w:trPr>
          <w:trHeight w:val="322"/>
          <w:jc w:val="center"/>
        </w:trPr>
        <w:tc>
          <w:tcPr>
            <w:tcW w:w="846" w:type="dxa"/>
            <w:shd w:val="clear" w:color="000000" w:fill="FFFFFF"/>
          </w:tcPr>
          <w:p w14:paraId="2402BCDE"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814604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Индапамид</w:t>
            </w:r>
          </w:p>
        </w:tc>
        <w:tc>
          <w:tcPr>
            <w:tcW w:w="2835" w:type="dxa"/>
            <w:shd w:val="clear" w:color="000000" w:fill="FFFFFF"/>
          </w:tcPr>
          <w:p w14:paraId="60BF20AB"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Indapamidum </w:t>
            </w:r>
          </w:p>
        </w:tc>
        <w:tc>
          <w:tcPr>
            <w:tcW w:w="6804" w:type="dxa"/>
            <w:shd w:val="clear" w:color="000000" w:fill="FFFFFF"/>
          </w:tcPr>
          <w:p w14:paraId="1F5530E4"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*Гидрохлортиазид</w:t>
            </w:r>
            <w:r w:rsidRPr="000C3BCD">
              <w:rPr>
                <w:rFonts w:ascii="Times New Roman" w:eastAsia="Times New Roman" w:hAnsi="Times New Roman" w:cs="Times New Roman"/>
                <w:sz w:val="24"/>
                <w:szCs w:val="24"/>
                <w:lang w:val="ky-KG" w:eastAsia="ru-RU"/>
              </w:rPr>
              <w:t>ге</w:t>
            </w:r>
            <w:r w:rsidRPr="000C3BCD">
              <w:rPr>
                <w:rFonts w:ascii="Times New Roman" w:eastAsia="Times New Roman" w:hAnsi="Times New Roman" w:cs="Times New Roman"/>
                <w:sz w:val="24"/>
                <w:szCs w:val="24"/>
                <w:lang w:eastAsia="ru-RU"/>
              </w:rPr>
              <w:t xml:space="preserve"> альтернатива</w:t>
            </w:r>
          </w:p>
        </w:tc>
        <w:tc>
          <w:tcPr>
            <w:tcW w:w="1985" w:type="dxa"/>
            <w:shd w:val="clear" w:color="000000" w:fill="FFFFFF"/>
          </w:tcPr>
          <w:p w14:paraId="22415C78"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C03BA11</w:t>
            </w:r>
          </w:p>
        </w:tc>
      </w:tr>
      <w:tr w:rsidR="000C3BCD" w:rsidRPr="000C3BCD" w14:paraId="60085645" w14:textId="77777777" w:rsidTr="006623C6">
        <w:trPr>
          <w:trHeight w:val="322"/>
          <w:jc w:val="center"/>
        </w:trPr>
        <w:tc>
          <w:tcPr>
            <w:tcW w:w="846" w:type="dxa"/>
            <w:shd w:val="clear" w:color="000000" w:fill="FFFFFF"/>
          </w:tcPr>
          <w:p w14:paraId="4E18CB73"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2841E973"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Кандесартан</w:t>
            </w:r>
          </w:p>
        </w:tc>
        <w:tc>
          <w:tcPr>
            <w:tcW w:w="2835" w:type="dxa"/>
            <w:shd w:val="clear" w:color="000000" w:fill="FFFFFF"/>
          </w:tcPr>
          <w:p w14:paraId="03A59F1F"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Candesartanum </w:t>
            </w:r>
          </w:p>
        </w:tc>
        <w:tc>
          <w:tcPr>
            <w:tcW w:w="6804" w:type="dxa"/>
            <w:shd w:val="clear" w:color="000000" w:fill="FFFFFF"/>
          </w:tcPr>
          <w:p w14:paraId="03D62089"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*Лозартан</w:t>
            </w:r>
            <w:r w:rsidRPr="000C3BCD">
              <w:rPr>
                <w:rFonts w:ascii="Times New Roman" w:eastAsia="Times New Roman" w:hAnsi="Times New Roman" w:cs="Times New Roman"/>
                <w:sz w:val="24"/>
                <w:szCs w:val="24"/>
                <w:lang w:val="ky-KG" w:eastAsia="ru-RU"/>
              </w:rPr>
              <w:t xml:space="preserve">га </w:t>
            </w:r>
            <w:r w:rsidRPr="000C3BCD">
              <w:rPr>
                <w:rFonts w:ascii="Times New Roman" w:eastAsia="Times New Roman" w:hAnsi="Times New Roman" w:cs="Times New Roman"/>
                <w:sz w:val="24"/>
                <w:szCs w:val="24"/>
                <w:lang w:eastAsia="ru-RU"/>
              </w:rPr>
              <w:t xml:space="preserve">альтернатива </w:t>
            </w:r>
          </w:p>
        </w:tc>
        <w:tc>
          <w:tcPr>
            <w:tcW w:w="1985" w:type="dxa"/>
            <w:shd w:val="clear" w:color="000000" w:fill="FFFFFF"/>
          </w:tcPr>
          <w:p w14:paraId="48AAEB0E"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C09CA06</w:t>
            </w:r>
          </w:p>
        </w:tc>
      </w:tr>
      <w:tr w:rsidR="000C3BCD" w:rsidRPr="000C3BCD" w14:paraId="1E08215A" w14:textId="77777777" w:rsidTr="006623C6">
        <w:trPr>
          <w:trHeight w:val="322"/>
          <w:jc w:val="center"/>
        </w:trPr>
        <w:tc>
          <w:tcPr>
            <w:tcW w:w="846" w:type="dxa"/>
            <w:shd w:val="clear" w:color="000000" w:fill="FFFFFF"/>
          </w:tcPr>
          <w:p w14:paraId="3AE27B45"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D9FD69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Натрия нитропруссид </w:t>
            </w:r>
          </w:p>
        </w:tc>
        <w:tc>
          <w:tcPr>
            <w:tcW w:w="2835" w:type="dxa"/>
            <w:shd w:val="clear" w:color="000000" w:fill="FFFFFF"/>
          </w:tcPr>
          <w:p w14:paraId="17F928FE"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Natrii nitroprussidum </w:t>
            </w:r>
          </w:p>
        </w:tc>
        <w:tc>
          <w:tcPr>
            <w:tcW w:w="6804" w:type="dxa"/>
            <w:shd w:val="clear" w:color="000000" w:fill="FFFFFF"/>
          </w:tcPr>
          <w:p w14:paraId="4CA6579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eastAsia="ru-RU"/>
              </w:rPr>
              <w:t> </w:t>
            </w:r>
          </w:p>
        </w:tc>
        <w:tc>
          <w:tcPr>
            <w:tcW w:w="1985" w:type="dxa"/>
            <w:shd w:val="clear" w:color="000000" w:fill="FFFFFF"/>
          </w:tcPr>
          <w:p w14:paraId="247B01FE"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V03AB08</w:t>
            </w:r>
          </w:p>
        </w:tc>
      </w:tr>
      <w:tr w:rsidR="000C3BCD" w:rsidRPr="000C3BCD" w14:paraId="11A03C3C" w14:textId="77777777" w:rsidTr="006623C6">
        <w:trPr>
          <w:trHeight w:val="322"/>
          <w:jc w:val="center"/>
        </w:trPr>
        <w:tc>
          <w:tcPr>
            <w:tcW w:w="846" w:type="dxa"/>
            <w:shd w:val="clear" w:color="000000" w:fill="FFFFFF"/>
          </w:tcPr>
          <w:p w14:paraId="38F43663"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0BD752C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Допамин</w:t>
            </w:r>
          </w:p>
        </w:tc>
        <w:tc>
          <w:tcPr>
            <w:tcW w:w="2835" w:type="dxa"/>
            <w:shd w:val="clear" w:color="000000" w:fill="FFFFFF"/>
          </w:tcPr>
          <w:p w14:paraId="5E8E60F9"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Dopaminum</w:t>
            </w:r>
          </w:p>
        </w:tc>
        <w:tc>
          <w:tcPr>
            <w:tcW w:w="6804" w:type="dxa"/>
            <w:shd w:val="clear" w:color="000000" w:fill="FFFFFF"/>
          </w:tcPr>
          <w:p w14:paraId="172B0667"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eastAsia="ru-RU"/>
              </w:rPr>
              <w:t> </w:t>
            </w:r>
          </w:p>
        </w:tc>
        <w:tc>
          <w:tcPr>
            <w:tcW w:w="1985" w:type="dxa"/>
            <w:shd w:val="clear" w:color="000000" w:fill="FFFFFF"/>
          </w:tcPr>
          <w:p w14:paraId="68A15E01"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C01CA04</w:t>
            </w:r>
          </w:p>
        </w:tc>
      </w:tr>
      <w:tr w:rsidR="000C3BCD" w:rsidRPr="000C3BCD" w14:paraId="2659C7BD" w14:textId="77777777" w:rsidTr="006623C6">
        <w:trPr>
          <w:trHeight w:val="322"/>
          <w:jc w:val="center"/>
        </w:trPr>
        <w:tc>
          <w:tcPr>
            <w:tcW w:w="846" w:type="dxa"/>
            <w:shd w:val="clear" w:color="000000" w:fill="FFFFFF"/>
          </w:tcPr>
          <w:p w14:paraId="4B33848A"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2708B8F"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Норэпинефрин </w:t>
            </w:r>
          </w:p>
        </w:tc>
        <w:tc>
          <w:tcPr>
            <w:tcW w:w="2835" w:type="dxa"/>
            <w:shd w:val="clear" w:color="000000" w:fill="FFFFFF"/>
          </w:tcPr>
          <w:p w14:paraId="02A6B63C"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Norepinephrin</w:t>
            </w:r>
            <w:r w:rsidRPr="000C3BCD">
              <w:rPr>
                <w:b w:val="0"/>
                <w:sz w:val="24"/>
                <w:szCs w:val="24"/>
                <w:lang w:val="en-US"/>
              </w:rPr>
              <w:t>um</w:t>
            </w:r>
            <w:r w:rsidRPr="000C3BCD">
              <w:rPr>
                <w:b w:val="0"/>
                <w:sz w:val="24"/>
                <w:szCs w:val="24"/>
              </w:rPr>
              <w:t xml:space="preserve"> </w:t>
            </w:r>
          </w:p>
        </w:tc>
        <w:tc>
          <w:tcPr>
            <w:tcW w:w="6804" w:type="dxa"/>
            <w:shd w:val="clear" w:color="000000" w:fill="FFFFFF"/>
          </w:tcPr>
          <w:p w14:paraId="50A9C1A3"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eastAsia="ru-RU"/>
              </w:rPr>
              <w:t> </w:t>
            </w:r>
          </w:p>
        </w:tc>
        <w:tc>
          <w:tcPr>
            <w:tcW w:w="1985" w:type="dxa"/>
            <w:shd w:val="clear" w:color="000000" w:fill="FFFFFF"/>
          </w:tcPr>
          <w:p w14:paraId="1B7659A5"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C01CA03</w:t>
            </w:r>
          </w:p>
        </w:tc>
      </w:tr>
      <w:tr w:rsidR="000C3BCD" w:rsidRPr="000C3BCD" w14:paraId="2F2CA9B4" w14:textId="77777777" w:rsidTr="006623C6">
        <w:trPr>
          <w:trHeight w:val="322"/>
          <w:jc w:val="center"/>
        </w:trPr>
        <w:tc>
          <w:tcPr>
            <w:tcW w:w="846" w:type="dxa"/>
            <w:shd w:val="clear" w:color="000000" w:fill="FFFFFF"/>
          </w:tcPr>
          <w:p w14:paraId="5D506B5C"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133901F"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Добутамин </w:t>
            </w:r>
          </w:p>
        </w:tc>
        <w:tc>
          <w:tcPr>
            <w:tcW w:w="2835" w:type="dxa"/>
            <w:shd w:val="clear" w:color="000000" w:fill="FFFFFF"/>
          </w:tcPr>
          <w:p w14:paraId="622CDE16" w14:textId="77777777" w:rsidR="009E5506" w:rsidRPr="000C3BCD" w:rsidRDefault="009E5506" w:rsidP="009E5506">
            <w:pPr>
              <w:pStyle w:val="1"/>
              <w:shd w:val="clear" w:color="auto" w:fill="FFFFFF"/>
              <w:spacing w:before="0" w:beforeAutospacing="0" w:after="0" w:afterAutospacing="0"/>
              <w:rPr>
                <w:b w:val="0"/>
                <w:sz w:val="24"/>
                <w:szCs w:val="24"/>
                <w:lang w:val="ky-KG"/>
              </w:rPr>
            </w:pPr>
            <w:r w:rsidRPr="000C3BCD">
              <w:rPr>
                <w:b w:val="0"/>
                <w:sz w:val="24"/>
                <w:szCs w:val="24"/>
              </w:rPr>
              <w:t>Dobutamin</w:t>
            </w:r>
            <w:r w:rsidRPr="000C3BCD">
              <w:rPr>
                <w:b w:val="0"/>
                <w:sz w:val="24"/>
                <w:szCs w:val="24"/>
                <w:lang w:val="en-US"/>
              </w:rPr>
              <w:t>um</w:t>
            </w:r>
          </w:p>
        </w:tc>
        <w:tc>
          <w:tcPr>
            <w:tcW w:w="6804" w:type="dxa"/>
            <w:shd w:val="clear" w:color="000000" w:fill="FFFFFF"/>
          </w:tcPr>
          <w:p w14:paraId="6E50D053"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eastAsia="ru-RU"/>
              </w:rPr>
              <w:t> </w:t>
            </w:r>
          </w:p>
        </w:tc>
        <w:tc>
          <w:tcPr>
            <w:tcW w:w="1985" w:type="dxa"/>
            <w:shd w:val="clear" w:color="000000" w:fill="FFFFFF"/>
          </w:tcPr>
          <w:p w14:paraId="2D54F44B"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C01CA07</w:t>
            </w:r>
          </w:p>
        </w:tc>
      </w:tr>
      <w:tr w:rsidR="000C3BCD" w:rsidRPr="000C3BCD" w14:paraId="4ED5E96E" w14:textId="77777777" w:rsidTr="006623C6">
        <w:trPr>
          <w:trHeight w:val="322"/>
          <w:jc w:val="center"/>
        </w:trPr>
        <w:tc>
          <w:tcPr>
            <w:tcW w:w="846" w:type="dxa"/>
            <w:shd w:val="clear" w:color="000000" w:fill="FFFFFF"/>
          </w:tcPr>
          <w:p w14:paraId="5F772AAB"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9ACB883"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Торасемид </w:t>
            </w:r>
          </w:p>
        </w:tc>
        <w:tc>
          <w:tcPr>
            <w:tcW w:w="2835" w:type="dxa"/>
            <w:shd w:val="clear" w:color="000000" w:fill="FFFFFF"/>
          </w:tcPr>
          <w:p w14:paraId="722F63FC"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Torasemidum </w:t>
            </w:r>
          </w:p>
        </w:tc>
        <w:tc>
          <w:tcPr>
            <w:tcW w:w="6804" w:type="dxa"/>
            <w:shd w:val="clear" w:color="000000" w:fill="FFFFFF"/>
          </w:tcPr>
          <w:p w14:paraId="1F1BB80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*Фуросемид</w:t>
            </w:r>
            <w:r w:rsidRPr="000C3BCD">
              <w:rPr>
                <w:rFonts w:ascii="Times New Roman" w:eastAsia="Times New Roman" w:hAnsi="Times New Roman" w:cs="Times New Roman"/>
                <w:sz w:val="24"/>
                <w:szCs w:val="24"/>
                <w:lang w:val="ky-KG" w:eastAsia="ru-RU"/>
              </w:rPr>
              <w:t>ге</w:t>
            </w:r>
            <w:r w:rsidRPr="000C3BCD">
              <w:rPr>
                <w:rFonts w:ascii="Times New Roman" w:eastAsia="Times New Roman" w:hAnsi="Times New Roman" w:cs="Times New Roman"/>
                <w:sz w:val="24"/>
                <w:szCs w:val="24"/>
                <w:lang w:eastAsia="ru-RU"/>
              </w:rPr>
              <w:t xml:space="preserve"> альтернатива</w:t>
            </w:r>
          </w:p>
        </w:tc>
        <w:tc>
          <w:tcPr>
            <w:tcW w:w="1985" w:type="dxa"/>
            <w:shd w:val="clear" w:color="000000" w:fill="FFFFFF"/>
          </w:tcPr>
          <w:p w14:paraId="0570AE28"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C03CA04</w:t>
            </w:r>
          </w:p>
        </w:tc>
      </w:tr>
      <w:tr w:rsidR="000C3BCD" w:rsidRPr="000C3BCD" w14:paraId="5D12FD44" w14:textId="77777777" w:rsidTr="00410F83">
        <w:trPr>
          <w:trHeight w:val="685"/>
          <w:jc w:val="center"/>
        </w:trPr>
        <w:tc>
          <w:tcPr>
            <w:tcW w:w="846" w:type="dxa"/>
            <w:shd w:val="clear" w:color="000000" w:fill="FFFFFF"/>
          </w:tcPr>
          <w:p w14:paraId="7F6903F0"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AC90C5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Милринон</w:t>
            </w:r>
          </w:p>
        </w:tc>
        <w:tc>
          <w:tcPr>
            <w:tcW w:w="2835" w:type="dxa"/>
            <w:shd w:val="clear" w:color="000000" w:fill="FFFFFF"/>
          </w:tcPr>
          <w:p w14:paraId="0DEC477F"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lang w:val="en-US"/>
              </w:rPr>
              <w:t xml:space="preserve">Milrinonum </w:t>
            </w:r>
          </w:p>
        </w:tc>
        <w:tc>
          <w:tcPr>
            <w:tcW w:w="6804" w:type="dxa"/>
            <w:shd w:val="clear" w:color="000000" w:fill="FFFFFF"/>
          </w:tcPr>
          <w:p w14:paraId="3C7F826B"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*Добутамин</w:t>
            </w:r>
            <w:r w:rsidRPr="000C3BCD">
              <w:rPr>
                <w:rFonts w:ascii="Times New Roman" w:eastAsia="Times New Roman" w:hAnsi="Times New Roman" w:cs="Times New Roman"/>
                <w:sz w:val="24"/>
                <w:szCs w:val="24"/>
                <w:lang w:val="ky-KG" w:eastAsia="ru-RU"/>
              </w:rPr>
              <w:t>ге</w:t>
            </w:r>
            <w:r w:rsidRPr="000C3BCD">
              <w:rPr>
                <w:rFonts w:ascii="Times New Roman" w:eastAsia="Times New Roman" w:hAnsi="Times New Roman" w:cs="Times New Roman"/>
                <w:sz w:val="24"/>
                <w:szCs w:val="24"/>
                <w:lang w:eastAsia="ru-RU"/>
              </w:rPr>
              <w:t xml:space="preserve"> альтернатива, бета-блокаторлорду кабыл алып жаткан бейтаптарда колдонулушу мүмкүн</w:t>
            </w:r>
          </w:p>
        </w:tc>
        <w:tc>
          <w:tcPr>
            <w:tcW w:w="1985" w:type="dxa"/>
            <w:shd w:val="clear" w:color="000000" w:fill="FFFFFF"/>
          </w:tcPr>
          <w:p w14:paraId="02BB0DF4"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hAnsi="Times New Roman" w:cs="Times New Roman"/>
                <w:sz w:val="24"/>
                <w:szCs w:val="24"/>
                <w:shd w:val="clear" w:color="auto" w:fill="FFFFFF"/>
              </w:rPr>
              <w:t>C01CE02</w:t>
            </w:r>
          </w:p>
        </w:tc>
      </w:tr>
      <w:tr w:rsidR="000C3BCD" w:rsidRPr="000C3BCD" w14:paraId="01F7E6C5" w14:textId="77777777" w:rsidTr="00410F83">
        <w:trPr>
          <w:trHeight w:val="411"/>
          <w:jc w:val="center"/>
        </w:trPr>
        <w:tc>
          <w:tcPr>
            <w:tcW w:w="846" w:type="dxa"/>
            <w:shd w:val="clear" w:color="000000" w:fill="FFFFFF"/>
          </w:tcPr>
          <w:p w14:paraId="3C8AF951"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3A8B5A37"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Левосимендан</w:t>
            </w:r>
          </w:p>
        </w:tc>
        <w:tc>
          <w:tcPr>
            <w:tcW w:w="2835" w:type="dxa"/>
            <w:shd w:val="clear" w:color="000000" w:fill="FFFFFF"/>
          </w:tcPr>
          <w:p w14:paraId="0F10B5E4"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Levosimendanum</w:t>
            </w:r>
          </w:p>
        </w:tc>
        <w:tc>
          <w:tcPr>
            <w:tcW w:w="6804" w:type="dxa"/>
            <w:shd w:val="clear" w:color="000000" w:fill="FFFFFF"/>
          </w:tcPr>
          <w:p w14:paraId="0F1EB15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*Добутамин</w:t>
            </w:r>
            <w:r w:rsidRPr="000C3BCD">
              <w:rPr>
                <w:rFonts w:ascii="Times New Roman" w:eastAsia="Times New Roman" w:hAnsi="Times New Roman" w:cs="Times New Roman"/>
                <w:sz w:val="24"/>
                <w:szCs w:val="24"/>
                <w:lang w:val="ky-KG" w:eastAsia="ru-RU"/>
              </w:rPr>
              <w:t>ге</w:t>
            </w:r>
            <w:r w:rsidRPr="000C3BCD">
              <w:rPr>
                <w:rFonts w:ascii="Times New Roman" w:eastAsia="Times New Roman" w:hAnsi="Times New Roman" w:cs="Times New Roman"/>
                <w:sz w:val="24"/>
                <w:szCs w:val="24"/>
                <w:lang w:eastAsia="ru-RU"/>
              </w:rPr>
              <w:t xml:space="preserve"> альтернатива</w:t>
            </w:r>
          </w:p>
        </w:tc>
        <w:tc>
          <w:tcPr>
            <w:tcW w:w="1985" w:type="dxa"/>
            <w:shd w:val="clear" w:color="000000" w:fill="FFFFFF"/>
          </w:tcPr>
          <w:p w14:paraId="278705D8"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hAnsi="Times New Roman" w:cs="Times New Roman"/>
                <w:sz w:val="24"/>
                <w:szCs w:val="24"/>
                <w:shd w:val="clear" w:color="auto" w:fill="FFFFFF"/>
              </w:rPr>
              <w:t>C01CX08</w:t>
            </w:r>
          </w:p>
        </w:tc>
      </w:tr>
      <w:tr w:rsidR="000C3BCD" w:rsidRPr="000C3BCD" w14:paraId="68977F4E" w14:textId="77777777" w:rsidTr="006623C6">
        <w:trPr>
          <w:trHeight w:val="322"/>
          <w:jc w:val="center"/>
        </w:trPr>
        <w:tc>
          <w:tcPr>
            <w:tcW w:w="15163" w:type="dxa"/>
            <w:gridSpan w:val="5"/>
            <w:shd w:val="clear" w:color="000000" w:fill="FFFFFF"/>
          </w:tcPr>
          <w:p w14:paraId="1E5CC8FE"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val="ky-KG" w:eastAsia="ru-RU"/>
              </w:rPr>
              <w:lastRenderedPageBreak/>
              <w:t>30-глава.</w:t>
            </w:r>
            <w:r w:rsidRPr="000C3BCD">
              <w:rPr>
                <w:rFonts w:ascii="Times New Roman" w:eastAsia="Times New Roman" w:hAnsi="Times New Roman" w:cs="Times New Roman"/>
                <w:b/>
                <w:bCs/>
                <w:sz w:val="24"/>
                <w:szCs w:val="24"/>
                <w:lang w:eastAsia="ru-RU"/>
              </w:rPr>
              <w:t xml:space="preserve"> </w:t>
            </w:r>
            <w:r w:rsidRPr="000C3BCD">
              <w:rPr>
                <w:rFonts w:ascii="Times New Roman" w:eastAsia="Times New Roman" w:hAnsi="Times New Roman" w:cs="Times New Roman"/>
                <w:b/>
                <w:bCs/>
                <w:sz w:val="24"/>
                <w:szCs w:val="24"/>
                <w:lang w:val="ky-KG" w:eastAsia="ru-RU"/>
              </w:rPr>
              <w:t>Тромбдорго каршы каражаттар</w:t>
            </w:r>
          </w:p>
        </w:tc>
      </w:tr>
      <w:tr w:rsidR="000C3BCD" w:rsidRPr="000C3BCD" w14:paraId="54C15462" w14:textId="77777777" w:rsidTr="006623C6">
        <w:trPr>
          <w:trHeight w:val="322"/>
          <w:jc w:val="center"/>
        </w:trPr>
        <w:tc>
          <w:tcPr>
            <w:tcW w:w="15163" w:type="dxa"/>
            <w:gridSpan w:val="5"/>
            <w:shd w:val="clear" w:color="000000" w:fill="FFFFFF"/>
          </w:tcPr>
          <w:p w14:paraId="16FBCBAC"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hAnsi="Times New Roman" w:cs="Times New Roman"/>
                <w:b/>
                <w:sz w:val="24"/>
                <w:szCs w:val="24"/>
              </w:rPr>
              <w:t>§</w:t>
            </w:r>
            <w:r w:rsidRPr="000C3BCD">
              <w:rPr>
                <w:rFonts w:ascii="Times New Roman" w:hAnsi="Times New Roman" w:cs="Times New Roman"/>
                <w:b/>
                <w:sz w:val="24"/>
                <w:szCs w:val="24"/>
                <w:lang w:val="ky-KG"/>
              </w:rPr>
              <w:t xml:space="preserve"> </w:t>
            </w:r>
            <w:r w:rsidRPr="000C3BCD">
              <w:rPr>
                <w:rFonts w:ascii="Times New Roman" w:eastAsia="Times New Roman" w:hAnsi="Times New Roman" w:cs="Times New Roman"/>
                <w:b/>
                <w:bCs/>
                <w:sz w:val="24"/>
                <w:szCs w:val="24"/>
                <w:lang w:eastAsia="ru-RU"/>
              </w:rPr>
              <w:t>1. Антиагрегант</w:t>
            </w:r>
            <w:r w:rsidRPr="000C3BCD">
              <w:rPr>
                <w:rFonts w:ascii="Times New Roman" w:eastAsia="Times New Roman" w:hAnsi="Times New Roman" w:cs="Times New Roman"/>
                <w:b/>
                <w:bCs/>
                <w:sz w:val="24"/>
                <w:szCs w:val="24"/>
                <w:lang w:val="ky-KG" w:eastAsia="ru-RU"/>
              </w:rPr>
              <w:t>тык каражаттар</w:t>
            </w:r>
          </w:p>
        </w:tc>
      </w:tr>
      <w:tr w:rsidR="000C3BCD" w:rsidRPr="000C3BCD" w14:paraId="64FF0494" w14:textId="77777777" w:rsidTr="006623C6">
        <w:trPr>
          <w:trHeight w:val="322"/>
          <w:jc w:val="center"/>
        </w:trPr>
        <w:tc>
          <w:tcPr>
            <w:tcW w:w="846" w:type="dxa"/>
            <w:shd w:val="clear" w:color="000000" w:fill="FFFFFF"/>
          </w:tcPr>
          <w:p w14:paraId="17CF17B5"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vAlign w:val="center"/>
          </w:tcPr>
          <w:p w14:paraId="7ECD4800" w14:textId="77777777"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Ацетилсалицил</w:t>
            </w:r>
            <w:r w:rsidRPr="000C3BCD">
              <w:rPr>
                <w:rFonts w:ascii="Times New Roman" w:eastAsia="Times New Roman" w:hAnsi="Times New Roman" w:cs="Times New Roman"/>
                <w:sz w:val="24"/>
                <w:szCs w:val="24"/>
                <w:lang w:val="ky-KG" w:eastAsia="ru-RU"/>
              </w:rPr>
              <w:t xml:space="preserve"> кислотасы</w:t>
            </w:r>
          </w:p>
        </w:tc>
        <w:tc>
          <w:tcPr>
            <w:tcW w:w="2835" w:type="dxa"/>
            <w:shd w:val="clear" w:color="000000" w:fill="FFFFFF"/>
          </w:tcPr>
          <w:p w14:paraId="2450329F"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Acetylsalicylic acidum</w:t>
            </w:r>
          </w:p>
        </w:tc>
        <w:tc>
          <w:tcPr>
            <w:tcW w:w="6804" w:type="dxa"/>
            <w:shd w:val="clear" w:color="000000" w:fill="FFFFFF"/>
          </w:tcPr>
          <w:p w14:paraId="33B2B2B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697FC03E"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B01AC06</w:t>
            </w:r>
          </w:p>
        </w:tc>
      </w:tr>
      <w:tr w:rsidR="000C3BCD" w:rsidRPr="000C3BCD" w14:paraId="1F6EA7BF" w14:textId="77777777" w:rsidTr="006623C6">
        <w:trPr>
          <w:trHeight w:val="322"/>
          <w:jc w:val="center"/>
        </w:trPr>
        <w:tc>
          <w:tcPr>
            <w:tcW w:w="846" w:type="dxa"/>
            <w:shd w:val="clear" w:color="000000" w:fill="FFFFFF"/>
          </w:tcPr>
          <w:p w14:paraId="265F9DD9"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vAlign w:val="center"/>
          </w:tcPr>
          <w:p w14:paraId="3D375FE1" w14:textId="77777777"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Клопидогрел</w:t>
            </w:r>
          </w:p>
        </w:tc>
        <w:tc>
          <w:tcPr>
            <w:tcW w:w="2835" w:type="dxa"/>
            <w:shd w:val="clear" w:color="000000" w:fill="FFFFFF"/>
          </w:tcPr>
          <w:p w14:paraId="1066109C"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Clopidogrelum</w:t>
            </w:r>
          </w:p>
        </w:tc>
        <w:tc>
          <w:tcPr>
            <w:tcW w:w="6804" w:type="dxa"/>
            <w:shd w:val="clear" w:color="000000" w:fill="FFFFFF"/>
          </w:tcPr>
          <w:p w14:paraId="3697EA4B"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7D040CDE"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B01AC04</w:t>
            </w:r>
          </w:p>
        </w:tc>
      </w:tr>
      <w:tr w:rsidR="000C3BCD" w:rsidRPr="000C3BCD" w14:paraId="1668B7DA" w14:textId="77777777" w:rsidTr="006623C6">
        <w:trPr>
          <w:trHeight w:val="322"/>
          <w:jc w:val="center"/>
        </w:trPr>
        <w:tc>
          <w:tcPr>
            <w:tcW w:w="15163" w:type="dxa"/>
            <w:gridSpan w:val="5"/>
            <w:shd w:val="clear" w:color="000000" w:fill="FFFFFF"/>
          </w:tcPr>
          <w:p w14:paraId="7326110B"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Альтернативдүү дары каражаттар</w:t>
            </w:r>
            <w:r w:rsidRPr="000C3BCD">
              <w:rPr>
                <w:rFonts w:ascii="Times New Roman" w:eastAsia="Times New Roman" w:hAnsi="Times New Roman" w:cs="Times New Roman"/>
                <w:sz w:val="24"/>
                <w:szCs w:val="24"/>
                <w:lang w:val="ky-KG" w:eastAsia="ru-RU"/>
              </w:rPr>
              <w:t>ы</w:t>
            </w:r>
          </w:p>
        </w:tc>
      </w:tr>
      <w:tr w:rsidR="000C3BCD" w:rsidRPr="000C3BCD" w14:paraId="795EA5BC" w14:textId="77777777" w:rsidTr="006623C6">
        <w:trPr>
          <w:trHeight w:val="322"/>
          <w:jc w:val="center"/>
        </w:trPr>
        <w:tc>
          <w:tcPr>
            <w:tcW w:w="846" w:type="dxa"/>
            <w:shd w:val="clear" w:color="000000" w:fill="FFFFFF"/>
          </w:tcPr>
          <w:p w14:paraId="4A61EC8D"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vAlign w:val="center"/>
          </w:tcPr>
          <w:p w14:paraId="29BCCC91" w14:textId="77777777"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Тикагрелор</w:t>
            </w:r>
          </w:p>
        </w:tc>
        <w:tc>
          <w:tcPr>
            <w:tcW w:w="2835" w:type="dxa"/>
            <w:shd w:val="clear" w:color="000000" w:fill="FFFFFF"/>
          </w:tcPr>
          <w:p w14:paraId="4B00AD5E"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Ticagrelor</w:t>
            </w:r>
            <w:r w:rsidRPr="000C3BCD">
              <w:rPr>
                <w:b w:val="0"/>
                <w:sz w:val="24"/>
                <w:szCs w:val="24"/>
                <w:lang w:val="en-US"/>
              </w:rPr>
              <w:t>um</w:t>
            </w:r>
          </w:p>
        </w:tc>
        <w:tc>
          <w:tcPr>
            <w:tcW w:w="6804" w:type="dxa"/>
            <w:shd w:val="clear" w:color="000000" w:fill="FFFFFF"/>
          </w:tcPr>
          <w:p w14:paraId="7407CF0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*Клопидогрел</w:t>
            </w:r>
            <w:r w:rsidRPr="000C3BCD">
              <w:rPr>
                <w:rFonts w:ascii="Times New Roman" w:eastAsia="Times New Roman" w:hAnsi="Times New Roman" w:cs="Times New Roman"/>
                <w:sz w:val="24"/>
                <w:szCs w:val="24"/>
                <w:lang w:val="ky-KG" w:eastAsia="ru-RU"/>
              </w:rPr>
              <w:t xml:space="preserve">ге </w:t>
            </w:r>
            <w:r w:rsidRPr="000C3BCD">
              <w:rPr>
                <w:rFonts w:ascii="Times New Roman" w:eastAsia="Times New Roman" w:hAnsi="Times New Roman" w:cs="Times New Roman"/>
                <w:sz w:val="24"/>
                <w:szCs w:val="24"/>
                <w:lang w:eastAsia="ru-RU"/>
              </w:rPr>
              <w:t>альтернатива</w:t>
            </w:r>
          </w:p>
        </w:tc>
        <w:tc>
          <w:tcPr>
            <w:tcW w:w="1985" w:type="dxa"/>
            <w:shd w:val="clear" w:color="000000" w:fill="FFFFFF"/>
          </w:tcPr>
          <w:p w14:paraId="6A9F391B"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hAnsi="Times New Roman" w:cs="Times New Roman"/>
                <w:sz w:val="24"/>
                <w:szCs w:val="24"/>
              </w:rPr>
              <w:t>B01AC24</w:t>
            </w:r>
          </w:p>
        </w:tc>
      </w:tr>
      <w:tr w:rsidR="000C3BCD" w:rsidRPr="000C3BCD" w14:paraId="3935C80E" w14:textId="77777777" w:rsidTr="006623C6">
        <w:trPr>
          <w:trHeight w:val="322"/>
          <w:jc w:val="center"/>
        </w:trPr>
        <w:tc>
          <w:tcPr>
            <w:tcW w:w="846" w:type="dxa"/>
            <w:shd w:val="clear" w:color="000000" w:fill="FFFFFF"/>
          </w:tcPr>
          <w:p w14:paraId="3F0910D6"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vAlign w:val="center"/>
          </w:tcPr>
          <w:p w14:paraId="59D7BF2D" w14:textId="77777777"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Тирофибан ±</w:t>
            </w:r>
          </w:p>
        </w:tc>
        <w:tc>
          <w:tcPr>
            <w:tcW w:w="2835" w:type="dxa"/>
            <w:shd w:val="clear" w:color="000000" w:fill="FFFFFF"/>
          </w:tcPr>
          <w:p w14:paraId="44CE0E98"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Tirofiban</w:t>
            </w:r>
            <w:r w:rsidRPr="000C3BCD">
              <w:rPr>
                <w:b w:val="0"/>
                <w:sz w:val="24"/>
                <w:szCs w:val="24"/>
                <w:lang w:val="en-US"/>
              </w:rPr>
              <w:t>um</w:t>
            </w:r>
          </w:p>
        </w:tc>
        <w:tc>
          <w:tcPr>
            <w:tcW w:w="6804" w:type="dxa"/>
            <w:shd w:val="clear" w:color="000000" w:fill="FFFFFF"/>
          </w:tcPr>
          <w:p w14:paraId="3012B09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*Жогорку тобокелдиктеги бейтаптарда тери аркылуу коронардык кийлигишүү (ТКК) жүргүзүүдө колдонулат</w:t>
            </w:r>
          </w:p>
        </w:tc>
        <w:tc>
          <w:tcPr>
            <w:tcW w:w="1985" w:type="dxa"/>
            <w:shd w:val="clear" w:color="000000" w:fill="FFFFFF"/>
          </w:tcPr>
          <w:p w14:paraId="580E573E"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hAnsi="Times New Roman" w:cs="Times New Roman"/>
                <w:sz w:val="24"/>
                <w:szCs w:val="24"/>
              </w:rPr>
              <w:t>B01AC1</w:t>
            </w:r>
          </w:p>
        </w:tc>
      </w:tr>
      <w:tr w:rsidR="000C3BCD" w:rsidRPr="000C3BCD" w14:paraId="48C532D1" w14:textId="77777777" w:rsidTr="006623C6">
        <w:trPr>
          <w:trHeight w:val="322"/>
          <w:jc w:val="center"/>
        </w:trPr>
        <w:tc>
          <w:tcPr>
            <w:tcW w:w="15163" w:type="dxa"/>
            <w:gridSpan w:val="5"/>
            <w:shd w:val="clear" w:color="000000" w:fill="FFFFFF"/>
          </w:tcPr>
          <w:p w14:paraId="35CB0680"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hAnsi="Times New Roman" w:cs="Times New Roman"/>
                <w:b/>
                <w:sz w:val="24"/>
                <w:szCs w:val="24"/>
              </w:rPr>
              <w:t>§</w:t>
            </w:r>
            <w:r w:rsidRPr="000C3BCD">
              <w:rPr>
                <w:rFonts w:ascii="Times New Roman" w:hAnsi="Times New Roman" w:cs="Times New Roman"/>
                <w:b/>
                <w:sz w:val="24"/>
                <w:szCs w:val="24"/>
                <w:lang w:val="ky-KG"/>
              </w:rPr>
              <w:t xml:space="preserve"> </w:t>
            </w:r>
            <w:r w:rsidRPr="000C3BCD">
              <w:rPr>
                <w:rFonts w:ascii="Times New Roman" w:eastAsia="Times New Roman" w:hAnsi="Times New Roman" w:cs="Times New Roman"/>
                <w:b/>
                <w:bCs/>
                <w:sz w:val="24"/>
                <w:szCs w:val="24"/>
                <w:lang w:eastAsia="ru-RU"/>
              </w:rPr>
              <w:t>2. Тромболити</w:t>
            </w:r>
            <w:r w:rsidRPr="000C3BCD">
              <w:rPr>
                <w:rFonts w:ascii="Times New Roman" w:eastAsia="Times New Roman" w:hAnsi="Times New Roman" w:cs="Times New Roman"/>
                <w:b/>
                <w:bCs/>
                <w:sz w:val="24"/>
                <w:szCs w:val="24"/>
                <w:lang w:val="ky-KG" w:eastAsia="ru-RU"/>
              </w:rPr>
              <w:t>калык каражаттар</w:t>
            </w:r>
          </w:p>
        </w:tc>
      </w:tr>
      <w:tr w:rsidR="000C3BCD" w:rsidRPr="000C3BCD" w14:paraId="799FBF7B" w14:textId="77777777" w:rsidTr="006623C6">
        <w:trPr>
          <w:trHeight w:val="322"/>
          <w:jc w:val="center"/>
        </w:trPr>
        <w:tc>
          <w:tcPr>
            <w:tcW w:w="846" w:type="dxa"/>
            <w:shd w:val="clear" w:color="000000" w:fill="FFFFFF"/>
          </w:tcPr>
          <w:p w14:paraId="503B5F5B"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vAlign w:val="center"/>
          </w:tcPr>
          <w:p w14:paraId="10C60153" w14:textId="77777777"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Стрептокиназа</w:t>
            </w:r>
          </w:p>
        </w:tc>
        <w:tc>
          <w:tcPr>
            <w:tcW w:w="2835" w:type="dxa"/>
            <w:shd w:val="clear" w:color="000000" w:fill="FFFFFF"/>
          </w:tcPr>
          <w:p w14:paraId="172D89C6"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Streptokinasum</w:t>
            </w:r>
          </w:p>
        </w:tc>
        <w:tc>
          <w:tcPr>
            <w:tcW w:w="6804" w:type="dxa"/>
            <w:shd w:val="clear" w:color="000000" w:fill="FFFFFF"/>
          </w:tcPr>
          <w:p w14:paraId="490B2262"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4B32DEF2"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B01AD01</w:t>
            </w:r>
          </w:p>
        </w:tc>
      </w:tr>
      <w:tr w:rsidR="000C3BCD" w:rsidRPr="000C3BCD" w14:paraId="18F982E1" w14:textId="77777777" w:rsidTr="006623C6">
        <w:trPr>
          <w:trHeight w:val="322"/>
          <w:jc w:val="center"/>
        </w:trPr>
        <w:tc>
          <w:tcPr>
            <w:tcW w:w="846" w:type="dxa"/>
            <w:shd w:val="clear" w:color="000000" w:fill="FFFFFF"/>
          </w:tcPr>
          <w:p w14:paraId="0081BC29"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vAlign w:val="center"/>
          </w:tcPr>
          <w:p w14:paraId="0C1C28B8" w14:textId="77777777"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Алтеплаза </w:t>
            </w:r>
            <w:r w:rsidRPr="000C3BCD">
              <w:rPr>
                <w:rFonts w:ascii="Times New Roman" w:eastAsia="Times New Roman" w:hAnsi="Times New Roman" w:cs="Times New Roman"/>
                <w:bCs/>
                <w:sz w:val="24"/>
                <w:szCs w:val="24"/>
                <w:lang w:eastAsia="ru-RU"/>
              </w:rPr>
              <w:t>±</w:t>
            </w:r>
          </w:p>
        </w:tc>
        <w:tc>
          <w:tcPr>
            <w:tcW w:w="2835" w:type="dxa"/>
            <w:shd w:val="clear" w:color="000000" w:fill="FFFFFF"/>
          </w:tcPr>
          <w:p w14:paraId="2F52DAAF"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Alteplasum </w:t>
            </w:r>
          </w:p>
        </w:tc>
        <w:tc>
          <w:tcPr>
            <w:tcW w:w="6804" w:type="dxa"/>
            <w:shd w:val="clear" w:color="000000" w:fill="FFFFFF"/>
          </w:tcPr>
          <w:p w14:paraId="189C47A0"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3E74915D"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B01AD02</w:t>
            </w:r>
          </w:p>
        </w:tc>
      </w:tr>
      <w:tr w:rsidR="000C3BCD" w:rsidRPr="000C3BCD" w14:paraId="2DA0E18F" w14:textId="77777777" w:rsidTr="006623C6">
        <w:trPr>
          <w:trHeight w:val="322"/>
          <w:jc w:val="center"/>
        </w:trPr>
        <w:tc>
          <w:tcPr>
            <w:tcW w:w="15163" w:type="dxa"/>
            <w:gridSpan w:val="5"/>
            <w:shd w:val="clear" w:color="000000" w:fill="FFFFFF"/>
          </w:tcPr>
          <w:p w14:paraId="371EA4B1"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
                <w:bCs/>
                <w:sz w:val="24"/>
                <w:szCs w:val="24"/>
                <w:lang w:val="ky-KG" w:eastAsia="ru-RU"/>
              </w:rPr>
              <w:t>31-глава</w:t>
            </w:r>
            <w:r w:rsidRPr="000C3BCD">
              <w:rPr>
                <w:rFonts w:ascii="Times New Roman" w:eastAsia="Times New Roman" w:hAnsi="Times New Roman" w:cs="Times New Roman"/>
                <w:b/>
                <w:bCs/>
                <w:sz w:val="24"/>
                <w:szCs w:val="24"/>
                <w:lang w:eastAsia="ru-RU"/>
              </w:rPr>
              <w:t>. Липид</w:t>
            </w:r>
            <w:r w:rsidRPr="000C3BCD">
              <w:rPr>
                <w:rFonts w:ascii="Times New Roman" w:eastAsia="Times New Roman" w:hAnsi="Times New Roman" w:cs="Times New Roman"/>
                <w:b/>
                <w:bCs/>
                <w:sz w:val="24"/>
                <w:szCs w:val="24"/>
                <w:lang w:val="ky-KG" w:eastAsia="ru-RU"/>
              </w:rPr>
              <w:t>дерди төмөндөтүүчү</w:t>
            </w:r>
            <w:r w:rsidRPr="000C3BCD">
              <w:rPr>
                <w:rFonts w:ascii="Times New Roman" w:eastAsia="Times New Roman" w:hAnsi="Times New Roman" w:cs="Times New Roman"/>
                <w:b/>
                <w:bCs/>
                <w:sz w:val="24"/>
                <w:szCs w:val="24"/>
                <w:lang w:eastAsia="ru-RU"/>
              </w:rPr>
              <w:t xml:space="preserve"> </w:t>
            </w:r>
            <w:r w:rsidRPr="000C3BCD">
              <w:rPr>
                <w:rFonts w:ascii="Times New Roman" w:eastAsia="Times New Roman" w:hAnsi="Times New Roman" w:cs="Times New Roman"/>
                <w:b/>
                <w:bCs/>
                <w:sz w:val="24"/>
                <w:szCs w:val="24"/>
                <w:lang w:val="ky-KG" w:eastAsia="ru-RU"/>
              </w:rPr>
              <w:t>каражаттар</w:t>
            </w:r>
          </w:p>
        </w:tc>
      </w:tr>
      <w:tr w:rsidR="000C3BCD" w:rsidRPr="000C3BCD" w14:paraId="3181F975" w14:textId="77777777" w:rsidTr="006623C6">
        <w:trPr>
          <w:trHeight w:val="322"/>
          <w:jc w:val="center"/>
        </w:trPr>
        <w:tc>
          <w:tcPr>
            <w:tcW w:w="846" w:type="dxa"/>
            <w:shd w:val="clear" w:color="000000" w:fill="FFFFFF"/>
          </w:tcPr>
          <w:p w14:paraId="0FF9FAD3"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vAlign w:val="center"/>
          </w:tcPr>
          <w:p w14:paraId="04183C42" w14:textId="77777777"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Симвастатин*</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b/>
                <w:bCs/>
                <w:sz w:val="24"/>
                <w:szCs w:val="24"/>
                <w:lang w:eastAsia="ru-RU"/>
              </w:rPr>
              <w:t></w:t>
            </w:r>
          </w:p>
        </w:tc>
        <w:tc>
          <w:tcPr>
            <w:tcW w:w="2835" w:type="dxa"/>
            <w:shd w:val="clear" w:color="000000" w:fill="FFFFFF"/>
          </w:tcPr>
          <w:p w14:paraId="30CC6E05"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Simvastatinum </w:t>
            </w:r>
          </w:p>
        </w:tc>
        <w:tc>
          <w:tcPr>
            <w:tcW w:w="6804" w:type="dxa"/>
            <w:shd w:val="clear" w:color="000000" w:fill="FFFFFF"/>
          </w:tcPr>
          <w:p w14:paraId="2DA57894"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*Жүрөк-кан тамыр ооруларынын татаалдашууларынын жогорку тобокелдиги бар бейтаптарда колдонулат</w:t>
            </w:r>
          </w:p>
        </w:tc>
        <w:tc>
          <w:tcPr>
            <w:tcW w:w="1985" w:type="dxa"/>
            <w:shd w:val="clear" w:color="000000" w:fill="FFFFFF"/>
          </w:tcPr>
          <w:p w14:paraId="400F9989"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hAnsi="Times New Roman" w:cs="Times New Roman"/>
                <w:sz w:val="24"/>
                <w:szCs w:val="24"/>
                <w:shd w:val="clear" w:color="auto" w:fill="FFFFFF"/>
              </w:rPr>
              <w:t>C10AA01</w:t>
            </w:r>
          </w:p>
        </w:tc>
      </w:tr>
      <w:tr w:rsidR="000C3BCD" w:rsidRPr="000C3BCD" w14:paraId="10C81135" w14:textId="77777777" w:rsidTr="006623C6">
        <w:trPr>
          <w:trHeight w:val="322"/>
          <w:jc w:val="center"/>
        </w:trPr>
        <w:tc>
          <w:tcPr>
            <w:tcW w:w="15163" w:type="dxa"/>
            <w:gridSpan w:val="5"/>
            <w:shd w:val="clear" w:color="000000" w:fill="FFFFFF"/>
          </w:tcPr>
          <w:p w14:paraId="624BCB6D"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Альтернативдүү дары каражаттар</w:t>
            </w:r>
          </w:p>
        </w:tc>
      </w:tr>
      <w:tr w:rsidR="000C3BCD" w:rsidRPr="000C3BCD" w14:paraId="76E098D9" w14:textId="77777777" w:rsidTr="006623C6">
        <w:trPr>
          <w:trHeight w:val="322"/>
          <w:jc w:val="center"/>
        </w:trPr>
        <w:tc>
          <w:tcPr>
            <w:tcW w:w="846" w:type="dxa"/>
            <w:shd w:val="clear" w:color="000000" w:fill="FFFFFF"/>
          </w:tcPr>
          <w:p w14:paraId="6648D45A"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307601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Аторвастатин</w:t>
            </w:r>
          </w:p>
        </w:tc>
        <w:tc>
          <w:tcPr>
            <w:tcW w:w="2835" w:type="dxa"/>
            <w:shd w:val="clear" w:color="000000" w:fill="FFFFFF"/>
          </w:tcPr>
          <w:p w14:paraId="1CFDC1E0"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Atorvastatin</w:t>
            </w:r>
            <w:r w:rsidRPr="000C3BCD">
              <w:rPr>
                <w:b w:val="0"/>
                <w:sz w:val="24"/>
                <w:szCs w:val="24"/>
                <w:lang w:val="en-US"/>
              </w:rPr>
              <w:t>um</w:t>
            </w:r>
          </w:p>
        </w:tc>
        <w:tc>
          <w:tcPr>
            <w:tcW w:w="6804" w:type="dxa"/>
            <w:shd w:val="clear" w:color="000000" w:fill="FFFFFF"/>
          </w:tcPr>
          <w:p w14:paraId="4E036359"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*Симвастатин</w:t>
            </w:r>
            <w:r w:rsidRPr="000C3BCD">
              <w:rPr>
                <w:rFonts w:ascii="Times New Roman" w:eastAsia="Times New Roman" w:hAnsi="Times New Roman" w:cs="Times New Roman"/>
                <w:sz w:val="24"/>
                <w:szCs w:val="24"/>
                <w:lang w:val="ky-KG" w:eastAsia="ru-RU"/>
              </w:rPr>
              <w:t>ге</w:t>
            </w:r>
            <w:r w:rsidRPr="000C3BCD">
              <w:rPr>
                <w:rFonts w:ascii="Times New Roman" w:eastAsia="Times New Roman" w:hAnsi="Times New Roman" w:cs="Times New Roman"/>
                <w:sz w:val="24"/>
                <w:szCs w:val="24"/>
                <w:lang w:eastAsia="ru-RU"/>
              </w:rPr>
              <w:t xml:space="preserve"> альтернатива </w:t>
            </w:r>
          </w:p>
        </w:tc>
        <w:tc>
          <w:tcPr>
            <w:tcW w:w="1985" w:type="dxa"/>
            <w:shd w:val="clear" w:color="000000" w:fill="FFFFFF"/>
          </w:tcPr>
          <w:p w14:paraId="73073747"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C10AA05</w:t>
            </w:r>
          </w:p>
        </w:tc>
      </w:tr>
      <w:tr w:rsidR="000C3BCD" w:rsidRPr="000C3BCD" w14:paraId="79CE4CC1" w14:textId="77777777" w:rsidTr="006623C6">
        <w:trPr>
          <w:trHeight w:val="322"/>
          <w:jc w:val="center"/>
        </w:trPr>
        <w:tc>
          <w:tcPr>
            <w:tcW w:w="846" w:type="dxa"/>
            <w:shd w:val="clear" w:color="000000" w:fill="FFFFFF"/>
          </w:tcPr>
          <w:p w14:paraId="2154B8FE"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4A499B00"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Розувастатин  </w:t>
            </w:r>
          </w:p>
        </w:tc>
        <w:tc>
          <w:tcPr>
            <w:tcW w:w="2835" w:type="dxa"/>
            <w:shd w:val="clear" w:color="000000" w:fill="FFFFFF"/>
          </w:tcPr>
          <w:p w14:paraId="04CC27B8"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Rosuvastatin</w:t>
            </w:r>
            <w:r w:rsidRPr="000C3BCD">
              <w:rPr>
                <w:b w:val="0"/>
                <w:sz w:val="24"/>
                <w:szCs w:val="24"/>
                <w:lang w:val="en-US"/>
              </w:rPr>
              <w:t>um</w:t>
            </w:r>
          </w:p>
        </w:tc>
        <w:tc>
          <w:tcPr>
            <w:tcW w:w="6804" w:type="dxa"/>
            <w:shd w:val="clear" w:color="000000" w:fill="FFFFFF"/>
          </w:tcPr>
          <w:p w14:paraId="271C73B8"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*Симвастатин</w:t>
            </w:r>
            <w:r w:rsidRPr="000C3BCD">
              <w:rPr>
                <w:rFonts w:ascii="Times New Roman" w:eastAsia="Times New Roman" w:hAnsi="Times New Roman" w:cs="Times New Roman"/>
                <w:sz w:val="24"/>
                <w:szCs w:val="24"/>
                <w:lang w:val="ky-KG" w:eastAsia="ru-RU"/>
              </w:rPr>
              <w:t>ге</w:t>
            </w:r>
            <w:r w:rsidRPr="000C3BCD">
              <w:rPr>
                <w:rFonts w:ascii="Times New Roman" w:eastAsia="Times New Roman" w:hAnsi="Times New Roman" w:cs="Times New Roman"/>
                <w:sz w:val="24"/>
                <w:szCs w:val="24"/>
                <w:lang w:eastAsia="ru-RU"/>
              </w:rPr>
              <w:t xml:space="preserve"> альтернатива </w:t>
            </w:r>
          </w:p>
        </w:tc>
        <w:tc>
          <w:tcPr>
            <w:tcW w:w="1985" w:type="dxa"/>
            <w:shd w:val="clear" w:color="000000" w:fill="FFFFFF"/>
          </w:tcPr>
          <w:p w14:paraId="09902453"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C10AA07</w:t>
            </w:r>
          </w:p>
        </w:tc>
      </w:tr>
      <w:tr w:rsidR="000C3BCD" w:rsidRPr="000C3BCD" w14:paraId="68F642BA" w14:textId="77777777" w:rsidTr="006623C6">
        <w:trPr>
          <w:trHeight w:val="322"/>
          <w:jc w:val="center"/>
        </w:trPr>
        <w:tc>
          <w:tcPr>
            <w:tcW w:w="846" w:type="dxa"/>
            <w:shd w:val="clear" w:color="000000" w:fill="FFFFFF"/>
          </w:tcPr>
          <w:p w14:paraId="7A6388B0"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577FBC73"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Питавастатин </w:t>
            </w:r>
          </w:p>
        </w:tc>
        <w:tc>
          <w:tcPr>
            <w:tcW w:w="2835" w:type="dxa"/>
            <w:shd w:val="clear" w:color="000000" w:fill="FFFFFF"/>
          </w:tcPr>
          <w:p w14:paraId="5A6D7300"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Pitavastatin</w:t>
            </w:r>
            <w:r w:rsidRPr="000C3BCD">
              <w:rPr>
                <w:b w:val="0"/>
                <w:sz w:val="24"/>
                <w:szCs w:val="24"/>
                <w:lang w:val="en-US"/>
              </w:rPr>
              <w:t>um</w:t>
            </w:r>
          </w:p>
        </w:tc>
        <w:tc>
          <w:tcPr>
            <w:tcW w:w="6804" w:type="dxa"/>
            <w:shd w:val="clear" w:color="000000" w:fill="FFFFFF"/>
          </w:tcPr>
          <w:p w14:paraId="33E19E1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*Симвастатин</w:t>
            </w:r>
            <w:r w:rsidRPr="000C3BCD">
              <w:rPr>
                <w:rFonts w:ascii="Times New Roman" w:eastAsia="Times New Roman" w:hAnsi="Times New Roman" w:cs="Times New Roman"/>
                <w:sz w:val="24"/>
                <w:szCs w:val="24"/>
                <w:lang w:val="ky-KG" w:eastAsia="ru-RU"/>
              </w:rPr>
              <w:t>ге</w:t>
            </w:r>
            <w:r w:rsidRPr="000C3BCD">
              <w:rPr>
                <w:rFonts w:ascii="Times New Roman" w:eastAsia="Times New Roman" w:hAnsi="Times New Roman" w:cs="Times New Roman"/>
                <w:sz w:val="24"/>
                <w:szCs w:val="24"/>
                <w:lang w:eastAsia="ru-RU"/>
              </w:rPr>
              <w:t xml:space="preserve"> альтернатива </w:t>
            </w:r>
          </w:p>
        </w:tc>
        <w:tc>
          <w:tcPr>
            <w:tcW w:w="1985" w:type="dxa"/>
            <w:shd w:val="clear" w:color="000000" w:fill="FFFFFF"/>
          </w:tcPr>
          <w:p w14:paraId="7179CE8F"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hAnsi="Times New Roman" w:cs="Times New Roman"/>
                <w:sz w:val="24"/>
                <w:szCs w:val="24"/>
                <w:shd w:val="clear" w:color="auto" w:fill="FFFFFF"/>
              </w:rPr>
              <w:t>C10AA08</w:t>
            </w:r>
          </w:p>
        </w:tc>
      </w:tr>
      <w:tr w:rsidR="000C3BCD" w:rsidRPr="000C3BCD" w14:paraId="7C5FFE92" w14:textId="77777777" w:rsidTr="006623C6">
        <w:trPr>
          <w:trHeight w:val="322"/>
          <w:jc w:val="center"/>
        </w:trPr>
        <w:tc>
          <w:tcPr>
            <w:tcW w:w="15163" w:type="dxa"/>
            <w:gridSpan w:val="5"/>
            <w:shd w:val="clear" w:color="000000" w:fill="FFFFFF"/>
          </w:tcPr>
          <w:p w14:paraId="4A6AC04C"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eastAsia="ru-RU"/>
              </w:rPr>
              <w:t>12</w:t>
            </w:r>
            <w:r w:rsidRPr="000C3BCD">
              <w:rPr>
                <w:rFonts w:ascii="Times New Roman" w:eastAsia="Times New Roman" w:hAnsi="Times New Roman" w:cs="Times New Roman"/>
                <w:b/>
                <w:bCs/>
                <w:sz w:val="24"/>
                <w:szCs w:val="24"/>
                <w:lang w:val="ky-KG" w:eastAsia="ru-RU"/>
              </w:rPr>
              <w:t>-бөлүм</w:t>
            </w:r>
            <w:r w:rsidRPr="000C3BCD">
              <w:rPr>
                <w:rFonts w:ascii="Times New Roman" w:eastAsia="Times New Roman" w:hAnsi="Times New Roman" w:cs="Times New Roman"/>
                <w:b/>
                <w:bCs/>
                <w:sz w:val="24"/>
                <w:szCs w:val="24"/>
                <w:lang w:eastAsia="ru-RU"/>
              </w:rPr>
              <w:t>. Дерматологи</w:t>
            </w:r>
            <w:r w:rsidRPr="000C3BCD">
              <w:rPr>
                <w:rFonts w:ascii="Times New Roman" w:eastAsia="Times New Roman" w:hAnsi="Times New Roman" w:cs="Times New Roman"/>
                <w:b/>
                <w:bCs/>
                <w:sz w:val="24"/>
                <w:szCs w:val="24"/>
                <w:lang w:val="ky-KG" w:eastAsia="ru-RU"/>
              </w:rPr>
              <w:t>ялык дары каражаттары</w:t>
            </w:r>
          </w:p>
        </w:tc>
      </w:tr>
      <w:tr w:rsidR="000C3BCD" w:rsidRPr="000C3BCD" w14:paraId="293DA79A" w14:textId="77777777" w:rsidTr="006623C6">
        <w:trPr>
          <w:trHeight w:val="322"/>
          <w:jc w:val="center"/>
        </w:trPr>
        <w:tc>
          <w:tcPr>
            <w:tcW w:w="15163" w:type="dxa"/>
            <w:gridSpan w:val="5"/>
            <w:shd w:val="clear" w:color="000000" w:fill="FFFFFF"/>
          </w:tcPr>
          <w:p w14:paraId="09B61483"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val="ky-KG" w:eastAsia="ru-RU"/>
              </w:rPr>
              <w:t>32-глава.</w:t>
            </w:r>
            <w:r w:rsidRPr="000C3BCD">
              <w:rPr>
                <w:rFonts w:ascii="Times New Roman" w:eastAsia="Times New Roman" w:hAnsi="Times New Roman" w:cs="Times New Roman"/>
                <w:b/>
                <w:bCs/>
                <w:sz w:val="24"/>
                <w:szCs w:val="24"/>
                <w:lang w:eastAsia="ru-RU"/>
              </w:rPr>
              <w:t xml:space="preserve"> </w:t>
            </w:r>
            <w:r w:rsidRPr="000C3BCD">
              <w:rPr>
                <w:rFonts w:ascii="Times New Roman" w:eastAsia="Times New Roman" w:hAnsi="Times New Roman" w:cs="Times New Roman"/>
                <w:b/>
                <w:bCs/>
                <w:sz w:val="24"/>
                <w:szCs w:val="24"/>
                <w:lang w:val="ky-KG" w:eastAsia="ru-RU"/>
              </w:rPr>
              <w:t>Мите козу карынга каршы каражаттар</w:t>
            </w:r>
          </w:p>
        </w:tc>
      </w:tr>
      <w:tr w:rsidR="000C3BCD" w:rsidRPr="000C3BCD" w14:paraId="16C368E0" w14:textId="77777777" w:rsidTr="006623C6">
        <w:trPr>
          <w:trHeight w:val="322"/>
          <w:jc w:val="center"/>
        </w:trPr>
        <w:tc>
          <w:tcPr>
            <w:tcW w:w="846" w:type="dxa"/>
            <w:shd w:val="clear" w:color="000000" w:fill="FFFFFF"/>
          </w:tcPr>
          <w:p w14:paraId="3D5399C2"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4B3E8703"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Миконазол</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38CE4845"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Miconazolum</w:t>
            </w:r>
          </w:p>
        </w:tc>
        <w:tc>
          <w:tcPr>
            <w:tcW w:w="6804" w:type="dxa"/>
            <w:shd w:val="clear" w:color="000000" w:fill="FFFFFF"/>
          </w:tcPr>
          <w:p w14:paraId="5CB75229"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*Альтернатива: имидазол</w:t>
            </w:r>
            <w:r w:rsidRPr="000C3BCD">
              <w:rPr>
                <w:rFonts w:ascii="Times New Roman" w:eastAsia="Times New Roman" w:hAnsi="Times New Roman" w:cs="Times New Roman"/>
                <w:sz w:val="24"/>
                <w:szCs w:val="24"/>
                <w:lang w:val="ky-KG" w:eastAsia="ru-RU"/>
              </w:rPr>
              <w:t>дор</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жана</w:t>
            </w:r>
            <w:r w:rsidRPr="000C3BCD">
              <w:rPr>
                <w:rFonts w:ascii="Times New Roman" w:eastAsia="Times New Roman" w:hAnsi="Times New Roman" w:cs="Times New Roman"/>
                <w:sz w:val="24"/>
                <w:szCs w:val="24"/>
                <w:lang w:eastAsia="ru-RU"/>
              </w:rPr>
              <w:t xml:space="preserve"> триазол</w:t>
            </w:r>
            <w:r w:rsidRPr="000C3BCD">
              <w:rPr>
                <w:rFonts w:ascii="Times New Roman" w:eastAsia="Times New Roman" w:hAnsi="Times New Roman" w:cs="Times New Roman"/>
                <w:sz w:val="24"/>
                <w:szCs w:val="24"/>
                <w:lang w:val="ky-KG" w:eastAsia="ru-RU"/>
              </w:rPr>
              <w:t>дор, анын ичинде айкалыштары</w:t>
            </w:r>
            <w:r w:rsidRPr="000C3BCD">
              <w:rPr>
                <w:rFonts w:ascii="Times New Roman" w:eastAsia="Times New Roman" w:hAnsi="Times New Roman" w:cs="Times New Roman"/>
                <w:sz w:val="24"/>
                <w:szCs w:val="24"/>
                <w:lang w:eastAsia="ru-RU"/>
              </w:rPr>
              <w:t xml:space="preserve"> </w:t>
            </w:r>
          </w:p>
        </w:tc>
        <w:tc>
          <w:tcPr>
            <w:tcW w:w="1985" w:type="dxa"/>
            <w:shd w:val="clear" w:color="000000" w:fill="FFFFFF"/>
          </w:tcPr>
          <w:p w14:paraId="7FD7D997"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en-US" w:eastAsia="ru-RU"/>
              </w:rPr>
              <w:t>D</w:t>
            </w:r>
            <w:r w:rsidRPr="000C3BCD">
              <w:rPr>
                <w:rFonts w:ascii="Times New Roman" w:eastAsia="Times New Roman" w:hAnsi="Times New Roman" w:cs="Times New Roman"/>
                <w:sz w:val="24"/>
                <w:szCs w:val="24"/>
                <w:lang w:eastAsia="ru-RU"/>
              </w:rPr>
              <w:t>01</w:t>
            </w:r>
            <w:r w:rsidRPr="000C3BCD">
              <w:rPr>
                <w:rFonts w:ascii="Times New Roman" w:eastAsia="Times New Roman" w:hAnsi="Times New Roman" w:cs="Times New Roman"/>
                <w:sz w:val="24"/>
                <w:szCs w:val="24"/>
                <w:lang w:val="en-US" w:eastAsia="ru-RU"/>
              </w:rPr>
              <w:t>AC</w:t>
            </w:r>
            <w:r w:rsidRPr="000C3BCD">
              <w:rPr>
                <w:rFonts w:ascii="Times New Roman" w:eastAsia="Times New Roman" w:hAnsi="Times New Roman" w:cs="Times New Roman"/>
                <w:sz w:val="24"/>
                <w:szCs w:val="24"/>
                <w:lang w:eastAsia="ru-RU"/>
              </w:rPr>
              <w:t>02</w:t>
            </w:r>
          </w:p>
        </w:tc>
      </w:tr>
      <w:tr w:rsidR="000C3BCD" w:rsidRPr="000C3BCD" w14:paraId="583566CA" w14:textId="77777777" w:rsidTr="006623C6">
        <w:trPr>
          <w:trHeight w:val="322"/>
          <w:jc w:val="center"/>
        </w:trPr>
        <w:tc>
          <w:tcPr>
            <w:tcW w:w="846" w:type="dxa"/>
            <w:shd w:val="clear" w:color="000000" w:fill="FFFFFF"/>
          </w:tcPr>
          <w:p w14:paraId="619B05F5"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34064C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Тербинафин </w:t>
            </w:r>
          </w:p>
        </w:tc>
        <w:tc>
          <w:tcPr>
            <w:tcW w:w="2835" w:type="dxa"/>
            <w:shd w:val="clear" w:color="000000" w:fill="FFFFFF"/>
          </w:tcPr>
          <w:p w14:paraId="28668819"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Terbinafinum</w:t>
            </w:r>
          </w:p>
        </w:tc>
        <w:tc>
          <w:tcPr>
            <w:tcW w:w="6804" w:type="dxa"/>
            <w:shd w:val="clear" w:color="000000" w:fill="FFFFFF"/>
          </w:tcPr>
          <w:p w14:paraId="007FF93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48881CBA"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D01AE15</w:t>
            </w:r>
          </w:p>
          <w:p w14:paraId="28C2E76F"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D01BA02</w:t>
            </w:r>
          </w:p>
        </w:tc>
      </w:tr>
      <w:tr w:rsidR="000C3BCD" w:rsidRPr="000C3BCD" w14:paraId="56467A93" w14:textId="77777777" w:rsidTr="006623C6">
        <w:trPr>
          <w:trHeight w:val="322"/>
          <w:jc w:val="center"/>
        </w:trPr>
        <w:tc>
          <w:tcPr>
            <w:tcW w:w="846" w:type="dxa"/>
            <w:shd w:val="clear" w:color="000000" w:fill="FFFFFF"/>
          </w:tcPr>
          <w:p w14:paraId="13B52894"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27E27D6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Натрий тиосульфаты</w:t>
            </w:r>
          </w:p>
        </w:tc>
        <w:tc>
          <w:tcPr>
            <w:tcW w:w="2835" w:type="dxa"/>
            <w:shd w:val="clear" w:color="000000" w:fill="FFFFFF"/>
          </w:tcPr>
          <w:p w14:paraId="36F17E68"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Sodium thiosulfatum </w:t>
            </w:r>
          </w:p>
        </w:tc>
        <w:tc>
          <w:tcPr>
            <w:tcW w:w="6804" w:type="dxa"/>
            <w:shd w:val="clear" w:color="000000" w:fill="FFFFFF"/>
          </w:tcPr>
          <w:p w14:paraId="698B3924"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1D1C005C"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V03AB06</w:t>
            </w:r>
          </w:p>
        </w:tc>
      </w:tr>
      <w:tr w:rsidR="000C3BCD" w:rsidRPr="000C3BCD" w14:paraId="707598D9" w14:textId="77777777" w:rsidTr="006623C6">
        <w:trPr>
          <w:trHeight w:val="322"/>
          <w:jc w:val="center"/>
        </w:trPr>
        <w:tc>
          <w:tcPr>
            <w:tcW w:w="15163" w:type="dxa"/>
            <w:gridSpan w:val="5"/>
            <w:shd w:val="clear" w:color="000000" w:fill="FFFFFF"/>
          </w:tcPr>
          <w:p w14:paraId="68D9393C"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val="ky-KG" w:eastAsia="ru-RU"/>
              </w:rPr>
              <w:lastRenderedPageBreak/>
              <w:t>33-глава</w:t>
            </w:r>
            <w:r w:rsidRPr="000C3BCD">
              <w:rPr>
                <w:rFonts w:ascii="Times New Roman" w:eastAsia="Times New Roman" w:hAnsi="Times New Roman" w:cs="Times New Roman"/>
                <w:b/>
                <w:bCs/>
                <w:sz w:val="24"/>
                <w:szCs w:val="24"/>
                <w:lang w:eastAsia="ru-RU"/>
              </w:rPr>
              <w:t>. Микробко каршы каражаттар</w:t>
            </w:r>
          </w:p>
        </w:tc>
      </w:tr>
      <w:tr w:rsidR="000C3BCD" w:rsidRPr="000C3BCD" w14:paraId="031864B7" w14:textId="77777777" w:rsidTr="006623C6">
        <w:trPr>
          <w:trHeight w:val="322"/>
          <w:jc w:val="center"/>
        </w:trPr>
        <w:tc>
          <w:tcPr>
            <w:tcW w:w="846" w:type="dxa"/>
            <w:shd w:val="clear" w:color="000000" w:fill="FFFFFF"/>
          </w:tcPr>
          <w:p w14:paraId="6A75A5CE"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3E66BC1C"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Мупироцин</w:t>
            </w:r>
          </w:p>
        </w:tc>
        <w:tc>
          <w:tcPr>
            <w:tcW w:w="2835" w:type="dxa"/>
            <w:shd w:val="clear" w:color="000000" w:fill="FFFFFF"/>
          </w:tcPr>
          <w:p w14:paraId="064B43B6"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Mupirocinum</w:t>
            </w:r>
          </w:p>
        </w:tc>
        <w:tc>
          <w:tcPr>
            <w:tcW w:w="6804" w:type="dxa"/>
            <w:shd w:val="clear" w:color="000000" w:fill="FFFFFF"/>
          </w:tcPr>
          <w:p w14:paraId="10713FD0"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63A9C5DC"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D06AX09</w:t>
            </w:r>
          </w:p>
        </w:tc>
      </w:tr>
      <w:tr w:rsidR="000C3BCD" w:rsidRPr="000C3BCD" w14:paraId="5FA83971" w14:textId="77777777" w:rsidTr="006623C6">
        <w:trPr>
          <w:trHeight w:val="322"/>
          <w:jc w:val="center"/>
        </w:trPr>
        <w:tc>
          <w:tcPr>
            <w:tcW w:w="846" w:type="dxa"/>
            <w:shd w:val="clear" w:color="000000" w:fill="FFFFFF"/>
          </w:tcPr>
          <w:p w14:paraId="59DC6126"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687D023"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Калий перманганаты</w:t>
            </w:r>
          </w:p>
        </w:tc>
        <w:tc>
          <w:tcPr>
            <w:tcW w:w="2835" w:type="dxa"/>
            <w:shd w:val="clear" w:color="000000" w:fill="FFFFFF"/>
          </w:tcPr>
          <w:p w14:paraId="5348BDAF"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Kalii permanganas</w:t>
            </w:r>
          </w:p>
        </w:tc>
        <w:tc>
          <w:tcPr>
            <w:tcW w:w="6804" w:type="dxa"/>
            <w:shd w:val="clear" w:color="000000" w:fill="FFFFFF"/>
          </w:tcPr>
          <w:p w14:paraId="28A1BCD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5FD73F67"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D08AX06</w:t>
            </w:r>
          </w:p>
        </w:tc>
      </w:tr>
      <w:tr w:rsidR="000C3BCD" w:rsidRPr="000C3BCD" w14:paraId="5BC5F5BF" w14:textId="77777777" w:rsidTr="006623C6">
        <w:trPr>
          <w:trHeight w:val="322"/>
          <w:jc w:val="center"/>
        </w:trPr>
        <w:tc>
          <w:tcPr>
            <w:tcW w:w="846" w:type="dxa"/>
            <w:shd w:val="clear" w:color="000000" w:fill="FFFFFF"/>
          </w:tcPr>
          <w:p w14:paraId="53B09AE3"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3932D374"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Күмүш сульфадиазини [a]</w:t>
            </w:r>
          </w:p>
        </w:tc>
        <w:tc>
          <w:tcPr>
            <w:tcW w:w="2835" w:type="dxa"/>
            <w:shd w:val="clear" w:color="000000" w:fill="FFFFFF"/>
          </w:tcPr>
          <w:p w14:paraId="6DE6CC93"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Sulfadiazini Argentum</w:t>
            </w:r>
          </w:p>
        </w:tc>
        <w:tc>
          <w:tcPr>
            <w:tcW w:w="6804" w:type="dxa"/>
            <w:shd w:val="clear" w:color="000000" w:fill="FFFFFF"/>
          </w:tcPr>
          <w:p w14:paraId="4A430F8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bCs/>
                <w:sz w:val="24"/>
                <w:szCs w:val="24"/>
                <w:lang w:eastAsia="ru-RU"/>
              </w:rPr>
              <w:t>[a</w:t>
            </w:r>
            <w:proofErr w:type="gramStart"/>
            <w:r w:rsidRPr="000C3BCD">
              <w:rPr>
                <w:rFonts w:ascii="Times New Roman" w:eastAsia="Times New Roman" w:hAnsi="Times New Roman" w:cs="Times New Roman"/>
                <w:bCs/>
                <w:sz w:val="24"/>
                <w:szCs w:val="24"/>
                <w:lang w:eastAsia="ru-RU"/>
              </w:rPr>
              <w:t>]</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eastAsia="ru-RU"/>
              </w:rPr>
              <w:t></w:t>
            </w:r>
            <w:r w:rsidRPr="000C3BCD">
              <w:t xml:space="preserve"> </w:t>
            </w:r>
            <w:r w:rsidRPr="000C3BCD">
              <w:rPr>
                <w:rFonts w:ascii="Times New Roman" w:eastAsia="Times New Roman" w:hAnsi="Times New Roman" w:cs="Times New Roman"/>
                <w:sz w:val="24"/>
                <w:szCs w:val="24"/>
                <w:lang w:eastAsia="ru-RU"/>
              </w:rPr>
              <w:t>2</w:t>
            </w:r>
            <w:proofErr w:type="gramEnd"/>
            <w:r w:rsidRPr="000C3BCD">
              <w:rPr>
                <w:rFonts w:ascii="Times New Roman" w:eastAsia="Times New Roman" w:hAnsi="Times New Roman" w:cs="Times New Roman"/>
                <w:sz w:val="24"/>
                <w:szCs w:val="24"/>
                <w:lang w:eastAsia="ru-RU"/>
              </w:rPr>
              <w:t xml:space="preserve"> айдан баштап дайындоо сунушталат</w:t>
            </w:r>
          </w:p>
        </w:tc>
        <w:tc>
          <w:tcPr>
            <w:tcW w:w="1985" w:type="dxa"/>
            <w:shd w:val="clear" w:color="000000" w:fill="FFFFFF"/>
          </w:tcPr>
          <w:p w14:paraId="09B765B8"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D06BA01</w:t>
            </w:r>
          </w:p>
        </w:tc>
      </w:tr>
      <w:tr w:rsidR="000C3BCD" w:rsidRPr="000C3BCD" w14:paraId="38010C16" w14:textId="77777777" w:rsidTr="006623C6">
        <w:trPr>
          <w:trHeight w:val="322"/>
          <w:jc w:val="center"/>
        </w:trPr>
        <w:tc>
          <w:tcPr>
            <w:tcW w:w="846" w:type="dxa"/>
            <w:shd w:val="clear" w:color="000000" w:fill="FFFFFF"/>
          </w:tcPr>
          <w:p w14:paraId="5471792D"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2042968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ky-KG" w:eastAsia="ru-RU"/>
              </w:rPr>
              <w:t>Б</w:t>
            </w:r>
            <w:r w:rsidRPr="000C3BCD">
              <w:rPr>
                <w:rFonts w:ascii="Times New Roman" w:eastAsia="Times New Roman" w:hAnsi="Times New Roman" w:cs="Times New Roman"/>
                <w:sz w:val="24"/>
                <w:szCs w:val="24"/>
                <w:lang w:eastAsia="ru-RU"/>
              </w:rPr>
              <w:t>ацитрацин + неомицин</w:t>
            </w:r>
          </w:p>
        </w:tc>
        <w:tc>
          <w:tcPr>
            <w:tcW w:w="2835" w:type="dxa"/>
            <w:shd w:val="clear" w:color="000000" w:fill="FFFFFF"/>
          </w:tcPr>
          <w:p w14:paraId="35968BF2" w14:textId="77777777" w:rsidR="009E5506" w:rsidRPr="000C3BCD" w:rsidRDefault="009E5506" w:rsidP="009E5506">
            <w:pPr>
              <w:pStyle w:val="1"/>
              <w:shd w:val="clear" w:color="auto" w:fill="FFFFFF"/>
              <w:spacing w:before="0" w:beforeAutospacing="0" w:after="0" w:afterAutospacing="0"/>
              <w:rPr>
                <w:b w:val="0"/>
                <w:sz w:val="24"/>
                <w:szCs w:val="24"/>
              </w:rPr>
            </w:pPr>
          </w:p>
        </w:tc>
        <w:tc>
          <w:tcPr>
            <w:tcW w:w="6804" w:type="dxa"/>
            <w:shd w:val="clear" w:color="000000" w:fill="FFFFFF"/>
          </w:tcPr>
          <w:p w14:paraId="6B838BE4"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309AA6E2" w14:textId="77777777" w:rsidR="009E5506" w:rsidRPr="000C3BCD" w:rsidRDefault="00E45488"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hyperlink r:id="rId11" w:history="1">
              <w:r w:rsidR="009E5506" w:rsidRPr="000C3BCD">
                <w:rPr>
                  <w:rStyle w:val="a8"/>
                  <w:rFonts w:ascii="Times New Roman" w:hAnsi="Times New Roman" w:cs="Times New Roman"/>
                  <w:color w:val="auto"/>
                  <w:sz w:val="24"/>
                  <w:szCs w:val="24"/>
                </w:rPr>
                <w:t>D06AX</w:t>
              </w:r>
            </w:hyperlink>
          </w:p>
        </w:tc>
      </w:tr>
      <w:tr w:rsidR="000C3BCD" w:rsidRPr="000C3BCD" w14:paraId="06620F22" w14:textId="77777777" w:rsidTr="006623C6">
        <w:trPr>
          <w:trHeight w:val="322"/>
          <w:jc w:val="center"/>
        </w:trPr>
        <w:tc>
          <w:tcPr>
            <w:tcW w:w="15163" w:type="dxa"/>
            <w:gridSpan w:val="5"/>
            <w:shd w:val="clear" w:color="000000" w:fill="FFFFFF"/>
          </w:tcPr>
          <w:p w14:paraId="1B39759F"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
                <w:bCs/>
                <w:sz w:val="24"/>
                <w:szCs w:val="24"/>
                <w:lang w:val="ky-KG" w:eastAsia="ru-RU"/>
              </w:rPr>
              <w:t>34-глава.</w:t>
            </w:r>
            <w:r w:rsidRPr="000C3BCD">
              <w:rPr>
                <w:rFonts w:ascii="Times New Roman" w:eastAsia="Times New Roman" w:hAnsi="Times New Roman" w:cs="Times New Roman"/>
                <w:b/>
                <w:bCs/>
                <w:sz w:val="24"/>
                <w:szCs w:val="24"/>
                <w:lang w:eastAsia="ru-RU"/>
              </w:rPr>
              <w:t xml:space="preserve"> </w:t>
            </w:r>
            <w:r w:rsidRPr="000C3BCD">
              <w:rPr>
                <w:rFonts w:ascii="Times New Roman" w:eastAsia="Times New Roman" w:hAnsi="Times New Roman" w:cs="Times New Roman"/>
                <w:b/>
                <w:bCs/>
                <w:sz w:val="24"/>
                <w:szCs w:val="24"/>
                <w:lang w:val="ky-KG" w:eastAsia="ru-RU"/>
              </w:rPr>
              <w:t>Сезгенүүгө каршы жана кычышууга каршы дары каражаттары</w:t>
            </w:r>
          </w:p>
        </w:tc>
      </w:tr>
      <w:tr w:rsidR="000C3BCD" w:rsidRPr="000C3BCD" w14:paraId="1489C49E" w14:textId="77777777" w:rsidTr="006623C6">
        <w:trPr>
          <w:trHeight w:val="322"/>
          <w:jc w:val="center"/>
        </w:trPr>
        <w:tc>
          <w:tcPr>
            <w:tcW w:w="846" w:type="dxa"/>
            <w:shd w:val="clear" w:color="000000" w:fill="FFFFFF"/>
          </w:tcPr>
          <w:p w14:paraId="7AEB51EE"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30B31BB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roofErr w:type="gramStart"/>
            <w:r w:rsidRPr="000C3BCD">
              <w:rPr>
                <w:rFonts w:ascii="Times New Roman" w:eastAsia="Times New Roman" w:hAnsi="Times New Roman" w:cs="Times New Roman"/>
                <w:sz w:val="24"/>
                <w:szCs w:val="24"/>
                <w:lang w:eastAsia="ru-RU"/>
              </w:rPr>
              <w:t xml:space="preserve">Бетаметазон </w:t>
            </w:r>
            <w:r w:rsidRPr="000C3BCD">
              <w:rPr>
                <w:rFonts w:ascii="Times New Roman" w:eastAsia="Times New Roman" w:hAnsi="Times New Roman" w:cs="Times New Roman"/>
                <w:sz w:val="24"/>
                <w:szCs w:val="24"/>
                <w:lang w:eastAsia="ru-RU"/>
              </w:rPr>
              <w:t> [</w:t>
            </w:r>
            <w:proofErr w:type="gramEnd"/>
            <w:r w:rsidRPr="000C3BCD">
              <w:rPr>
                <w:rFonts w:ascii="Times New Roman" w:eastAsia="Times New Roman" w:hAnsi="Times New Roman" w:cs="Times New Roman"/>
                <w:sz w:val="24"/>
                <w:szCs w:val="24"/>
                <w:lang w:eastAsia="ru-RU"/>
              </w:rPr>
              <w:t xml:space="preserve">a] </w:t>
            </w:r>
          </w:p>
        </w:tc>
        <w:tc>
          <w:tcPr>
            <w:tcW w:w="2835" w:type="dxa"/>
            <w:shd w:val="clear" w:color="000000" w:fill="FFFFFF"/>
          </w:tcPr>
          <w:p w14:paraId="623ADF85"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Betamethasonum</w:t>
            </w:r>
          </w:p>
        </w:tc>
        <w:tc>
          <w:tcPr>
            <w:tcW w:w="6804" w:type="dxa"/>
            <w:shd w:val="clear" w:color="000000" w:fill="FFFFFF"/>
          </w:tcPr>
          <w:p w14:paraId="079DD952"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Cs/>
                <w:sz w:val="24"/>
                <w:szCs w:val="24"/>
                <w:lang w:eastAsia="ru-RU"/>
              </w:rPr>
              <w:t>[a]</w:t>
            </w:r>
            <w:r w:rsidRPr="000C3BCD">
              <w:rPr>
                <w:rFonts w:ascii="Times New Roman" w:eastAsia="Times New Roman" w:hAnsi="Times New Roman" w:cs="Times New Roman"/>
                <w:sz w:val="24"/>
                <w:szCs w:val="24"/>
                <w:lang w:eastAsia="ru-RU"/>
              </w:rPr>
              <w:t xml:space="preserve"> – </w:t>
            </w:r>
            <w:r w:rsidRPr="000C3BCD">
              <w:rPr>
                <w:rFonts w:ascii="Times New Roman" w:eastAsia="Times New Roman" w:hAnsi="Times New Roman" w:cs="Times New Roman"/>
                <w:sz w:val="24"/>
                <w:szCs w:val="24"/>
                <w:lang w:val="ky-KG" w:eastAsia="ru-RU"/>
              </w:rPr>
              <w:t>жаңы төрөлгөн балдар үчүн</w:t>
            </w:r>
            <w:r w:rsidRPr="000C3BCD">
              <w:rPr>
                <w:rFonts w:ascii="Times New Roman" w:eastAsia="Times New Roman" w:hAnsi="Times New Roman" w:cs="Times New Roman"/>
                <w:sz w:val="24"/>
                <w:szCs w:val="24"/>
                <w:lang w:eastAsia="ru-RU"/>
              </w:rPr>
              <w:t xml:space="preserve"> гидрокортизон</w:t>
            </w:r>
            <w:r w:rsidRPr="000C3BCD">
              <w:rPr>
                <w:rFonts w:ascii="Times New Roman" w:eastAsia="Times New Roman" w:hAnsi="Times New Roman" w:cs="Times New Roman"/>
                <w:sz w:val="24"/>
                <w:szCs w:val="24"/>
                <w:lang w:val="ky-KG" w:eastAsia="ru-RU"/>
              </w:rPr>
              <w:t xml:space="preserve"> ылайыктуу</w:t>
            </w:r>
          </w:p>
        </w:tc>
        <w:tc>
          <w:tcPr>
            <w:tcW w:w="1985" w:type="dxa"/>
            <w:shd w:val="clear" w:color="000000" w:fill="FFFFFF"/>
          </w:tcPr>
          <w:p w14:paraId="4DA6D6C3"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en-US" w:eastAsia="ru-RU"/>
              </w:rPr>
              <w:t>D</w:t>
            </w:r>
            <w:r w:rsidRPr="000C3BCD">
              <w:rPr>
                <w:rFonts w:ascii="Times New Roman" w:eastAsia="Times New Roman" w:hAnsi="Times New Roman" w:cs="Times New Roman"/>
                <w:sz w:val="24"/>
                <w:szCs w:val="24"/>
                <w:lang w:eastAsia="ru-RU"/>
              </w:rPr>
              <w:t>07</w:t>
            </w:r>
            <w:r w:rsidRPr="000C3BCD">
              <w:rPr>
                <w:rFonts w:ascii="Times New Roman" w:eastAsia="Times New Roman" w:hAnsi="Times New Roman" w:cs="Times New Roman"/>
                <w:sz w:val="24"/>
                <w:szCs w:val="24"/>
                <w:lang w:val="en-US" w:eastAsia="ru-RU"/>
              </w:rPr>
              <w:t>AC</w:t>
            </w:r>
            <w:r w:rsidRPr="000C3BCD">
              <w:rPr>
                <w:rFonts w:ascii="Times New Roman" w:eastAsia="Times New Roman" w:hAnsi="Times New Roman" w:cs="Times New Roman"/>
                <w:sz w:val="24"/>
                <w:szCs w:val="24"/>
                <w:lang w:eastAsia="ru-RU"/>
              </w:rPr>
              <w:t>01</w:t>
            </w:r>
          </w:p>
        </w:tc>
      </w:tr>
      <w:tr w:rsidR="000C3BCD" w:rsidRPr="000C3BCD" w14:paraId="025AF728" w14:textId="77777777" w:rsidTr="006623C6">
        <w:trPr>
          <w:trHeight w:val="322"/>
          <w:jc w:val="center"/>
        </w:trPr>
        <w:tc>
          <w:tcPr>
            <w:tcW w:w="846" w:type="dxa"/>
            <w:shd w:val="clear" w:color="000000" w:fill="FFFFFF"/>
          </w:tcPr>
          <w:p w14:paraId="0448A9B5"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2A34317"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Гидрокортизон</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7C51CE5A"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Hydrocortisonum</w:t>
            </w:r>
          </w:p>
        </w:tc>
        <w:tc>
          <w:tcPr>
            <w:tcW w:w="6804" w:type="dxa"/>
            <w:shd w:val="clear" w:color="000000" w:fill="FFFFFF"/>
          </w:tcPr>
          <w:p w14:paraId="69663C6B"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1228BA1A"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en-US" w:eastAsia="ru-RU"/>
              </w:rPr>
              <w:t>H</w:t>
            </w:r>
            <w:r w:rsidRPr="000C3BCD">
              <w:rPr>
                <w:rFonts w:ascii="Times New Roman" w:eastAsia="Times New Roman" w:hAnsi="Times New Roman" w:cs="Times New Roman"/>
                <w:sz w:val="24"/>
                <w:szCs w:val="24"/>
                <w:lang w:eastAsia="ru-RU"/>
              </w:rPr>
              <w:t>0</w:t>
            </w:r>
            <w:r w:rsidRPr="000C3BCD">
              <w:rPr>
                <w:rFonts w:ascii="Times New Roman" w:eastAsia="Times New Roman" w:hAnsi="Times New Roman" w:cs="Times New Roman"/>
                <w:sz w:val="24"/>
                <w:szCs w:val="24"/>
                <w:lang w:val="en-US" w:eastAsia="ru-RU"/>
              </w:rPr>
              <w:t>2AB09</w:t>
            </w:r>
          </w:p>
          <w:p w14:paraId="3F783A22"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en-US" w:eastAsia="ru-RU"/>
              </w:rPr>
              <w:t>D07AA02</w:t>
            </w:r>
          </w:p>
        </w:tc>
      </w:tr>
      <w:tr w:rsidR="000C3BCD" w:rsidRPr="000C3BCD" w14:paraId="03160B61" w14:textId="77777777" w:rsidTr="006623C6">
        <w:trPr>
          <w:trHeight w:val="322"/>
          <w:jc w:val="center"/>
        </w:trPr>
        <w:tc>
          <w:tcPr>
            <w:tcW w:w="15163" w:type="dxa"/>
            <w:gridSpan w:val="5"/>
            <w:shd w:val="clear" w:color="000000" w:fill="FFFFFF"/>
          </w:tcPr>
          <w:p w14:paraId="76C873F9"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Альтернативд</w:t>
            </w:r>
            <w:r w:rsidRPr="000C3BCD">
              <w:rPr>
                <w:rFonts w:ascii="Times New Roman" w:eastAsia="Times New Roman" w:hAnsi="Times New Roman" w:cs="Times New Roman"/>
                <w:sz w:val="24"/>
                <w:szCs w:val="24"/>
                <w:lang w:val="ky-KG" w:eastAsia="ru-RU"/>
              </w:rPr>
              <w:t>үү</w:t>
            </w:r>
            <w:r w:rsidRPr="000C3BCD">
              <w:rPr>
                <w:rFonts w:ascii="Times New Roman" w:eastAsia="Times New Roman" w:hAnsi="Times New Roman" w:cs="Times New Roman"/>
                <w:sz w:val="24"/>
                <w:szCs w:val="24"/>
                <w:lang w:eastAsia="ru-RU"/>
              </w:rPr>
              <w:t xml:space="preserve"> дары каражаттар</w:t>
            </w:r>
            <w:r w:rsidRPr="000C3BCD">
              <w:rPr>
                <w:rFonts w:ascii="Times New Roman" w:eastAsia="Times New Roman" w:hAnsi="Times New Roman" w:cs="Times New Roman"/>
                <w:sz w:val="24"/>
                <w:szCs w:val="24"/>
                <w:lang w:val="ky-KG" w:eastAsia="ru-RU"/>
              </w:rPr>
              <w:t>ы</w:t>
            </w:r>
          </w:p>
        </w:tc>
      </w:tr>
      <w:tr w:rsidR="000C3BCD" w:rsidRPr="000C3BCD" w14:paraId="54294926" w14:textId="77777777" w:rsidTr="006623C6">
        <w:trPr>
          <w:trHeight w:val="322"/>
          <w:jc w:val="center"/>
        </w:trPr>
        <w:tc>
          <w:tcPr>
            <w:tcW w:w="846" w:type="dxa"/>
            <w:shd w:val="clear" w:color="000000" w:fill="FFFFFF"/>
          </w:tcPr>
          <w:p w14:paraId="7FBF2C46"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41287CB"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Флуоцинолон ацетониди</w:t>
            </w:r>
          </w:p>
        </w:tc>
        <w:tc>
          <w:tcPr>
            <w:tcW w:w="2835" w:type="dxa"/>
            <w:shd w:val="clear" w:color="000000" w:fill="FFFFFF"/>
          </w:tcPr>
          <w:p w14:paraId="35F06C29"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Fluocinolone acetonidum</w:t>
            </w:r>
          </w:p>
        </w:tc>
        <w:tc>
          <w:tcPr>
            <w:tcW w:w="6804" w:type="dxa"/>
            <w:shd w:val="clear" w:color="000000" w:fill="FFFFFF"/>
          </w:tcPr>
          <w:p w14:paraId="63722C92"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*Бетаметазон</w:t>
            </w:r>
            <w:r w:rsidRPr="000C3BCD">
              <w:rPr>
                <w:rFonts w:ascii="Times New Roman" w:eastAsia="Times New Roman" w:hAnsi="Times New Roman" w:cs="Times New Roman"/>
                <w:sz w:val="24"/>
                <w:szCs w:val="24"/>
                <w:lang w:val="ky-KG" w:eastAsia="ru-RU"/>
              </w:rPr>
              <w:t>го</w:t>
            </w:r>
            <w:r w:rsidRPr="000C3BCD">
              <w:rPr>
                <w:rFonts w:ascii="Times New Roman" w:eastAsia="Times New Roman" w:hAnsi="Times New Roman" w:cs="Times New Roman"/>
                <w:sz w:val="24"/>
                <w:szCs w:val="24"/>
                <w:lang w:eastAsia="ru-RU"/>
              </w:rPr>
              <w:t xml:space="preserve"> альтернатива</w:t>
            </w:r>
          </w:p>
        </w:tc>
        <w:tc>
          <w:tcPr>
            <w:tcW w:w="1985" w:type="dxa"/>
            <w:shd w:val="clear" w:color="000000" w:fill="FFFFFF"/>
          </w:tcPr>
          <w:p w14:paraId="2E24C86A"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hAnsi="Times New Roman" w:cs="Times New Roman"/>
                <w:sz w:val="24"/>
                <w:szCs w:val="24"/>
                <w:shd w:val="clear" w:color="auto" w:fill="FFFFFF"/>
              </w:rPr>
              <w:t>D07AC04</w:t>
            </w:r>
          </w:p>
        </w:tc>
      </w:tr>
      <w:tr w:rsidR="000C3BCD" w:rsidRPr="000C3BCD" w14:paraId="0D36ACDF" w14:textId="77777777" w:rsidTr="006623C6">
        <w:trPr>
          <w:trHeight w:val="322"/>
          <w:jc w:val="center"/>
        </w:trPr>
        <w:tc>
          <w:tcPr>
            <w:tcW w:w="846" w:type="dxa"/>
            <w:shd w:val="clear" w:color="000000" w:fill="FFFFFF"/>
          </w:tcPr>
          <w:p w14:paraId="4EE80AF3"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36F8E57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Мометазон</w:t>
            </w:r>
          </w:p>
        </w:tc>
        <w:tc>
          <w:tcPr>
            <w:tcW w:w="2835" w:type="dxa"/>
            <w:shd w:val="clear" w:color="000000" w:fill="FFFFFF"/>
          </w:tcPr>
          <w:p w14:paraId="0586FFBD"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Mometason</w:t>
            </w:r>
            <w:r w:rsidRPr="000C3BCD">
              <w:rPr>
                <w:b w:val="0"/>
                <w:sz w:val="24"/>
                <w:szCs w:val="24"/>
                <w:lang w:val="en-US"/>
              </w:rPr>
              <w:t>um</w:t>
            </w:r>
          </w:p>
        </w:tc>
        <w:tc>
          <w:tcPr>
            <w:tcW w:w="6804" w:type="dxa"/>
            <w:shd w:val="clear" w:color="000000" w:fill="FFFFFF"/>
          </w:tcPr>
          <w:p w14:paraId="270DA76A"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*Бетаметазон</w:t>
            </w:r>
            <w:r w:rsidRPr="000C3BCD">
              <w:rPr>
                <w:rFonts w:ascii="Times New Roman" w:eastAsia="Times New Roman" w:hAnsi="Times New Roman" w:cs="Times New Roman"/>
                <w:sz w:val="24"/>
                <w:szCs w:val="24"/>
                <w:lang w:val="ky-KG" w:eastAsia="ru-RU"/>
              </w:rPr>
              <w:t>го</w:t>
            </w:r>
            <w:r w:rsidRPr="000C3BCD">
              <w:rPr>
                <w:rFonts w:ascii="Times New Roman" w:eastAsia="Times New Roman" w:hAnsi="Times New Roman" w:cs="Times New Roman"/>
                <w:sz w:val="24"/>
                <w:szCs w:val="24"/>
                <w:lang w:eastAsia="ru-RU"/>
              </w:rPr>
              <w:t xml:space="preserve"> альтернатива </w:t>
            </w:r>
          </w:p>
        </w:tc>
        <w:tc>
          <w:tcPr>
            <w:tcW w:w="1985" w:type="dxa"/>
            <w:shd w:val="clear" w:color="000000" w:fill="FFFFFF"/>
          </w:tcPr>
          <w:p w14:paraId="51DC585C"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hAnsi="Times New Roman" w:cs="Times New Roman"/>
                <w:sz w:val="24"/>
                <w:szCs w:val="24"/>
                <w:shd w:val="clear" w:color="auto" w:fill="FFFFFF"/>
              </w:rPr>
              <w:t>D07AC</w:t>
            </w:r>
            <w:r w:rsidRPr="000C3BCD">
              <w:rPr>
                <w:rFonts w:ascii="Times New Roman" w:hAnsi="Times New Roman" w:cs="Times New Roman"/>
                <w:sz w:val="24"/>
                <w:szCs w:val="24"/>
                <w:shd w:val="clear" w:color="auto" w:fill="FFFFFF"/>
                <w:lang w:val="ky-KG"/>
              </w:rPr>
              <w:t>13</w:t>
            </w:r>
          </w:p>
        </w:tc>
      </w:tr>
      <w:tr w:rsidR="000C3BCD" w:rsidRPr="000C3BCD" w14:paraId="5E2A0616" w14:textId="77777777" w:rsidTr="006623C6">
        <w:trPr>
          <w:trHeight w:val="322"/>
          <w:jc w:val="center"/>
        </w:trPr>
        <w:tc>
          <w:tcPr>
            <w:tcW w:w="846" w:type="dxa"/>
            <w:shd w:val="clear" w:color="000000" w:fill="FFFFFF"/>
          </w:tcPr>
          <w:p w14:paraId="0592ACA0"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6F51FC8"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Преднизолон</w:t>
            </w:r>
          </w:p>
        </w:tc>
        <w:tc>
          <w:tcPr>
            <w:tcW w:w="2835" w:type="dxa"/>
            <w:shd w:val="clear" w:color="000000" w:fill="FFFFFF"/>
          </w:tcPr>
          <w:p w14:paraId="64D13B8F"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Prednisolon</w:t>
            </w:r>
            <w:r w:rsidRPr="000C3BCD">
              <w:rPr>
                <w:b w:val="0"/>
                <w:sz w:val="24"/>
                <w:szCs w:val="24"/>
                <w:lang w:val="en-US"/>
              </w:rPr>
              <w:t>um</w:t>
            </w:r>
          </w:p>
        </w:tc>
        <w:tc>
          <w:tcPr>
            <w:tcW w:w="6804" w:type="dxa"/>
            <w:shd w:val="clear" w:color="000000" w:fill="FFFFFF"/>
          </w:tcPr>
          <w:p w14:paraId="49E6B91C"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*Гидрокортизон</w:t>
            </w:r>
            <w:r w:rsidRPr="000C3BCD">
              <w:rPr>
                <w:rFonts w:ascii="Times New Roman" w:eastAsia="Times New Roman" w:hAnsi="Times New Roman" w:cs="Times New Roman"/>
                <w:sz w:val="24"/>
                <w:szCs w:val="24"/>
                <w:lang w:val="ky-KG" w:eastAsia="ru-RU"/>
              </w:rPr>
              <w:t>го</w:t>
            </w:r>
            <w:r w:rsidRPr="000C3BCD">
              <w:rPr>
                <w:rFonts w:ascii="Times New Roman" w:eastAsia="Times New Roman" w:hAnsi="Times New Roman" w:cs="Times New Roman"/>
                <w:sz w:val="24"/>
                <w:szCs w:val="24"/>
                <w:lang w:eastAsia="ru-RU"/>
              </w:rPr>
              <w:t xml:space="preserve"> альтернатива </w:t>
            </w:r>
          </w:p>
        </w:tc>
        <w:tc>
          <w:tcPr>
            <w:tcW w:w="1985" w:type="dxa"/>
            <w:shd w:val="clear" w:color="000000" w:fill="FFFFFF"/>
          </w:tcPr>
          <w:p w14:paraId="3358510C"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hAnsi="Times New Roman" w:cs="Times New Roman"/>
                <w:sz w:val="24"/>
                <w:szCs w:val="24"/>
                <w:shd w:val="clear" w:color="auto" w:fill="FFFFFF"/>
              </w:rPr>
              <w:t>D07AA03</w:t>
            </w:r>
          </w:p>
        </w:tc>
      </w:tr>
      <w:tr w:rsidR="000C3BCD" w:rsidRPr="000C3BCD" w14:paraId="44F4E40D" w14:textId="77777777" w:rsidTr="006623C6">
        <w:trPr>
          <w:trHeight w:val="322"/>
          <w:jc w:val="center"/>
        </w:trPr>
        <w:tc>
          <w:tcPr>
            <w:tcW w:w="15163" w:type="dxa"/>
            <w:gridSpan w:val="5"/>
            <w:shd w:val="clear" w:color="000000" w:fill="FFFFFF"/>
          </w:tcPr>
          <w:p w14:paraId="0D3853D6"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
                <w:bCs/>
                <w:sz w:val="24"/>
                <w:szCs w:val="24"/>
                <w:lang w:val="ky-KG" w:eastAsia="ru-RU"/>
              </w:rPr>
              <w:t>35-глава.</w:t>
            </w:r>
            <w:r w:rsidRPr="000C3BCD">
              <w:rPr>
                <w:rFonts w:ascii="Times New Roman" w:eastAsia="Times New Roman" w:hAnsi="Times New Roman" w:cs="Times New Roman"/>
                <w:b/>
                <w:bCs/>
                <w:sz w:val="24"/>
                <w:szCs w:val="24"/>
                <w:lang w:eastAsia="ru-RU"/>
              </w:rPr>
              <w:t xml:space="preserve"> </w:t>
            </w:r>
            <w:r w:rsidRPr="000C3BCD">
              <w:rPr>
                <w:rFonts w:ascii="Times New Roman" w:eastAsia="Times New Roman" w:hAnsi="Times New Roman" w:cs="Times New Roman"/>
                <w:b/>
                <w:bCs/>
                <w:sz w:val="24"/>
                <w:szCs w:val="24"/>
                <w:lang w:val="ky-KG" w:eastAsia="ru-RU"/>
              </w:rPr>
              <w:t>Д</w:t>
            </w:r>
            <w:r w:rsidRPr="000C3BCD">
              <w:rPr>
                <w:rFonts w:ascii="Times New Roman" w:eastAsia="Times New Roman" w:hAnsi="Times New Roman" w:cs="Times New Roman"/>
                <w:b/>
                <w:bCs/>
                <w:sz w:val="24"/>
                <w:szCs w:val="24"/>
                <w:lang w:eastAsia="ru-RU"/>
              </w:rPr>
              <w:t>ифференсаци</w:t>
            </w:r>
            <w:r w:rsidRPr="000C3BCD">
              <w:rPr>
                <w:rFonts w:ascii="Times New Roman" w:eastAsia="Times New Roman" w:hAnsi="Times New Roman" w:cs="Times New Roman"/>
                <w:b/>
                <w:bCs/>
                <w:sz w:val="24"/>
                <w:szCs w:val="24"/>
                <w:lang w:val="ky-KG" w:eastAsia="ru-RU"/>
              </w:rPr>
              <w:t>яга жана</w:t>
            </w:r>
            <w:r w:rsidRPr="000C3BCD">
              <w:rPr>
                <w:rFonts w:ascii="Times New Roman" w:eastAsia="Times New Roman" w:hAnsi="Times New Roman" w:cs="Times New Roman"/>
                <w:b/>
                <w:bCs/>
                <w:sz w:val="24"/>
                <w:szCs w:val="24"/>
                <w:lang w:eastAsia="ru-RU"/>
              </w:rPr>
              <w:t xml:space="preserve"> пролифераци</w:t>
            </w:r>
            <w:r w:rsidRPr="000C3BCD">
              <w:rPr>
                <w:rFonts w:ascii="Times New Roman" w:eastAsia="Times New Roman" w:hAnsi="Times New Roman" w:cs="Times New Roman"/>
                <w:b/>
                <w:bCs/>
                <w:sz w:val="24"/>
                <w:szCs w:val="24"/>
                <w:lang w:val="ky-KG" w:eastAsia="ru-RU"/>
              </w:rPr>
              <w:t>яга таасир этүүчү дары каражаттары</w:t>
            </w:r>
          </w:p>
        </w:tc>
      </w:tr>
      <w:tr w:rsidR="000C3BCD" w:rsidRPr="000C3BCD" w14:paraId="1761A530" w14:textId="77777777" w:rsidTr="006623C6">
        <w:trPr>
          <w:trHeight w:val="322"/>
          <w:jc w:val="center"/>
        </w:trPr>
        <w:tc>
          <w:tcPr>
            <w:tcW w:w="846" w:type="dxa"/>
            <w:shd w:val="clear" w:color="000000" w:fill="FFFFFF"/>
          </w:tcPr>
          <w:p w14:paraId="01DDA01E"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2E5446C3"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Калципотриол </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722B7298"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Calcipotrolum </w:t>
            </w:r>
          </w:p>
        </w:tc>
        <w:tc>
          <w:tcPr>
            <w:tcW w:w="6804" w:type="dxa"/>
            <w:shd w:val="clear" w:color="000000" w:fill="FFFFFF"/>
          </w:tcPr>
          <w:p w14:paraId="07D81434"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078BC06C"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D05AX52</w:t>
            </w:r>
          </w:p>
        </w:tc>
      </w:tr>
      <w:tr w:rsidR="000C3BCD" w:rsidRPr="000C3BCD" w14:paraId="2510FB02" w14:textId="77777777" w:rsidTr="006623C6">
        <w:trPr>
          <w:trHeight w:val="322"/>
          <w:jc w:val="center"/>
        </w:trPr>
        <w:tc>
          <w:tcPr>
            <w:tcW w:w="846" w:type="dxa"/>
            <w:shd w:val="clear" w:color="000000" w:fill="FFFFFF"/>
          </w:tcPr>
          <w:p w14:paraId="180ACD86"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17B5229"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Салицил кислота</w:t>
            </w:r>
            <w:r w:rsidRPr="000C3BCD">
              <w:rPr>
                <w:rFonts w:ascii="Times New Roman" w:eastAsia="Times New Roman" w:hAnsi="Times New Roman" w:cs="Times New Roman"/>
                <w:sz w:val="24"/>
                <w:szCs w:val="24"/>
                <w:lang w:val="ky-KG" w:eastAsia="ru-RU"/>
              </w:rPr>
              <w:t>сы</w:t>
            </w:r>
          </w:p>
        </w:tc>
        <w:tc>
          <w:tcPr>
            <w:tcW w:w="2835" w:type="dxa"/>
            <w:shd w:val="clear" w:color="000000" w:fill="FFFFFF"/>
          </w:tcPr>
          <w:p w14:paraId="230BEFD9"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Salicylic acid</w:t>
            </w:r>
            <w:r w:rsidRPr="000C3BCD">
              <w:rPr>
                <w:b w:val="0"/>
                <w:sz w:val="24"/>
                <w:szCs w:val="24"/>
                <w:lang w:val="en-US"/>
              </w:rPr>
              <w:t>um</w:t>
            </w:r>
          </w:p>
        </w:tc>
        <w:tc>
          <w:tcPr>
            <w:tcW w:w="6804" w:type="dxa"/>
            <w:shd w:val="clear" w:color="000000" w:fill="FFFFFF"/>
          </w:tcPr>
          <w:p w14:paraId="1BFD228A"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5922BF47"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D01AE12</w:t>
            </w:r>
          </w:p>
        </w:tc>
      </w:tr>
      <w:tr w:rsidR="000C3BCD" w:rsidRPr="000C3BCD" w14:paraId="499C1F95" w14:textId="77777777" w:rsidTr="006623C6">
        <w:trPr>
          <w:trHeight w:val="322"/>
          <w:jc w:val="center"/>
        </w:trPr>
        <w:tc>
          <w:tcPr>
            <w:tcW w:w="15163" w:type="dxa"/>
            <w:gridSpan w:val="5"/>
            <w:shd w:val="clear" w:color="000000" w:fill="FFFFFF"/>
            <w:vAlign w:val="center"/>
          </w:tcPr>
          <w:p w14:paraId="177A4B01"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Альтернативд</w:t>
            </w:r>
            <w:r w:rsidRPr="000C3BCD">
              <w:rPr>
                <w:rFonts w:ascii="Times New Roman" w:eastAsia="Times New Roman" w:hAnsi="Times New Roman" w:cs="Times New Roman"/>
                <w:sz w:val="24"/>
                <w:szCs w:val="24"/>
                <w:lang w:val="ky-KG" w:eastAsia="ru-RU"/>
              </w:rPr>
              <w:t>үү</w:t>
            </w:r>
            <w:r w:rsidRPr="000C3BCD">
              <w:rPr>
                <w:rFonts w:ascii="Times New Roman" w:eastAsia="Times New Roman" w:hAnsi="Times New Roman" w:cs="Times New Roman"/>
                <w:sz w:val="24"/>
                <w:szCs w:val="24"/>
                <w:lang w:eastAsia="ru-RU"/>
              </w:rPr>
              <w:t xml:space="preserve"> дары каражаттар</w:t>
            </w:r>
            <w:r w:rsidRPr="000C3BCD">
              <w:rPr>
                <w:rFonts w:ascii="Times New Roman" w:eastAsia="Times New Roman" w:hAnsi="Times New Roman" w:cs="Times New Roman"/>
                <w:sz w:val="24"/>
                <w:szCs w:val="24"/>
                <w:lang w:val="ky-KG" w:eastAsia="ru-RU"/>
              </w:rPr>
              <w:t>ы</w:t>
            </w:r>
          </w:p>
        </w:tc>
      </w:tr>
      <w:tr w:rsidR="000C3BCD" w:rsidRPr="000C3BCD" w14:paraId="31419304" w14:textId="77777777" w:rsidTr="006623C6">
        <w:trPr>
          <w:trHeight w:val="322"/>
          <w:jc w:val="center"/>
        </w:trPr>
        <w:tc>
          <w:tcPr>
            <w:tcW w:w="846" w:type="dxa"/>
            <w:shd w:val="clear" w:color="000000" w:fill="FFFFFF"/>
          </w:tcPr>
          <w:p w14:paraId="05747624"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5FE502D7"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Метотрексат </w:t>
            </w:r>
          </w:p>
        </w:tc>
        <w:tc>
          <w:tcPr>
            <w:tcW w:w="2835" w:type="dxa"/>
            <w:shd w:val="clear" w:color="000000" w:fill="FFFFFF"/>
          </w:tcPr>
          <w:p w14:paraId="6FAAE20C"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Methotrexatum </w:t>
            </w:r>
          </w:p>
        </w:tc>
        <w:tc>
          <w:tcPr>
            <w:tcW w:w="6804" w:type="dxa"/>
            <w:shd w:val="clear" w:color="000000" w:fill="FFFFFF"/>
          </w:tcPr>
          <w:p w14:paraId="09AECE70"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12325DB5"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L04AX03</w:t>
            </w:r>
          </w:p>
        </w:tc>
      </w:tr>
      <w:tr w:rsidR="000C3BCD" w:rsidRPr="000C3BCD" w14:paraId="55D9F279" w14:textId="77777777" w:rsidTr="006623C6">
        <w:trPr>
          <w:trHeight w:val="322"/>
          <w:jc w:val="center"/>
        </w:trPr>
        <w:tc>
          <w:tcPr>
            <w:tcW w:w="846" w:type="dxa"/>
            <w:shd w:val="clear" w:color="000000" w:fill="FFFFFF"/>
          </w:tcPr>
          <w:p w14:paraId="3BB1C503"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2DDFE5A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Адалимумаб* ±</w:t>
            </w:r>
          </w:p>
        </w:tc>
        <w:tc>
          <w:tcPr>
            <w:tcW w:w="2835" w:type="dxa"/>
            <w:shd w:val="clear" w:color="000000" w:fill="FFFFFF"/>
          </w:tcPr>
          <w:p w14:paraId="0179D7D1"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Adalimumab</w:t>
            </w:r>
            <w:r w:rsidRPr="000C3BCD">
              <w:rPr>
                <w:b w:val="0"/>
                <w:sz w:val="24"/>
                <w:szCs w:val="24"/>
                <w:lang w:val="en-US"/>
              </w:rPr>
              <w:t>um</w:t>
            </w:r>
          </w:p>
        </w:tc>
        <w:tc>
          <w:tcPr>
            <w:tcW w:w="6804" w:type="dxa"/>
            <w:shd w:val="clear" w:color="000000" w:fill="FFFFFF"/>
          </w:tcPr>
          <w:p w14:paraId="3A591D7B"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bCs/>
                <w:sz w:val="24"/>
                <w:szCs w:val="24"/>
                <w:lang w:eastAsia="ru-RU"/>
              </w:rPr>
              <w:t>[с]</w:t>
            </w:r>
          </w:p>
        </w:tc>
        <w:tc>
          <w:tcPr>
            <w:tcW w:w="1985" w:type="dxa"/>
            <w:shd w:val="clear" w:color="000000" w:fill="FFFFFF"/>
          </w:tcPr>
          <w:p w14:paraId="07CCC623"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L04AB04</w:t>
            </w:r>
          </w:p>
        </w:tc>
      </w:tr>
      <w:tr w:rsidR="000C3BCD" w:rsidRPr="000C3BCD" w14:paraId="6D15ADAA" w14:textId="77777777" w:rsidTr="006623C6">
        <w:trPr>
          <w:trHeight w:val="322"/>
          <w:jc w:val="center"/>
        </w:trPr>
        <w:tc>
          <w:tcPr>
            <w:tcW w:w="15163" w:type="dxa"/>
            <w:gridSpan w:val="5"/>
            <w:shd w:val="clear" w:color="000000" w:fill="FFFFFF"/>
            <w:vAlign w:val="center"/>
          </w:tcPr>
          <w:p w14:paraId="2537E9EB"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
                <w:bCs/>
                <w:sz w:val="24"/>
                <w:szCs w:val="24"/>
                <w:lang w:val="ky-KG" w:eastAsia="ru-RU"/>
              </w:rPr>
              <w:t>36-глава.</w:t>
            </w:r>
            <w:r w:rsidRPr="000C3BCD">
              <w:rPr>
                <w:rFonts w:ascii="Times New Roman" w:eastAsia="Times New Roman" w:hAnsi="Times New Roman" w:cs="Times New Roman"/>
                <w:b/>
                <w:bCs/>
                <w:sz w:val="24"/>
                <w:szCs w:val="24"/>
                <w:lang w:eastAsia="ru-RU"/>
              </w:rPr>
              <w:t xml:space="preserve"> Котурга жана педикулезго каршы дары</w:t>
            </w:r>
            <w:r w:rsidRPr="000C3BCD">
              <w:rPr>
                <w:rFonts w:ascii="Times New Roman" w:eastAsia="Times New Roman" w:hAnsi="Times New Roman" w:cs="Times New Roman"/>
                <w:b/>
                <w:bCs/>
                <w:sz w:val="24"/>
                <w:szCs w:val="24"/>
                <w:lang w:val="ky-KG" w:eastAsia="ru-RU"/>
              </w:rPr>
              <w:t xml:space="preserve"> каражаттары</w:t>
            </w:r>
          </w:p>
        </w:tc>
      </w:tr>
      <w:tr w:rsidR="000C3BCD" w:rsidRPr="000C3BCD" w14:paraId="5D1A721D" w14:textId="77777777" w:rsidTr="00410F83">
        <w:trPr>
          <w:trHeight w:val="435"/>
          <w:jc w:val="center"/>
        </w:trPr>
        <w:tc>
          <w:tcPr>
            <w:tcW w:w="846" w:type="dxa"/>
            <w:shd w:val="clear" w:color="000000" w:fill="FFFFFF"/>
          </w:tcPr>
          <w:p w14:paraId="73B45608"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85553BC"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roofErr w:type="gramStart"/>
            <w:r w:rsidRPr="000C3BCD">
              <w:rPr>
                <w:rFonts w:ascii="Times New Roman" w:eastAsia="Times New Roman" w:hAnsi="Times New Roman" w:cs="Times New Roman"/>
                <w:sz w:val="24"/>
                <w:szCs w:val="24"/>
                <w:lang w:eastAsia="ru-RU"/>
              </w:rPr>
              <w:t xml:space="preserve">Бензилбензоат </w:t>
            </w:r>
            <w:r w:rsidRPr="000C3BCD">
              <w:rPr>
                <w:rFonts w:ascii="Times New Roman" w:eastAsia="Times New Roman" w:hAnsi="Times New Roman" w:cs="Times New Roman"/>
                <w:bCs/>
                <w:sz w:val="24"/>
                <w:szCs w:val="24"/>
                <w:lang w:eastAsia="ru-RU"/>
              </w:rPr>
              <w:t> [</w:t>
            </w:r>
            <w:proofErr w:type="gramEnd"/>
            <w:r w:rsidRPr="000C3BCD">
              <w:rPr>
                <w:rFonts w:ascii="Times New Roman" w:eastAsia="Times New Roman" w:hAnsi="Times New Roman" w:cs="Times New Roman"/>
                <w:bCs/>
                <w:sz w:val="24"/>
                <w:szCs w:val="24"/>
                <w:lang w:eastAsia="ru-RU"/>
              </w:rPr>
              <w:t>a]</w:t>
            </w:r>
          </w:p>
        </w:tc>
        <w:tc>
          <w:tcPr>
            <w:tcW w:w="2835" w:type="dxa"/>
            <w:shd w:val="clear" w:color="000000" w:fill="FFFFFF"/>
          </w:tcPr>
          <w:p w14:paraId="2C7A439E"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Benzylum benzoate</w:t>
            </w:r>
          </w:p>
        </w:tc>
        <w:tc>
          <w:tcPr>
            <w:tcW w:w="6804" w:type="dxa"/>
            <w:shd w:val="clear" w:color="000000" w:fill="FFFFFF"/>
          </w:tcPr>
          <w:p w14:paraId="6980C29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Cs/>
                <w:sz w:val="24"/>
                <w:szCs w:val="24"/>
                <w:lang w:eastAsia="ru-RU"/>
              </w:rPr>
              <w:t>[a]</w:t>
            </w:r>
            <w:r w:rsidRPr="000C3BCD">
              <w:rPr>
                <w:rFonts w:ascii="Times New Roman" w:eastAsia="Times New Roman" w:hAnsi="Times New Roman" w:cs="Times New Roman"/>
                <w:sz w:val="24"/>
                <w:szCs w:val="24"/>
                <w:lang w:eastAsia="ru-RU"/>
              </w:rPr>
              <w:t xml:space="preserve"> </w:t>
            </w:r>
            <w:proofErr w:type="gramStart"/>
            <w:r w:rsidRPr="000C3BCD">
              <w:rPr>
                <w:rFonts w:ascii="Times New Roman" w:eastAsia="Times New Roman" w:hAnsi="Times New Roman" w:cs="Times New Roman"/>
                <w:sz w:val="24"/>
                <w:szCs w:val="24"/>
                <w:lang w:val="ky-KG" w:eastAsia="ru-RU"/>
              </w:rPr>
              <w:t>–</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eastAsia="ru-RU"/>
              </w:rPr>
              <w:t> 2</w:t>
            </w:r>
            <w:proofErr w:type="gramEnd"/>
            <w:r w:rsidRPr="000C3BCD">
              <w:rPr>
                <w:rFonts w:ascii="Times New Roman" w:eastAsia="Times New Roman" w:hAnsi="Times New Roman" w:cs="Times New Roman"/>
                <w:sz w:val="24"/>
                <w:szCs w:val="24"/>
                <w:lang w:val="ky-KG" w:eastAsia="ru-RU"/>
              </w:rPr>
              <w:t xml:space="preserve"> жаштан баштап </w:t>
            </w:r>
            <w:r w:rsidRPr="000C3BCD">
              <w:rPr>
                <w:rFonts w:ascii="Times New Roman" w:eastAsia="Times New Roman" w:hAnsi="Times New Roman" w:cs="Times New Roman"/>
                <w:sz w:val="24"/>
                <w:szCs w:val="24"/>
                <w:lang w:eastAsia="ru-RU"/>
              </w:rPr>
              <w:t>дайындоо сунушталат</w:t>
            </w:r>
          </w:p>
        </w:tc>
        <w:tc>
          <w:tcPr>
            <w:tcW w:w="1985" w:type="dxa"/>
            <w:shd w:val="clear" w:color="000000" w:fill="FFFFFF"/>
          </w:tcPr>
          <w:p w14:paraId="0BB5EB8F"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P03AX01</w:t>
            </w:r>
          </w:p>
        </w:tc>
      </w:tr>
      <w:tr w:rsidR="000C3BCD" w:rsidRPr="000C3BCD" w14:paraId="0BE7C564" w14:textId="77777777" w:rsidTr="006623C6">
        <w:trPr>
          <w:trHeight w:val="322"/>
          <w:jc w:val="center"/>
        </w:trPr>
        <w:tc>
          <w:tcPr>
            <w:tcW w:w="846" w:type="dxa"/>
            <w:shd w:val="clear" w:color="000000" w:fill="FFFFFF"/>
          </w:tcPr>
          <w:p w14:paraId="5A989FF8"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2C3DDA57"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Перметрин </w:t>
            </w:r>
          </w:p>
        </w:tc>
        <w:tc>
          <w:tcPr>
            <w:tcW w:w="2835" w:type="dxa"/>
            <w:shd w:val="clear" w:color="000000" w:fill="FFFFFF"/>
          </w:tcPr>
          <w:p w14:paraId="5BEE0F00"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Permethrinum </w:t>
            </w:r>
          </w:p>
        </w:tc>
        <w:tc>
          <w:tcPr>
            <w:tcW w:w="6804" w:type="dxa"/>
            <w:shd w:val="clear" w:color="000000" w:fill="FFFFFF"/>
          </w:tcPr>
          <w:p w14:paraId="56C2533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77FEFAC8"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P03AC04</w:t>
            </w:r>
          </w:p>
        </w:tc>
      </w:tr>
      <w:tr w:rsidR="000C3BCD" w:rsidRPr="000C3BCD" w14:paraId="03ACCD56" w14:textId="77777777" w:rsidTr="006623C6">
        <w:trPr>
          <w:trHeight w:val="322"/>
          <w:jc w:val="center"/>
        </w:trPr>
        <w:tc>
          <w:tcPr>
            <w:tcW w:w="15163" w:type="dxa"/>
            <w:gridSpan w:val="5"/>
            <w:shd w:val="clear" w:color="000000" w:fill="FFFFFF"/>
          </w:tcPr>
          <w:p w14:paraId="558C552F"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
                <w:bCs/>
                <w:sz w:val="24"/>
                <w:szCs w:val="24"/>
                <w:lang w:eastAsia="ru-RU"/>
              </w:rPr>
              <w:lastRenderedPageBreak/>
              <w:t>13</w:t>
            </w:r>
            <w:r w:rsidRPr="000C3BCD">
              <w:rPr>
                <w:rFonts w:ascii="Times New Roman" w:eastAsia="Times New Roman" w:hAnsi="Times New Roman" w:cs="Times New Roman"/>
                <w:b/>
                <w:bCs/>
                <w:sz w:val="24"/>
                <w:szCs w:val="24"/>
                <w:lang w:val="ky-KG" w:eastAsia="ru-RU"/>
              </w:rPr>
              <w:t>-бөлүм</w:t>
            </w:r>
            <w:r w:rsidRPr="000C3BCD">
              <w:rPr>
                <w:rFonts w:ascii="Times New Roman" w:eastAsia="Times New Roman" w:hAnsi="Times New Roman" w:cs="Times New Roman"/>
                <w:b/>
                <w:bCs/>
                <w:sz w:val="24"/>
                <w:szCs w:val="24"/>
                <w:lang w:eastAsia="ru-RU"/>
              </w:rPr>
              <w:t>. Диагности</w:t>
            </w:r>
            <w:r w:rsidRPr="000C3BCD">
              <w:rPr>
                <w:rFonts w:ascii="Times New Roman" w:eastAsia="Times New Roman" w:hAnsi="Times New Roman" w:cs="Times New Roman"/>
                <w:b/>
                <w:bCs/>
                <w:sz w:val="24"/>
                <w:szCs w:val="24"/>
                <w:lang w:val="ky-KG" w:eastAsia="ru-RU"/>
              </w:rPr>
              <w:t>калык</w:t>
            </w:r>
            <w:r w:rsidRPr="000C3BCD">
              <w:rPr>
                <w:rFonts w:ascii="Times New Roman" w:eastAsia="Times New Roman" w:hAnsi="Times New Roman" w:cs="Times New Roman"/>
                <w:b/>
                <w:bCs/>
                <w:sz w:val="24"/>
                <w:szCs w:val="24"/>
                <w:lang w:eastAsia="ru-RU"/>
              </w:rPr>
              <w:t xml:space="preserve"> </w:t>
            </w:r>
            <w:r w:rsidRPr="000C3BCD">
              <w:rPr>
                <w:rFonts w:ascii="Times New Roman" w:eastAsia="Times New Roman" w:hAnsi="Times New Roman" w:cs="Times New Roman"/>
                <w:b/>
                <w:bCs/>
                <w:sz w:val="24"/>
                <w:szCs w:val="24"/>
                <w:lang w:val="ky-KG" w:eastAsia="ru-RU"/>
              </w:rPr>
              <w:t>дары каражаттары</w:t>
            </w:r>
          </w:p>
        </w:tc>
      </w:tr>
      <w:tr w:rsidR="000C3BCD" w:rsidRPr="000C3BCD" w14:paraId="276AA6C7" w14:textId="77777777" w:rsidTr="006623C6">
        <w:trPr>
          <w:trHeight w:val="322"/>
          <w:jc w:val="center"/>
        </w:trPr>
        <w:tc>
          <w:tcPr>
            <w:tcW w:w="15163" w:type="dxa"/>
            <w:gridSpan w:val="5"/>
            <w:shd w:val="clear" w:color="000000" w:fill="FFFFFF"/>
          </w:tcPr>
          <w:p w14:paraId="174E06E1"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
                <w:bCs/>
                <w:sz w:val="24"/>
                <w:szCs w:val="24"/>
                <w:lang w:val="ky-KG" w:eastAsia="ru-RU"/>
              </w:rPr>
              <w:t>37-глава</w:t>
            </w:r>
            <w:r w:rsidRPr="000C3BCD">
              <w:rPr>
                <w:rFonts w:ascii="Times New Roman" w:eastAsia="Times New Roman" w:hAnsi="Times New Roman" w:cs="Times New Roman"/>
                <w:b/>
                <w:bCs/>
                <w:sz w:val="24"/>
                <w:szCs w:val="24"/>
                <w:lang w:eastAsia="ru-RU"/>
              </w:rPr>
              <w:t>. Офтальмологи</w:t>
            </w:r>
            <w:r w:rsidRPr="000C3BCD">
              <w:rPr>
                <w:rFonts w:ascii="Times New Roman" w:eastAsia="Times New Roman" w:hAnsi="Times New Roman" w:cs="Times New Roman"/>
                <w:b/>
                <w:bCs/>
                <w:sz w:val="24"/>
                <w:szCs w:val="24"/>
                <w:lang w:val="ky-KG" w:eastAsia="ru-RU"/>
              </w:rPr>
              <w:t>ялык каражаттар</w:t>
            </w:r>
          </w:p>
        </w:tc>
      </w:tr>
      <w:tr w:rsidR="000C3BCD" w:rsidRPr="000C3BCD" w14:paraId="14F78A94" w14:textId="77777777" w:rsidTr="006623C6">
        <w:trPr>
          <w:trHeight w:val="322"/>
          <w:jc w:val="center"/>
        </w:trPr>
        <w:tc>
          <w:tcPr>
            <w:tcW w:w="846" w:type="dxa"/>
            <w:shd w:val="clear" w:color="000000" w:fill="FFFFFF"/>
          </w:tcPr>
          <w:p w14:paraId="418CED3F"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56765244"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Флуоресцин </w:t>
            </w:r>
          </w:p>
        </w:tc>
        <w:tc>
          <w:tcPr>
            <w:tcW w:w="2835" w:type="dxa"/>
            <w:shd w:val="clear" w:color="000000" w:fill="FFFFFF"/>
          </w:tcPr>
          <w:p w14:paraId="143EE661"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Fluoresceinum</w:t>
            </w:r>
          </w:p>
        </w:tc>
        <w:tc>
          <w:tcPr>
            <w:tcW w:w="6804" w:type="dxa"/>
            <w:shd w:val="clear" w:color="000000" w:fill="FFFFFF"/>
            <w:vAlign w:val="center"/>
          </w:tcPr>
          <w:p w14:paraId="4C18CB63" w14:textId="77777777"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sz w:val="24"/>
                <w:szCs w:val="24"/>
                <w:lang w:eastAsia="ru-RU"/>
              </w:rPr>
            </w:pPr>
          </w:p>
        </w:tc>
        <w:tc>
          <w:tcPr>
            <w:tcW w:w="1985" w:type="dxa"/>
            <w:shd w:val="clear" w:color="000000" w:fill="FFFFFF"/>
          </w:tcPr>
          <w:p w14:paraId="6E3F7EFC"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S01JA01</w:t>
            </w:r>
          </w:p>
        </w:tc>
      </w:tr>
      <w:tr w:rsidR="000C3BCD" w:rsidRPr="000C3BCD" w14:paraId="49F4E3EA" w14:textId="77777777" w:rsidTr="006623C6">
        <w:trPr>
          <w:trHeight w:val="322"/>
          <w:jc w:val="center"/>
        </w:trPr>
        <w:tc>
          <w:tcPr>
            <w:tcW w:w="846" w:type="dxa"/>
            <w:shd w:val="clear" w:color="000000" w:fill="FFFFFF"/>
          </w:tcPr>
          <w:p w14:paraId="778BFB25"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502EC129"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eastAsia="ru-RU"/>
              </w:rPr>
              <w:t>**</w:t>
            </w:r>
            <w:r w:rsidRPr="000C3BCD">
              <w:rPr>
                <w:rFonts w:ascii="Times New Roman" w:eastAsia="Times New Roman" w:hAnsi="Times New Roman" w:cs="Times New Roman"/>
                <w:sz w:val="24"/>
                <w:szCs w:val="24"/>
                <w:lang w:eastAsia="ru-RU"/>
              </w:rPr>
              <w:t xml:space="preserve">Тропикамид </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2CB53283"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Tropicamidum </w:t>
            </w:r>
          </w:p>
        </w:tc>
        <w:tc>
          <w:tcPr>
            <w:tcW w:w="6804" w:type="dxa"/>
            <w:shd w:val="clear" w:color="000000" w:fill="FFFFFF"/>
            <w:vAlign w:val="center"/>
          </w:tcPr>
          <w:p w14:paraId="3E5FA5A7" w14:textId="77777777"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sz w:val="24"/>
                <w:szCs w:val="24"/>
                <w:lang w:eastAsia="ru-RU"/>
              </w:rPr>
            </w:pPr>
          </w:p>
        </w:tc>
        <w:tc>
          <w:tcPr>
            <w:tcW w:w="1985" w:type="dxa"/>
            <w:shd w:val="clear" w:color="000000" w:fill="FFFFFF"/>
          </w:tcPr>
          <w:p w14:paraId="7662DE3E"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S01FA06</w:t>
            </w:r>
          </w:p>
        </w:tc>
      </w:tr>
      <w:tr w:rsidR="000C3BCD" w:rsidRPr="000C3BCD" w14:paraId="509C259C" w14:textId="77777777" w:rsidTr="006623C6">
        <w:trPr>
          <w:trHeight w:val="322"/>
          <w:jc w:val="center"/>
        </w:trPr>
        <w:tc>
          <w:tcPr>
            <w:tcW w:w="15163" w:type="dxa"/>
            <w:gridSpan w:val="5"/>
            <w:shd w:val="clear" w:color="000000" w:fill="FFFFFF"/>
          </w:tcPr>
          <w:p w14:paraId="52D8575B"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val="ky-KG" w:eastAsia="ru-RU"/>
              </w:rPr>
              <w:t>38-глава</w:t>
            </w:r>
            <w:r w:rsidRPr="000C3BCD">
              <w:rPr>
                <w:rFonts w:ascii="Times New Roman" w:eastAsia="Times New Roman" w:hAnsi="Times New Roman" w:cs="Times New Roman"/>
                <w:b/>
                <w:bCs/>
                <w:sz w:val="24"/>
                <w:szCs w:val="24"/>
                <w:lang w:eastAsia="ru-RU"/>
              </w:rPr>
              <w:t>. Радиоконтраст</w:t>
            </w:r>
            <w:r w:rsidRPr="000C3BCD">
              <w:rPr>
                <w:rFonts w:ascii="Times New Roman" w:eastAsia="Times New Roman" w:hAnsi="Times New Roman" w:cs="Times New Roman"/>
                <w:b/>
                <w:bCs/>
                <w:sz w:val="24"/>
                <w:szCs w:val="24"/>
                <w:lang w:val="ky-KG" w:eastAsia="ru-RU"/>
              </w:rPr>
              <w:t>тык каражаттар</w:t>
            </w:r>
          </w:p>
        </w:tc>
      </w:tr>
      <w:tr w:rsidR="000C3BCD" w:rsidRPr="000C3BCD" w14:paraId="0CCF9A0D" w14:textId="77777777" w:rsidTr="006623C6">
        <w:trPr>
          <w:trHeight w:val="322"/>
          <w:jc w:val="center"/>
        </w:trPr>
        <w:tc>
          <w:tcPr>
            <w:tcW w:w="846" w:type="dxa"/>
            <w:shd w:val="clear" w:color="000000" w:fill="FFFFFF"/>
          </w:tcPr>
          <w:p w14:paraId="115BAC90"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04F7D074"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Амидотризоат </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3204B833"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Amidotriozoatum </w:t>
            </w:r>
          </w:p>
        </w:tc>
        <w:tc>
          <w:tcPr>
            <w:tcW w:w="6804" w:type="dxa"/>
            <w:shd w:val="clear" w:color="000000" w:fill="FFFFFF"/>
          </w:tcPr>
          <w:p w14:paraId="7A1B4FFF"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04D8D0D1"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V08AA01</w:t>
            </w:r>
          </w:p>
        </w:tc>
      </w:tr>
      <w:tr w:rsidR="000C3BCD" w:rsidRPr="000C3BCD" w14:paraId="565E1916" w14:textId="77777777" w:rsidTr="006623C6">
        <w:trPr>
          <w:trHeight w:val="322"/>
          <w:jc w:val="center"/>
        </w:trPr>
        <w:tc>
          <w:tcPr>
            <w:tcW w:w="846" w:type="dxa"/>
            <w:shd w:val="clear" w:color="000000" w:fill="FFFFFF"/>
          </w:tcPr>
          <w:p w14:paraId="13559A13"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56048AF7"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Бари</w:t>
            </w:r>
            <w:r w:rsidRPr="000C3BCD">
              <w:rPr>
                <w:rFonts w:ascii="Times New Roman" w:eastAsia="Times New Roman" w:hAnsi="Times New Roman" w:cs="Times New Roman"/>
                <w:sz w:val="24"/>
                <w:szCs w:val="24"/>
                <w:lang w:val="ky-KG" w:eastAsia="ru-RU"/>
              </w:rPr>
              <w:t>й</w:t>
            </w:r>
            <w:r w:rsidRPr="000C3BCD">
              <w:rPr>
                <w:rFonts w:ascii="Times New Roman" w:eastAsia="Times New Roman" w:hAnsi="Times New Roman" w:cs="Times New Roman"/>
                <w:sz w:val="24"/>
                <w:szCs w:val="24"/>
                <w:lang w:eastAsia="ru-RU"/>
              </w:rPr>
              <w:t xml:space="preserve"> cульфат</w:t>
            </w:r>
            <w:r w:rsidRPr="000C3BCD">
              <w:rPr>
                <w:rFonts w:ascii="Times New Roman" w:eastAsia="Times New Roman" w:hAnsi="Times New Roman" w:cs="Times New Roman"/>
                <w:sz w:val="24"/>
                <w:szCs w:val="24"/>
                <w:lang w:val="ky-KG" w:eastAsia="ru-RU"/>
              </w:rPr>
              <w:t>ы</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bCs/>
                <w:sz w:val="24"/>
                <w:szCs w:val="24"/>
                <w:lang w:eastAsia="ru-RU"/>
              </w:rPr>
              <w:t>[c]</w:t>
            </w:r>
          </w:p>
        </w:tc>
        <w:tc>
          <w:tcPr>
            <w:tcW w:w="2835" w:type="dxa"/>
            <w:shd w:val="clear" w:color="000000" w:fill="FFFFFF"/>
          </w:tcPr>
          <w:p w14:paraId="07540B30"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Barium sulfate</w:t>
            </w:r>
          </w:p>
        </w:tc>
        <w:tc>
          <w:tcPr>
            <w:tcW w:w="6804" w:type="dxa"/>
            <w:shd w:val="clear" w:color="000000" w:fill="FFFFFF"/>
          </w:tcPr>
          <w:p w14:paraId="3E3DE1AA"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67071D8F" w14:textId="77777777" w:rsidR="009E5506" w:rsidRPr="000C3BCD" w:rsidRDefault="009E5506" w:rsidP="009E5506">
            <w:pPr>
              <w:shd w:val="clear" w:color="auto" w:fill="FFFFFF" w:themeFill="background1"/>
              <w:spacing w:after="0" w:line="240" w:lineRule="auto"/>
              <w:jc w:val="center"/>
              <w:rPr>
                <w:rFonts w:ascii="Times New Roman" w:hAnsi="Times New Roman" w:cs="Times New Roman"/>
                <w:sz w:val="24"/>
                <w:szCs w:val="24"/>
                <w:shd w:val="clear" w:color="auto" w:fill="FFFFFF"/>
              </w:rPr>
            </w:pPr>
            <w:r w:rsidRPr="000C3BCD">
              <w:rPr>
                <w:rFonts w:ascii="Times New Roman" w:hAnsi="Times New Roman" w:cs="Times New Roman"/>
                <w:sz w:val="24"/>
                <w:szCs w:val="24"/>
                <w:shd w:val="clear" w:color="auto" w:fill="FFFFFF"/>
              </w:rPr>
              <w:t>V08BA01</w:t>
            </w:r>
          </w:p>
          <w:p w14:paraId="1705D8E2"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hAnsi="Times New Roman" w:cs="Times New Roman"/>
                <w:sz w:val="24"/>
                <w:szCs w:val="24"/>
                <w:shd w:val="clear" w:color="auto" w:fill="FFFFFF"/>
              </w:rPr>
              <w:t>V08BA0</w:t>
            </w:r>
            <w:r w:rsidRPr="000C3BCD">
              <w:rPr>
                <w:rFonts w:ascii="Times New Roman" w:hAnsi="Times New Roman" w:cs="Times New Roman"/>
                <w:sz w:val="24"/>
                <w:szCs w:val="24"/>
                <w:shd w:val="clear" w:color="auto" w:fill="FFFFFF"/>
                <w:lang w:val="ky-KG"/>
              </w:rPr>
              <w:t>2</w:t>
            </w:r>
          </w:p>
        </w:tc>
      </w:tr>
      <w:tr w:rsidR="000C3BCD" w:rsidRPr="000C3BCD" w14:paraId="727B5769" w14:textId="77777777" w:rsidTr="006623C6">
        <w:trPr>
          <w:trHeight w:val="322"/>
          <w:jc w:val="center"/>
        </w:trPr>
        <w:tc>
          <w:tcPr>
            <w:tcW w:w="846" w:type="dxa"/>
            <w:shd w:val="clear" w:color="000000" w:fill="FFFFFF"/>
          </w:tcPr>
          <w:p w14:paraId="72F549AA"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4717F572"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Йогексол</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b/>
                <w:bCs/>
                <w:sz w:val="24"/>
                <w:szCs w:val="24"/>
                <w:lang w:eastAsia="ru-RU"/>
              </w:rPr>
              <w:t></w:t>
            </w:r>
          </w:p>
        </w:tc>
        <w:tc>
          <w:tcPr>
            <w:tcW w:w="2835" w:type="dxa"/>
            <w:shd w:val="clear" w:color="000000" w:fill="FFFFFF"/>
          </w:tcPr>
          <w:p w14:paraId="7D2FE576"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Iohexolum </w:t>
            </w:r>
          </w:p>
        </w:tc>
        <w:tc>
          <w:tcPr>
            <w:tcW w:w="6804" w:type="dxa"/>
            <w:shd w:val="clear" w:color="000000" w:fill="FFFFFF"/>
          </w:tcPr>
          <w:p w14:paraId="3182D1E9"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*Альтернатив</w:t>
            </w:r>
            <w:r w:rsidRPr="000C3BCD">
              <w:rPr>
                <w:rFonts w:ascii="Times New Roman" w:eastAsia="Times New Roman" w:hAnsi="Times New Roman" w:cs="Times New Roman"/>
                <w:sz w:val="24"/>
                <w:szCs w:val="24"/>
                <w:lang w:val="ky-KG" w:eastAsia="ru-RU"/>
              </w:rPr>
              <w:t xml:space="preserve">а катары башка жеткиликтүү каражаттарды кароого болот </w:t>
            </w:r>
          </w:p>
        </w:tc>
        <w:tc>
          <w:tcPr>
            <w:tcW w:w="1985" w:type="dxa"/>
            <w:shd w:val="clear" w:color="000000" w:fill="FFFFFF"/>
          </w:tcPr>
          <w:p w14:paraId="02BB9CCF"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V08AB02</w:t>
            </w:r>
          </w:p>
        </w:tc>
      </w:tr>
      <w:tr w:rsidR="000C3BCD" w:rsidRPr="000C3BCD" w14:paraId="3E50C63C" w14:textId="77777777" w:rsidTr="006623C6">
        <w:trPr>
          <w:trHeight w:val="322"/>
          <w:jc w:val="center"/>
        </w:trPr>
        <w:tc>
          <w:tcPr>
            <w:tcW w:w="846" w:type="dxa"/>
            <w:shd w:val="clear" w:color="000000" w:fill="FFFFFF"/>
          </w:tcPr>
          <w:p w14:paraId="00D5496B"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16E321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Меглумин йотроксат</w:t>
            </w:r>
            <w:r w:rsidRPr="000C3BCD">
              <w:rPr>
                <w:rFonts w:ascii="Times New Roman" w:eastAsia="Times New Roman" w:hAnsi="Times New Roman" w:cs="Times New Roman"/>
                <w:sz w:val="24"/>
                <w:szCs w:val="24"/>
                <w:lang w:val="ky-KG" w:eastAsia="ru-RU"/>
              </w:rPr>
              <w:t>ы</w:t>
            </w:r>
            <w:r w:rsidRPr="000C3BCD">
              <w:rPr>
                <w:rFonts w:ascii="Times New Roman" w:eastAsia="Times New Roman" w:hAnsi="Times New Roman" w:cs="Times New Roman"/>
                <w:b/>
                <w:bCs/>
                <w:sz w:val="24"/>
                <w:szCs w:val="24"/>
                <w:lang w:eastAsia="ru-RU"/>
              </w:rPr>
              <w:t xml:space="preserve"> </w:t>
            </w:r>
            <w:r w:rsidRPr="000C3BCD">
              <w:rPr>
                <w:rFonts w:ascii="Times New Roman" w:eastAsia="Times New Roman" w:hAnsi="Times New Roman" w:cs="Times New Roman"/>
                <w:b/>
                <w:bCs/>
                <w:sz w:val="24"/>
                <w:szCs w:val="24"/>
                <w:lang w:eastAsia="ru-RU"/>
              </w:rPr>
              <w:t></w:t>
            </w:r>
          </w:p>
        </w:tc>
        <w:tc>
          <w:tcPr>
            <w:tcW w:w="2835" w:type="dxa"/>
            <w:shd w:val="clear" w:color="000000" w:fill="FFFFFF"/>
          </w:tcPr>
          <w:p w14:paraId="4B835F63"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Megluminum iotroxate</w:t>
            </w:r>
          </w:p>
        </w:tc>
        <w:tc>
          <w:tcPr>
            <w:tcW w:w="6804" w:type="dxa"/>
            <w:shd w:val="clear" w:color="000000" w:fill="FFFFFF"/>
          </w:tcPr>
          <w:p w14:paraId="09EF3A90"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39A65D29"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V08AC02</w:t>
            </w:r>
          </w:p>
        </w:tc>
      </w:tr>
      <w:tr w:rsidR="000C3BCD" w:rsidRPr="000C3BCD" w14:paraId="7A7AE5AB" w14:textId="77777777" w:rsidTr="006623C6">
        <w:trPr>
          <w:trHeight w:val="322"/>
          <w:jc w:val="center"/>
        </w:trPr>
        <w:tc>
          <w:tcPr>
            <w:tcW w:w="15163" w:type="dxa"/>
            <w:gridSpan w:val="5"/>
            <w:shd w:val="clear" w:color="000000" w:fill="FFFFFF"/>
            <w:vAlign w:val="center"/>
          </w:tcPr>
          <w:p w14:paraId="3BD1CB8E"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Альтернативд</w:t>
            </w:r>
            <w:r w:rsidRPr="000C3BCD">
              <w:rPr>
                <w:rFonts w:ascii="Times New Roman" w:eastAsia="Times New Roman" w:hAnsi="Times New Roman" w:cs="Times New Roman"/>
                <w:sz w:val="24"/>
                <w:szCs w:val="24"/>
                <w:lang w:val="ky-KG" w:eastAsia="ru-RU"/>
              </w:rPr>
              <w:t>үү</w:t>
            </w:r>
            <w:r w:rsidRPr="000C3BCD">
              <w:rPr>
                <w:rFonts w:ascii="Times New Roman" w:eastAsia="Times New Roman" w:hAnsi="Times New Roman" w:cs="Times New Roman"/>
                <w:sz w:val="24"/>
                <w:szCs w:val="24"/>
                <w:lang w:eastAsia="ru-RU"/>
              </w:rPr>
              <w:t xml:space="preserve"> дары каражаттар</w:t>
            </w:r>
            <w:r w:rsidRPr="000C3BCD">
              <w:rPr>
                <w:rFonts w:ascii="Times New Roman" w:eastAsia="Times New Roman" w:hAnsi="Times New Roman" w:cs="Times New Roman"/>
                <w:sz w:val="24"/>
                <w:szCs w:val="24"/>
                <w:lang w:val="ky-KG" w:eastAsia="ru-RU"/>
              </w:rPr>
              <w:t>ы</w:t>
            </w:r>
          </w:p>
        </w:tc>
      </w:tr>
      <w:tr w:rsidR="000C3BCD" w:rsidRPr="000C3BCD" w14:paraId="7105E17B" w14:textId="77777777" w:rsidTr="006623C6">
        <w:trPr>
          <w:trHeight w:val="322"/>
          <w:jc w:val="center"/>
        </w:trPr>
        <w:tc>
          <w:tcPr>
            <w:tcW w:w="846" w:type="dxa"/>
            <w:shd w:val="clear" w:color="000000" w:fill="FFFFFF"/>
          </w:tcPr>
          <w:p w14:paraId="57C9BE37"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1932FC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
                <w:bCs/>
                <w:sz w:val="24"/>
                <w:szCs w:val="24"/>
                <w:lang w:eastAsia="ru-RU"/>
              </w:rPr>
            </w:pPr>
            <w:r w:rsidRPr="000C3BCD">
              <w:rPr>
                <w:rFonts w:ascii="Times New Roman" w:eastAsia="Times New Roman" w:hAnsi="Times New Roman" w:cs="Times New Roman"/>
                <w:sz w:val="24"/>
                <w:szCs w:val="24"/>
                <w:lang w:eastAsia="ru-RU"/>
              </w:rPr>
              <w:t>Йодиксанол</w:t>
            </w:r>
          </w:p>
        </w:tc>
        <w:tc>
          <w:tcPr>
            <w:tcW w:w="2835" w:type="dxa"/>
            <w:shd w:val="clear" w:color="000000" w:fill="FFFFFF"/>
          </w:tcPr>
          <w:p w14:paraId="369DB3EC"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Iodixanol</w:t>
            </w:r>
            <w:r w:rsidRPr="000C3BCD">
              <w:rPr>
                <w:b w:val="0"/>
                <w:sz w:val="24"/>
                <w:szCs w:val="24"/>
                <w:lang w:val="en-US"/>
              </w:rPr>
              <w:t>um</w:t>
            </w:r>
          </w:p>
        </w:tc>
        <w:tc>
          <w:tcPr>
            <w:tcW w:w="6804" w:type="dxa"/>
            <w:shd w:val="clear" w:color="000000" w:fill="FFFFFF"/>
          </w:tcPr>
          <w:p w14:paraId="5B0C46AA"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bCs/>
                <w:sz w:val="24"/>
                <w:szCs w:val="24"/>
                <w:lang w:eastAsia="ru-RU"/>
              </w:rPr>
              <w:t>Йогексол</w:t>
            </w:r>
            <w:r w:rsidRPr="000C3BCD">
              <w:rPr>
                <w:rFonts w:ascii="Times New Roman" w:eastAsia="Times New Roman" w:hAnsi="Times New Roman" w:cs="Times New Roman"/>
                <w:bCs/>
                <w:sz w:val="24"/>
                <w:szCs w:val="24"/>
                <w:lang w:val="ky-KG" w:eastAsia="ru-RU"/>
              </w:rPr>
              <w:t>го</w:t>
            </w:r>
            <w:r w:rsidRPr="000C3BCD">
              <w:rPr>
                <w:rFonts w:ascii="Times New Roman" w:eastAsia="Times New Roman" w:hAnsi="Times New Roman" w:cs="Times New Roman"/>
                <w:bCs/>
                <w:sz w:val="24"/>
                <w:szCs w:val="24"/>
                <w:lang w:eastAsia="ru-RU"/>
              </w:rPr>
              <w:t xml:space="preserve"> альтернатива </w:t>
            </w:r>
          </w:p>
        </w:tc>
        <w:tc>
          <w:tcPr>
            <w:tcW w:w="1985" w:type="dxa"/>
            <w:shd w:val="clear" w:color="000000" w:fill="FFFFFF"/>
          </w:tcPr>
          <w:p w14:paraId="00FFD11C"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hAnsi="Times New Roman" w:cs="Times New Roman"/>
                <w:sz w:val="24"/>
                <w:szCs w:val="24"/>
                <w:shd w:val="clear" w:color="auto" w:fill="FFFFFF"/>
              </w:rPr>
              <w:t>V08AB09</w:t>
            </w:r>
          </w:p>
        </w:tc>
      </w:tr>
      <w:tr w:rsidR="000C3BCD" w:rsidRPr="000C3BCD" w14:paraId="5797A803" w14:textId="77777777" w:rsidTr="006623C6">
        <w:trPr>
          <w:trHeight w:val="322"/>
          <w:jc w:val="center"/>
        </w:trPr>
        <w:tc>
          <w:tcPr>
            <w:tcW w:w="846" w:type="dxa"/>
            <w:shd w:val="clear" w:color="000000" w:fill="FFFFFF"/>
          </w:tcPr>
          <w:p w14:paraId="09A82260"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23B711A"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
                <w:bCs/>
                <w:sz w:val="24"/>
                <w:szCs w:val="24"/>
                <w:lang w:eastAsia="ru-RU"/>
              </w:rPr>
            </w:pPr>
            <w:r w:rsidRPr="000C3BCD">
              <w:rPr>
                <w:rFonts w:ascii="Times New Roman" w:eastAsia="Times New Roman" w:hAnsi="Times New Roman" w:cs="Times New Roman"/>
                <w:sz w:val="24"/>
                <w:szCs w:val="24"/>
                <w:lang w:eastAsia="ru-RU"/>
              </w:rPr>
              <w:t>Йопромид</w:t>
            </w:r>
          </w:p>
        </w:tc>
        <w:tc>
          <w:tcPr>
            <w:tcW w:w="2835" w:type="dxa"/>
            <w:shd w:val="clear" w:color="000000" w:fill="FFFFFF"/>
          </w:tcPr>
          <w:p w14:paraId="0D6EBD14"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Iopromidum</w:t>
            </w:r>
          </w:p>
        </w:tc>
        <w:tc>
          <w:tcPr>
            <w:tcW w:w="6804" w:type="dxa"/>
            <w:shd w:val="clear" w:color="000000" w:fill="FFFFFF"/>
          </w:tcPr>
          <w:p w14:paraId="6C58587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bCs/>
                <w:sz w:val="24"/>
                <w:szCs w:val="24"/>
                <w:lang w:eastAsia="ru-RU"/>
              </w:rPr>
              <w:t>Йогексол</w:t>
            </w:r>
            <w:r w:rsidRPr="000C3BCD">
              <w:rPr>
                <w:rFonts w:ascii="Times New Roman" w:eastAsia="Times New Roman" w:hAnsi="Times New Roman" w:cs="Times New Roman"/>
                <w:bCs/>
                <w:sz w:val="24"/>
                <w:szCs w:val="24"/>
                <w:lang w:val="ky-KG" w:eastAsia="ru-RU"/>
              </w:rPr>
              <w:t>го</w:t>
            </w:r>
            <w:r w:rsidRPr="000C3BCD">
              <w:rPr>
                <w:rFonts w:ascii="Times New Roman" w:eastAsia="Times New Roman" w:hAnsi="Times New Roman" w:cs="Times New Roman"/>
                <w:bCs/>
                <w:sz w:val="24"/>
                <w:szCs w:val="24"/>
                <w:lang w:eastAsia="ru-RU"/>
              </w:rPr>
              <w:t xml:space="preserve"> альтерантива </w:t>
            </w:r>
          </w:p>
        </w:tc>
        <w:tc>
          <w:tcPr>
            <w:tcW w:w="1985" w:type="dxa"/>
            <w:shd w:val="clear" w:color="000000" w:fill="FFFFFF"/>
          </w:tcPr>
          <w:p w14:paraId="1445DF63"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hAnsi="Times New Roman" w:cs="Times New Roman"/>
                <w:sz w:val="24"/>
                <w:szCs w:val="24"/>
                <w:shd w:val="clear" w:color="auto" w:fill="FFFFFF"/>
              </w:rPr>
              <w:t>V08AB05</w:t>
            </w:r>
          </w:p>
        </w:tc>
      </w:tr>
      <w:tr w:rsidR="000C3BCD" w:rsidRPr="000C3BCD" w14:paraId="0108765D" w14:textId="77777777" w:rsidTr="006623C6">
        <w:trPr>
          <w:trHeight w:val="322"/>
          <w:jc w:val="center"/>
        </w:trPr>
        <w:tc>
          <w:tcPr>
            <w:tcW w:w="15163" w:type="dxa"/>
            <w:gridSpan w:val="5"/>
            <w:shd w:val="clear" w:color="000000" w:fill="FFFFFF"/>
          </w:tcPr>
          <w:p w14:paraId="70156D21"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
                <w:bCs/>
                <w:sz w:val="24"/>
                <w:szCs w:val="24"/>
                <w:lang w:eastAsia="ru-RU"/>
              </w:rPr>
              <w:t>14</w:t>
            </w:r>
            <w:r w:rsidRPr="000C3BCD">
              <w:rPr>
                <w:rFonts w:ascii="Times New Roman" w:eastAsia="Times New Roman" w:hAnsi="Times New Roman" w:cs="Times New Roman"/>
                <w:b/>
                <w:bCs/>
                <w:sz w:val="24"/>
                <w:szCs w:val="24"/>
                <w:lang w:val="ky-KG" w:eastAsia="ru-RU"/>
              </w:rPr>
              <w:t>-бөлүм</w:t>
            </w:r>
            <w:r w:rsidRPr="000C3BCD">
              <w:rPr>
                <w:rFonts w:ascii="Times New Roman" w:eastAsia="Times New Roman" w:hAnsi="Times New Roman" w:cs="Times New Roman"/>
                <w:b/>
                <w:bCs/>
                <w:sz w:val="24"/>
                <w:szCs w:val="24"/>
                <w:lang w:eastAsia="ru-RU"/>
              </w:rPr>
              <w:t>. Антисепти</w:t>
            </w:r>
            <w:r w:rsidRPr="000C3BCD">
              <w:rPr>
                <w:rFonts w:ascii="Times New Roman" w:eastAsia="Times New Roman" w:hAnsi="Times New Roman" w:cs="Times New Roman"/>
                <w:b/>
                <w:bCs/>
                <w:sz w:val="24"/>
                <w:szCs w:val="24"/>
                <w:lang w:val="ky-KG" w:eastAsia="ru-RU"/>
              </w:rPr>
              <w:t>калык</w:t>
            </w:r>
            <w:r w:rsidRPr="000C3BCD">
              <w:rPr>
                <w:rFonts w:ascii="Times New Roman" w:eastAsia="Times New Roman" w:hAnsi="Times New Roman" w:cs="Times New Roman"/>
                <w:b/>
                <w:bCs/>
                <w:sz w:val="24"/>
                <w:szCs w:val="24"/>
                <w:lang w:eastAsia="ru-RU"/>
              </w:rPr>
              <w:t xml:space="preserve"> </w:t>
            </w:r>
            <w:r w:rsidRPr="000C3BCD">
              <w:rPr>
                <w:rFonts w:ascii="Times New Roman" w:eastAsia="Times New Roman" w:hAnsi="Times New Roman" w:cs="Times New Roman"/>
                <w:b/>
                <w:bCs/>
                <w:sz w:val="24"/>
                <w:szCs w:val="24"/>
                <w:lang w:val="ky-KG" w:eastAsia="ru-RU"/>
              </w:rPr>
              <w:t>каражаттар</w:t>
            </w:r>
          </w:p>
        </w:tc>
      </w:tr>
      <w:tr w:rsidR="000C3BCD" w:rsidRPr="000C3BCD" w14:paraId="2F216F52" w14:textId="77777777" w:rsidTr="006623C6">
        <w:trPr>
          <w:trHeight w:val="322"/>
          <w:jc w:val="center"/>
        </w:trPr>
        <w:tc>
          <w:tcPr>
            <w:tcW w:w="846" w:type="dxa"/>
            <w:shd w:val="clear" w:color="000000" w:fill="FFFFFF"/>
          </w:tcPr>
          <w:p w14:paraId="3CB18C80"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0267E59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Хлоргексидин</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b/>
                <w:bCs/>
                <w:sz w:val="24"/>
                <w:szCs w:val="24"/>
                <w:lang w:eastAsia="ru-RU"/>
              </w:rPr>
              <w:t></w:t>
            </w:r>
          </w:p>
        </w:tc>
        <w:tc>
          <w:tcPr>
            <w:tcW w:w="2835" w:type="dxa"/>
            <w:shd w:val="clear" w:color="000000" w:fill="FFFFFF"/>
          </w:tcPr>
          <w:p w14:paraId="66E0988A"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Chlorhexidinum</w:t>
            </w:r>
          </w:p>
        </w:tc>
        <w:tc>
          <w:tcPr>
            <w:tcW w:w="6804" w:type="dxa"/>
            <w:shd w:val="clear" w:color="000000" w:fill="FFFFFF"/>
          </w:tcPr>
          <w:p w14:paraId="5148E48A"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74745D05"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en-US" w:eastAsia="ru-RU"/>
              </w:rPr>
              <w:t>B05CA02</w:t>
            </w:r>
            <w:r w:rsidRPr="000C3BCD">
              <w:rPr>
                <w:rFonts w:ascii="Times New Roman" w:hAnsi="Times New Roman" w:cs="Times New Roman"/>
                <w:sz w:val="24"/>
                <w:szCs w:val="24"/>
                <w:shd w:val="clear" w:color="auto" w:fill="FFFFFF"/>
                <w:lang w:val="en-US"/>
              </w:rPr>
              <w:t xml:space="preserve"> </w:t>
            </w:r>
            <w:r w:rsidRPr="000C3BCD">
              <w:rPr>
                <w:rFonts w:ascii="Times New Roman" w:eastAsia="Times New Roman" w:hAnsi="Times New Roman" w:cs="Times New Roman"/>
                <w:sz w:val="24"/>
                <w:szCs w:val="24"/>
                <w:shd w:val="clear" w:color="auto" w:fill="FFFFFF" w:themeFill="background1"/>
                <w:lang w:val="en-US" w:eastAsia="ru-RU"/>
              </w:rPr>
              <w:t>D08AC02</w:t>
            </w:r>
            <w:r w:rsidRPr="000C3BCD">
              <w:rPr>
                <w:rFonts w:ascii="Times New Roman" w:hAnsi="Times New Roman" w:cs="Times New Roman"/>
                <w:sz w:val="24"/>
                <w:szCs w:val="24"/>
                <w:shd w:val="clear" w:color="auto" w:fill="FFFFFF" w:themeFill="background1"/>
                <w:lang w:val="en-US"/>
              </w:rPr>
              <w:t xml:space="preserve"> </w:t>
            </w:r>
            <w:r w:rsidRPr="000C3BCD">
              <w:rPr>
                <w:rFonts w:ascii="Times New Roman" w:eastAsia="Times New Roman" w:hAnsi="Times New Roman" w:cs="Times New Roman"/>
                <w:sz w:val="24"/>
                <w:szCs w:val="24"/>
                <w:shd w:val="clear" w:color="auto" w:fill="FFFFFF" w:themeFill="background1"/>
                <w:lang w:val="en-US" w:eastAsia="ru-RU"/>
              </w:rPr>
              <w:t>D09AA12</w:t>
            </w:r>
          </w:p>
        </w:tc>
      </w:tr>
      <w:tr w:rsidR="000C3BCD" w:rsidRPr="000C3BCD" w14:paraId="483904C1" w14:textId="77777777" w:rsidTr="006623C6">
        <w:trPr>
          <w:trHeight w:val="322"/>
          <w:jc w:val="center"/>
        </w:trPr>
        <w:tc>
          <w:tcPr>
            <w:tcW w:w="846" w:type="dxa"/>
            <w:shd w:val="clear" w:color="000000" w:fill="FFFFFF"/>
          </w:tcPr>
          <w:p w14:paraId="30B862D9"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2CB4F24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Этанол</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b/>
                <w:bCs/>
                <w:sz w:val="24"/>
                <w:szCs w:val="24"/>
                <w:lang w:eastAsia="ru-RU"/>
              </w:rPr>
              <w:t></w:t>
            </w:r>
          </w:p>
        </w:tc>
        <w:tc>
          <w:tcPr>
            <w:tcW w:w="2835" w:type="dxa"/>
            <w:shd w:val="clear" w:color="000000" w:fill="FFFFFF"/>
          </w:tcPr>
          <w:p w14:paraId="34C05B26"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Ethanolum </w:t>
            </w:r>
          </w:p>
        </w:tc>
        <w:tc>
          <w:tcPr>
            <w:tcW w:w="6804" w:type="dxa"/>
            <w:shd w:val="clear" w:color="000000" w:fill="FFFFFF"/>
          </w:tcPr>
          <w:p w14:paraId="52759F37"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0569D5BA"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D08AX08</w:t>
            </w:r>
          </w:p>
        </w:tc>
      </w:tr>
      <w:tr w:rsidR="000C3BCD" w:rsidRPr="000C3BCD" w14:paraId="7F4269E6" w14:textId="77777777" w:rsidTr="006623C6">
        <w:trPr>
          <w:trHeight w:val="322"/>
          <w:jc w:val="center"/>
        </w:trPr>
        <w:tc>
          <w:tcPr>
            <w:tcW w:w="846" w:type="dxa"/>
            <w:shd w:val="clear" w:color="000000" w:fill="FFFFFF"/>
          </w:tcPr>
          <w:p w14:paraId="4E784531"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70343E9"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Повидон йод</w:t>
            </w:r>
            <w:r w:rsidRPr="000C3BCD">
              <w:rPr>
                <w:rFonts w:ascii="Times New Roman" w:eastAsia="Times New Roman" w:hAnsi="Times New Roman" w:cs="Times New Roman"/>
                <w:sz w:val="24"/>
                <w:szCs w:val="24"/>
                <w:lang w:val="ky-KG" w:eastAsia="ru-RU"/>
              </w:rPr>
              <w:t xml:space="preserve">у </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53513D0D"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Povidon iodinum</w:t>
            </w:r>
          </w:p>
        </w:tc>
        <w:tc>
          <w:tcPr>
            <w:tcW w:w="6804" w:type="dxa"/>
            <w:shd w:val="clear" w:color="000000" w:fill="FFFFFF"/>
          </w:tcPr>
          <w:p w14:paraId="6E9FFBDA"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0A8DDC20"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en-US" w:eastAsia="ru-RU"/>
              </w:rPr>
              <w:t>D08AG02</w:t>
            </w:r>
          </w:p>
        </w:tc>
      </w:tr>
      <w:tr w:rsidR="000C3BCD" w:rsidRPr="000C3BCD" w14:paraId="500C3830" w14:textId="77777777" w:rsidTr="006623C6">
        <w:trPr>
          <w:trHeight w:val="322"/>
          <w:jc w:val="center"/>
        </w:trPr>
        <w:tc>
          <w:tcPr>
            <w:tcW w:w="15163" w:type="dxa"/>
            <w:gridSpan w:val="5"/>
            <w:shd w:val="clear" w:color="000000" w:fill="FFFFFF"/>
          </w:tcPr>
          <w:p w14:paraId="31E59830"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
                <w:bCs/>
                <w:sz w:val="24"/>
                <w:szCs w:val="24"/>
                <w:lang w:eastAsia="ru-RU"/>
              </w:rPr>
              <w:t>15</w:t>
            </w:r>
            <w:r w:rsidRPr="000C3BCD">
              <w:rPr>
                <w:rFonts w:ascii="Times New Roman" w:eastAsia="Times New Roman" w:hAnsi="Times New Roman" w:cs="Times New Roman"/>
                <w:b/>
                <w:bCs/>
                <w:sz w:val="24"/>
                <w:szCs w:val="24"/>
                <w:lang w:val="ky-KG" w:eastAsia="ru-RU"/>
              </w:rPr>
              <w:t>-бөлүм</w:t>
            </w:r>
            <w:r w:rsidRPr="000C3BCD">
              <w:rPr>
                <w:rFonts w:ascii="Times New Roman" w:eastAsia="Times New Roman" w:hAnsi="Times New Roman" w:cs="Times New Roman"/>
                <w:b/>
                <w:bCs/>
                <w:sz w:val="24"/>
                <w:szCs w:val="24"/>
                <w:lang w:eastAsia="ru-RU"/>
              </w:rPr>
              <w:t>. Диуретик</w:t>
            </w:r>
            <w:r w:rsidRPr="000C3BCD">
              <w:rPr>
                <w:rFonts w:ascii="Times New Roman" w:eastAsia="Times New Roman" w:hAnsi="Times New Roman" w:cs="Times New Roman"/>
                <w:b/>
                <w:bCs/>
                <w:sz w:val="24"/>
                <w:szCs w:val="24"/>
                <w:lang w:val="ky-KG" w:eastAsia="ru-RU"/>
              </w:rPr>
              <w:t>тер</w:t>
            </w:r>
          </w:p>
        </w:tc>
      </w:tr>
      <w:tr w:rsidR="000C3BCD" w:rsidRPr="000C3BCD" w14:paraId="56DF8385" w14:textId="77777777" w:rsidTr="006623C6">
        <w:trPr>
          <w:trHeight w:val="322"/>
          <w:jc w:val="center"/>
        </w:trPr>
        <w:tc>
          <w:tcPr>
            <w:tcW w:w="846" w:type="dxa"/>
            <w:shd w:val="clear" w:color="000000" w:fill="FFFFFF"/>
          </w:tcPr>
          <w:p w14:paraId="7FD45F9A"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16492C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Фуросемид*</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5A60A60D"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Furosemidum</w:t>
            </w:r>
          </w:p>
        </w:tc>
        <w:tc>
          <w:tcPr>
            <w:tcW w:w="6804" w:type="dxa"/>
            <w:shd w:val="clear" w:color="000000" w:fill="FFFFFF"/>
          </w:tcPr>
          <w:p w14:paraId="48CF29EC"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eastAsia="ru-RU"/>
              </w:rPr>
              <w:t> </w:t>
            </w:r>
          </w:p>
        </w:tc>
        <w:tc>
          <w:tcPr>
            <w:tcW w:w="1985" w:type="dxa"/>
            <w:shd w:val="clear" w:color="000000" w:fill="FFFFFF"/>
          </w:tcPr>
          <w:p w14:paraId="4E881D79"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C03CA01</w:t>
            </w:r>
          </w:p>
        </w:tc>
      </w:tr>
      <w:tr w:rsidR="000C3BCD" w:rsidRPr="000C3BCD" w14:paraId="252DBD49" w14:textId="77777777" w:rsidTr="006623C6">
        <w:trPr>
          <w:trHeight w:val="322"/>
          <w:jc w:val="center"/>
        </w:trPr>
        <w:tc>
          <w:tcPr>
            <w:tcW w:w="846" w:type="dxa"/>
            <w:shd w:val="clear" w:color="000000" w:fill="FFFFFF"/>
          </w:tcPr>
          <w:p w14:paraId="57C579FB"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4DE564E7"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Гидрохлортиазид*</w:t>
            </w:r>
          </w:p>
        </w:tc>
        <w:tc>
          <w:tcPr>
            <w:tcW w:w="2835" w:type="dxa"/>
            <w:shd w:val="clear" w:color="000000" w:fill="FFFFFF"/>
          </w:tcPr>
          <w:p w14:paraId="745CE022"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Hydrochlorthiazidum</w:t>
            </w:r>
          </w:p>
        </w:tc>
        <w:tc>
          <w:tcPr>
            <w:tcW w:w="6804" w:type="dxa"/>
            <w:shd w:val="clear" w:color="000000" w:fill="FFFFFF"/>
          </w:tcPr>
          <w:p w14:paraId="2A0F7FF9"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2FAD449B"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hAnsi="Times New Roman" w:cs="Times New Roman"/>
                <w:sz w:val="24"/>
                <w:szCs w:val="24"/>
                <w:shd w:val="clear" w:color="auto" w:fill="FFFFFF"/>
              </w:rPr>
              <w:t>C03AA03</w:t>
            </w:r>
          </w:p>
        </w:tc>
      </w:tr>
      <w:tr w:rsidR="000C3BCD" w:rsidRPr="000C3BCD" w14:paraId="7B2E0773" w14:textId="77777777" w:rsidTr="006623C6">
        <w:trPr>
          <w:trHeight w:val="322"/>
          <w:jc w:val="center"/>
        </w:trPr>
        <w:tc>
          <w:tcPr>
            <w:tcW w:w="846" w:type="dxa"/>
            <w:shd w:val="clear" w:color="000000" w:fill="FFFFFF"/>
          </w:tcPr>
          <w:p w14:paraId="66C35E3A"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002C690"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Маннитол </w:t>
            </w:r>
            <w:r w:rsidRPr="000C3BCD">
              <w:rPr>
                <w:rFonts w:ascii="Times New Roman" w:eastAsia="Times New Roman" w:hAnsi="Times New Roman" w:cs="Times New Roman"/>
                <w:bCs/>
                <w:sz w:val="24"/>
                <w:szCs w:val="24"/>
                <w:lang w:eastAsia="ru-RU"/>
              </w:rPr>
              <w:t>[c]</w:t>
            </w:r>
          </w:p>
        </w:tc>
        <w:tc>
          <w:tcPr>
            <w:tcW w:w="2835" w:type="dxa"/>
            <w:shd w:val="clear" w:color="000000" w:fill="FFFFFF"/>
          </w:tcPr>
          <w:p w14:paraId="358866F1"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Mannitolum</w:t>
            </w:r>
          </w:p>
        </w:tc>
        <w:tc>
          <w:tcPr>
            <w:tcW w:w="6804" w:type="dxa"/>
            <w:shd w:val="clear" w:color="000000" w:fill="FFFFFF"/>
          </w:tcPr>
          <w:p w14:paraId="4CE2034B"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15A522A0"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en-US" w:eastAsia="ru-RU"/>
              </w:rPr>
              <w:t>B</w:t>
            </w:r>
            <w:r w:rsidRPr="000C3BCD">
              <w:rPr>
                <w:rFonts w:ascii="Times New Roman" w:eastAsia="Times New Roman" w:hAnsi="Times New Roman" w:cs="Times New Roman"/>
                <w:sz w:val="24"/>
                <w:szCs w:val="24"/>
                <w:lang w:eastAsia="ru-RU"/>
              </w:rPr>
              <w:t>05</w:t>
            </w:r>
            <w:r w:rsidRPr="000C3BCD">
              <w:rPr>
                <w:rFonts w:ascii="Times New Roman" w:eastAsia="Times New Roman" w:hAnsi="Times New Roman" w:cs="Times New Roman"/>
                <w:sz w:val="24"/>
                <w:szCs w:val="24"/>
                <w:lang w:val="en-US" w:eastAsia="ru-RU"/>
              </w:rPr>
              <w:t>BC</w:t>
            </w:r>
            <w:r w:rsidRPr="000C3BCD">
              <w:rPr>
                <w:rFonts w:ascii="Times New Roman" w:eastAsia="Times New Roman" w:hAnsi="Times New Roman" w:cs="Times New Roman"/>
                <w:sz w:val="24"/>
                <w:szCs w:val="24"/>
                <w:lang w:eastAsia="ru-RU"/>
              </w:rPr>
              <w:t>01</w:t>
            </w:r>
          </w:p>
        </w:tc>
      </w:tr>
      <w:tr w:rsidR="000C3BCD" w:rsidRPr="000C3BCD" w14:paraId="4E5765FA" w14:textId="77777777" w:rsidTr="006623C6">
        <w:trPr>
          <w:trHeight w:val="322"/>
          <w:jc w:val="center"/>
        </w:trPr>
        <w:tc>
          <w:tcPr>
            <w:tcW w:w="846" w:type="dxa"/>
            <w:shd w:val="clear" w:color="000000" w:fill="FFFFFF"/>
          </w:tcPr>
          <w:p w14:paraId="2FE0B0E1"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59EE630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Спиронолактон </w:t>
            </w:r>
            <w:r w:rsidRPr="000C3BCD">
              <w:rPr>
                <w:rFonts w:ascii="Times New Roman" w:eastAsia="Times New Roman" w:hAnsi="Times New Roman" w:cs="Times New Roman"/>
                <w:bCs/>
                <w:sz w:val="24"/>
                <w:szCs w:val="24"/>
                <w:lang w:eastAsia="ru-RU"/>
              </w:rPr>
              <w:t>[c]</w:t>
            </w:r>
          </w:p>
        </w:tc>
        <w:tc>
          <w:tcPr>
            <w:tcW w:w="2835" w:type="dxa"/>
            <w:shd w:val="clear" w:color="000000" w:fill="FFFFFF"/>
          </w:tcPr>
          <w:p w14:paraId="29591134"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Spironolactonum</w:t>
            </w:r>
          </w:p>
        </w:tc>
        <w:tc>
          <w:tcPr>
            <w:tcW w:w="6804" w:type="dxa"/>
            <w:shd w:val="clear" w:color="000000" w:fill="FFFFFF"/>
          </w:tcPr>
          <w:p w14:paraId="58F5CAAF"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686D90C3"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C03DA01</w:t>
            </w:r>
          </w:p>
        </w:tc>
      </w:tr>
      <w:tr w:rsidR="000C3BCD" w:rsidRPr="000C3BCD" w14:paraId="5637B0AE" w14:textId="77777777" w:rsidTr="006623C6">
        <w:trPr>
          <w:trHeight w:val="322"/>
          <w:jc w:val="center"/>
        </w:trPr>
        <w:tc>
          <w:tcPr>
            <w:tcW w:w="15163" w:type="dxa"/>
            <w:gridSpan w:val="5"/>
            <w:shd w:val="clear" w:color="000000" w:fill="FFFFFF"/>
            <w:vAlign w:val="center"/>
          </w:tcPr>
          <w:p w14:paraId="09EFF932"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lastRenderedPageBreak/>
              <w:t>Альтернативд</w:t>
            </w:r>
            <w:r w:rsidRPr="000C3BCD">
              <w:rPr>
                <w:rFonts w:ascii="Times New Roman" w:eastAsia="Times New Roman" w:hAnsi="Times New Roman" w:cs="Times New Roman"/>
                <w:sz w:val="24"/>
                <w:szCs w:val="24"/>
                <w:lang w:val="ky-KG" w:eastAsia="ru-RU"/>
              </w:rPr>
              <w:t>үү</w:t>
            </w:r>
            <w:r w:rsidRPr="000C3BCD">
              <w:rPr>
                <w:rFonts w:ascii="Times New Roman" w:eastAsia="Times New Roman" w:hAnsi="Times New Roman" w:cs="Times New Roman"/>
                <w:sz w:val="24"/>
                <w:szCs w:val="24"/>
                <w:lang w:eastAsia="ru-RU"/>
              </w:rPr>
              <w:t xml:space="preserve"> дары каражаттар</w:t>
            </w:r>
            <w:r w:rsidRPr="000C3BCD">
              <w:rPr>
                <w:rFonts w:ascii="Times New Roman" w:eastAsia="Times New Roman" w:hAnsi="Times New Roman" w:cs="Times New Roman"/>
                <w:sz w:val="24"/>
                <w:szCs w:val="24"/>
                <w:lang w:val="ky-KG" w:eastAsia="ru-RU"/>
              </w:rPr>
              <w:t>ы</w:t>
            </w:r>
          </w:p>
        </w:tc>
      </w:tr>
      <w:tr w:rsidR="000C3BCD" w:rsidRPr="000C3BCD" w14:paraId="7EB822F4" w14:textId="77777777" w:rsidTr="006623C6">
        <w:trPr>
          <w:trHeight w:val="322"/>
          <w:jc w:val="center"/>
        </w:trPr>
        <w:tc>
          <w:tcPr>
            <w:tcW w:w="846" w:type="dxa"/>
            <w:shd w:val="clear" w:color="000000" w:fill="FFFFFF"/>
          </w:tcPr>
          <w:p w14:paraId="3181E1EC"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5EC4E4F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Амилорид </w:t>
            </w:r>
          </w:p>
        </w:tc>
        <w:tc>
          <w:tcPr>
            <w:tcW w:w="2835" w:type="dxa"/>
            <w:shd w:val="clear" w:color="000000" w:fill="FFFFFF"/>
          </w:tcPr>
          <w:p w14:paraId="429197F9"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Amiloridum </w:t>
            </w:r>
          </w:p>
        </w:tc>
        <w:tc>
          <w:tcPr>
            <w:tcW w:w="6804" w:type="dxa"/>
            <w:shd w:val="clear" w:color="000000" w:fill="FFFFFF"/>
          </w:tcPr>
          <w:p w14:paraId="66801208"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5A40B04B"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hAnsi="Times New Roman" w:cs="Times New Roman"/>
                <w:sz w:val="24"/>
                <w:szCs w:val="24"/>
                <w:shd w:val="clear" w:color="auto" w:fill="FFFFFF"/>
              </w:rPr>
              <w:t>C03DB01</w:t>
            </w:r>
          </w:p>
        </w:tc>
      </w:tr>
      <w:tr w:rsidR="000C3BCD" w:rsidRPr="000C3BCD" w14:paraId="32B0D1CB" w14:textId="77777777" w:rsidTr="006623C6">
        <w:trPr>
          <w:trHeight w:val="322"/>
          <w:jc w:val="center"/>
        </w:trPr>
        <w:tc>
          <w:tcPr>
            <w:tcW w:w="846" w:type="dxa"/>
            <w:shd w:val="clear" w:color="000000" w:fill="FFFFFF"/>
          </w:tcPr>
          <w:p w14:paraId="7921F88D"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27493AA0"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Торасемид</w:t>
            </w:r>
          </w:p>
        </w:tc>
        <w:tc>
          <w:tcPr>
            <w:tcW w:w="2835" w:type="dxa"/>
            <w:shd w:val="clear" w:color="000000" w:fill="FFFFFF"/>
          </w:tcPr>
          <w:p w14:paraId="3F5ADA47"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lang w:val="en-US"/>
              </w:rPr>
              <w:t xml:space="preserve">Torasemidum </w:t>
            </w:r>
          </w:p>
        </w:tc>
        <w:tc>
          <w:tcPr>
            <w:tcW w:w="6804" w:type="dxa"/>
            <w:shd w:val="clear" w:color="000000" w:fill="FFFFFF"/>
          </w:tcPr>
          <w:p w14:paraId="1B749A94"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w:t>
            </w:r>
          </w:p>
        </w:tc>
        <w:tc>
          <w:tcPr>
            <w:tcW w:w="1985" w:type="dxa"/>
            <w:shd w:val="clear" w:color="000000" w:fill="FFFFFF"/>
          </w:tcPr>
          <w:p w14:paraId="635AEFDD"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C03CA04</w:t>
            </w:r>
          </w:p>
        </w:tc>
      </w:tr>
      <w:tr w:rsidR="000C3BCD" w:rsidRPr="000C3BCD" w14:paraId="15F7C320" w14:textId="77777777" w:rsidTr="006623C6">
        <w:trPr>
          <w:trHeight w:val="322"/>
          <w:jc w:val="center"/>
        </w:trPr>
        <w:tc>
          <w:tcPr>
            <w:tcW w:w="846" w:type="dxa"/>
            <w:shd w:val="clear" w:color="000000" w:fill="FFFFFF"/>
          </w:tcPr>
          <w:p w14:paraId="446D30C9"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2BF5794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Индапамид</w:t>
            </w:r>
          </w:p>
        </w:tc>
        <w:tc>
          <w:tcPr>
            <w:tcW w:w="2835" w:type="dxa"/>
            <w:shd w:val="clear" w:color="000000" w:fill="FFFFFF"/>
          </w:tcPr>
          <w:p w14:paraId="033A1546"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Indapamidum </w:t>
            </w:r>
          </w:p>
        </w:tc>
        <w:tc>
          <w:tcPr>
            <w:tcW w:w="6804" w:type="dxa"/>
            <w:shd w:val="clear" w:color="000000" w:fill="FFFFFF"/>
          </w:tcPr>
          <w:p w14:paraId="664EE3A9"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w:t>
            </w:r>
          </w:p>
        </w:tc>
        <w:tc>
          <w:tcPr>
            <w:tcW w:w="1985" w:type="dxa"/>
            <w:shd w:val="clear" w:color="000000" w:fill="FFFFFF"/>
          </w:tcPr>
          <w:p w14:paraId="7B80C44D"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C03BA11</w:t>
            </w:r>
          </w:p>
        </w:tc>
      </w:tr>
      <w:tr w:rsidR="000C3BCD" w:rsidRPr="000C3BCD" w14:paraId="48AFB77B" w14:textId="77777777" w:rsidTr="006623C6">
        <w:trPr>
          <w:trHeight w:val="322"/>
          <w:jc w:val="center"/>
        </w:trPr>
        <w:tc>
          <w:tcPr>
            <w:tcW w:w="846" w:type="dxa"/>
            <w:shd w:val="clear" w:color="000000" w:fill="FFFFFF"/>
          </w:tcPr>
          <w:p w14:paraId="5D054D8F"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2F7D43D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Хлорталидон</w:t>
            </w:r>
          </w:p>
        </w:tc>
        <w:tc>
          <w:tcPr>
            <w:tcW w:w="2835" w:type="dxa"/>
            <w:shd w:val="clear" w:color="000000" w:fill="FFFFFF"/>
          </w:tcPr>
          <w:p w14:paraId="73A131C0"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Chlortalidonum</w:t>
            </w:r>
          </w:p>
        </w:tc>
        <w:tc>
          <w:tcPr>
            <w:tcW w:w="6804" w:type="dxa"/>
            <w:shd w:val="clear" w:color="000000" w:fill="FFFFFF"/>
          </w:tcPr>
          <w:p w14:paraId="09FE82FF"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03F42803"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hAnsi="Times New Roman" w:cs="Times New Roman"/>
                <w:sz w:val="24"/>
                <w:szCs w:val="24"/>
                <w:shd w:val="clear" w:color="auto" w:fill="FFFFFF"/>
              </w:rPr>
              <w:t>C03BA04</w:t>
            </w:r>
          </w:p>
        </w:tc>
      </w:tr>
      <w:tr w:rsidR="000C3BCD" w:rsidRPr="000C3BCD" w14:paraId="6511A0D3" w14:textId="77777777" w:rsidTr="006623C6">
        <w:trPr>
          <w:trHeight w:val="322"/>
          <w:jc w:val="center"/>
        </w:trPr>
        <w:tc>
          <w:tcPr>
            <w:tcW w:w="846" w:type="dxa"/>
            <w:shd w:val="clear" w:color="000000" w:fill="FFFFFF"/>
          </w:tcPr>
          <w:p w14:paraId="181ED2F6"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18FE2B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Эплеренон</w:t>
            </w:r>
          </w:p>
        </w:tc>
        <w:tc>
          <w:tcPr>
            <w:tcW w:w="2835" w:type="dxa"/>
            <w:shd w:val="clear" w:color="000000" w:fill="FFFFFF"/>
          </w:tcPr>
          <w:p w14:paraId="37F93490"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Eplerenon</w:t>
            </w:r>
            <w:r w:rsidRPr="000C3BCD">
              <w:rPr>
                <w:b w:val="0"/>
                <w:sz w:val="24"/>
                <w:szCs w:val="24"/>
                <w:lang w:val="en-US"/>
              </w:rPr>
              <w:t>um</w:t>
            </w:r>
          </w:p>
        </w:tc>
        <w:tc>
          <w:tcPr>
            <w:tcW w:w="6804" w:type="dxa"/>
            <w:shd w:val="clear" w:color="000000" w:fill="FFFFFF"/>
          </w:tcPr>
          <w:p w14:paraId="6E62470F"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Жүрөк жетишсиздигинде</w:t>
            </w:r>
            <w:r w:rsidRPr="000C3BCD">
              <w:rPr>
                <w:rFonts w:ascii="Times New Roman" w:eastAsia="Times New Roman" w:hAnsi="Times New Roman" w:cs="Times New Roman"/>
                <w:sz w:val="24"/>
                <w:szCs w:val="24"/>
                <w:lang w:eastAsia="ru-RU"/>
              </w:rPr>
              <w:t>, спиронолактон</w:t>
            </w:r>
            <w:r w:rsidRPr="000C3BCD">
              <w:rPr>
                <w:rFonts w:ascii="Times New Roman" w:eastAsia="Times New Roman" w:hAnsi="Times New Roman" w:cs="Times New Roman"/>
                <w:sz w:val="24"/>
                <w:szCs w:val="24"/>
                <w:lang w:val="ky-KG" w:eastAsia="ru-RU"/>
              </w:rPr>
              <w:t>го</w:t>
            </w:r>
            <w:r w:rsidRPr="000C3BCD">
              <w:rPr>
                <w:rFonts w:ascii="Times New Roman" w:eastAsia="Times New Roman" w:hAnsi="Times New Roman" w:cs="Times New Roman"/>
                <w:sz w:val="24"/>
                <w:szCs w:val="24"/>
                <w:lang w:eastAsia="ru-RU"/>
              </w:rPr>
              <w:t xml:space="preserve"> альтернатива</w:t>
            </w:r>
          </w:p>
        </w:tc>
        <w:tc>
          <w:tcPr>
            <w:tcW w:w="1985" w:type="dxa"/>
            <w:shd w:val="clear" w:color="000000" w:fill="FFFFFF"/>
          </w:tcPr>
          <w:p w14:paraId="4B4D06FB"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hAnsi="Times New Roman" w:cs="Times New Roman"/>
                <w:sz w:val="24"/>
                <w:szCs w:val="24"/>
                <w:shd w:val="clear" w:color="auto" w:fill="FFFFFF"/>
              </w:rPr>
              <w:t>C03DA04</w:t>
            </w:r>
          </w:p>
        </w:tc>
      </w:tr>
      <w:tr w:rsidR="000C3BCD" w:rsidRPr="000C3BCD" w14:paraId="559762B5" w14:textId="77777777" w:rsidTr="006623C6">
        <w:trPr>
          <w:trHeight w:val="322"/>
          <w:jc w:val="center"/>
        </w:trPr>
        <w:tc>
          <w:tcPr>
            <w:tcW w:w="15163" w:type="dxa"/>
            <w:gridSpan w:val="5"/>
            <w:shd w:val="clear" w:color="000000" w:fill="FFFFFF"/>
          </w:tcPr>
          <w:p w14:paraId="7053B017"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
                <w:bCs/>
                <w:sz w:val="24"/>
                <w:szCs w:val="24"/>
                <w:lang w:eastAsia="ru-RU"/>
              </w:rPr>
              <w:t>16</w:t>
            </w:r>
            <w:r w:rsidRPr="000C3BCD">
              <w:rPr>
                <w:rFonts w:ascii="Times New Roman" w:eastAsia="Times New Roman" w:hAnsi="Times New Roman" w:cs="Times New Roman"/>
                <w:b/>
                <w:bCs/>
                <w:sz w:val="24"/>
                <w:szCs w:val="24"/>
                <w:lang w:val="ky-KG" w:eastAsia="ru-RU"/>
              </w:rPr>
              <w:t>-бөлүм</w:t>
            </w:r>
            <w:r w:rsidRPr="000C3BCD">
              <w:rPr>
                <w:rFonts w:ascii="Times New Roman" w:eastAsia="Times New Roman" w:hAnsi="Times New Roman" w:cs="Times New Roman"/>
                <w:b/>
                <w:bCs/>
                <w:sz w:val="24"/>
                <w:szCs w:val="24"/>
                <w:lang w:eastAsia="ru-RU"/>
              </w:rPr>
              <w:t xml:space="preserve">. </w:t>
            </w:r>
            <w:r w:rsidRPr="000C3BCD">
              <w:rPr>
                <w:rFonts w:ascii="Times New Roman" w:eastAsia="Times New Roman" w:hAnsi="Times New Roman" w:cs="Times New Roman"/>
                <w:b/>
                <w:bCs/>
                <w:sz w:val="24"/>
                <w:szCs w:val="24"/>
                <w:lang w:val="ky-KG" w:eastAsia="ru-RU"/>
              </w:rPr>
              <w:t>Ашказан-ичеги жолунун ооруларын дарылоо үчүн дары каражаттары</w:t>
            </w:r>
          </w:p>
        </w:tc>
      </w:tr>
      <w:tr w:rsidR="000C3BCD" w:rsidRPr="000C3BCD" w14:paraId="7DB535CD" w14:textId="77777777" w:rsidTr="006623C6">
        <w:trPr>
          <w:trHeight w:val="322"/>
          <w:jc w:val="center"/>
        </w:trPr>
        <w:tc>
          <w:tcPr>
            <w:tcW w:w="15163" w:type="dxa"/>
            <w:gridSpan w:val="5"/>
            <w:shd w:val="clear" w:color="000000" w:fill="FFFFFF"/>
          </w:tcPr>
          <w:p w14:paraId="2BB29970"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
                <w:bCs/>
                <w:sz w:val="24"/>
                <w:szCs w:val="24"/>
                <w:lang w:val="ky-KG" w:eastAsia="ru-RU"/>
              </w:rPr>
              <w:t>39-глава.</w:t>
            </w:r>
            <w:r w:rsidRPr="000C3BCD">
              <w:rPr>
                <w:rFonts w:ascii="Times New Roman" w:eastAsia="Times New Roman" w:hAnsi="Times New Roman" w:cs="Times New Roman"/>
                <w:b/>
                <w:bCs/>
                <w:sz w:val="24"/>
                <w:szCs w:val="24"/>
                <w:lang w:eastAsia="ru-RU"/>
              </w:rPr>
              <w:t xml:space="preserve"> </w:t>
            </w:r>
            <w:r w:rsidRPr="000C3BCD">
              <w:rPr>
                <w:rFonts w:ascii="Times New Roman" w:eastAsia="Times New Roman" w:hAnsi="Times New Roman" w:cs="Times New Roman"/>
                <w:b/>
                <w:bCs/>
                <w:sz w:val="24"/>
                <w:szCs w:val="24"/>
                <w:lang w:val="ky-KG" w:eastAsia="ru-RU"/>
              </w:rPr>
              <w:t>Жарага каршы дары каражаттары</w:t>
            </w:r>
          </w:p>
        </w:tc>
      </w:tr>
      <w:tr w:rsidR="000C3BCD" w:rsidRPr="000C3BCD" w14:paraId="71168C06" w14:textId="77777777" w:rsidTr="006623C6">
        <w:trPr>
          <w:trHeight w:val="322"/>
          <w:jc w:val="center"/>
        </w:trPr>
        <w:tc>
          <w:tcPr>
            <w:tcW w:w="846" w:type="dxa"/>
            <w:shd w:val="clear" w:color="000000" w:fill="FFFFFF"/>
          </w:tcPr>
          <w:p w14:paraId="2BDDEAB1"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B814D7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Омепразол*</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2A857472"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Omeprazolum</w:t>
            </w:r>
          </w:p>
        </w:tc>
        <w:tc>
          <w:tcPr>
            <w:tcW w:w="6804" w:type="dxa"/>
            <w:shd w:val="clear" w:color="000000" w:fill="FFFFFF"/>
          </w:tcPr>
          <w:p w14:paraId="5CD10577"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eastAsia="ru-RU"/>
              </w:rPr>
              <w:t> </w:t>
            </w:r>
          </w:p>
        </w:tc>
        <w:tc>
          <w:tcPr>
            <w:tcW w:w="1985" w:type="dxa"/>
            <w:shd w:val="clear" w:color="000000" w:fill="FFFFFF"/>
          </w:tcPr>
          <w:p w14:paraId="59CB8E14"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A02BC01</w:t>
            </w:r>
          </w:p>
        </w:tc>
      </w:tr>
      <w:tr w:rsidR="000C3BCD" w:rsidRPr="000C3BCD" w14:paraId="439A8D81" w14:textId="77777777" w:rsidTr="006623C6">
        <w:trPr>
          <w:trHeight w:val="322"/>
          <w:jc w:val="center"/>
        </w:trPr>
        <w:tc>
          <w:tcPr>
            <w:tcW w:w="846" w:type="dxa"/>
            <w:shd w:val="clear" w:color="000000" w:fill="FFFFFF"/>
          </w:tcPr>
          <w:p w14:paraId="0906BE90"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2C961D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Фамотидин</w:t>
            </w:r>
          </w:p>
        </w:tc>
        <w:tc>
          <w:tcPr>
            <w:tcW w:w="2835" w:type="dxa"/>
            <w:shd w:val="clear" w:color="000000" w:fill="FFFFFF"/>
          </w:tcPr>
          <w:p w14:paraId="62BC6D65"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Famotidinum</w:t>
            </w:r>
          </w:p>
        </w:tc>
        <w:tc>
          <w:tcPr>
            <w:tcW w:w="6804" w:type="dxa"/>
            <w:shd w:val="clear" w:color="000000" w:fill="FFFFFF"/>
          </w:tcPr>
          <w:p w14:paraId="71BD9D2C"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eastAsia="ru-RU"/>
              </w:rPr>
              <w:t> </w:t>
            </w:r>
          </w:p>
        </w:tc>
        <w:tc>
          <w:tcPr>
            <w:tcW w:w="1985" w:type="dxa"/>
            <w:shd w:val="clear" w:color="000000" w:fill="FFFFFF"/>
          </w:tcPr>
          <w:p w14:paraId="124386E4"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A02BA03</w:t>
            </w:r>
          </w:p>
        </w:tc>
      </w:tr>
      <w:tr w:rsidR="000C3BCD" w:rsidRPr="000C3BCD" w14:paraId="1C5AEA5E" w14:textId="77777777" w:rsidTr="006623C6">
        <w:trPr>
          <w:trHeight w:val="322"/>
          <w:jc w:val="center"/>
        </w:trPr>
        <w:tc>
          <w:tcPr>
            <w:tcW w:w="15163" w:type="dxa"/>
            <w:gridSpan w:val="5"/>
            <w:shd w:val="clear" w:color="000000" w:fill="FFFFFF"/>
            <w:vAlign w:val="center"/>
          </w:tcPr>
          <w:p w14:paraId="1B335BF1"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Альтернативд</w:t>
            </w:r>
            <w:r w:rsidRPr="000C3BCD">
              <w:rPr>
                <w:rFonts w:ascii="Times New Roman" w:eastAsia="Times New Roman" w:hAnsi="Times New Roman" w:cs="Times New Roman"/>
                <w:sz w:val="24"/>
                <w:szCs w:val="24"/>
                <w:lang w:val="ky-KG" w:eastAsia="ru-RU"/>
              </w:rPr>
              <w:t>үү</w:t>
            </w:r>
            <w:r w:rsidRPr="000C3BCD">
              <w:rPr>
                <w:rFonts w:ascii="Times New Roman" w:eastAsia="Times New Roman" w:hAnsi="Times New Roman" w:cs="Times New Roman"/>
                <w:sz w:val="24"/>
                <w:szCs w:val="24"/>
                <w:lang w:eastAsia="ru-RU"/>
              </w:rPr>
              <w:t xml:space="preserve"> дары каражаттар</w:t>
            </w:r>
            <w:r w:rsidRPr="000C3BCD">
              <w:rPr>
                <w:rFonts w:ascii="Times New Roman" w:eastAsia="Times New Roman" w:hAnsi="Times New Roman" w:cs="Times New Roman"/>
                <w:sz w:val="24"/>
                <w:szCs w:val="24"/>
                <w:lang w:val="ky-KG" w:eastAsia="ru-RU"/>
              </w:rPr>
              <w:t>ы</w:t>
            </w:r>
          </w:p>
        </w:tc>
      </w:tr>
      <w:tr w:rsidR="000C3BCD" w:rsidRPr="000C3BCD" w14:paraId="178B2E3F" w14:textId="77777777" w:rsidTr="006623C6">
        <w:trPr>
          <w:trHeight w:val="322"/>
          <w:jc w:val="center"/>
        </w:trPr>
        <w:tc>
          <w:tcPr>
            <w:tcW w:w="846" w:type="dxa"/>
            <w:shd w:val="clear" w:color="000000" w:fill="FFFFFF"/>
          </w:tcPr>
          <w:p w14:paraId="66DDEC5E"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AC1B247"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Пантопразол</w:t>
            </w:r>
          </w:p>
        </w:tc>
        <w:tc>
          <w:tcPr>
            <w:tcW w:w="2835" w:type="dxa"/>
            <w:shd w:val="clear" w:color="000000" w:fill="FFFFFF"/>
          </w:tcPr>
          <w:p w14:paraId="23E14FB8"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Pantopazolum </w:t>
            </w:r>
          </w:p>
        </w:tc>
        <w:tc>
          <w:tcPr>
            <w:tcW w:w="6804" w:type="dxa"/>
            <w:shd w:val="clear" w:color="000000" w:fill="FFFFFF"/>
          </w:tcPr>
          <w:p w14:paraId="15BC1E5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*Омепразол</w:t>
            </w:r>
            <w:r w:rsidRPr="000C3BCD">
              <w:rPr>
                <w:rFonts w:ascii="Times New Roman" w:eastAsia="Times New Roman" w:hAnsi="Times New Roman" w:cs="Times New Roman"/>
                <w:sz w:val="24"/>
                <w:szCs w:val="24"/>
                <w:lang w:val="ky-KG" w:eastAsia="ru-RU"/>
              </w:rPr>
              <w:t>го</w:t>
            </w:r>
            <w:r w:rsidRPr="000C3BCD">
              <w:rPr>
                <w:rFonts w:ascii="Times New Roman" w:eastAsia="Times New Roman" w:hAnsi="Times New Roman" w:cs="Times New Roman"/>
                <w:sz w:val="24"/>
                <w:szCs w:val="24"/>
                <w:lang w:eastAsia="ru-RU"/>
              </w:rPr>
              <w:t xml:space="preserve"> альтернатива </w:t>
            </w:r>
          </w:p>
        </w:tc>
        <w:tc>
          <w:tcPr>
            <w:tcW w:w="1985" w:type="dxa"/>
            <w:shd w:val="clear" w:color="000000" w:fill="FFFFFF"/>
          </w:tcPr>
          <w:p w14:paraId="6CE49092"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A02BC02</w:t>
            </w:r>
          </w:p>
        </w:tc>
      </w:tr>
      <w:tr w:rsidR="000C3BCD" w:rsidRPr="000C3BCD" w14:paraId="1ACB7408" w14:textId="77777777" w:rsidTr="006623C6">
        <w:trPr>
          <w:trHeight w:val="322"/>
          <w:jc w:val="center"/>
        </w:trPr>
        <w:tc>
          <w:tcPr>
            <w:tcW w:w="846" w:type="dxa"/>
            <w:shd w:val="clear" w:color="000000" w:fill="FFFFFF"/>
          </w:tcPr>
          <w:p w14:paraId="5179EE71"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4DBD50CC"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Лансопразол</w:t>
            </w:r>
          </w:p>
        </w:tc>
        <w:tc>
          <w:tcPr>
            <w:tcW w:w="2835" w:type="dxa"/>
            <w:shd w:val="clear" w:color="000000" w:fill="FFFFFF"/>
          </w:tcPr>
          <w:p w14:paraId="72D18397"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Lansoprazolum </w:t>
            </w:r>
          </w:p>
        </w:tc>
        <w:tc>
          <w:tcPr>
            <w:tcW w:w="6804" w:type="dxa"/>
            <w:shd w:val="clear" w:color="000000" w:fill="FFFFFF"/>
          </w:tcPr>
          <w:p w14:paraId="6AB21DC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*Омепразол</w:t>
            </w:r>
            <w:r w:rsidRPr="000C3BCD">
              <w:rPr>
                <w:rFonts w:ascii="Times New Roman" w:eastAsia="Times New Roman" w:hAnsi="Times New Roman" w:cs="Times New Roman"/>
                <w:sz w:val="24"/>
                <w:szCs w:val="24"/>
                <w:lang w:val="ky-KG" w:eastAsia="ru-RU"/>
              </w:rPr>
              <w:t>го</w:t>
            </w:r>
            <w:r w:rsidRPr="000C3BCD">
              <w:rPr>
                <w:rFonts w:ascii="Times New Roman" w:eastAsia="Times New Roman" w:hAnsi="Times New Roman" w:cs="Times New Roman"/>
                <w:sz w:val="24"/>
                <w:szCs w:val="24"/>
                <w:lang w:eastAsia="ru-RU"/>
              </w:rPr>
              <w:t xml:space="preserve"> альтернатива </w:t>
            </w:r>
          </w:p>
        </w:tc>
        <w:tc>
          <w:tcPr>
            <w:tcW w:w="1985" w:type="dxa"/>
            <w:shd w:val="clear" w:color="000000" w:fill="FFFFFF"/>
          </w:tcPr>
          <w:p w14:paraId="4E2C7684"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hAnsi="Times New Roman" w:cs="Times New Roman"/>
                <w:sz w:val="24"/>
                <w:szCs w:val="24"/>
                <w:shd w:val="clear" w:color="auto" w:fill="FFFFFF"/>
              </w:rPr>
              <w:t>A02BC03</w:t>
            </w:r>
          </w:p>
        </w:tc>
      </w:tr>
      <w:tr w:rsidR="000C3BCD" w:rsidRPr="000C3BCD" w14:paraId="4B3AD16D" w14:textId="77777777" w:rsidTr="006623C6">
        <w:trPr>
          <w:trHeight w:val="322"/>
          <w:jc w:val="center"/>
        </w:trPr>
        <w:tc>
          <w:tcPr>
            <w:tcW w:w="15163" w:type="dxa"/>
            <w:gridSpan w:val="5"/>
            <w:shd w:val="clear" w:color="000000" w:fill="FFFFFF"/>
            <w:vAlign w:val="center"/>
          </w:tcPr>
          <w:p w14:paraId="0A2F14BA"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
                <w:bCs/>
                <w:sz w:val="24"/>
                <w:szCs w:val="24"/>
                <w:lang w:val="ky-KG" w:eastAsia="ru-RU"/>
              </w:rPr>
              <w:t>40-глава</w:t>
            </w:r>
            <w:r w:rsidRPr="000C3BCD">
              <w:rPr>
                <w:rFonts w:ascii="Times New Roman" w:eastAsia="Times New Roman" w:hAnsi="Times New Roman" w:cs="Times New Roman"/>
                <w:b/>
                <w:bCs/>
                <w:sz w:val="24"/>
                <w:szCs w:val="24"/>
                <w:lang w:eastAsia="ru-RU"/>
              </w:rPr>
              <w:t xml:space="preserve">. </w:t>
            </w:r>
            <w:r w:rsidRPr="000C3BCD">
              <w:rPr>
                <w:rFonts w:ascii="Times New Roman" w:eastAsia="Times New Roman" w:hAnsi="Times New Roman" w:cs="Times New Roman"/>
                <w:b/>
                <w:bCs/>
                <w:sz w:val="24"/>
                <w:szCs w:val="24"/>
                <w:lang w:val="ky-KG" w:eastAsia="ru-RU"/>
              </w:rPr>
              <w:t>Кусууга каршы каражаттар</w:t>
            </w:r>
          </w:p>
        </w:tc>
      </w:tr>
      <w:tr w:rsidR="000C3BCD" w:rsidRPr="000C3BCD" w14:paraId="0D737CD6" w14:textId="77777777" w:rsidTr="006623C6">
        <w:trPr>
          <w:trHeight w:val="322"/>
          <w:jc w:val="center"/>
        </w:trPr>
        <w:tc>
          <w:tcPr>
            <w:tcW w:w="846" w:type="dxa"/>
            <w:shd w:val="clear" w:color="000000" w:fill="FFFFFF"/>
          </w:tcPr>
          <w:p w14:paraId="2A8122BB"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371E3B7F"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Дексаметазон</w:t>
            </w:r>
          </w:p>
        </w:tc>
        <w:tc>
          <w:tcPr>
            <w:tcW w:w="2835" w:type="dxa"/>
            <w:shd w:val="clear" w:color="000000" w:fill="FFFFFF"/>
          </w:tcPr>
          <w:p w14:paraId="1DDD4FA1"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Dexamethasonum </w:t>
            </w:r>
          </w:p>
        </w:tc>
        <w:tc>
          <w:tcPr>
            <w:tcW w:w="6804" w:type="dxa"/>
            <w:shd w:val="clear" w:color="000000" w:fill="FFFFFF"/>
          </w:tcPr>
          <w:p w14:paraId="4E449AD2"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eastAsia="ru-RU"/>
              </w:rPr>
              <w:t> </w:t>
            </w:r>
          </w:p>
        </w:tc>
        <w:tc>
          <w:tcPr>
            <w:tcW w:w="1985" w:type="dxa"/>
            <w:shd w:val="clear" w:color="000000" w:fill="FFFFFF"/>
          </w:tcPr>
          <w:p w14:paraId="38F44122"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en-US" w:eastAsia="ru-RU"/>
              </w:rPr>
              <w:t>H02AB02</w:t>
            </w:r>
          </w:p>
        </w:tc>
      </w:tr>
      <w:tr w:rsidR="000C3BCD" w:rsidRPr="000C3BCD" w14:paraId="74535814" w14:textId="77777777" w:rsidTr="006623C6">
        <w:trPr>
          <w:trHeight w:val="322"/>
          <w:jc w:val="center"/>
        </w:trPr>
        <w:tc>
          <w:tcPr>
            <w:tcW w:w="846" w:type="dxa"/>
            <w:shd w:val="clear" w:color="000000" w:fill="FFFFFF"/>
          </w:tcPr>
          <w:p w14:paraId="2288DC29"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772D022"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Метоклопрамид </w:t>
            </w:r>
          </w:p>
        </w:tc>
        <w:tc>
          <w:tcPr>
            <w:tcW w:w="2835" w:type="dxa"/>
            <w:shd w:val="clear" w:color="000000" w:fill="FFFFFF"/>
          </w:tcPr>
          <w:p w14:paraId="0AA78DE2"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Metoclopramidum</w:t>
            </w:r>
          </w:p>
        </w:tc>
        <w:tc>
          <w:tcPr>
            <w:tcW w:w="6804" w:type="dxa"/>
            <w:shd w:val="clear" w:color="000000" w:fill="FFFFFF"/>
          </w:tcPr>
          <w:p w14:paraId="58FACF5F"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eastAsia="ru-RU"/>
              </w:rPr>
              <w:t> </w:t>
            </w:r>
          </w:p>
        </w:tc>
        <w:tc>
          <w:tcPr>
            <w:tcW w:w="1985" w:type="dxa"/>
            <w:shd w:val="clear" w:color="000000" w:fill="FFFFFF"/>
          </w:tcPr>
          <w:p w14:paraId="28F2592A"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A03FA01</w:t>
            </w:r>
          </w:p>
        </w:tc>
      </w:tr>
      <w:tr w:rsidR="000C3BCD" w:rsidRPr="000C3BCD" w14:paraId="6F5E7E90" w14:textId="77777777" w:rsidTr="006623C6">
        <w:trPr>
          <w:trHeight w:val="322"/>
          <w:jc w:val="center"/>
        </w:trPr>
        <w:tc>
          <w:tcPr>
            <w:tcW w:w="846" w:type="dxa"/>
            <w:shd w:val="clear" w:color="000000" w:fill="FFFFFF"/>
          </w:tcPr>
          <w:p w14:paraId="3C66DD78"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514B1524"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Ондансетрон </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4876EA08"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Ondansetronum </w:t>
            </w:r>
          </w:p>
        </w:tc>
        <w:tc>
          <w:tcPr>
            <w:tcW w:w="6804" w:type="dxa"/>
            <w:shd w:val="clear" w:color="000000" w:fill="FFFFFF"/>
          </w:tcPr>
          <w:p w14:paraId="14FD1A9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eastAsia="ru-RU"/>
              </w:rPr>
              <w:t> </w:t>
            </w:r>
          </w:p>
        </w:tc>
        <w:tc>
          <w:tcPr>
            <w:tcW w:w="1985" w:type="dxa"/>
            <w:shd w:val="clear" w:color="000000" w:fill="FFFFFF"/>
          </w:tcPr>
          <w:p w14:paraId="4CF1B2A0"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A04AA01</w:t>
            </w:r>
          </w:p>
        </w:tc>
      </w:tr>
      <w:tr w:rsidR="000C3BCD" w:rsidRPr="000C3BCD" w14:paraId="4A811E15" w14:textId="77777777" w:rsidTr="006623C6">
        <w:trPr>
          <w:trHeight w:val="322"/>
          <w:jc w:val="center"/>
        </w:trPr>
        <w:tc>
          <w:tcPr>
            <w:tcW w:w="15163" w:type="dxa"/>
            <w:gridSpan w:val="5"/>
            <w:shd w:val="clear" w:color="000000" w:fill="FFFFFF"/>
          </w:tcPr>
          <w:p w14:paraId="172A3D5F"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
                <w:bCs/>
                <w:sz w:val="24"/>
                <w:szCs w:val="24"/>
                <w:lang w:val="ky-KG" w:eastAsia="ru-RU"/>
              </w:rPr>
              <w:t>41-глава</w:t>
            </w:r>
            <w:r w:rsidRPr="000C3BCD">
              <w:rPr>
                <w:rFonts w:ascii="Times New Roman" w:eastAsia="Times New Roman" w:hAnsi="Times New Roman" w:cs="Times New Roman"/>
                <w:b/>
                <w:bCs/>
                <w:sz w:val="24"/>
                <w:szCs w:val="24"/>
                <w:lang w:eastAsia="ru-RU"/>
              </w:rPr>
              <w:t xml:space="preserve">. </w:t>
            </w:r>
            <w:r w:rsidRPr="000C3BCD">
              <w:rPr>
                <w:rFonts w:ascii="Times New Roman" w:eastAsia="Times New Roman" w:hAnsi="Times New Roman" w:cs="Times New Roman"/>
                <w:b/>
                <w:bCs/>
                <w:sz w:val="24"/>
                <w:szCs w:val="24"/>
                <w:lang w:val="ky-KG" w:eastAsia="ru-RU"/>
              </w:rPr>
              <w:t>Сезгенүүгө каршы каражаттар</w:t>
            </w:r>
          </w:p>
        </w:tc>
      </w:tr>
      <w:tr w:rsidR="000C3BCD" w:rsidRPr="000C3BCD" w14:paraId="1FB2F367" w14:textId="77777777" w:rsidTr="006623C6">
        <w:trPr>
          <w:trHeight w:val="322"/>
          <w:jc w:val="center"/>
        </w:trPr>
        <w:tc>
          <w:tcPr>
            <w:tcW w:w="846" w:type="dxa"/>
            <w:shd w:val="clear" w:color="000000" w:fill="FFFFFF"/>
          </w:tcPr>
          <w:p w14:paraId="566BEAC9"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051B151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Сульфасалазин</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7B04AE54"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Sulfasalazinum </w:t>
            </w:r>
          </w:p>
        </w:tc>
        <w:tc>
          <w:tcPr>
            <w:tcW w:w="6804" w:type="dxa"/>
            <w:shd w:val="clear" w:color="000000" w:fill="FFFFFF"/>
          </w:tcPr>
          <w:p w14:paraId="7DA0B55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w:t>
            </w:r>
          </w:p>
        </w:tc>
        <w:tc>
          <w:tcPr>
            <w:tcW w:w="1985" w:type="dxa"/>
            <w:shd w:val="clear" w:color="000000" w:fill="FFFFFF"/>
          </w:tcPr>
          <w:p w14:paraId="1959A8F1"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A07EC01</w:t>
            </w:r>
          </w:p>
        </w:tc>
      </w:tr>
      <w:tr w:rsidR="000C3BCD" w:rsidRPr="000C3BCD" w14:paraId="25CE002C" w14:textId="77777777" w:rsidTr="006623C6">
        <w:trPr>
          <w:trHeight w:val="322"/>
          <w:jc w:val="center"/>
        </w:trPr>
        <w:tc>
          <w:tcPr>
            <w:tcW w:w="846" w:type="dxa"/>
            <w:shd w:val="clear" w:color="000000" w:fill="FFFFFF"/>
          </w:tcPr>
          <w:p w14:paraId="2F3085B2"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385B7E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Гидрокортизон</w:t>
            </w:r>
          </w:p>
        </w:tc>
        <w:tc>
          <w:tcPr>
            <w:tcW w:w="2835" w:type="dxa"/>
            <w:shd w:val="clear" w:color="000000" w:fill="FFFFFF"/>
          </w:tcPr>
          <w:p w14:paraId="6BEC381C"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Hydrocortisonum</w:t>
            </w:r>
          </w:p>
        </w:tc>
        <w:tc>
          <w:tcPr>
            <w:tcW w:w="6804" w:type="dxa"/>
            <w:shd w:val="clear" w:color="000000" w:fill="FFFFFF"/>
          </w:tcPr>
          <w:p w14:paraId="6031704C"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63AE03A0"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hAnsi="Times New Roman" w:cs="Times New Roman"/>
                <w:sz w:val="24"/>
                <w:szCs w:val="24"/>
                <w:shd w:val="clear" w:color="auto" w:fill="FFFFFF"/>
              </w:rPr>
              <w:t>A07EA02</w:t>
            </w:r>
          </w:p>
        </w:tc>
      </w:tr>
      <w:tr w:rsidR="000C3BCD" w:rsidRPr="000C3BCD" w14:paraId="221B1615" w14:textId="77777777" w:rsidTr="006623C6">
        <w:trPr>
          <w:trHeight w:val="322"/>
          <w:jc w:val="center"/>
        </w:trPr>
        <w:tc>
          <w:tcPr>
            <w:tcW w:w="846" w:type="dxa"/>
            <w:shd w:val="clear" w:color="000000" w:fill="FFFFFF"/>
          </w:tcPr>
          <w:p w14:paraId="6AE952CD"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41A72D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Преднизолон</w:t>
            </w:r>
          </w:p>
        </w:tc>
        <w:tc>
          <w:tcPr>
            <w:tcW w:w="2835" w:type="dxa"/>
            <w:shd w:val="clear" w:color="000000" w:fill="FFFFFF"/>
          </w:tcPr>
          <w:p w14:paraId="55B573CE"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Prednisolonum </w:t>
            </w:r>
          </w:p>
        </w:tc>
        <w:tc>
          <w:tcPr>
            <w:tcW w:w="6804" w:type="dxa"/>
            <w:shd w:val="clear" w:color="000000" w:fill="FFFFFF"/>
          </w:tcPr>
          <w:p w14:paraId="2D2898C7"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0979D633"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hAnsi="Times New Roman" w:cs="Times New Roman"/>
                <w:sz w:val="24"/>
                <w:szCs w:val="24"/>
                <w:shd w:val="clear" w:color="auto" w:fill="FFFFFF"/>
              </w:rPr>
              <w:t>A07EA01</w:t>
            </w:r>
          </w:p>
        </w:tc>
      </w:tr>
      <w:tr w:rsidR="000C3BCD" w:rsidRPr="000C3BCD" w14:paraId="7A5CFA8C" w14:textId="77777777" w:rsidTr="006623C6">
        <w:trPr>
          <w:trHeight w:val="322"/>
          <w:jc w:val="center"/>
        </w:trPr>
        <w:tc>
          <w:tcPr>
            <w:tcW w:w="15163" w:type="dxa"/>
            <w:gridSpan w:val="5"/>
            <w:shd w:val="clear" w:color="000000" w:fill="FFFFFF"/>
          </w:tcPr>
          <w:p w14:paraId="042AD5E9"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
                <w:bCs/>
                <w:sz w:val="24"/>
                <w:szCs w:val="24"/>
                <w:lang w:val="ky-KG" w:eastAsia="ru-RU"/>
              </w:rPr>
              <w:t>42-глава</w:t>
            </w:r>
            <w:r w:rsidRPr="000C3BCD">
              <w:rPr>
                <w:rFonts w:ascii="Times New Roman" w:eastAsia="Times New Roman" w:hAnsi="Times New Roman" w:cs="Times New Roman"/>
                <w:b/>
                <w:bCs/>
                <w:sz w:val="24"/>
                <w:szCs w:val="24"/>
                <w:lang w:eastAsia="ru-RU"/>
              </w:rPr>
              <w:t xml:space="preserve">. </w:t>
            </w:r>
            <w:r w:rsidRPr="000C3BCD">
              <w:rPr>
                <w:rFonts w:ascii="Times New Roman" w:eastAsia="Times New Roman" w:hAnsi="Times New Roman" w:cs="Times New Roman"/>
                <w:b/>
                <w:bCs/>
                <w:sz w:val="24"/>
                <w:szCs w:val="24"/>
                <w:lang w:val="ky-KG" w:eastAsia="ru-RU"/>
              </w:rPr>
              <w:t>Ич алдыруучу каражаттар</w:t>
            </w:r>
          </w:p>
        </w:tc>
      </w:tr>
      <w:tr w:rsidR="000C3BCD" w:rsidRPr="000C3BCD" w14:paraId="1FFB3039" w14:textId="77777777" w:rsidTr="006623C6">
        <w:trPr>
          <w:trHeight w:val="322"/>
          <w:jc w:val="center"/>
        </w:trPr>
        <w:tc>
          <w:tcPr>
            <w:tcW w:w="846" w:type="dxa"/>
            <w:shd w:val="clear" w:color="000000" w:fill="FFFFFF"/>
          </w:tcPr>
          <w:p w14:paraId="5C04C1D2"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3D8C83F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Сенна</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52AF32B5"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Sennum</w:t>
            </w:r>
          </w:p>
        </w:tc>
        <w:tc>
          <w:tcPr>
            <w:tcW w:w="6804" w:type="dxa"/>
            <w:shd w:val="clear" w:color="000000" w:fill="FFFFFF"/>
          </w:tcPr>
          <w:p w14:paraId="26392864"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*Альтернатива: бисакодил, лактулоза</w:t>
            </w:r>
          </w:p>
        </w:tc>
        <w:tc>
          <w:tcPr>
            <w:tcW w:w="1985" w:type="dxa"/>
            <w:shd w:val="clear" w:color="000000" w:fill="FFFFFF"/>
          </w:tcPr>
          <w:p w14:paraId="79CF479C"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A06AB06</w:t>
            </w:r>
          </w:p>
        </w:tc>
      </w:tr>
      <w:tr w:rsidR="000C3BCD" w:rsidRPr="000C3BCD" w14:paraId="13EB196C" w14:textId="77777777" w:rsidTr="006623C6">
        <w:trPr>
          <w:trHeight w:val="322"/>
          <w:jc w:val="center"/>
        </w:trPr>
        <w:tc>
          <w:tcPr>
            <w:tcW w:w="846" w:type="dxa"/>
            <w:shd w:val="clear" w:color="000000" w:fill="FFFFFF"/>
          </w:tcPr>
          <w:p w14:paraId="0275BAA0"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9853D4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Бисакодил</w:t>
            </w:r>
          </w:p>
        </w:tc>
        <w:tc>
          <w:tcPr>
            <w:tcW w:w="2835" w:type="dxa"/>
            <w:shd w:val="clear" w:color="000000" w:fill="FFFFFF"/>
          </w:tcPr>
          <w:p w14:paraId="078CACA2"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Bisacadilum </w:t>
            </w:r>
          </w:p>
        </w:tc>
        <w:tc>
          <w:tcPr>
            <w:tcW w:w="6804" w:type="dxa"/>
            <w:shd w:val="clear" w:color="000000" w:fill="FFFFFF"/>
          </w:tcPr>
          <w:p w14:paraId="3AC7732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w:t>
            </w:r>
          </w:p>
        </w:tc>
        <w:tc>
          <w:tcPr>
            <w:tcW w:w="1985" w:type="dxa"/>
            <w:shd w:val="clear" w:color="000000" w:fill="FFFFFF"/>
          </w:tcPr>
          <w:p w14:paraId="109A8B9F"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A06AB02</w:t>
            </w:r>
          </w:p>
        </w:tc>
      </w:tr>
      <w:tr w:rsidR="000C3BCD" w:rsidRPr="000C3BCD" w14:paraId="01495BBF" w14:textId="77777777" w:rsidTr="006623C6">
        <w:trPr>
          <w:trHeight w:val="322"/>
          <w:jc w:val="center"/>
        </w:trPr>
        <w:tc>
          <w:tcPr>
            <w:tcW w:w="846" w:type="dxa"/>
            <w:shd w:val="clear" w:color="000000" w:fill="FFFFFF"/>
          </w:tcPr>
          <w:p w14:paraId="3D3B02BA"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BE45FC8"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Лактулоза</w:t>
            </w:r>
          </w:p>
        </w:tc>
        <w:tc>
          <w:tcPr>
            <w:tcW w:w="2835" w:type="dxa"/>
            <w:shd w:val="clear" w:color="000000" w:fill="FFFFFF"/>
          </w:tcPr>
          <w:p w14:paraId="233B36B4"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Lactulosum </w:t>
            </w:r>
          </w:p>
        </w:tc>
        <w:tc>
          <w:tcPr>
            <w:tcW w:w="6804" w:type="dxa"/>
            <w:shd w:val="clear" w:color="000000" w:fill="FFFFFF"/>
          </w:tcPr>
          <w:p w14:paraId="31AE4FF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w:t>
            </w:r>
          </w:p>
        </w:tc>
        <w:tc>
          <w:tcPr>
            <w:tcW w:w="1985" w:type="dxa"/>
            <w:shd w:val="clear" w:color="000000" w:fill="FFFFFF"/>
          </w:tcPr>
          <w:p w14:paraId="073E6F88"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A06AD11</w:t>
            </w:r>
          </w:p>
        </w:tc>
      </w:tr>
      <w:tr w:rsidR="000C3BCD" w:rsidRPr="000C3BCD" w14:paraId="2D37F509" w14:textId="77777777" w:rsidTr="006623C6">
        <w:trPr>
          <w:trHeight w:val="322"/>
          <w:jc w:val="center"/>
        </w:trPr>
        <w:tc>
          <w:tcPr>
            <w:tcW w:w="15163" w:type="dxa"/>
            <w:gridSpan w:val="5"/>
            <w:shd w:val="clear" w:color="000000" w:fill="FFFFFF"/>
          </w:tcPr>
          <w:p w14:paraId="76516FB9"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
                <w:bCs/>
                <w:sz w:val="24"/>
                <w:szCs w:val="24"/>
                <w:lang w:val="ky-KG" w:eastAsia="ru-RU"/>
              </w:rPr>
              <w:lastRenderedPageBreak/>
              <w:t>43-глава</w:t>
            </w:r>
            <w:r w:rsidRPr="000C3BCD">
              <w:rPr>
                <w:rFonts w:ascii="Times New Roman" w:eastAsia="Times New Roman" w:hAnsi="Times New Roman" w:cs="Times New Roman"/>
                <w:b/>
                <w:bCs/>
                <w:sz w:val="24"/>
                <w:szCs w:val="24"/>
                <w:lang w:eastAsia="ru-RU"/>
              </w:rPr>
              <w:t xml:space="preserve">. </w:t>
            </w:r>
            <w:r w:rsidRPr="000C3BCD">
              <w:rPr>
                <w:rFonts w:ascii="Times New Roman" w:eastAsia="Times New Roman" w:hAnsi="Times New Roman" w:cs="Times New Roman"/>
                <w:b/>
                <w:bCs/>
                <w:sz w:val="24"/>
                <w:szCs w:val="24"/>
                <w:lang w:val="ky-KG" w:eastAsia="ru-RU"/>
              </w:rPr>
              <w:t>Ич өтүүдө колдонулуучу дары каражаттары</w:t>
            </w:r>
          </w:p>
        </w:tc>
      </w:tr>
      <w:tr w:rsidR="000C3BCD" w:rsidRPr="000C3BCD" w14:paraId="23434E63" w14:textId="77777777" w:rsidTr="006623C6">
        <w:trPr>
          <w:trHeight w:val="322"/>
          <w:jc w:val="center"/>
        </w:trPr>
        <w:tc>
          <w:tcPr>
            <w:tcW w:w="15163" w:type="dxa"/>
            <w:gridSpan w:val="5"/>
            <w:shd w:val="clear" w:color="000000" w:fill="FFFFFF"/>
          </w:tcPr>
          <w:p w14:paraId="56C01DC7"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bCs/>
                <w:sz w:val="24"/>
                <w:szCs w:val="24"/>
                <w:lang w:eastAsia="ru-RU"/>
              </w:rPr>
              <w:t>Перорал</w:t>
            </w:r>
            <w:r w:rsidRPr="000C3BCD">
              <w:rPr>
                <w:rFonts w:ascii="Times New Roman" w:eastAsia="Times New Roman" w:hAnsi="Times New Roman" w:cs="Times New Roman"/>
                <w:bCs/>
                <w:sz w:val="24"/>
                <w:szCs w:val="24"/>
                <w:lang w:val="ky-KG" w:eastAsia="ru-RU"/>
              </w:rPr>
              <w:t xml:space="preserve">дык </w:t>
            </w:r>
            <w:r w:rsidRPr="000C3BCD">
              <w:rPr>
                <w:rFonts w:ascii="Times New Roman" w:eastAsia="Times New Roman" w:hAnsi="Times New Roman" w:cs="Times New Roman"/>
                <w:bCs/>
                <w:sz w:val="24"/>
                <w:szCs w:val="24"/>
                <w:lang w:eastAsia="ru-RU"/>
              </w:rPr>
              <w:t>регидратаци</w:t>
            </w:r>
            <w:r w:rsidRPr="000C3BCD">
              <w:rPr>
                <w:rFonts w:ascii="Times New Roman" w:eastAsia="Times New Roman" w:hAnsi="Times New Roman" w:cs="Times New Roman"/>
                <w:bCs/>
                <w:sz w:val="24"/>
                <w:szCs w:val="24"/>
                <w:lang w:val="ky-KG" w:eastAsia="ru-RU"/>
              </w:rPr>
              <w:t>ялык каражаттар</w:t>
            </w:r>
          </w:p>
        </w:tc>
      </w:tr>
      <w:tr w:rsidR="000C3BCD" w:rsidRPr="000C3BCD" w14:paraId="7189CC9D" w14:textId="77777777" w:rsidTr="006623C6">
        <w:trPr>
          <w:trHeight w:val="322"/>
          <w:jc w:val="center"/>
        </w:trPr>
        <w:tc>
          <w:tcPr>
            <w:tcW w:w="846" w:type="dxa"/>
            <w:shd w:val="clear" w:color="000000" w:fill="FFFFFF"/>
          </w:tcPr>
          <w:p w14:paraId="6822DF70"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vAlign w:val="center"/>
          </w:tcPr>
          <w:p w14:paraId="1CE2C3BA"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ky-KG" w:eastAsia="ru-RU"/>
              </w:rPr>
              <w:t>П</w:t>
            </w:r>
            <w:r w:rsidRPr="000C3BCD">
              <w:rPr>
                <w:rFonts w:ascii="Times New Roman" w:eastAsia="Times New Roman" w:hAnsi="Times New Roman" w:cs="Times New Roman"/>
                <w:sz w:val="24"/>
                <w:szCs w:val="24"/>
                <w:lang w:eastAsia="ru-RU"/>
              </w:rPr>
              <w:t>ерорал</w:t>
            </w:r>
            <w:r w:rsidRPr="000C3BCD">
              <w:rPr>
                <w:rFonts w:ascii="Times New Roman" w:eastAsia="Times New Roman" w:hAnsi="Times New Roman" w:cs="Times New Roman"/>
                <w:sz w:val="24"/>
                <w:szCs w:val="24"/>
                <w:lang w:val="ky-KG" w:eastAsia="ru-RU"/>
              </w:rPr>
              <w:t>дык</w:t>
            </w:r>
            <w:r w:rsidRPr="000C3BCD">
              <w:rPr>
                <w:rFonts w:ascii="Times New Roman" w:eastAsia="Times New Roman" w:hAnsi="Times New Roman" w:cs="Times New Roman"/>
                <w:sz w:val="24"/>
                <w:szCs w:val="24"/>
                <w:lang w:eastAsia="ru-RU"/>
              </w:rPr>
              <w:t xml:space="preserve"> регидратаци</w:t>
            </w:r>
            <w:r w:rsidRPr="000C3BCD">
              <w:rPr>
                <w:rFonts w:ascii="Times New Roman" w:eastAsia="Times New Roman" w:hAnsi="Times New Roman" w:cs="Times New Roman"/>
                <w:sz w:val="24"/>
                <w:szCs w:val="24"/>
                <w:lang w:val="ky-KG" w:eastAsia="ru-RU"/>
              </w:rPr>
              <w:t>я үчүн туздар</w:t>
            </w:r>
            <w:r w:rsidRPr="000C3BCD">
              <w:rPr>
                <w:rFonts w:ascii="Times New Roman" w:eastAsia="Times New Roman" w:hAnsi="Times New Roman" w:cs="Times New Roman"/>
                <w:sz w:val="24"/>
                <w:szCs w:val="24"/>
                <w:lang w:eastAsia="ru-RU"/>
              </w:rPr>
              <w:t xml:space="preserve"> </w:t>
            </w:r>
          </w:p>
        </w:tc>
        <w:tc>
          <w:tcPr>
            <w:tcW w:w="2835" w:type="dxa"/>
            <w:shd w:val="clear" w:color="000000" w:fill="FFFFFF"/>
          </w:tcPr>
          <w:p w14:paraId="427B6999" w14:textId="77777777" w:rsidR="009E5506" w:rsidRPr="000C3BCD" w:rsidRDefault="009E5506" w:rsidP="009E5506">
            <w:pPr>
              <w:pStyle w:val="1"/>
              <w:shd w:val="clear" w:color="auto" w:fill="FFFFFF"/>
              <w:spacing w:before="0" w:beforeAutospacing="0" w:after="300" w:afterAutospacing="0"/>
              <w:rPr>
                <w:b w:val="0"/>
                <w:sz w:val="24"/>
                <w:szCs w:val="24"/>
              </w:rPr>
            </w:pPr>
            <w:r w:rsidRPr="000C3BCD">
              <w:rPr>
                <w:b w:val="0"/>
                <w:sz w:val="24"/>
                <w:szCs w:val="24"/>
              </w:rPr>
              <w:t xml:space="preserve">Oral rehydration salts </w:t>
            </w:r>
          </w:p>
        </w:tc>
        <w:tc>
          <w:tcPr>
            <w:tcW w:w="6804" w:type="dxa"/>
            <w:shd w:val="clear" w:color="000000" w:fill="FFFFFF"/>
            <w:vAlign w:val="center"/>
          </w:tcPr>
          <w:p w14:paraId="138EE0CF" w14:textId="77777777"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sz w:val="24"/>
                <w:szCs w:val="24"/>
                <w:lang w:eastAsia="ru-RU"/>
              </w:rPr>
            </w:pPr>
          </w:p>
        </w:tc>
        <w:tc>
          <w:tcPr>
            <w:tcW w:w="1985" w:type="dxa"/>
            <w:shd w:val="clear" w:color="000000" w:fill="FFFFFF"/>
          </w:tcPr>
          <w:p w14:paraId="6B5330F3"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A07CA</w:t>
            </w:r>
          </w:p>
        </w:tc>
      </w:tr>
      <w:tr w:rsidR="000C3BCD" w:rsidRPr="000C3BCD" w14:paraId="7946207D" w14:textId="77777777" w:rsidTr="006623C6">
        <w:trPr>
          <w:trHeight w:val="322"/>
          <w:jc w:val="center"/>
        </w:trPr>
        <w:tc>
          <w:tcPr>
            <w:tcW w:w="15163" w:type="dxa"/>
            <w:gridSpan w:val="5"/>
            <w:shd w:val="clear" w:color="000000" w:fill="FFFFFF"/>
          </w:tcPr>
          <w:p w14:paraId="4E7BAA6E"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
                <w:bCs/>
                <w:sz w:val="24"/>
                <w:szCs w:val="24"/>
                <w:lang w:eastAsia="ru-RU"/>
              </w:rPr>
              <w:t>17</w:t>
            </w:r>
            <w:r w:rsidRPr="000C3BCD">
              <w:rPr>
                <w:rFonts w:ascii="Times New Roman" w:eastAsia="Times New Roman" w:hAnsi="Times New Roman" w:cs="Times New Roman"/>
                <w:b/>
                <w:bCs/>
                <w:sz w:val="24"/>
                <w:szCs w:val="24"/>
                <w:lang w:val="ky-KG" w:eastAsia="ru-RU"/>
              </w:rPr>
              <w:t>-бөлүм</w:t>
            </w:r>
            <w:r w:rsidRPr="000C3BCD">
              <w:rPr>
                <w:rFonts w:ascii="Times New Roman" w:eastAsia="Times New Roman" w:hAnsi="Times New Roman" w:cs="Times New Roman"/>
                <w:b/>
                <w:bCs/>
                <w:sz w:val="24"/>
                <w:szCs w:val="24"/>
                <w:lang w:eastAsia="ru-RU"/>
              </w:rPr>
              <w:t>. Эндокрин</w:t>
            </w:r>
            <w:r w:rsidRPr="000C3BCD">
              <w:rPr>
                <w:rFonts w:ascii="Times New Roman" w:eastAsia="Times New Roman" w:hAnsi="Times New Roman" w:cs="Times New Roman"/>
                <w:b/>
                <w:bCs/>
                <w:sz w:val="24"/>
                <w:szCs w:val="24"/>
                <w:lang w:val="ky-KG" w:eastAsia="ru-RU"/>
              </w:rPr>
              <w:t xml:space="preserve">дик ооруларды дарылоо </w:t>
            </w:r>
            <w:r w:rsidRPr="000C3BCD">
              <w:rPr>
                <w:rFonts w:ascii="Times New Roman" w:eastAsia="Times New Roman" w:hAnsi="Times New Roman" w:cs="Times New Roman"/>
                <w:b/>
                <w:bCs/>
                <w:sz w:val="24"/>
                <w:szCs w:val="24"/>
                <w:lang w:eastAsia="ru-RU"/>
              </w:rPr>
              <w:t>үчүн дары каражаттар</w:t>
            </w:r>
            <w:r w:rsidRPr="000C3BCD">
              <w:rPr>
                <w:rFonts w:ascii="Times New Roman" w:eastAsia="Times New Roman" w:hAnsi="Times New Roman" w:cs="Times New Roman"/>
                <w:b/>
                <w:bCs/>
                <w:sz w:val="24"/>
                <w:szCs w:val="24"/>
                <w:lang w:val="ky-KG" w:eastAsia="ru-RU"/>
              </w:rPr>
              <w:t>ы</w:t>
            </w:r>
          </w:p>
        </w:tc>
      </w:tr>
      <w:tr w:rsidR="000C3BCD" w:rsidRPr="000C3BCD" w14:paraId="084A914D" w14:textId="77777777" w:rsidTr="006623C6">
        <w:trPr>
          <w:trHeight w:val="322"/>
          <w:jc w:val="center"/>
        </w:trPr>
        <w:tc>
          <w:tcPr>
            <w:tcW w:w="15163" w:type="dxa"/>
            <w:gridSpan w:val="5"/>
            <w:shd w:val="clear" w:color="000000" w:fill="FFFFFF"/>
          </w:tcPr>
          <w:p w14:paraId="12595625"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val="ky-KG" w:eastAsia="ru-RU"/>
              </w:rPr>
              <w:t>44-глава.</w:t>
            </w:r>
            <w:r w:rsidRPr="000C3BCD">
              <w:rPr>
                <w:rFonts w:ascii="Times New Roman" w:eastAsia="Times New Roman" w:hAnsi="Times New Roman" w:cs="Times New Roman"/>
                <w:b/>
                <w:bCs/>
                <w:sz w:val="24"/>
                <w:szCs w:val="24"/>
                <w:lang w:eastAsia="ru-RU"/>
              </w:rPr>
              <w:t xml:space="preserve"> Бөйрөк үстүндөгү бездердин гормондору жана синтетикалык аналогдор</w:t>
            </w:r>
          </w:p>
        </w:tc>
      </w:tr>
      <w:tr w:rsidR="000C3BCD" w:rsidRPr="000C3BCD" w14:paraId="70BB5535" w14:textId="77777777" w:rsidTr="006623C6">
        <w:trPr>
          <w:trHeight w:val="322"/>
          <w:jc w:val="center"/>
        </w:trPr>
        <w:tc>
          <w:tcPr>
            <w:tcW w:w="846" w:type="dxa"/>
            <w:shd w:val="clear" w:color="000000" w:fill="FFFFFF"/>
          </w:tcPr>
          <w:p w14:paraId="2FB4F1DE"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4BAFA2A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Гидрокортизон</w:t>
            </w:r>
          </w:p>
        </w:tc>
        <w:tc>
          <w:tcPr>
            <w:tcW w:w="2835" w:type="dxa"/>
            <w:shd w:val="clear" w:color="000000" w:fill="FFFFFF"/>
          </w:tcPr>
          <w:p w14:paraId="2BFF7B58"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Hydrocortisonum </w:t>
            </w:r>
          </w:p>
        </w:tc>
        <w:tc>
          <w:tcPr>
            <w:tcW w:w="6804" w:type="dxa"/>
            <w:shd w:val="clear" w:color="000000" w:fill="FFFFFF"/>
          </w:tcPr>
          <w:p w14:paraId="032BABE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3D6F451E"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en-US" w:eastAsia="ru-RU"/>
              </w:rPr>
              <w:t>H</w:t>
            </w:r>
            <w:r w:rsidRPr="000C3BCD">
              <w:rPr>
                <w:rFonts w:ascii="Times New Roman" w:eastAsia="Times New Roman" w:hAnsi="Times New Roman" w:cs="Times New Roman"/>
                <w:sz w:val="24"/>
                <w:szCs w:val="24"/>
                <w:lang w:eastAsia="ru-RU"/>
              </w:rPr>
              <w:t>02</w:t>
            </w:r>
            <w:r w:rsidRPr="000C3BCD">
              <w:rPr>
                <w:rFonts w:ascii="Times New Roman" w:eastAsia="Times New Roman" w:hAnsi="Times New Roman" w:cs="Times New Roman"/>
                <w:sz w:val="24"/>
                <w:szCs w:val="24"/>
                <w:lang w:val="en-US" w:eastAsia="ru-RU"/>
              </w:rPr>
              <w:t>AB</w:t>
            </w:r>
            <w:r w:rsidRPr="000C3BCD">
              <w:rPr>
                <w:rFonts w:ascii="Times New Roman" w:eastAsia="Times New Roman" w:hAnsi="Times New Roman" w:cs="Times New Roman"/>
                <w:sz w:val="24"/>
                <w:szCs w:val="24"/>
                <w:lang w:eastAsia="ru-RU"/>
              </w:rPr>
              <w:t>09</w:t>
            </w:r>
          </w:p>
        </w:tc>
      </w:tr>
      <w:tr w:rsidR="000C3BCD" w:rsidRPr="000C3BCD" w14:paraId="1C485508" w14:textId="77777777" w:rsidTr="006623C6">
        <w:trPr>
          <w:trHeight w:val="322"/>
          <w:jc w:val="center"/>
        </w:trPr>
        <w:tc>
          <w:tcPr>
            <w:tcW w:w="846" w:type="dxa"/>
            <w:shd w:val="clear" w:color="000000" w:fill="FFFFFF"/>
          </w:tcPr>
          <w:p w14:paraId="5DC0C3C5"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47233D99"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Флудрокортизон </w:t>
            </w:r>
          </w:p>
        </w:tc>
        <w:tc>
          <w:tcPr>
            <w:tcW w:w="2835" w:type="dxa"/>
            <w:shd w:val="clear" w:color="000000" w:fill="FFFFFF"/>
          </w:tcPr>
          <w:p w14:paraId="2DFEF90A"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Fludrocortisonum </w:t>
            </w:r>
          </w:p>
        </w:tc>
        <w:tc>
          <w:tcPr>
            <w:tcW w:w="6804" w:type="dxa"/>
            <w:shd w:val="clear" w:color="000000" w:fill="FFFFFF"/>
          </w:tcPr>
          <w:p w14:paraId="29A4C209"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30B49F19"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H02AA02</w:t>
            </w:r>
          </w:p>
        </w:tc>
      </w:tr>
      <w:tr w:rsidR="000C3BCD" w:rsidRPr="000C3BCD" w14:paraId="4FBAB415" w14:textId="77777777" w:rsidTr="006623C6">
        <w:trPr>
          <w:trHeight w:val="322"/>
          <w:jc w:val="center"/>
        </w:trPr>
        <w:tc>
          <w:tcPr>
            <w:tcW w:w="846" w:type="dxa"/>
            <w:shd w:val="clear" w:color="000000" w:fill="FFFFFF"/>
          </w:tcPr>
          <w:p w14:paraId="1DF2CA4E"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0647E73C"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Преднизолон</w:t>
            </w:r>
          </w:p>
        </w:tc>
        <w:tc>
          <w:tcPr>
            <w:tcW w:w="2835" w:type="dxa"/>
            <w:shd w:val="clear" w:color="000000" w:fill="FFFFFF"/>
          </w:tcPr>
          <w:p w14:paraId="0F7E948F"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Prednisolonum </w:t>
            </w:r>
          </w:p>
        </w:tc>
        <w:tc>
          <w:tcPr>
            <w:tcW w:w="6804" w:type="dxa"/>
            <w:shd w:val="clear" w:color="000000" w:fill="FFFFFF"/>
          </w:tcPr>
          <w:p w14:paraId="0615E86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*Альтернатива: преднизон </w:t>
            </w:r>
          </w:p>
        </w:tc>
        <w:tc>
          <w:tcPr>
            <w:tcW w:w="1985" w:type="dxa"/>
            <w:shd w:val="clear" w:color="000000" w:fill="FFFFFF"/>
          </w:tcPr>
          <w:p w14:paraId="1182531A"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en-US" w:eastAsia="ru-RU"/>
              </w:rPr>
              <w:t>H02AB06</w:t>
            </w:r>
          </w:p>
        </w:tc>
      </w:tr>
      <w:tr w:rsidR="000C3BCD" w:rsidRPr="000C3BCD" w14:paraId="7FCCF959" w14:textId="77777777" w:rsidTr="006623C6">
        <w:trPr>
          <w:trHeight w:val="322"/>
          <w:jc w:val="center"/>
        </w:trPr>
        <w:tc>
          <w:tcPr>
            <w:tcW w:w="846" w:type="dxa"/>
            <w:shd w:val="clear" w:color="000000" w:fill="FFFFFF"/>
          </w:tcPr>
          <w:p w14:paraId="489B66D7"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0CC51E73"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Дефлазокорт</w:t>
            </w:r>
          </w:p>
        </w:tc>
        <w:tc>
          <w:tcPr>
            <w:tcW w:w="2835" w:type="dxa"/>
            <w:shd w:val="clear" w:color="000000" w:fill="FFFFFF"/>
          </w:tcPr>
          <w:p w14:paraId="012DDB2D"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Deflazacortum</w:t>
            </w:r>
          </w:p>
        </w:tc>
        <w:tc>
          <w:tcPr>
            <w:tcW w:w="6804" w:type="dxa"/>
            <w:shd w:val="clear" w:color="000000" w:fill="FFFFFF"/>
          </w:tcPr>
          <w:p w14:paraId="573E061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*Дюшен оорусун дарылоо үчүн колдонулат</w:t>
            </w:r>
          </w:p>
        </w:tc>
        <w:tc>
          <w:tcPr>
            <w:tcW w:w="1985" w:type="dxa"/>
            <w:shd w:val="clear" w:color="000000" w:fill="FFFFFF"/>
          </w:tcPr>
          <w:p w14:paraId="017BA747"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hAnsi="Times New Roman" w:cs="Times New Roman"/>
                <w:sz w:val="24"/>
                <w:szCs w:val="24"/>
                <w:shd w:val="clear" w:color="auto" w:fill="FFFFFF"/>
              </w:rPr>
              <w:t>H02AB13</w:t>
            </w:r>
          </w:p>
        </w:tc>
      </w:tr>
      <w:tr w:rsidR="000C3BCD" w:rsidRPr="000C3BCD" w14:paraId="503818AD" w14:textId="77777777" w:rsidTr="006623C6">
        <w:trPr>
          <w:trHeight w:val="322"/>
          <w:jc w:val="center"/>
        </w:trPr>
        <w:tc>
          <w:tcPr>
            <w:tcW w:w="15163" w:type="dxa"/>
            <w:gridSpan w:val="5"/>
            <w:shd w:val="clear" w:color="000000" w:fill="FFFFFF"/>
            <w:vAlign w:val="center"/>
          </w:tcPr>
          <w:p w14:paraId="7586D220"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
                <w:bCs/>
                <w:sz w:val="24"/>
                <w:szCs w:val="24"/>
                <w:lang w:val="ky-KG" w:eastAsia="ru-RU"/>
              </w:rPr>
              <w:t>45-глава.</w:t>
            </w:r>
            <w:r w:rsidRPr="000C3BCD">
              <w:rPr>
                <w:rFonts w:ascii="Times New Roman" w:eastAsia="Times New Roman" w:hAnsi="Times New Roman" w:cs="Times New Roman"/>
                <w:b/>
                <w:bCs/>
                <w:sz w:val="24"/>
                <w:szCs w:val="24"/>
                <w:lang w:eastAsia="ru-RU"/>
              </w:rPr>
              <w:t xml:space="preserve"> </w:t>
            </w:r>
            <w:r w:rsidRPr="000C3BCD">
              <w:rPr>
                <w:rFonts w:ascii="Times New Roman" w:eastAsia="Times New Roman" w:hAnsi="Times New Roman" w:cs="Times New Roman"/>
                <w:b/>
                <w:bCs/>
                <w:sz w:val="24"/>
                <w:szCs w:val="24"/>
                <w:lang w:val="ky-KG" w:eastAsia="ru-RU"/>
              </w:rPr>
              <w:t>Г</w:t>
            </w:r>
            <w:r w:rsidRPr="000C3BCD">
              <w:rPr>
                <w:rFonts w:ascii="Times New Roman" w:eastAsia="Times New Roman" w:hAnsi="Times New Roman" w:cs="Times New Roman"/>
                <w:b/>
                <w:bCs/>
                <w:sz w:val="24"/>
                <w:szCs w:val="24"/>
                <w:lang w:eastAsia="ru-RU"/>
              </w:rPr>
              <w:t>ипофиз</w:t>
            </w:r>
            <w:r w:rsidRPr="000C3BCD">
              <w:rPr>
                <w:rFonts w:ascii="Times New Roman" w:eastAsia="Times New Roman" w:hAnsi="Times New Roman" w:cs="Times New Roman"/>
                <w:b/>
                <w:bCs/>
                <w:sz w:val="24"/>
                <w:szCs w:val="24"/>
                <w:lang w:val="ky-KG" w:eastAsia="ru-RU"/>
              </w:rPr>
              <w:t xml:space="preserve"> г</w:t>
            </w:r>
            <w:r w:rsidRPr="000C3BCD">
              <w:rPr>
                <w:rFonts w:ascii="Times New Roman" w:eastAsia="Times New Roman" w:hAnsi="Times New Roman" w:cs="Times New Roman"/>
                <w:b/>
                <w:bCs/>
                <w:sz w:val="24"/>
                <w:szCs w:val="24"/>
                <w:lang w:eastAsia="ru-RU"/>
              </w:rPr>
              <w:t>ормон</w:t>
            </w:r>
            <w:r w:rsidRPr="000C3BCD">
              <w:rPr>
                <w:rFonts w:ascii="Times New Roman" w:eastAsia="Times New Roman" w:hAnsi="Times New Roman" w:cs="Times New Roman"/>
                <w:b/>
                <w:bCs/>
                <w:sz w:val="24"/>
                <w:szCs w:val="24"/>
                <w:lang w:val="ky-KG" w:eastAsia="ru-RU"/>
              </w:rPr>
              <w:t>дору</w:t>
            </w:r>
          </w:p>
        </w:tc>
      </w:tr>
      <w:tr w:rsidR="000C3BCD" w:rsidRPr="000C3BCD" w14:paraId="67A832B9" w14:textId="77777777" w:rsidTr="006623C6">
        <w:trPr>
          <w:trHeight w:val="322"/>
          <w:jc w:val="center"/>
        </w:trPr>
        <w:tc>
          <w:tcPr>
            <w:tcW w:w="846" w:type="dxa"/>
            <w:shd w:val="clear" w:color="000000" w:fill="FFFFFF"/>
          </w:tcPr>
          <w:p w14:paraId="131772DA"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059DCC0C"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Соматотропин</w:t>
            </w:r>
          </w:p>
        </w:tc>
        <w:tc>
          <w:tcPr>
            <w:tcW w:w="2835" w:type="dxa"/>
            <w:shd w:val="clear" w:color="000000" w:fill="FFFFFF"/>
          </w:tcPr>
          <w:p w14:paraId="11A99A57"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Somatropin</w:t>
            </w:r>
            <w:r w:rsidRPr="000C3BCD">
              <w:rPr>
                <w:b w:val="0"/>
                <w:sz w:val="24"/>
                <w:szCs w:val="24"/>
                <w:lang w:val="en-US"/>
              </w:rPr>
              <w:t>um</w:t>
            </w:r>
          </w:p>
        </w:tc>
        <w:tc>
          <w:tcPr>
            <w:tcW w:w="6804" w:type="dxa"/>
            <w:shd w:val="clear" w:color="000000" w:fill="FFFFFF"/>
          </w:tcPr>
          <w:p w14:paraId="3292B500"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*Эргежээлдикти дарылоо үчүн препарат</w:t>
            </w:r>
          </w:p>
        </w:tc>
        <w:tc>
          <w:tcPr>
            <w:tcW w:w="1985" w:type="dxa"/>
            <w:shd w:val="clear" w:color="000000" w:fill="FFFFFF"/>
          </w:tcPr>
          <w:p w14:paraId="4136A016"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hAnsi="Times New Roman" w:cs="Times New Roman"/>
                <w:sz w:val="24"/>
                <w:szCs w:val="24"/>
                <w:shd w:val="clear" w:color="auto" w:fill="FFFFFF"/>
              </w:rPr>
              <w:t>H01AC01</w:t>
            </w:r>
          </w:p>
        </w:tc>
      </w:tr>
      <w:tr w:rsidR="000C3BCD" w:rsidRPr="000C3BCD" w14:paraId="5F4927FE" w14:textId="77777777" w:rsidTr="006623C6">
        <w:trPr>
          <w:trHeight w:val="322"/>
          <w:jc w:val="center"/>
        </w:trPr>
        <w:tc>
          <w:tcPr>
            <w:tcW w:w="15163" w:type="dxa"/>
            <w:gridSpan w:val="5"/>
            <w:shd w:val="clear" w:color="000000" w:fill="FFFFFF"/>
            <w:vAlign w:val="center"/>
          </w:tcPr>
          <w:p w14:paraId="3AAECF08"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Альтернативд</w:t>
            </w:r>
            <w:r w:rsidRPr="000C3BCD">
              <w:rPr>
                <w:rFonts w:ascii="Times New Roman" w:eastAsia="Times New Roman" w:hAnsi="Times New Roman" w:cs="Times New Roman"/>
                <w:sz w:val="24"/>
                <w:szCs w:val="24"/>
                <w:lang w:val="ky-KG" w:eastAsia="ru-RU"/>
              </w:rPr>
              <w:t>үү</w:t>
            </w:r>
            <w:r w:rsidRPr="000C3BCD">
              <w:rPr>
                <w:rFonts w:ascii="Times New Roman" w:eastAsia="Times New Roman" w:hAnsi="Times New Roman" w:cs="Times New Roman"/>
                <w:sz w:val="24"/>
                <w:szCs w:val="24"/>
                <w:lang w:eastAsia="ru-RU"/>
              </w:rPr>
              <w:t xml:space="preserve"> дары каражаттар</w:t>
            </w:r>
            <w:r w:rsidRPr="000C3BCD">
              <w:rPr>
                <w:rFonts w:ascii="Times New Roman" w:eastAsia="Times New Roman" w:hAnsi="Times New Roman" w:cs="Times New Roman"/>
                <w:sz w:val="24"/>
                <w:szCs w:val="24"/>
                <w:lang w:val="ky-KG" w:eastAsia="ru-RU"/>
              </w:rPr>
              <w:t>ы</w:t>
            </w:r>
          </w:p>
        </w:tc>
      </w:tr>
      <w:tr w:rsidR="000C3BCD" w:rsidRPr="000C3BCD" w14:paraId="5594EAF9" w14:textId="77777777" w:rsidTr="006623C6">
        <w:trPr>
          <w:trHeight w:val="322"/>
          <w:jc w:val="center"/>
        </w:trPr>
        <w:tc>
          <w:tcPr>
            <w:tcW w:w="846" w:type="dxa"/>
            <w:shd w:val="clear" w:color="000000" w:fill="FFFFFF"/>
          </w:tcPr>
          <w:p w14:paraId="14901D0F"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7B77D7F"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Цетрореликс</w:t>
            </w:r>
          </w:p>
        </w:tc>
        <w:tc>
          <w:tcPr>
            <w:tcW w:w="2835" w:type="dxa"/>
            <w:shd w:val="clear" w:color="000000" w:fill="FFFFFF"/>
          </w:tcPr>
          <w:p w14:paraId="5556620D"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Cetrorelix</w:t>
            </w:r>
            <w:r w:rsidRPr="000C3BCD">
              <w:rPr>
                <w:b w:val="0"/>
                <w:sz w:val="24"/>
                <w:szCs w:val="24"/>
                <w:lang w:val="en-US"/>
              </w:rPr>
              <w:t>um</w:t>
            </w:r>
          </w:p>
        </w:tc>
        <w:tc>
          <w:tcPr>
            <w:tcW w:w="6804" w:type="dxa"/>
            <w:shd w:val="clear" w:color="000000" w:fill="FFFFFF"/>
          </w:tcPr>
          <w:p w14:paraId="6DFC82BB"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 xml:space="preserve"> Жумуртка клеткасын</w:t>
            </w:r>
            <w:r w:rsidRPr="000C3BCD">
              <w:rPr>
                <w:rFonts w:ascii="Times New Roman" w:eastAsia="Times New Roman" w:hAnsi="Times New Roman" w:cs="Times New Roman"/>
                <w:sz w:val="24"/>
                <w:szCs w:val="24"/>
                <w:lang w:eastAsia="ru-RU"/>
              </w:rPr>
              <w:t xml:space="preserve"> алуу үчүн овуляцияны көзөмөлдөнгөн стимулдаштыруу</w:t>
            </w:r>
            <w:r w:rsidRPr="000C3BCD">
              <w:rPr>
                <w:rFonts w:ascii="Times New Roman" w:eastAsia="Times New Roman" w:hAnsi="Times New Roman" w:cs="Times New Roman"/>
                <w:sz w:val="24"/>
                <w:szCs w:val="24"/>
                <w:lang w:val="ky-KG" w:eastAsia="ru-RU"/>
              </w:rPr>
              <w:t>да</w:t>
            </w:r>
            <w:r w:rsidRPr="000C3BCD">
              <w:rPr>
                <w:rFonts w:ascii="Times New Roman" w:eastAsia="Times New Roman" w:hAnsi="Times New Roman" w:cs="Times New Roman"/>
                <w:sz w:val="24"/>
                <w:szCs w:val="24"/>
                <w:lang w:eastAsia="ru-RU"/>
              </w:rPr>
              <w:t xml:space="preserve"> жана </w:t>
            </w:r>
            <w:r w:rsidRPr="000C3BCD">
              <w:rPr>
                <w:rFonts w:ascii="Times New Roman" w:eastAsia="Times New Roman" w:hAnsi="Times New Roman" w:cs="Times New Roman"/>
                <w:sz w:val="24"/>
                <w:szCs w:val="24"/>
                <w:lang w:val="ky-KG" w:eastAsia="ru-RU"/>
              </w:rPr>
              <w:t>көмөкчү</w:t>
            </w:r>
            <w:r w:rsidRPr="000C3BCD">
              <w:rPr>
                <w:rFonts w:ascii="Times New Roman" w:eastAsia="Times New Roman" w:hAnsi="Times New Roman" w:cs="Times New Roman"/>
                <w:sz w:val="24"/>
                <w:szCs w:val="24"/>
                <w:lang w:eastAsia="ru-RU"/>
              </w:rPr>
              <w:t xml:space="preserve"> репродуктивдик технологияларды</w:t>
            </w:r>
            <w:r w:rsidRPr="000C3BCD">
              <w:rPr>
                <w:rFonts w:ascii="Times New Roman" w:eastAsia="Times New Roman" w:hAnsi="Times New Roman" w:cs="Times New Roman"/>
                <w:sz w:val="24"/>
                <w:szCs w:val="24"/>
                <w:lang w:val="ky-KG" w:eastAsia="ru-RU"/>
              </w:rPr>
              <w:t xml:space="preserve"> жүргүзүүдө</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бейтап аялдарда</w:t>
            </w:r>
            <w:r w:rsidRPr="000C3BCD">
              <w:rPr>
                <w:rFonts w:ascii="Times New Roman" w:eastAsia="Times New Roman" w:hAnsi="Times New Roman" w:cs="Times New Roman"/>
                <w:sz w:val="24"/>
                <w:szCs w:val="24"/>
                <w:lang w:eastAsia="ru-RU"/>
              </w:rPr>
              <w:t xml:space="preserve"> эрте овуляциянын алдын алуу</w:t>
            </w:r>
          </w:p>
        </w:tc>
        <w:tc>
          <w:tcPr>
            <w:tcW w:w="1985" w:type="dxa"/>
            <w:shd w:val="clear" w:color="000000" w:fill="FFFFFF"/>
          </w:tcPr>
          <w:p w14:paraId="0B30435D"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H01CC02</w:t>
            </w:r>
          </w:p>
        </w:tc>
      </w:tr>
      <w:tr w:rsidR="000C3BCD" w:rsidRPr="000C3BCD" w14:paraId="2B7120C9" w14:textId="77777777" w:rsidTr="006623C6">
        <w:trPr>
          <w:trHeight w:val="322"/>
          <w:jc w:val="center"/>
        </w:trPr>
        <w:tc>
          <w:tcPr>
            <w:tcW w:w="15163" w:type="dxa"/>
            <w:gridSpan w:val="5"/>
            <w:shd w:val="clear" w:color="000000" w:fill="FFFFFF"/>
          </w:tcPr>
          <w:p w14:paraId="4D074865"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
                <w:bCs/>
                <w:sz w:val="24"/>
                <w:szCs w:val="24"/>
                <w:lang w:val="ky-KG" w:eastAsia="ru-RU"/>
              </w:rPr>
              <w:t>46-глава.</w:t>
            </w:r>
            <w:r w:rsidRPr="000C3BCD">
              <w:rPr>
                <w:rFonts w:ascii="Times New Roman" w:eastAsia="Times New Roman" w:hAnsi="Times New Roman" w:cs="Times New Roman"/>
                <w:b/>
                <w:bCs/>
                <w:sz w:val="24"/>
                <w:szCs w:val="24"/>
                <w:lang w:eastAsia="ru-RU"/>
              </w:rPr>
              <w:t xml:space="preserve"> Андроген</w:t>
            </w:r>
            <w:r w:rsidRPr="000C3BCD">
              <w:rPr>
                <w:rFonts w:ascii="Times New Roman" w:eastAsia="Times New Roman" w:hAnsi="Times New Roman" w:cs="Times New Roman"/>
                <w:b/>
                <w:bCs/>
                <w:sz w:val="24"/>
                <w:szCs w:val="24"/>
                <w:lang w:val="ky-KG" w:eastAsia="ru-RU"/>
              </w:rPr>
              <w:t>дер</w:t>
            </w:r>
          </w:p>
        </w:tc>
      </w:tr>
      <w:tr w:rsidR="000C3BCD" w:rsidRPr="000C3BCD" w14:paraId="282B71AD" w14:textId="77777777" w:rsidTr="006623C6">
        <w:trPr>
          <w:trHeight w:val="322"/>
          <w:jc w:val="center"/>
        </w:trPr>
        <w:tc>
          <w:tcPr>
            <w:tcW w:w="846" w:type="dxa"/>
            <w:shd w:val="clear" w:color="000000" w:fill="FFFFFF"/>
          </w:tcPr>
          <w:p w14:paraId="2E038D8C"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5959F51F" w14:textId="77777777" w:rsidR="009E5506" w:rsidRPr="000C3BCD" w:rsidRDefault="009E5506" w:rsidP="009E5506">
            <w:pPr>
              <w:shd w:val="clear" w:color="auto" w:fill="FFFFFF" w:themeFill="background1"/>
              <w:spacing w:after="100" w:afterAutospacing="1"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Тестостерон</w:t>
            </w:r>
          </w:p>
        </w:tc>
        <w:tc>
          <w:tcPr>
            <w:tcW w:w="2835" w:type="dxa"/>
            <w:shd w:val="clear" w:color="000000" w:fill="FFFFFF"/>
          </w:tcPr>
          <w:p w14:paraId="6B1D881E" w14:textId="77777777" w:rsidR="009E5506" w:rsidRPr="000C3BCD" w:rsidRDefault="009E5506" w:rsidP="009E5506">
            <w:pPr>
              <w:pStyle w:val="1"/>
              <w:shd w:val="clear" w:color="auto" w:fill="FFFFFF"/>
              <w:spacing w:before="0" w:beforeAutospacing="0"/>
              <w:rPr>
                <w:b w:val="0"/>
                <w:sz w:val="24"/>
                <w:szCs w:val="24"/>
              </w:rPr>
            </w:pPr>
            <w:r w:rsidRPr="000C3BCD">
              <w:rPr>
                <w:b w:val="0"/>
                <w:sz w:val="24"/>
                <w:szCs w:val="24"/>
              </w:rPr>
              <w:t xml:space="preserve">Testosteronum </w:t>
            </w:r>
          </w:p>
        </w:tc>
        <w:tc>
          <w:tcPr>
            <w:tcW w:w="6804" w:type="dxa"/>
            <w:shd w:val="clear" w:color="000000" w:fill="FFFFFF"/>
          </w:tcPr>
          <w:p w14:paraId="66FBC947" w14:textId="77777777" w:rsidR="009E5506" w:rsidRPr="000C3BCD" w:rsidRDefault="009E5506" w:rsidP="009E5506">
            <w:pPr>
              <w:shd w:val="clear" w:color="auto" w:fill="FFFFFF" w:themeFill="background1"/>
              <w:spacing w:after="100" w:afterAutospacing="1" w:line="240" w:lineRule="auto"/>
              <w:rPr>
                <w:rFonts w:ascii="Times New Roman" w:eastAsia="Times New Roman" w:hAnsi="Times New Roman" w:cs="Times New Roman"/>
                <w:sz w:val="24"/>
                <w:szCs w:val="24"/>
                <w:lang w:eastAsia="ru-RU"/>
              </w:rPr>
            </w:pPr>
          </w:p>
        </w:tc>
        <w:tc>
          <w:tcPr>
            <w:tcW w:w="1985" w:type="dxa"/>
            <w:shd w:val="clear" w:color="000000" w:fill="FFFFFF"/>
          </w:tcPr>
          <w:p w14:paraId="646595A9"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G03BA03</w:t>
            </w:r>
          </w:p>
        </w:tc>
      </w:tr>
      <w:tr w:rsidR="000C3BCD" w:rsidRPr="000C3BCD" w14:paraId="2374EC45" w14:textId="77777777" w:rsidTr="006623C6">
        <w:trPr>
          <w:trHeight w:val="322"/>
          <w:jc w:val="center"/>
        </w:trPr>
        <w:tc>
          <w:tcPr>
            <w:tcW w:w="15163" w:type="dxa"/>
            <w:gridSpan w:val="5"/>
            <w:shd w:val="clear" w:color="000000" w:fill="FFFFFF"/>
            <w:vAlign w:val="center"/>
          </w:tcPr>
          <w:p w14:paraId="25B4C84D" w14:textId="77777777" w:rsidR="009E5506" w:rsidRPr="000C3BCD" w:rsidRDefault="009E5506" w:rsidP="009E5506">
            <w:pPr>
              <w:shd w:val="clear" w:color="auto" w:fill="FFFFFF" w:themeFill="background1"/>
              <w:spacing w:after="100" w:afterAutospacing="1"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
                <w:sz w:val="24"/>
                <w:szCs w:val="24"/>
                <w:lang w:val="ky-KG" w:eastAsia="ru-RU"/>
              </w:rPr>
              <w:t>47-глава.</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b/>
                <w:bCs/>
                <w:sz w:val="24"/>
                <w:szCs w:val="24"/>
                <w:lang w:eastAsia="ru-RU"/>
              </w:rPr>
              <w:t>Прогестин</w:t>
            </w:r>
            <w:r w:rsidRPr="000C3BCD">
              <w:rPr>
                <w:rFonts w:ascii="Times New Roman" w:eastAsia="Times New Roman" w:hAnsi="Times New Roman" w:cs="Times New Roman"/>
                <w:b/>
                <w:bCs/>
                <w:sz w:val="24"/>
                <w:szCs w:val="24"/>
                <w:lang w:val="ky-KG" w:eastAsia="ru-RU"/>
              </w:rPr>
              <w:t>дер</w:t>
            </w:r>
          </w:p>
        </w:tc>
      </w:tr>
      <w:tr w:rsidR="000C3BCD" w:rsidRPr="000C3BCD" w14:paraId="2867F4D8" w14:textId="77777777" w:rsidTr="006623C6">
        <w:trPr>
          <w:trHeight w:val="322"/>
          <w:jc w:val="center"/>
        </w:trPr>
        <w:tc>
          <w:tcPr>
            <w:tcW w:w="846" w:type="dxa"/>
            <w:shd w:val="clear" w:color="000000" w:fill="FFFFFF"/>
          </w:tcPr>
          <w:p w14:paraId="5798D2AE"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CD73F38" w14:textId="77777777" w:rsidR="009E5506" w:rsidRPr="000C3BCD" w:rsidRDefault="009E5506" w:rsidP="009E5506">
            <w:pPr>
              <w:shd w:val="clear" w:color="auto" w:fill="FFFFFF" w:themeFill="background1"/>
              <w:spacing w:after="100" w:afterAutospacing="1"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Медроксипрогестерон ацетат</w:t>
            </w:r>
            <w:r w:rsidRPr="000C3BCD">
              <w:rPr>
                <w:rFonts w:ascii="Times New Roman" w:eastAsia="Times New Roman" w:hAnsi="Times New Roman" w:cs="Times New Roman"/>
                <w:sz w:val="24"/>
                <w:szCs w:val="24"/>
                <w:lang w:val="ky-KG" w:eastAsia="ru-RU"/>
              </w:rPr>
              <w:t>ы</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08A1114D" w14:textId="77777777" w:rsidR="009E5506" w:rsidRPr="000C3BCD" w:rsidRDefault="009E5506" w:rsidP="009E5506">
            <w:pPr>
              <w:pStyle w:val="1"/>
              <w:shd w:val="clear" w:color="auto" w:fill="FFFFFF"/>
              <w:spacing w:before="0" w:beforeAutospacing="0"/>
              <w:rPr>
                <w:b w:val="0"/>
                <w:sz w:val="24"/>
                <w:szCs w:val="24"/>
              </w:rPr>
            </w:pPr>
            <w:r w:rsidRPr="000C3BCD">
              <w:rPr>
                <w:b w:val="0"/>
                <w:sz w:val="24"/>
                <w:szCs w:val="24"/>
              </w:rPr>
              <w:t>Medroxyprogesteronum acetatum</w:t>
            </w:r>
          </w:p>
        </w:tc>
        <w:tc>
          <w:tcPr>
            <w:tcW w:w="6804" w:type="dxa"/>
            <w:shd w:val="clear" w:color="000000" w:fill="FFFFFF"/>
          </w:tcPr>
          <w:p w14:paraId="2621752A" w14:textId="77777777" w:rsidR="009E5506" w:rsidRPr="000C3BCD" w:rsidRDefault="009E5506" w:rsidP="009E5506">
            <w:pPr>
              <w:shd w:val="clear" w:color="auto" w:fill="FFFFFF" w:themeFill="background1"/>
              <w:spacing w:after="100" w:afterAutospacing="1" w:line="240" w:lineRule="auto"/>
              <w:rPr>
                <w:rFonts w:ascii="Times New Roman" w:eastAsia="Times New Roman" w:hAnsi="Times New Roman" w:cs="Times New Roman"/>
                <w:sz w:val="24"/>
                <w:szCs w:val="24"/>
                <w:lang w:eastAsia="ru-RU"/>
              </w:rPr>
            </w:pPr>
          </w:p>
        </w:tc>
        <w:tc>
          <w:tcPr>
            <w:tcW w:w="1985" w:type="dxa"/>
            <w:shd w:val="clear" w:color="000000" w:fill="FFFFFF"/>
          </w:tcPr>
          <w:p w14:paraId="6C989CF4"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G03AC06</w:t>
            </w:r>
          </w:p>
          <w:p w14:paraId="35CA2E88"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G03DA02</w:t>
            </w:r>
          </w:p>
        </w:tc>
      </w:tr>
      <w:tr w:rsidR="000C3BCD" w:rsidRPr="000C3BCD" w14:paraId="2F9BCED0" w14:textId="77777777" w:rsidTr="006623C6">
        <w:trPr>
          <w:trHeight w:val="322"/>
          <w:jc w:val="center"/>
        </w:trPr>
        <w:tc>
          <w:tcPr>
            <w:tcW w:w="846" w:type="dxa"/>
            <w:shd w:val="clear" w:color="000000" w:fill="FFFFFF"/>
          </w:tcPr>
          <w:p w14:paraId="3728C95A"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vAlign w:val="center"/>
          </w:tcPr>
          <w:p w14:paraId="32C15517" w14:textId="77777777"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Прогестерон</w:t>
            </w:r>
          </w:p>
        </w:tc>
        <w:tc>
          <w:tcPr>
            <w:tcW w:w="2835" w:type="dxa"/>
            <w:shd w:val="clear" w:color="000000" w:fill="FFFFFF"/>
            <w:vAlign w:val="center"/>
          </w:tcPr>
          <w:p w14:paraId="3DEA3390"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Progesteronum </w:t>
            </w:r>
          </w:p>
        </w:tc>
        <w:tc>
          <w:tcPr>
            <w:tcW w:w="6804" w:type="dxa"/>
            <w:shd w:val="clear" w:color="000000" w:fill="FFFFFF"/>
            <w:vAlign w:val="center"/>
          </w:tcPr>
          <w:p w14:paraId="5CC8FDD7" w14:textId="77777777"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sz w:val="24"/>
                <w:szCs w:val="24"/>
                <w:lang w:eastAsia="ru-RU"/>
              </w:rPr>
            </w:pPr>
          </w:p>
        </w:tc>
        <w:tc>
          <w:tcPr>
            <w:tcW w:w="1985" w:type="dxa"/>
            <w:shd w:val="clear" w:color="000000" w:fill="FFFFFF"/>
          </w:tcPr>
          <w:p w14:paraId="25BF1BD7"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hAnsi="Times New Roman" w:cs="Times New Roman"/>
                <w:sz w:val="24"/>
                <w:szCs w:val="24"/>
                <w:shd w:val="clear" w:color="auto" w:fill="FFFFFF"/>
              </w:rPr>
              <w:t>G03DA04</w:t>
            </w:r>
          </w:p>
        </w:tc>
      </w:tr>
      <w:tr w:rsidR="000C3BCD" w:rsidRPr="000C3BCD" w14:paraId="1C48BB58" w14:textId="77777777" w:rsidTr="006623C6">
        <w:trPr>
          <w:trHeight w:val="322"/>
          <w:jc w:val="center"/>
        </w:trPr>
        <w:tc>
          <w:tcPr>
            <w:tcW w:w="15163" w:type="dxa"/>
            <w:gridSpan w:val="5"/>
            <w:shd w:val="clear" w:color="000000" w:fill="FFFFFF"/>
          </w:tcPr>
          <w:p w14:paraId="0759D4E3"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Альтернативд</w:t>
            </w:r>
            <w:r w:rsidRPr="000C3BCD">
              <w:rPr>
                <w:rFonts w:ascii="Times New Roman" w:eastAsia="Times New Roman" w:hAnsi="Times New Roman" w:cs="Times New Roman"/>
                <w:sz w:val="24"/>
                <w:szCs w:val="24"/>
                <w:lang w:val="ky-KG" w:eastAsia="ru-RU"/>
              </w:rPr>
              <w:t>үү</w:t>
            </w:r>
            <w:r w:rsidRPr="000C3BCD">
              <w:rPr>
                <w:rFonts w:ascii="Times New Roman" w:eastAsia="Times New Roman" w:hAnsi="Times New Roman" w:cs="Times New Roman"/>
                <w:sz w:val="24"/>
                <w:szCs w:val="24"/>
                <w:lang w:eastAsia="ru-RU"/>
              </w:rPr>
              <w:t xml:space="preserve"> дары каражаттар</w:t>
            </w:r>
            <w:r w:rsidRPr="000C3BCD">
              <w:rPr>
                <w:rFonts w:ascii="Times New Roman" w:eastAsia="Times New Roman" w:hAnsi="Times New Roman" w:cs="Times New Roman"/>
                <w:sz w:val="24"/>
                <w:szCs w:val="24"/>
                <w:lang w:val="ky-KG" w:eastAsia="ru-RU"/>
              </w:rPr>
              <w:t>ы</w:t>
            </w:r>
          </w:p>
        </w:tc>
      </w:tr>
      <w:tr w:rsidR="000C3BCD" w:rsidRPr="000C3BCD" w14:paraId="5F30318B" w14:textId="77777777" w:rsidTr="006623C6">
        <w:trPr>
          <w:trHeight w:val="322"/>
          <w:jc w:val="center"/>
        </w:trPr>
        <w:tc>
          <w:tcPr>
            <w:tcW w:w="846" w:type="dxa"/>
            <w:shd w:val="clear" w:color="000000" w:fill="FFFFFF"/>
          </w:tcPr>
          <w:p w14:paraId="2D47DF42"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vAlign w:val="center"/>
          </w:tcPr>
          <w:p w14:paraId="394CBAF9" w14:textId="77777777"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Норэтистерон</w:t>
            </w:r>
          </w:p>
        </w:tc>
        <w:tc>
          <w:tcPr>
            <w:tcW w:w="2835" w:type="dxa"/>
            <w:shd w:val="clear" w:color="000000" w:fill="FFFFFF"/>
            <w:vAlign w:val="center"/>
          </w:tcPr>
          <w:p w14:paraId="4FADADAF"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Norethisteronum</w:t>
            </w:r>
          </w:p>
        </w:tc>
        <w:tc>
          <w:tcPr>
            <w:tcW w:w="6804" w:type="dxa"/>
            <w:shd w:val="clear" w:color="000000" w:fill="FFFFFF"/>
            <w:vAlign w:val="center"/>
          </w:tcPr>
          <w:p w14:paraId="54ECFA80" w14:textId="77777777"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*Медроксипрогестерон</w:t>
            </w:r>
            <w:r w:rsidRPr="000C3BCD">
              <w:rPr>
                <w:rFonts w:ascii="Times New Roman" w:eastAsia="Times New Roman" w:hAnsi="Times New Roman" w:cs="Times New Roman"/>
                <w:sz w:val="24"/>
                <w:szCs w:val="24"/>
                <w:lang w:val="ky-KG" w:eastAsia="ru-RU"/>
              </w:rPr>
              <w:t>го</w:t>
            </w:r>
            <w:r w:rsidRPr="000C3BCD">
              <w:rPr>
                <w:rFonts w:ascii="Times New Roman" w:eastAsia="Times New Roman" w:hAnsi="Times New Roman" w:cs="Times New Roman"/>
                <w:sz w:val="24"/>
                <w:szCs w:val="24"/>
                <w:lang w:eastAsia="ru-RU"/>
              </w:rPr>
              <w:t xml:space="preserve"> альтернатива</w:t>
            </w:r>
          </w:p>
        </w:tc>
        <w:tc>
          <w:tcPr>
            <w:tcW w:w="1985" w:type="dxa"/>
            <w:shd w:val="clear" w:color="000000" w:fill="FFFFFF"/>
          </w:tcPr>
          <w:p w14:paraId="2252D7DE"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bCs/>
                <w:sz w:val="24"/>
                <w:szCs w:val="24"/>
                <w:lang w:eastAsia="ru-RU"/>
              </w:rPr>
              <w:t>G03DC02</w:t>
            </w:r>
          </w:p>
        </w:tc>
      </w:tr>
      <w:tr w:rsidR="000C3BCD" w:rsidRPr="000C3BCD" w14:paraId="593E209B" w14:textId="77777777" w:rsidTr="006623C6">
        <w:trPr>
          <w:trHeight w:val="322"/>
          <w:jc w:val="center"/>
        </w:trPr>
        <w:tc>
          <w:tcPr>
            <w:tcW w:w="15163" w:type="dxa"/>
            <w:gridSpan w:val="5"/>
            <w:shd w:val="clear" w:color="000000" w:fill="FFFFFF"/>
          </w:tcPr>
          <w:p w14:paraId="56E98FCA"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b/>
                <w:bCs/>
                <w:sz w:val="24"/>
                <w:szCs w:val="24"/>
                <w:lang w:val="ky-KG" w:eastAsia="ru-RU"/>
              </w:rPr>
              <w:lastRenderedPageBreak/>
              <w:t>48-глава.</w:t>
            </w:r>
            <w:r w:rsidRPr="000C3BCD">
              <w:rPr>
                <w:rFonts w:ascii="Times New Roman" w:eastAsia="Times New Roman" w:hAnsi="Times New Roman" w:cs="Times New Roman"/>
                <w:b/>
                <w:bCs/>
                <w:sz w:val="24"/>
                <w:szCs w:val="24"/>
                <w:lang w:eastAsia="ru-RU"/>
              </w:rPr>
              <w:t xml:space="preserve"> </w:t>
            </w:r>
            <w:r w:rsidRPr="000C3BCD">
              <w:rPr>
                <w:rFonts w:ascii="Times New Roman" w:eastAsia="Times New Roman" w:hAnsi="Times New Roman" w:cs="Times New Roman"/>
                <w:b/>
                <w:bCs/>
                <w:sz w:val="24"/>
                <w:szCs w:val="24"/>
                <w:lang w:val="ky-KG" w:eastAsia="ru-RU"/>
              </w:rPr>
              <w:t>Кант диабетин дарылоо үчүн дары каражаттары</w:t>
            </w:r>
          </w:p>
        </w:tc>
      </w:tr>
      <w:tr w:rsidR="000C3BCD" w:rsidRPr="000C3BCD" w14:paraId="255B5BA3" w14:textId="77777777" w:rsidTr="006623C6">
        <w:trPr>
          <w:trHeight w:val="322"/>
          <w:jc w:val="center"/>
        </w:trPr>
        <w:tc>
          <w:tcPr>
            <w:tcW w:w="15163" w:type="dxa"/>
            <w:gridSpan w:val="5"/>
            <w:shd w:val="clear" w:color="000000" w:fill="FFFFFF"/>
          </w:tcPr>
          <w:p w14:paraId="3F75CD8C"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bCs/>
                <w:sz w:val="24"/>
                <w:szCs w:val="24"/>
                <w:lang w:val="ky-KG" w:eastAsia="ru-RU"/>
              </w:rPr>
            </w:pPr>
            <w:r w:rsidRPr="000C3BCD">
              <w:rPr>
                <w:rFonts w:ascii="Times New Roman" w:hAnsi="Times New Roman" w:cs="Times New Roman"/>
                <w:b/>
                <w:sz w:val="24"/>
                <w:szCs w:val="24"/>
              </w:rPr>
              <w:t>§</w:t>
            </w:r>
            <w:r w:rsidRPr="000C3BCD">
              <w:rPr>
                <w:rFonts w:ascii="Times New Roman" w:hAnsi="Times New Roman" w:cs="Times New Roman"/>
                <w:b/>
                <w:sz w:val="24"/>
                <w:szCs w:val="24"/>
                <w:lang w:val="ky-KG"/>
              </w:rPr>
              <w:t xml:space="preserve"> </w:t>
            </w:r>
            <w:r w:rsidRPr="000C3BCD">
              <w:rPr>
                <w:rFonts w:ascii="Times New Roman" w:eastAsia="Times New Roman" w:hAnsi="Times New Roman" w:cs="Times New Roman"/>
                <w:b/>
                <w:bCs/>
                <w:sz w:val="24"/>
                <w:szCs w:val="24"/>
                <w:lang w:eastAsia="ru-RU"/>
              </w:rPr>
              <w:t>1. Инсулин</w:t>
            </w:r>
            <w:r w:rsidRPr="000C3BCD">
              <w:rPr>
                <w:rFonts w:ascii="Times New Roman" w:eastAsia="Times New Roman" w:hAnsi="Times New Roman" w:cs="Times New Roman"/>
                <w:b/>
                <w:bCs/>
                <w:sz w:val="24"/>
                <w:szCs w:val="24"/>
                <w:lang w:val="ky-KG" w:eastAsia="ru-RU"/>
              </w:rPr>
              <w:t>дер</w:t>
            </w:r>
          </w:p>
        </w:tc>
      </w:tr>
      <w:tr w:rsidR="000C3BCD" w:rsidRPr="000C3BCD" w14:paraId="6FF1AB74" w14:textId="77777777" w:rsidTr="006623C6">
        <w:trPr>
          <w:trHeight w:val="322"/>
          <w:jc w:val="center"/>
        </w:trPr>
        <w:tc>
          <w:tcPr>
            <w:tcW w:w="846" w:type="dxa"/>
            <w:shd w:val="clear" w:color="000000" w:fill="FFFFFF"/>
          </w:tcPr>
          <w:p w14:paraId="3CD745A5"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2997A51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ky-KG" w:eastAsia="ru-RU"/>
              </w:rPr>
              <w:t>Орточо таасир этүүчү адам инсулини</w:t>
            </w: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39A4DDD0"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Insulin human intermediate acting </w:t>
            </w:r>
          </w:p>
        </w:tc>
        <w:tc>
          <w:tcPr>
            <w:tcW w:w="6804" w:type="dxa"/>
            <w:shd w:val="clear" w:color="000000" w:fill="FFFFFF"/>
          </w:tcPr>
          <w:p w14:paraId="04DE3D79"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*Анын ичинде биосимилярлар</w:t>
            </w:r>
          </w:p>
        </w:tc>
        <w:tc>
          <w:tcPr>
            <w:tcW w:w="1985" w:type="dxa"/>
            <w:shd w:val="clear" w:color="000000" w:fill="FFFFFF"/>
          </w:tcPr>
          <w:p w14:paraId="5CE8F451"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hAnsi="Times New Roman" w:cs="Times New Roman"/>
                <w:sz w:val="24"/>
                <w:szCs w:val="24"/>
                <w:shd w:val="clear" w:color="auto" w:fill="FFFFFF"/>
              </w:rPr>
              <w:t>A10AC01</w:t>
            </w:r>
          </w:p>
        </w:tc>
      </w:tr>
      <w:tr w:rsidR="000C3BCD" w:rsidRPr="000C3BCD" w14:paraId="560ECBA1" w14:textId="77777777" w:rsidTr="006623C6">
        <w:trPr>
          <w:trHeight w:val="322"/>
          <w:jc w:val="center"/>
        </w:trPr>
        <w:tc>
          <w:tcPr>
            <w:tcW w:w="846" w:type="dxa"/>
            <w:shd w:val="clear" w:color="000000" w:fill="FFFFFF"/>
          </w:tcPr>
          <w:p w14:paraId="254B6DCA"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59BFA08B"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ky-KG" w:eastAsia="ru-RU"/>
              </w:rPr>
              <w:t xml:space="preserve">Кыска </w:t>
            </w:r>
            <w:r w:rsidRPr="000C3BCD">
              <w:rPr>
                <w:rFonts w:ascii="Times New Roman" w:eastAsia="Times New Roman" w:hAnsi="Times New Roman" w:cs="Times New Roman"/>
                <w:sz w:val="24"/>
                <w:szCs w:val="24"/>
                <w:lang w:eastAsia="ru-RU"/>
              </w:rPr>
              <w:t>таасир этүүчү адам инсулини*</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277EDD3F"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Insulin human rapid acting</w:t>
            </w:r>
          </w:p>
        </w:tc>
        <w:tc>
          <w:tcPr>
            <w:tcW w:w="6804" w:type="dxa"/>
            <w:shd w:val="clear" w:color="000000" w:fill="FFFFFF"/>
          </w:tcPr>
          <w:p w14:paraId="48FA912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*Анын ичинде биосимилярлар</w:t>
            </w:r>
          </w:p>
        </w:tc>
        <w:tc>
          <w:tcPr>
            <w:tcW w:w="1985" w:type="dxa"/>
            <w:shd w:val="clear" w:color="000000" w:fill="FFFFFF"/>
          </w:tcPr>
          <w:p w14:paraId="4FA05CA3"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val="en-US" w:eastAsia="ru-RU"/>
              </w:rPr>
              <w:t>A10AB01</w:t>
            </w:r>
          </w:p>
        </w:tc>
      </w:tr>
      <w:tr w:rsidR="000C3BCD" w:rsidRPr="000C3BCD" w14:paraId="693A2500" w14:textId="77777777" w:rsidTr="006623C6">
        <w:trPr>
          <w:trHeight w:val="322"/>
          <w:jc w:val="center"/>
        </w:trPr>
        <w:tc>
          <w:tcPr>
            <w:tcW w:w="15163" w:type="dxa"/>
            <w:gridSpan w:val="5"/>
            <w:shd w:val="clear" w:color="000000" w:fill="FFFFFF"/>
          </w:tcPr>
          <w:p w14:paraId="10A6C758"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val="ky-KG" w:eastAsia="ru-RU"/>
              </w:rPr>
              <w:t xml:space="preserve">Узак таасир этүүчү </w:t>
            </w:r>
            <w:r w:rsidRPr="000C3BCD">
              <w:rPr>
                <w:rFonts w:ascii="Times New Roman" w:eastAsia="Times New Roman" w:hAnsi="Times New Roman" w:cs="Times New Roman"/>
                <w:sz w:val="24"/>
                <w:szCs w:val="24"/>
                <w:lang w:eastAsia="ru-RU"/>
              </w:rPr>
              <w:t>инсулин</w:t>
            </w:r>
            <w:r w:rsidRPr="000C3BCD">
              <w:rPr>
                <w:rFonts w:ascii="Times New Roman" w:eastAsia="Times New Roman" w:hAnsi="Times New Roman" w:cs="Times New Roman"/>
                <w:sz w:val="24"/>
                <w:szCs w:val="24"/>
                <w:lang w:val="ky-KG" w:eastAsia="ru-RU"/>
              </w:rPr>
              <w:t>дин а</w:t>
            </w:r>
            <w:r w:rsidRPr="000C3BCD">
              <w:rPr>
                <w:rFonts w:ascii="Times New Roman" w:eastAsia="Times New Roman" w:hAnsi="Times New Roman" w:cs="Times New Roman"/>
                <w:sz w:val="24"/>
                <w:szCs w:val="24"/>
                <w:lang w:eastAsia="ru-RU"/>
              </w:rPr>
              <w:t>налог</w:t>
            </w:r>
            <w:r w:rsidRPr="000C3BCD">
              <w:rPr>
                <w:rFonts w:ascii="Times New Roman" w:eastAsia="Times New Roman" w:hAnsi="Times New Roman" w:cs="Times New Roman"/>
                <w:sz w:val="24"/>
                <w:szCs w:val="24"/>
                <w:lang w:val="ky-KG" w:eastAsia="ru-RU"/>
              </w:rPr>
              <w:t>дору</w:t>
            </w: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p>
        </w:tc>
      </w:tr>
      <w:tr w:rsidR="000C3BCD" w:rsidRPr="000C3BCD" w14:paraId="2400666B" w14:textId="77777777" w:rsidTr="006623C6">
        <w:trPr>
          <w:trHeight w:val="322"/>
          <w:jc w:val="center"/>
        </w:trPr>
        <w:tc>
          <w:tcPr>
            <w:tcW w:w="846" w:type="dxa"/>
            <w:shd w:val="clear" w:color="000000" w:fill="FFFFFF"/>
          </w:tcPr>
          <w:p w14:paraId="76AA6D61"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0333102A"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Инсулин гларгин </w:t>
            </w:r>
          </w:p>
        </w:tc>
        <w:tc>
          <w:tcPr>
            <w:tcW w:w="2835" w:type="dxa"/>
            <w:shd w:val="clear" w:color="000000" w:fill="FFFFFF"/>
          </w:tcPr>
          <w:p w14:paraId="58FFBA5A"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Insulin detemir</w:t>
            </w:r>
          </w:p>
        </w:tc>
        <w:tc>
          <w:tcPr>
            <w:tcW w:w="6804" w:type="dxa"/>
            <w:shd w:val="clear" w:color="000000" w:fill="FFFFFF"/>
          </w:tcPr>
          <w:p w14:paraId="659CF72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*Анын ичинде биосимилярлар</w:t>
            </w:r>
          </w:p>
        </w:tc>
        <w:tc>
          <w:tcPr>
            <w:tcW w:w="1985" w:type="dxa"/>
            <w:shd w:val="clear" w:color="000000" w:fill="FFFFFF"/>
          </w:tcPr>
          <w:p w14:paraId="51C23F3A"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val="en-US" w:eastAsia="ru-RU"/>
              </w:rPr>
              <w:t>A10AE04</w:t>
            </w:r>
          </w:p>
        </w:tc>
      </w:tr>
      <w:tr w:rsidR="000C3BCD" w:rsidRPr="000C3BCD" w14:paraId="3B1D048E" w14:textId="77777777" w:rsidTr="006623C6">
        <w:trPr>
          <w:trHeight w:val="322"/>
          <w:jc w:val="center"/>
        </w:trPr>
        <w:tc>
          <w:tcPr>
            <w:tcW w:w="846" w:type="dxa"/>
            <w:shd w:val="clear" w:color="000000" w:fill="FFFFFF"/>
          </w:tcPr>
          <w:p w14:paraId="3E65E240"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5A580BF"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Инсулин деглудек</w:t>
            </w:r>
          </w:p>
        </w:tc>
        <w:tc>
          <w:tcPr>
            <w:tcW w:w="2835" w:type="dxa"/>
            <w:shd w:val="clear" w:color="000000" w:fill="FFFFFF"/>
          </w:tcPr>
          <w:p w14:paraId="194914E1"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Insulin glargine</w:t>
            </w:r>
          </w:p>
        </w:tc>
        <w:tc>
          <w:tcPr>
            <w:tcW w:w="6804" w:type="dxa"/>
            <w:shd w:val="clear" w:color="000000" w:fill="FFFFFF"/>
          </w:tcPr>
          <w:p w14:paraId="23B2A80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*Анын ичинде биосимилярлар</w:t>
            </w:r>
          </w:p>
        </w:tc>
        <w:tc>
          <w:tcPr>
            <w:tcW w:w="1985" w:type="dxa"/>
            <w:shd w:val="clear" w:color="000000" w:fill="FFFFFF"/>
          </w:tcPr>
          <w:p w14:paraId="17E4AF12"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val="en-US" w:eastAsia="ru-RU"/>
              </w:rPr>
              <w:t>A10AE06</w:t>
            </w:r>
          </w:p>
        </w:tc>
      </w:tr>
      <w:tr w:rsidR="000C3BCD" w:rsidRPr="000C3BCD" w14:paraId="158A316D" w14:textId="77777777" w:rsidTr="006623C6">
        <w:trPr>
          <w:trHeight w:val="322"/>
          <w:jc w:val="center"/>
        </w:trPr>
        <w:tc>
          <w:tcPr>
            <w:tcW w:w="846" w:type="dxa"/>
            <w:shd w:val="clear" w:color="000000" w:fill="FFFFFF"/>
          </w:tcPr>
          <w:p w14:paraId="63448C35"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57C3B82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Инсулин детемир</w:t>
            </w:r>
          </w:p>
        </w:tc>
        <w:tc>
          <w:tcPr>
            <w:tcW w:w="2835" w:type="dxa"/>
            <w:shd w:val="clear" w:color="000000" w:fill="FFFFFF"/>
          </w:tcPr>
          <w:p w14:paraId="0A7D77E8" w14:textId="77777777" w:rsidR="009E5506" w:rsidRPr="000C3BCD" w:rsidRDefault="009E5506" w:rsidP="009E5506">
            <w:pPr>
              <w:pStyle w:val="1"/>
              <w:shd w:val="clear" w:color="auto" w:fill="FFFFFF"/>
              <w:spacing w:before="0" w:beforeAutospacing="0" w:after="0" w:afterAutospacing="0"/>
              <w:rPr>
                <w:b w:val="0"/>
                <w:sz w:val="24"/>
                <w:szCs w:val="24"/>
                <w:lang w:val="en-US"/>
              </w:rPr>
            </w:pPr>
            <w:r w:rsidRPr="000C3BCD">
              <w:rPr>
                <w:b w:val="0"/>
                <w:sz w:val="24"/>
                <w:szCs w:val="24"/>
                <w:lang w:val="en-US"/>
              </w:rPr>
              <w:t xml:space="preserve">Insulin detemir </w:t>
            </w:r>
          </w:p>
        </w:tc>
        <w:tc>
          <w:tcPr>
            <w:tcW w:w="6804" w:type="dxa"/>
            <w:shd w:val="clear" w:color="000000" w:fill="FFFFFF"/>
          </w:tcPr>
          <w:p w14:paraId="0A6DC5CB"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*Анын ичинде биосимилярлар</w:t>
            </w:r>
          </w:p>
        </w:tc>
        <w:tc>
          <w:tcPr>
            <w:tcW w:w="1985" w:type="dxa"/>
            <w:shd w:val="clear" w:color="000000" w:fill="FFFFFF"/>
          </w:tcPr>
          <w:p w14:paraId="3049AD4D"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val="en-US" w:eastAsia="ru-RU"/>
              </w:rPr>
              <w:t>A10AE05</w:t>
            </w:r>
          </w:p>
        </w:tc>
      </w:tr>
      <w:tr w:rsidR="000C3BCD" w:rsidRPr="000C3BCD" w14:paraId="43A4FCCE" w14:textId="77777777" w:rsidTr="006623C6">
        <w:trPr>
          <w:trHeight w:val="322"/>
          <w:jc w:val="center"/>
        </w:trPr>
        <w:tc>
          <w:tcPr>
            <w:tcW w:w="15163" w:type="dxa"/>
            <w:gridSpan w:val="5"/>
            <w:shd w:val="clear" w:color="000000" w:fill="FFFFFF"/>
          </w:tcPr>
          <w:p w14:paraId="7196DCE4"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val="ky-KG" w:eastAsia="ru-RU"/>
              </w:rPr>
              <w:t xml:space="preserve">Кыска таасир этүүчү </w:t>
            </w:r>
            <w:r w:rsidRPr="000C3BCD">
              <w:rPr>
                <w:rFonts w:ascii="Times New Roman" w:eastAsia="Times New Roman" w:hAnsi="Times New Roman" w:cs="Times New Roman"/>
                <w:sz w:val="24"/>
                <w:szCs w:val="24"/>
                <w:lang w:eastAsia="ru-RU"/>
              </w:rPr>
              <w:t>инсулин</w:t>
            </w:r>
            <w:r w:rsidRPr="000C3BCD">
              <w:rPr>
                <w:rFonts w:ascii="Times New Roman" w:eastAsia="Times New Roman" w:hAnsi="Times New Roman" w:cs="Times New Roman"/>
                <w:sz w:val="24"/>
                <w:szCs w:val="24"/>
                <w:lang w:val="ky-KG" w:eastAsia="ru-RU"/>
              </w:rPr>
              <w:t>дин а</w:t>
            </w:r>
            <w:r w:rsidRPr="000C3BCD">
              <w:rPr>
                <w:rFonts w:ascii="Times New Roman" w:eastAsia="Times New Roman" w:hAnsi="Times New Roman" w:cs="Times New Roman"/>
                <w:sz w:val="24"/>
                <w:szCs w:val="24"/>
                <w:lang w:eastAsia="ru-RU"/>
              </w:rPr>
              <w:t>налог</w:t>
            </w:r>
            <w:r w:rsidRPr="000C3BCD">
              <w:rPr>
                <w:rFonts w:ascii="Times New Roman" w:eastAsia="Times New Roman" w:hAnsi="Times New Roman" w:cs="Times New Roman"/>
                <w:sz w:val="24"/>
                <w:szCs w:val="24"/>
                <w:lang w:val="ky-KG" w:eastAsia="ru-RU"/>
              </w:rPr>
              <w:t>дору</w:t>
            </w: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p>
        </w:tc>
      </w:tr>
      <w:tr w:rsidR="000C3BCD" w:rsidRPr="000C3BCD" w14:paraId="42D854E0" w14:textId="77777777" w:rsidTr="006623C6">
        <w:trPr>
          <w:trHeight w:val="322"/>
          <w:jc w:val="center"/>
        </w:trPr>
        <w:tc>
          <w:tcPr>
            <w:tcW w:w="846" w:type="dxa"/>
            <w:shd w:val="clear" w:color="000000" w:fill="FFFFFF"/>
          </w:tcPr>
          <w:p w14:paraId="2B834CEB"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72AA44B"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Инсулин аспарт*</w:t>
            </w:r>
          </w:p>
        </w:tc>
        <w:tc>
          <w:tcPr>
            <w:tcW w:w="2835" w:type="dxa"/>
            <w:shd w:val="clear" w:color="000000" w:fill="FFFFFF"/>
          </w:tcPr>
          <w:p w14:paraId="69EDB1AD"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Insulin aspart </w:t>
            </w:r>
          </w:p>
        </w:tc>
        <w:tc>
          <w:tcPr>
            <w:tcW w:w="6804" w:type="dxa"/>
            <w:shd w:val="clear" w:color="000000" w:fill="FFFFFF"/>
          </w:tcPr>
          <w:p w14:paraId="5EC63148"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*Анын ичинде биосимилярлар</w:t>
            </w:r>
          </w:p>
        </w:tc>
        <w:tc>
          <w:tcPr>
            <w:tcW w:w="1985" w:type="dxa"/>
            <w:shd w:val="clear" w:color="000000" w:fill="FFFFFF"/>
          </w:tcPr>
          <w:p w14:paraId="745D8586"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val="en-US" w:eastAsia="ru-RU"/>
              </w:rPr>
              <w:t>A</w:t>
            </w:r>
            <w:r w:rsidRPr="000C3BCD">
              <w:rPr>
                <w:rFonts w:ascii="Times New Roman" w:eastAsia="Times New Roman" w:hAnsi="Times New Roman" w:cs="Times New Roman"/>
                <w:sz w:val="24"/>
                <w:szCs w:val="24"/>
                <w:lang w:eastAsia="ru-RU"/>
              </w:rPr>
              <w:t>10</w:t>
            </w:r>
            <w:r w:rsidRPr="000C3BCD">
              <w:rPr>
                <w:rFonts w:ascii="Times New Roman" w:eastAsia="Times New Roman" w:hAnsi="Times New Roman" w:cs="Times New Roman"/>
                <w:sz w:val="24"/>
                <w:szCs w:val="24"/>
                <w:lang w:val="en-US" w:eastAsia="ru-RU"/>
              </w:rPr>
              <w:t>AB</w:t>
            </w:r>
            <w:r w:rsidRPr="000C3BCD">
              <w:rPr>
                <w:rFonts w:ascii="Times New Roman" w:eastAsia="Times New Roman" w:hAnsi="Times New Roman" w:cs="Times New Roman"/>
                <w:sz w:val="24"/>
                <w:szCs w:val="24"/>
                <w:lang w:eastAsia="ru-RU"/>
              </w:rPr>
              <w:t>05</w:t>
            </w:r>
          </w:p>
        </w:tc>
      </w:tr>
      <w:tr w:rsidR="000C3BCD" w:rsidRPr="000C3BCD" w14:paraId="1D8FA344" w14:textId="77777777" w:rsidTr="006623C6">
        <w:trPr>
          <w:trHeight w:val="322"/>
          <w:jc w:val="center"/>
        </w:trPr>
        <w:tc>
          <w:tcPr>
            <w:tcW w:w="846" w:type="dxa"/>
            <w:shd w:val="clear" w:color="000000" w:fill="FFFFFF"/>
          </w:tcPr>
          <w:p w14:paraId="003CDE22"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3A228024"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Инсулин лиспро*</w:t>
            </w:r>
          </w:p>
        </w:tc>
        <w:tc>
          <w:tcPr>
            <w:tcW w:w="2835" w:type="dxa"/>
            <w:shd w:val="clear" w:color="000000" w:fill="FFFFFF"/>
          </w:tcPr>
          <w:p w14:paraId="589AAAFD"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Insulin lispro</w:t>
            </w:r>
          </w:p>
        </w:tc>
        <w:tc>
          <w:tcPr>
            <w:tcW w:w="6804" w:type="dxa"/>
            <w:shd w:val="clear" w:color="000000" w:fill="FFFFFF"/>
          </w:tcPr>
          <w:p w14:paraId="409E7FD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*Анын ичинде биосимилярлар</w:t>
            </w:r>
          </w:p>
        </w:tc>
        <w:tc>
          <w:tcPr>
            <w:tcW w:w="1985" w:type="dxa"/>
            <w:shd w:val="clear" w:color="000000" w:fill="FFFFFF"/>
          </w:tcPr>
          <w:p w14:paraId="1B9AD2A4"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val="en-US" w:eastAsia="ru-RU"/>
              </w:rPr>
              <w:t>A10AB04</w:t>
            </w:r>
          </w:p>
        </w:tc>
      </w:tr>
      <w:tr w:rsidR="000C3BCD" w:rsidRPr="000C3BCD" w14:paraId="0DB1B7E4" w14:textId="77777777" w:rsidTr="006623C6">
        <w:trPr>
          <w:trHeight w:val="322"/>
          <w:jc w:val="center"/>
        </w:trPr>
        <w:tc>
          <w:tcPr>
            <w:tcW w:w="846" w:type="dxa"/>
            <w:shd w:val="clear" w:color="000000" w:fill="FFFFFF"/>
          </w:tcPr>
          <w:p w14:paraId="2A771855"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35ED4A4C"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Инсулин глулизин*</w:t>
            </w:r>
          </w:p>
        </w:tc>
        <w:tc>
          <w:tcPr>
            <w:tcW w:w="2835" w:type="dxa"/>
            <w:shd w:val="clear" w:color="000000" w:fill="FFFFFF"/>
          </w:tcPr>
          <w:p w14:paraId="6B482225"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Insulin glulisine </w:t>
            </w:r>
          </w:p>
        </w:tc>
        <w:tc>
          <w:tcPr>
            <w:tcW w:w="6804" w:type="dxa"/>
            <w:shd w:val="clear" w:color="000000" w:fill="FFFFFF"/>
          </w:tcPr>
          <w:p w14:paraId="4952CBCB"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*Анын ичинде биосимилярлар</w:t>
            </w:r>
          </w:p>
        </w:tc>
        <w:tc>
          <w:tcPr>
            <w:tcW w:w="1985" w:type="dxa"/>
            <w:shd w:val="clear" w:color="000000" w:fill="FFFFFF"/>
          </w:tcPr>
          <w:p w14:paraId="08610962"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val="en-US" w:eastAsia="ru-RU"/>
              </w:rPr>
              <w:t>A10AB06</w:t>
            </w:r>
          </w:p>
        </w:tc>
      </w:tr>
      <w:tr w:rsidR="000C3BCD" w:rsidRPr="000C3BCD" w14:paraId="6E5D8F81" w14:textId="77777777" w:rsidTr="006623C6">
        <w:trPr>
          <w:trHeight w:val="322"/>
          <w:jc w:val="center"/>
        </w:trPr>
        <w:tc>
          <w:tcPr>
            <w:tcW w:w="15163" w:type="dxa"/>
            <w:gridSpan w:val="5"/>
            <w:shd w:val="clear" w:color="000000" w:fill="FFFFFF"/>
          </w:tcPr>
          <w:p w14:paraId="75E85DA6"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bCs/>
                <w:sz w:val="24"/>
                <w:szCs w:val="24"/>
                <w:lang w:val="ky-KG" w:eastAsia="ru-RU"/>
              </w:rPr>
            </w:pPr>
            <w:r w:rsidRPr="000C3BCD">
              <w:rPr>
                <w:rFonts w:ascii="Times New Roman" w:hAnsi="Times New Roman" w:cs="Times New Roman"/>
                <w:b/>
                <w:sz w:val="24"/>
                <w:szCs w:val="24"/>
              </w:rPr>
              <w:t>§</w:t>
            </w:r>
            <w:r w:rsidRPr="000C3BCD">
              <w:rPr>
                <w:rFonts w:ascii="Times New Roman" w:hAnsi="Times New Roman" w:cs="Times New Roman"/>
                <w:b/>
                <w:sz w:val="24"/>
                <w:szCs w:val="24"/>
                <w:lang w:val="ky-KG"/>
              </w:rPr>
              <w:t xml:space="preserve"> </w:t>
            </w:r>
            <w:r w:rsidRPr="000C3BCD">
              <w:rPr>
                <w:rFonts w:ascii="Times New Roman" w:eastAsia="Times New Roman" w:hAnsi="Times New Roman" w:cs="Times New Roman"/>
                <w:b/>
                <w:bCs/>
                <w:sz w:val="24"/>
                <w:szCs w:val="24"/>
                <w:lang w:eastAsia="ru-RU"/>
              </w:rPr>
              <w:t>2. Перорал</w:t>
            </w:r>
            <w:r w:rsidRPr="000C3BCD">
              <w:rPr>
                <w:rFonts w:ascii="Times New Roman" w:eastAsia="Times New Roman" w:hAnsi="Times New Roman" w:cs="Times New Roman"/>
                <w:b/>
                <w:bCs/>
                <w:sz w:val="24"/>
                <w:szCs w:val="24"/>
                <w:lang w:val="ky-KG" w:eastAsia="ru-RU"/>
              </w:rPr>
              <w:t>дык</w:t>
            </w:r>
            <w:r w:rsidRPr="000C3BCD">
              <w:rPr>
                <w:rFonts w:ascii="Times New Roman" w:eastAsia="Times New Roman" w:hAnsi="Times New Roman" w:cs="Times New Roman"/>
                <w:b/>
                <w:bCs/>
                <w:sz w:val="24"/>
                <w:szCs w:val="24"/>
                <w:lang w:eastAsia="ru-RU"/>
              </w:rPr>
              <w:t xml:space="preserve"> гипогликеми</w:t>
            </w:r>
            <w:r w:rsidRPr="000C3BCD">
              <w:rPr>
                <w:rFonts w:ascii="Times New Roman" w:eastAsia="Times New Roman" w:hAnsi="Times New Roman" w:cs="Times New Roman"/>
                <w:b/>
                <w:bCs/>
                <w:sz w:val="24"/>
                <w:szCs w:val="24"/>
                <w:lang w:val="ky-KG" w:eastAsia="ru-RU"/>
              </w:rPr>
              <w:t>ялык</w:t>
            </w:r>
            <w:r w:rsidRPr="000C3BCD">
              <w:rPr>
                <w:rFonts w:ascii="Times New Roman" w:eastAsia="Times New Roman" w:hAnsi="Times New Roman" w:cs="Times New Roman"/>
                <w:b/>
                <w:bCs/>
                <w:sz w:val="24"/>
                <w:szCs w:val="24"/>
                <w:lang w:eastAsia="ru-RU"/>
              </w:rPr>
              <w:t xml:space="preserve"> </w:t>
            </w:r>
            <w:r w:rsidRPr="000C3BCD">
              <w:rPr>
                <w:rFonts w:ascii="Times New Roman" w:eastAsia="Times New Roman" w:hAnsi="Times New Roman" w:cs="Times New Roman"/>
                <w:b/>
                <w:bCs/>
                <w:sz w:val="24"/>
                <w:szCs w:val="24"/>
                <w:lang w:val="ky-KG" w:eastAsia="ru-RU"/>
              </w:rPr>
              <w:t>дары каражаттары</w:t>
            </w:r>
          </w:p>
        </w:tc>
      </w:tr>
      <w:tr w:rsidR="000C3BCD" w:rsidRPr="000C3BCD" w14:paraId="6E3CF8E7" w14:textId="77777777" w:rsidTr="006623C6">
        <w:trPr>
          <w:trHeight w:val="322"/>
          <w:jc w:val="center"/>
        </w:trPr>
        <w:tc>
          <w:tcPr>
            <w:tcW w:w="846" w:type="dxa"/>
            <w:shd w:val="clear" w:color="000000" w:fill="FFFFFF"/>
          </w:tcPr>
          <w:p w14:paraId="16573EC7"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2C1015F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Эмпаглифлозин*</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b/>
                <w:bCs/>
                <w:sz w:val="24"/>
                <w:szCs w:val="24"/>
                <w:lang w:eastAsia="ru-RU"/>
              </w:rPr>
              <w:t></w:t>
            </w:r>
          </w:p>
        </w:tc>
        <w:tc>
          <w:tcPr>
            <w:tcW w:w="2835" w:type="dxa"/>
            <w:shd w:val="clear" w:color="000000" w:fill="FFFFFF"/>
          </w:tcPr>
          <w:p w14:paraId="002744A7"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Empagliflozinum </w:t>
            </w:r>
          </w:p>
        </w:tc>
        <w:tc>
          <w:tcPr>
            <w:tcW w:w="6804" w:type="dxa"/>
            <w:shd w:val="clear" w:color="000000" w:fill="FFFFFF"/>
          </w:tcPr>
          <w:p w14:paraId="7D817CAD" w14:textId="77777777" w:rsidR="009E5506" w:rsidRPr="000C3BCD" w:rsidRDefault="009E5506" w:rsidP="009E5506">
            <w:pPr>
              <w:shd w:val="clear" w:color="auto" w:fill="FFFFFF" w:themeFill="background1"/>
              <w:spacing w:after="0" w:line="240" w:lineRule="auto"/>
              <w:rPr>
                <w:rFonts w:ascii="Times New Roman" w:hAnsi="Times New Roman" w:cs="Times New Roman"/>
                <w:sz w:val="24"/>
                <w:szCs w:val="24"/>
              </w:rPr>
            </w:pPr>
            <w:r w:rsidRPr="000C3BCD">
              <w:rPr>
                <w:rFonts w:ascii="Times New Roman" w:eastAsia="Times New Roman" w:hAnsi="Times New Roman" w:cs="Times New Roman"/>
                <w:sz w:val="24"/>
                <w:szCs w:val="24"/>
                <w:lang w:eastAsia="ru-RU"/>
              </w:rPr>
              <w:t>*</w:t>
            </w:r>
            <w:r w:rsidRPr="000C3BCD">
              <w:rPr>
                <w:rFonts w:ascii="Times New Roman" w:hAnsi="Times New Roman" w:cs="Times New Roman"/>
                <w:sz w:val="24"/>
                <w:szCs w:val="24"/>
              </w:rPr>
              <w:t>2-типтеги глюкоз</w:t>
            </w:r>
            <w:r w:rsidRPr="000C3BCD">
              <w:rPr>
                <w:rFonts w:ascii="Times New Roman" w:hAnsi="Times New Roman" w:cs="Times New Roman"/>
                <w:sz w:val="24"/>
                <w:szCs w:val="24"/>
                <w:lang w:val="ky-KG"/>
              </w:rPr>
              <w:t>аны натрийге көз каранды ташуучу ингибитору</w:t>
            </w:r>
            <w:r w:rsidRPr="000C3BCD">
              <w:rPr>
                <w:rFonts w:ascii="Times New Roman" w:hAnsi="Times New Roman" w:cs="Times New Roman"/>
                <w:sz w:val="24"/>
                <w:szCs w:val="24"/>
              </w:rPr>
              <w:t xml:space="preserve"> (и</w:t>
            </w:r>
            <w:r w:rsidRPr="000C3BCD">
              <w:rPr>
                <w:rFonts w:ascii="Times New Roman" w:hAnsi="Times New Roman" w:cs="Times New Roman"/>
                <w:sz w:val="24"/>
                <w:szCs w:val="24"/>
                <w:shd w:val="clear" w:color="auto" w:fill="FFFFFF"/>
              </w:rPr>
              <w:t>SGLT2)</w:t>
            </w:r>
            <w:r w:rsidRPr="000C3BCD">
              <w:rPr>
                <w:rFonts w:ascii="Times New Roman" w:hAnsi="Times New Roman" w:cs="Times New Roman"/>
                <w:sz w:val="24"/>
                <w:szCs w:val="24"/>
              </w:rPr>
              <w:t>.</w:t>
            </w:r>
          </w:p>
          <w:p w14:paraId="6B98FA0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hAnsi="Times New Roman" w:cs="Times New Roman"/>
                <w:sz w:val="24"/>
                <w:szCs w:val="24"/>
              </w:rPr>
              <w:t>**2-типтеги кант диабети жана жүрөк-кан тамыр коркунучу жогору бейтаптар үчүн жүрөк-кан тамыр ооруларын стандарттуу дарылоосу менен айкалышта көрсөтүлгөн</w:t>
            </w:r>
          </w:p>
        </w:tc>
        <w:tc>
          <w:tcPr>
            <w:tcW w:w="1985" w:type="dxa"/>
            <w:shd w:val="clear" w:color="000000" w:fill="FFFFFF"/>
          </w:tcPr>
          <w:p w14:paraId="66BCA619"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eastAsia="ru-RU"/>
              </w:rPr>
              <w:t>A10BK03</w:t>
            </w:r>
          </w:p>
        </w:tc>
      </w:tr>
      <w:tr w:rsidR="000C3BCD" w:rsidRPr="000C3BCD" w14:paraId="64B72919" w14:textId="77777777" w:rsidTr="006623C6">
        <w:trPr>
          <w:trHeight w:val="322"/>
          <w:jc w:val="center"/>
        </w:trPr>
        <w:tc>
          <w:tcPr>
            <w:tcW w:w="846" w:type="dxa"/>
            <w:shd w:val="clear" w:color="000000" w:fill="FFFFFF"/>
          </w:tcPr>
          <w:p w14:paraId="34259E5E"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22395E1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Гликлазид</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0DDB0E9E"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Gliclazidum</w:t>
            </w:r>
          </w:p>
        </w:tc>
        <w:tc>
          <w:tcPr>
            <w:tcW w:w="6804" w:type="dxa"/>
            <w:shd w:val="clear" w:color="000000" w:fill="FFFFFF"/>
          </w:tcPr>
          <w:p w14:paraId="27CC85B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*Сульфонилмочевин</w:t>
            </w:r>
            <w:r w:rsidRPr="000C3BCD">
              <w:rPr>
                <w:rFonts w:ascii="Times New Roman" w:eastAsia="Times New Roman" w:hAnsi="Times New Roman" w:cs="Times New Roman"/>
                <w:sz w:val="24"/>
                <w:szCs w:val="24"/>
                <w:lang w:val="ky-KG" w:eastAsia="ru-RU"/>
              </w:rPr>
              <w:t>а туундулары</w:t>
            </w:r>
          </w:p>
        </w:tc>
        <w:tc>
          <w:tcPr>
            <w:tcW w:w="1985" w:type="dxa"/>
            <w:shd w:val="clear" w:color="000000" w:fill="FFFFFF"/>
          </w:tcPr>
          <w:p w14:paraId="6C326770"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eastAsia="ru-RU"/>
              </w:rPr>
              <w:t>A10BB09</w:t>
            </w:r>
          </w:p>
        </w:tc>
      </w:tr>
      <w:tr w:rsidR="000C3BCD" w:rsidRPr="000C3BCD" w14:paraId="0E0E862E" w14:textId="77777777" w:rsidTr="006623C6">
        <w:trPr>
          <w:trHeight w:val="322"/>
          <w:jc w:val="center"/>
        </w:trPr>
        <w:tc>
          <w:tcPr>
            <w:tcW w:w="846" w:type="dxa"/>
            <w:shd w:val="clear" w:color="000000" w:fill="FFFFFF"/>
          </w:tcPr>
          <w:p w14:paraId="61B09632"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4E7EEE8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Метформин </w:t>
            </w:r>
          </w:p>
        </w:tc>
        <w:tc>
          <w:tcPr>
            <w:tcW w:w="2835" w:type="dxa"/>
            <w:shd w:val="clear" w:color="000000" w:fill="FFFFFF"/>
          </w:tcPr>
          <w:p w14:paraId="7690ABBE"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Metforminum</w:t>
            </w:r>
          </w:p>
        </w:tc>
        <w:tc>
          <w:tcPr>
            <w:tcW w:w="6804" w:type="dxa"/>
            <w:shd w:val="clear" w:color="000000" w:fill="FFFFFF"/>
          </w:tcPr>
          <w:p w14:paraId="271992E8"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*Бигуанид</w:t>
            </w:r>
            <w:r w:rsidRPr="000C3BCD">
              <w:rPr>
                <w:rFonts w:ascii="Times New Roman" w:eastAsia="Times New Roman" w:hAnsi="Times New Roman" w:cs="Times New Roman"/>
                <w:sz w:val="24"/>
                <w:szCs w:val="24"/>
                <w:lang w:val="ky-KG" w:eastAsia="ru-RU"/>
              </w:rPr>
              <w:t>дер тобу</w:t>
            </w:r>
          </w:p>
        </w:tc>
        <w:tc>
          <w:tcPr>
            <w:tcW w:w="1985" w:type="dxa"/>
            <w:shd w:val="clear" w:color="000000" w:fill="FFFFFF"/>
          </w:tcPr>
          <w:p w14:paraId="1B25A3ED"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eastAsia="ru-RU"/>
              </w:rPr>
              <w:t>A10BA02</w:t>
            </w:r>
          </w:p>
        </w:tc>
      </w:tr>
      <w:tr w:rsidR="000C3BCD" w:rsidRPr="000C3BCD" w14:paraId="4E007512" w14:textId="77777777" w:rsidTr="006623C6">
        <w:trPr>
          <w:trHeight w:val="322"/>
          <w:jc w:val="center"/>
        </w:trPr>
        <w:tc>
          <w:tcPr>
            <w:tcW w:w="846" w:type="dxa"/>
            <w:shd w:val="clear" w:color="000000" w:fill="FFFFFF"/>
          </w:tcPr>
          <w:p w14:paraId="5E3E4656"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61D30DB"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Десмопрессин*</w:t>
            </w:r>
          </w:p>
        </w:tc>
        <w:tc>
          <w:tcPr>
            <w:tcW w:w="2835" w:type="dxa"/>
            <w:shd w:val="clear" w:color="000000" w:fill="FFFFFF"/>
          </w:tcPr>
          <w:p w14:paraId="78E7EC57"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Desmopressinum</w:t>
            </w:r>
          </w:p>
        </w:tc>
        <w:tc>
          <w:tcPr>
            <w:tcW w:w="6804" w:type="dxa"/>
            <w:shd w:val="clear" w:color="000000" w:fill="FFFFFF"/>
          </w:tcPr>
          <w:p w14:paraId="7462BAF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Канттык эмес диабетти дарылоодо колдонулат</w:t>
            </w:r>
          </w:p>
        </w:tc>
        <w:tc>
          <w:tcPr>
            <w:tcW w:w="1985" w:type="dxa"/>
            <w:shd w:val="clear" w:color="000000" w:fill="FFFFFF"/>
          </w:tcPr>
          <w:p w14:paraId="0AAA9AC7"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eastAsia="ru-RU"/>
              </w:rPr>
              <w:t>H01BA02</w:t>
            </w:r>
          </w:p>
        </w:tc>
      </w:tr>
      <w:tr w:rsidR="000C3BCD" w:rsidRPr="000C3BCD" w14:paraId="1FB3237D" w14:textId="77777777" w:rsidTr="006623C6">
        <w:trPr>
          <w:trHeight w:val="322"/>
          <w:jc w:val="center"/>
        </w:trPr>
        <w:tc>
          <w:tcPr>
            <w:tcW w:w="15163" w:type="dxa"/>
            <w:gridSpan w:val="5"/>
            <w:shd w:val="clear" w:color="000000" w:fill="FFFFFF"/>
          </w:tcPr>
          <w:p w14:paraId="029816E6"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bCs/>
                <w:sz w:val="24"/>
                <w:szCs w:val="24"/>
                <w:lang w:val="ky-KG" w:eastAsia="ru-RU"/>
              </w:rPr>
            </w:pPr>
            <w:r w:rsidRPr="000C3BCD">
              <w:rPr>
                <w:rFonts w:ascii="Times New Roman" w:eastAsia="Times New Roman" w:hAnsi="Times New Roman" w:cs="Times New Roman"/>
                <w:sz w:val="24"/>
                <w:szCs w:val="24"/>
                <w:lang w:eastAsia="ru-RU"/>
              </w:rPr>
              <w:t>Альтернативд</w:t>
            </w:r>
            <w:r w:rsidRPr="000C3BCD">
              <w:rPr>
                <w:rFonts w:ascii="Times New Roman" w:eastAsia="Times New Roman" w:hAnsi="Times New Roman" w:cs="Times New Roman"/>
                <w:sz w:val="24"/>
                <w:szCs w:val="24"/>
                <w:lang w:val="ky-KG" w:eastAsia="ru-RU"/>
              </w:rPr>
              <w:t>үү</w:t>
            </w:r>
            <w:r w:rsidRPr="000C3BCD">
              <w:rPr>
                <w:rFonts w:ascii="Times New Roman" w:eastAsia="Times New Roman" w:hAnsi="Times New Roman" w:cs="Times New Roman"/>
                <w:sz w:val="24"/>
                <w:szCs w:val="24"/>
                <w:lang w:eastAsia="ru-RU"/>
              </w:rPr>
              <w:t xml:space="preserve"> дары каражаттар</w:t>
            </w:r>
            <w:r w:rsidRPr="000C3BCD">
              <w:rPr>
                <w:rFonts w:ascii="Times New Roman" w:eastAsia="Times New Roman" w:hAnsi="Times New Roman" w:cs="Times New Roman"/>
                <w:sz w:val="24"/>
                <w:szCs w:val="24"/>
                <w:lang w:val="ky-KG" w:eastAsia="ru-RU"/>
              </w:rPr>
              <w:t>ы</w:t>
            </w:r>
          </w:p>
        </w:tc>
      </w:tr>
      <w:tr w:rsidR="000C3BCD" w:rsidRPr="000C3BCD" w14:paraId="29664308" w14:textId="77777777" w:rsidTr="006623C6">
        <w:trPr>
          <w:trHeight w:val="322"/>
          <w:jc w:val="center"/>
        </w:trPr>
        <w:tc>
          <w:tcPr>
            <w:tcW w:w="846" w:type="dxa"/>
            <w:shd w:val="clear" w:color="000000" w:fill="FFFFFF"/>
          </w:tcPr>
          <w:p w14:paraId="36653327"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368273F"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Дапаглифлозин</w:t>
            </w:r>
          </w:p>
        </w:tc>
        <w:tc>
          <w:tcPr>
            <w:tcW w:w="2835" w:type="dxa"/>
            <w:shd w:val="clear" w:color="000000" w:fill="FFFFFF"/>
          </w:tcPr>
          <w:p w14:paraId="2DB6920D"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Dapagliflozin</w:t>
            </w:r>
            <w:r w:rsidRPr="000C3BCD">
              <w:rPr>
                <w:b w:val="0"/>
                <w:sz w:val="24"/>
                <w:szCs w:val="24"/>
                <w:lang w:val="en-US"/>
              </w:rPr>
              <w:t>um</w:t>
            </w:r>
          </w:p>
        </w:tc>
        <w:tc>
          <w:tcPr>
            <w:tcW w:w="6804" w:type="dxa"/>
            <w:shd w:val="clear" w:color="000000" w:fill="FFFFFF"/>
          </w:tcPr>
          <w:p w14:paraId="500DC15B"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*Эмпаглифлозин</w:t>
            </w:r>
            <w:r w:rsidRPr="000C3BCD">
              <w:rPr>
                <w:rFonts w:ascii="Times New Roman" w:eastAsia="Times New Roman" w:hAnsi="Times New Roman" w:cs="Times New Roman"/>
                <w:sz w:val="24"/>
                <w:szCs w:val="24"/>
                <w:lang w:val="ky-KG" w:eastAsia="ru-RU"/>
              </w:rPr>
              <w:t xml:space="preserve"> үчүн</w:t>
            </w:r>
            <w:r w:rsidRPr="000C3BCD">
              <w:rPr>
                <w:rFonts w:ascii="Times New Roman" w:eastAsia="Times New Roman" w:hAnsi="Times New Roman" w:cs="Times New Roman"/>
                <w:sz w:val="24"/>
                <w:szCs w:val="24"/>
                <w:lang w:eastAsia="ru-RU"/>
              </w:rPr>
              <w:t xml:space="preserve"> альтернатива </w:t>
            </w:r>
            <w:r w:rsidRPr="000C3BCD">
              <w:rPr>
                <w:rFonts w:ascii="Times New Roman" w:eastAsia="Times New Roman" w:hAnsi="Times New Roman" w:cs="Times New Roman"/>
                <w:sz w:val="24"/>
                <w:szCs w:val="24"/>
                <w:lang w:val="ky-KG" w:eastAsia="ru-RU"/>
              </w:rPr>
              <w:t>и</w:t>
            </w:r>
            <w:r w:rsidRPr="000C3BCD">
              <w:rPr>
                <w:rFonts w:ascii="Times New Roman" w:hAnsi="Times New Roman" w:cs="Times New Roman"/>
                <w:sz w:val="24"/>
                <w:szCs w:val="24"/>
                <w:shd w:val="clear" w:color="auto" w:fill="FFFFFF"/>
              </w:rPr>
              <w:t>SGLT2</w:t>
            </w:r>
            <w:r w:rsidRPr="000C3BCD">
              <w:rPr>
                <w:rFonts w:ascii="Times New Roman" w:hAnsi="Times New Roman" w:cs="Times New Roman"/>
                <w:sz w:val="24"/>
                <w:szCs w:val="24"/>
                <w:shd w:val="clear" w:color="auto" w:fill="FFFFFF"/>
                <w:lang w:val="ky-KG"/>
              </w:rPr>
              <w:t>.</w:t>
            </w:r>
          </w:p>
          <w:p w14:paraId="3ABFA896" w14:textId="77777777" w:rsidR="009E5506" w:rsidRPr="000C3BCD" w:rsidRDefault="009E5506" w:rsidP="009E5506">
            <w:pPr>
              <w:shd w:val="clear" w:color="auto" w:fill="FFFFFF" w:themeFill="background1"/>
              <w:spacing w:after="0" w:line="240" w:lineRule="auto"/>
              <w:rPr>
                <w:rFonts w:ascii="Times New Roman" w:hAnsi="Times New Roman" w:cs="Times New Roman"/>
                <w:sz w:val="24"/>
                <w:szCs w:val="24"/>
                <w:lang w:val="ky-KG"/>
              </w:rPr>
            </w:pPr>
            <w:r w:rsidRPr="000C3BCD">
              <w:rPr>
                <w:rFonts w:ascii="Times New Roman" w:hAnsi="Times New Roman" w:cs="Times New Roman"/>
                <w:sz w:val="24"/>
                <w:szCs w:val="24"/>
                <w:lang w:val="ky-KG"/>
              </w:rPr>
              <w:lastRenderedPageBreak/>
              <w:t xml:space="preserve">**2-типтеги кант диабети жана жүрөк-кан тамыр коркунучу жогору бейтаптар үчүн жүрөк-кан тамыр ооруларын стандарттуу дарылоосу менен айкалышта көрсөтүлгөн </w:t>
            </w:r>
          </w:p>
        </w:tc>
        <w:tc>
          <w:tcPr>
            <w:tcW w:w="1985" w:type="dxa"/>
            <w:shd w:val="clear" w:color="000000" w:fill="FFFFFF"/>
          </w:tcPr>
          <w:p w14:paraId="65B344E0"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val="ky-KG" w:eastAsia="ru-RU"/>
              </w:rPr>
            </w:pPr>
            <w:r w:rsidRPr="000C3BCD">
              <w:rPr>
                <w:rFonts w:ascii="Times New Roman" w:eastAsia="Times New Roman" w:hAnsi="Times New Roman" w:cs="Times New Roman"/>
                <w:sz w:val="24"/>
                <w:szCs w:val="24"/>
                <w:lang w:val="ky-KG" w:eastAsia="ru-RU"/>
              </w:rPr>
              <w:lastRenderedPageBreak/>
              <w:t>A10BK01</w:t>
            </w:r>
          </w:p>
        </w:tc>
      </w:tr>
      <w:tr w:rsidR="000C3BCD" w:rsidRPr="000C3BCD" w14:paraId="0E325AAA" w14:textId="77777777" w:rsidTr="006623C6">
        <w:trPr>
          <w:trHeight w:val="322"/>
          <w:jc w:val="center"/>
        </w:trPr>
        <w:tc>
          <w:tcPr>
            <w:tcW w:w="846" w:type="dxa"/>
            <w:shd w:val="clear" w:color="000000" w:fill="FFFFFF"/>
          </w:tcPr>
          <w:p w14:paraId="532654D5"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val="ky-KG" w:eastAsia="ru-RU"/>
              </w:rPr>
            </w:pPr>
          </w:p>
        </w:tc>
        <w:tc>
          <w:tcPr>
            <w:tcW w:w="2693" w:type="dxa"/>
            <w:shd w:val="clear" w:color="000000" w:fill="FFFFFF"/>
          </w:tcPr>
          <w:p w14:paraId="009161CC"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Вилдаглиптин</w:t>
            </w:r>
          </w:p>
        </w:tc>
        <w:tc>
          <w:tcPr>
            <w:tcW w:w="2835" w:type="dxa"/>
            <w:shd w:val="clear" w:color="000000" w:fill="FFFFFF"/>
          </w:tcPr>
          <w:p w14:paraId="64619098" w14:textId="77777777" w:rsidR="009E5506" w:rsidRPr="000C3BCD" w:rsidRDefault="009E5506" w:rsidP="009E5506">
            <w:pPr>
              <w:pStyle w:val="1"/>
              <w:shd w:val="clear" w:color="auto" w:fill="FFFFFF"/>
              <w:spacing w:before="0" w:beforeAutospacing="0" w:after="0" w:afterAutospacing="0"/>
              <w:rPr>
                <w:b w:val="0"/>
                <w:sz w:val="24"/>
                <w:szCs w:val="24"/>
                <w:lang w:val="ky-KG"/>
              </w:rPr>
            </w:pPr>
            <w:r w:rsidRPr="000C3BCD">
              <w:rPr>
                <w:b w:val="0"/>
                <w:sz w:val="24"/>
                <w:szCs w:val="24"/>
                <w:lang w:val="ky-KG"/>
              </w:rPr>
              <w:t>Vildagliptinum</w:t>
            </w:r>
          </w:p>
        </w:tc>
        <w:tc>
          <w:tcPr>
            <w:tcW w:w="6804" w:type="dxa"/>
            <w:shd w:val="clear" w:color="000000" w:fill="FFFFFF"/>
          </w:tcPr>
          <w:p w14:paraId="0DF50DFC"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val="ky-KG" w:eastAsia="ru-RU"/>
              </w:rPr>
              <w:t xml:space="preserve">*Дипептидилпептидаза 4 (DPP-4) ингибиторлору </w:t>
            </w:r>
          </w:p>
        </w:tc>
        <w:tc>
          <w:tcPr>
            <w:tcW w:w="1985" w:type="dxa"/>
            <w:shd w:val="clear" w:color="000000" w:fill="FFFFFF"/>
          </w:tcPr>
          <w:p w14:paraId="0D2637AB"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val="ky-KG" w:eastAsia="ru-RU"/>
              </w:rPr>
            </w:pPr>
            <w:r w:rsidRPr="000C3BCD">
              <w:rPr>
                <w:rFonts w:ascii="Times New Roman" w:hAnsi="Times New Roman" w:cs="Times New Roman"/>
                <w:sz w:val="24"/>
                <w:szCs w:val="24"/>
                <w:shd w:val="clear" w:color="auto" w:fill="FFFFFF"/>
                <w:lang w:val="ky-KG"/>
              </w:rPr>
              <w:t>A10BH02</w:t>
            </w:r>
          </w:p>
        </w:tc>
      </w:tr>
      <w:tr w:rsidR="000C3BCD" w:rsidRPr="000C3BCD" w14:paraId="1ACAD067" w14:textId="77777777" w:rsidTr="006623C6">
        <w:trPr>
          <w:trHeight w:val="322"/>
          <w:jc w:val="center"/>
        </w:trPr>
        <w:tc>
          <w:tcPr>
            <w:tcW w:w="15163" w:type="dxa"/>
            <w:gridSpan w:val="5"/>
            <w:shd w:val="clear" w:color="000000" w:fill="FFFFFF"/>
          </w:tcPr>
          <w:p w14:paraId="3CCCE06F"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bCs/>
                <w:sz w:val="24"/>
                <w:szCs w:val="24"/>
                <w:lang w:val="ky-KG" w:eastAsia="ru-RU"/>
              </w:rPr>
            </w:pPr>
            <w:r w:rsidRPr="000C3BCD">
              <w:rPr>
                <w:rFonts w:ascii="Times New Roman" w:eastAsia="Times New Roman" w:hAnsi="Times New Roman" w:cs="Times New Roman"/>
                <w:b/>
                <w:bCs/>
                <w:sz w:val="24"/>
                <w:szCs w:val="24"/>
                <w:lang w:val="ky-KG" w:eastAsia="ru-RU"/>
              </w:rPr>
              <w:t>49-глава. Гипогликемияны дарылоо үчүн дары каражаттары</w:t>
            </w:r>
          </w:p>
        </w:tc>
      </w:tr>
      <w:tr w:rsidR="000C3BCD" w:rsidRPr="000C3BCD" w14:paraId="7A9CD018" w14:textId="77777777" w:rsidTr="006623C6">
        <w:trPr>
          <w:trHeight w:val="322"/>
          <w:jc w:val="center"/>
        </w:trPr>
        <w:tc>
          <w:tcPr>
            <w:tcW w:w="846" w:type="dxa"/>
            <w:shd w:val="clear" w:color="000000" w:fill="FFFFFF"/>
          </w:tcPr>
          <w:p w14:paraId="71A9BD3B"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7CD7B0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Глюкагон</w:t>
            </w:r>
          </w:p>
        </w:tc>
        <w:tc>
          <w:tcPr>
            <w:tcW w:w="2835" w:type="dxa"/>
            <w:shd w:val="clear" w:color="000000" w:fill="FFFFFF"/>
          </w:tcPr>
          <w:p w14:paraId="40F52896"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Glucagonum</w:t>
            </w:r>
          </w:p>
        </w:tc>
        <w:tc>
          <w:tcPr>
            <w:tcW w:w="6804" w:type="dxa"/>
            <w:shd w:val="clear" w:color="000000" w:fill="FFFFFF"/>
          </w:tcPr>
          <w:p w14:paraId="1822DE0F"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0CAD9794"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eastAsia="ru-RU"/>
              </w:rPr>
              <w:t>H04AA01</w:t>
            </w:r>
          </w:p>
        </w:tc>
      </w:tr>
      <w:tr w:rsidR="000C3BCD" w:rsidRPr="000C3BCD" w14:paraId="2103BCA8" w14:textId="77777777" w:rsidTr="006623C6">
        <w:trPr>
          <w:trHeight w:val="322"/>
          <w:jc w:val="center"/>
        </w:trPr>
        <w:tc>
          <w:tcPr>
            <w:tcW w:w="15163" w:type="dxa"/>
            <w:gridSpan w:val="5"/>
            <w:shd w:val="clear" w:color="000000" w:fill="FFFFFF"/>
            <w:vAlign w:val="center"/>
          </w:tcPr>
          <w:p w14:paraId="6CE825EC"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b/>
                <w:bCs/>
                <w:sz w:val="24"/>
                <w:szCs w:val="24"/>
                <w:lang w:val="ky-KG" w:eastAsia="ru-RU"/>
              </w:rPr>
              <w:t>50-глава.</w:t>
            </w:r>
            <w:r w:rsidRPr="000C3BCD">
              <w:rPr>
                <w:rFonts w:ascii="Times New Roman" w:eastAsia="Times New Roman" w:hAnsi="Times New Roman" w:cs="Times New Roman"/>
                <w:b/>
                <w:bCs/>
                <w:sz w:val="24"/>
                <w:szCs w:val="24"/>
                <w:lang w:eastAsia="ru-RU"/>
              </w:rPr>
              <w:t xml:space="preserve"> </w:t>
            </w:r>
            <w:r w:rsidRPr="000C3BCD">
              <w:rPr>
                <w:rFonts w:ascii="Times New Roman" w:eastAsia="Times New Roman" w:hAnsi="Times New Roman" w:cs="Times New Roman"/>
                <w:b/>
                <w:bCs/>
                <w:sz w:val="24"/>
                <w:szCs w:val="24"/>
                <w:lang w:val="ky-KG" w:eastAsia="ru-RU"/>
              </w:rPr>
              <w:t>Калкан безинин гормондору жана</w:t>
            </w:r>
            <w:r w:rsidRPr="000C3BCD">
              <w:rPr>
                <w:rFonts w:ascii="Times New Roman" w:eastAsia="Times New Roman" w:hAnsi="Times New Roman" w:cs="Times New Roman"/>
                <w:b/>
                <w:bCs/>
                <w:sz w:val="24"/>
                <w:szCs w:val="24"/>
                <w:lang w:eastAsia="ru-RU"/>
              </w:rPr>
              <w:t xml:space="preserve"> антитиреоид</w:t>
            </w:r>
            <w:r w:rsidRPr="000C3BCD">
              <w:rPr>
                <w:rFonts w:ascii="Times New Roman" w:eastAsia="Times New Roman" w:hAnsi="Times New Roman" w:cs="Times New Roman"/>
                <w:b/>
                <w:bCs/>
                <w:sz w:val="24"/>
                <w:szCs w:val="24"/>
                <w:lang w:val="ky-KG" w:eastAsia="ru-RU"/>
              </w:rPr>
              <w:t>дик каражаттар</w:t>
            </w:r>
          </w:p>
        </w:tc>
      </w:tr>
      <w:tr w:rsidR="000C3BCD" w:rsidRPr="000C3BCD" w14:paraId="38A45AE7" w14:textId="77777777" w:rsidTr="006623C6">
        <w:trPr>
          <w:trHeight w:val="322"/>
          <w:jc w:val="center"/>
        </w:trPr>
        <w:tc>
          <w:tcPr>
            <w:tcW w:w="846" w:type="dxa"/>
            <w:shd w:val="clear" w:color="000000" w:fill="FFFFFF"/>
          </w:tcPr>
          <w:p w14:paraId="27693E7E"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0B8F29D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Левотироксин</w:t>
            </w:r>
          </w:p>
        </w:tc>
        <w:tc>
          <w:tcPr>
            <w:tcW w:w="2835" w:type="dxa"/>
            <w:shd w:val="clear" w:color="000000" w:fill="FFFFFF"/>
          </w:tcPr>
          <w:p w14:paraId="0E45BEB5"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Levothyroxinum natrium</w:t>
            </w:r>
          </w:p>
        </w:tc>
        <w:tc>
          <w:tcPr>
            <w:tcW w:w="6804" w:type="dxa"/>
            <w:shd w:val="clear" w:color="000000" w:fill="FFFFFF"/>
          </w:tcPr>
          <w:p w14:paraId="24B1DAC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bCs/>
                <w:sz w:val="24"/>
                <w:szCs w:val="24"/>
                <w:lang w:eastAsia="ru-RU"/>
              </w:rPr>
              <w:t xml:space="preserve">[с] </w:t>
            </w:r>
          </w:p>
        </w:tc>
        <w:tc>
          <w:tcPr>
            <w:tcW w:w="1985" w:type="dxa"/>
            <w:shd w:val="clear" w:color="000000" w:fill="FFFFFF"/>
          </w:tcPr>
          <w:p w14:paraId="5623DB63"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eastAsia="ru-RU"/>
              </w:rPr>
              <w:t>H03AA01</w:t>
            </w:r>
          </w:p>
        </w:tc>
      </w:tr>
      <w:tr w:rsidR="000C3BCD" w:rsidRPr="000C3BCD" w14:paraId="2996852E" w14:textId="77777777" w:rsidTr="006623C6">
        <w:trPr>
          <w:trHeight w:val="322"/>
          <w:jc w:val="center"/>
        </w:trPr>
        <w:tc>
          <w:tcPr>
            <w:tcW w:w="846" w:type="dxa"/>
            <w:shd w:val="clear" w:color="000000" w:fill="FFFFFF"/>
          </w:tcPr>
          <w:p w14:paraId="14402603"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BFF0F9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Пропилтиоурацил*</w:t>
            </w:r>
          </w:p>
        </w:tc>
        <w:tc>
          <w:tcPr>
            <w:tcW w:w="2835" w:type="dxa"/>
            <w:shd w:val="clear" w:color="000000" w:fill="FFFFFF"/>
          </w:tcPr>
          <w:p w14:paraId="0306E1AA"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Propylthiouracilum</w:t>
            </w:r>
          </w:p>
        </w:tc>
        <w:tc>
          <w:tcPr>
            <w:tcW w:w="6804" w:type="dxa"/>
            <w:shd w:val="clear" w:color="000000" w:fill="FFFFFF"/>
          </w:tcPr>
          <w:p w14:paraId="3A0BF254" w14:textId="77777777" w:rsidR="009E5506" w:rsidRPr="000C3BCD" w:rsidRDefault="009E5506" w:rsidP="009E5506">
            <w:pPr>
              <w:shd w:val="clear" w:color="auto" w:fill="FFFFFF" w:themeFill="background1"/>
              <w:spacing w:after="0" w:line="240" w:lineRule="auto"/>
              <w:rPr>
                <w:rFonts w:ascii="Times New Roman" w:hAnsi="Times New Roman" w:cs="Times New Roman"/>
                <w:sz w:val="24"/>
                <w:szCs w:val="24"/>
                <w:lang w:val="ky-KG"/>
              </w:rPr>
            </w:pPr>
            <w:r w:rsidRPr="000C3BCD">
              <w:rPr>
                <w:rFonts w:ascii="Times New Roman" w:eastAsia="Times New Roman" w:hAnsi="Times New Roman" w:cs="Times New Roman"/>
                <w:sz w:val="24"/>
                <w:szCs w:val="24"/>
                <w:lang w:eastAsia="ru-RU"/>
              </w:rPr>
              <w:t>*</w:t>
            </w:r>
            <w:r w:rsidRPr="000C3BCD">
              <w:rPr>
                <w:rFonts w:ascii="Times New Roman" w:hAnsi="Times New Roman" w:cs="Times New Roman"/>
                <w:bCs/>
                <w:sz w:val="24"/>
                <w:szCs w:val="24"/>
                <w:lang w:val="ky-KG"/>
              </w:rPr>
              <w:t xml:space="preserve">Биринчи </w:t>
            </w:r>
            <w:r w:rsidRPr="000C3BCD">
              <w:rPr>
                <w:rFonts w:ascii="Times New Roman" w:hAnsi="Times New Roman" w:cs="Times New Roman"/>
                <w:sz w:val="24"/>
                <w:szCs w:val="24"/>
                <w:lang w:val="ky-KG"/>
              </w:rPr>
              <w:t xml:space="preserve">катардагы </w:t>
            </w:r>
            <w:r w:rsidRPr="000C3BCD">
              <w:rPr>
                <w:rFonts w:ascii="Times New Roman" w:hAnsi="Times New Roman" w:cs="Times New Roman"/>
                <w:bCs/>
                <w:sz w:val="24"/>
                <w:szCs w:val="24"/>
                <w:lang w:val="ky-KG"/>
              </w:rPr>
              <w:t>альтернативдүү дарылоо ылайыксыз же жеткиликсиз болгон учурда колдонуу үчүн</w:t>
            </w:r>
            <w:r w:rsidRPr="000C3BCD">
              <w:rPr>
                <w:rFonts w:ascii="Times New Roman" w:hAnsi="Times New Roman" w:cs="Times New Roman"/>
                <w:bCs/>
                <w:sz w:val="24"/>
                <w:szCs w:val="24"/>
              </w:rPr>
              <w:t>;</w:t>
            </w:r>
            <w:r w:rsidRPr="000C3BCD">
              <w:rPr>
                <w:rFonts w:ascii="Times New Roman" w:hAnsi="Times New Roman" w:cs="Times New Roman"/>
                <w:bCs/>
                <w:sz w:val="24"/>
                <w:szCs w:val="24"/>
                <w:lang w:val="ky-KG"/>
              </w:rPr>
              <w:t xml:space="preserve"> кош бойлуулуктун биринчи триместриндеги бейтаптарга</w:t>
            </w:r>
          </w:p>
        </w:tc>
        <w:tc>
          <w:tcPr>
            <w:tcW w:w="1985" w:type="dxa"/>
            <w:shd w:val="clear" w:color="000000" w:fill="FFFFFF"/>
          </w:tcPr>
          <w:p w14:paraId="775C4380"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eastAsia="ru-RU"/>
              </w:rPr>
              <w:t>H03BA02</w:t>
            </w:r>
          </w:p>
        </w:tc>
      </w:tr>
      <w:tr w:rsidR="000C3BCD" w:rsidRPr="000C3BCD" w14:paraId="111B15BF" w14:textId="77777777" w:rsidTr="006623C6">
        <w:trPr>
          <w:trHeight w:val="322"/>
          <w:jc w:val="center"/>
        </w:trPr>
        <w:tc>
          <w:tcPr>
            <w:tcW w:w="846" w:type="dxa"/>
            <w:shd w:val="clear" w:color="000000" w:fill="FFFFFF"/>
          </w:tcPr>
          <w:p w14:paraId="0E7FFCF9"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5F1885F7"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Тиамазол</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4AD846B2"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Thiomazolum </w:t>
            </w:r>
          </w:p>
        </w:tc>
        <w:tc>
          <w:tcPr>
            <w:tcW w:w="6804" w:type="dxa"/>
            <w:shd w:val="clear" w:color="000000" w:fill="FFFFFF"/>
          </w:tcPr>
          <w:p w14:paraId="661CFF1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*Тиреотоксикоз</w:t>
            </w:r>
          </w:p>
        </w:tc>
        <w:tc>
          <w:tcPr>
            <w:tcW w:w="1985" w:type="dxa"/>
            <w:shd w:val="clear" w:color="000000" w:fill="FFFFFF"/>
          </w:tcPr>
          <w:p w14:paraId="0172184E"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hAnsi="Times New Roman" w:cs="Times New Roman"/>
                <w:sz w:val="24"/>
                <w:szCs w:val="24"/>
                <w:shd w:val="clear" w:color="auto" w:fill="FFFFFF"/>
              </w:rPr>
              <w:t>H03BB02</w:t>
            </w:r>
          </w:p>
        </w:tc>
      </w:tr>
      <w:tr w:rsidR="000C3BCD" w:rsidRPr="000C3BCD" w14:paraId="338E7D8C" w14:textId="77777777" w:rsidTr="006623C6">
        <w:trPr>
          <w:trHeight w:val="322"/>
          <w:jc w:val="center"/>
        </w:trPr>
        <w:tc>
          <w:tcPr>
            <w:tcW w:w="15163" w:type="dxa"/>
            <w:gridSpan w:val="5"/>
            <w:shd w:val="clear" w:color="000000" w:fill="FFFFFF"/>
            <w:vAlign w:val="center"/>
          </w:tcPr>
          <w:p w14:paraId="571DF6B6"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bCs/>
                <w:sz w:val="24"/>
                <w:szCs w:val="24"/>
                <w:lang w:val="ky-KG" w:eastAsia="ru-RU"/>
              </w:rPr>
            </w:pPr>
            <w:r w:rsidRPr="000C3BCD">
              <w:rPr>
                <w:rFonts w:ascii="Times New Roman" w:eastAsia="Times New Roman" w:hAnsi="Times New Roman" w:cs="Times New Roman"/>
                <w:b/>
                <w:bCs/>
                <w:sz w:val="24"/>
                <w:szCs w:val="24"/>
                <w:lang w:val="ky-KG" w:eastAsia="ru-RU"/>
              </w:rPr>
              <w:t>51-глава.</w:t>
            </w:r>
            <w:r w:rsidRPr="000C3BCD">
              <w:rPr>
                <w:rFonts w:ascii="Times New Roman" w:eastAsia="Times New Roman" w:hAnsi="Times New Roman" w:cs="Times New Roman"/>
                <w:b/>
                <w:bCs/>
                <w:sz w:val="24"/>
                <w:szCs w:val="24"/>
                <w:lang w:eastAsia="ru-RU"/>
              </w:rPr>
              <w:t xml:space="preserve"> </w:t>
            </w:r>
            <w:r w:rsidRPr="000C3BCD">
              <w:rPr>
                <w:rFonts w:ascii="Times New Roman" w:eastAsia="Times New Roman" w:hAnsi="Times New Roman" w:cs="Times New Roman"/>
                <w:b/>
                <w:bCs/>
                <w:sz w:val="24"/>
                <w:szCs w:val="24"/>
                <w:lang w:val="ky-KG" w:eastAsia="ru-RU"/>
              </w:rPr>
              <w:t>Г</w:t>
            </w:r>
            <w:r w:rsidRPr="000C3BCD">
              <w:rPr>
                <w:rFonts w:ascii="Times New Roman" w:eastAsia="Times New Roman" w:hAnsi="Times New Roman" w:cs="Times New Roman"/>
                <w:b/>
                <w:bCs/>
                <w:sz w:val="24"/>
                <w:szCs w:val="24"/>
                <w:lang w:eastAsia="ru-RU"/>
              </w:rPr>
              <w:t>ипофиз</w:t>
            </w:r>
            <w:r w:rsidRPr="000C3BCD">
              <w:rPr>
                <w:rFonts w:ascii="Times New Roman" w:eastAsia="Times New Roman" w:hAnsi="Times New Roman" w:cs="Times New Roman"/>
                <w:b/>
                <w:bCs/>
                <w:sz w:val="24"/>
                <w:szCs w:val="24"/>
                <w:lang w:val="ky-KG" w:eastAsia="ru-RU"/>
              </w:rPr>
              <w:t xml:space="preserve"> ооруларын дарылоо үчүн дары каражаттары</w:t>
            </w:r>
          </w:p>
        </w:tc>
      </w:tr>
      <w:tr w:rsidR="000C3BCD" w:rsidRPr="000C3BCD" w14:paraId="61847312" w14:textId="77777777" w:rsidTr="006623C6">
        <w:trPr>
          <w:trHeight w:val="322"/>
          <w:jc w:val="center"/>
        </w:trPr>
        <w:tc>
          <w:tcPr>
            <w:tcW w:w="846" w:type="dxa"/>
            <w:shd w:val="clear" w:color="000000" w:fill="FFFFFF"/>
          </w:tcPr>
          <w:p w14:paraId="7C732259"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7F99CE7"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Каберголин</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6E052B66"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Cabergolinum </w:t>
            </w:r>
          </w:p>
        </w:tc>
        <w:tc>
          <w:tcPr>
            <w:tcW w:w="6804" w:type="dxa"/>
            <w:shd w:val="clear" w:color="000000" w:fill="FFFFFF"/>
          </w:tcPr>
          <w:p w14:paraId="575ECDF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eastAsia="ru-RU"/>
              </w:rPr>
              <w:t> </w:t>
            </w:r>
          </w:p>
        </w:tc>
        <w:tc>
          <w:tcPr>
            <w:tcW w:w="1985" w:type="dxa"/>
            <w:shd w:val="clear" w:color="000000" w:fill="FFFFFF"/>
          </w:tcPr>
          <w:p w14:paraId="6B100B0A"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eastAsia="ru-RU"/>
              </w:rPr>
              <w:t>G02CB03</w:t>
            </w:r>
            <w:r w:rsidRPr="000C3BCD">
              <w:rPr>
                <w:rFonts w:ascii="Times New Roman" w:hAnsi="Times New Roman" w:cs="Times New Roman"/>
                <w:sz w:val="24"/>
                <w:szCs w:val="24"/>
                <w:shd w:val="clear" w:color="auto" w:fill="FFFFFF"/>
              </w:rPr>
              <w:t xml:space="preserve"> </w:t>
            </w:r>
            <w:r w:rsidRPr="000C3BCD">
              <w:rPr>
                <w:rFonts w:ascii="Times New Roman" w:eastAsia="Times New Roman" w:hAnsi="Times New Roman" w:cs="Times New Roman"/>
                <w:sz w:val="24"/>
                <w:szCs w:val="24"/>
                <w:lang w:eastAsia="ru-RU"/>
              </w:rPr>
              <w:t>N04BC06</w:t>
            </w:r>
          </w:p>
        </w:tc>
      </w:tr>
      <w:tr w:rsidR="000C3BCD" w:rsidRPr="000C3BCD" w14:paraId="5B11F8B5" w14:textId="77777777" w:rsidTr="006623C6">
        <w:trPr>
          <w:trHeight w:val="322"/>
          <w:jc w:val="center"/>
        </w:trPr>
        <w:tc>
          <w:tcPr>
            <w:tcW w:w="846" w:type="dxa"/>
            <w:shd w:val="clear" w:color="000000" w:fill="FFFFFF"/>
          </w:tcPr>
          <w:p w14:paraId="313F5DDF"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700EFC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Октреотид </w:t>
            </w:r>
          </w:p>
        </w:tc>
        <w:tc>
          <w:tcPr>
            <w:tcW w:w="2835" w:type="dxa"/>
            <w:shd w:val="clear" w:color="000000" w:fill="FFFFFF"/>
          </w:tcPr>
          <w:p w14:paraId="29FC89BA"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Octreotidum </w:t>
            </w:r>
          </w:p>
        </w:tc>
        <w:tc>
          <w:tcPr>
            <w:tcW w:w="6804" w:type="dxa"/>
            <w:shd w:val="clear" w:color="000000" w:fill="FFFFFF"/>
          </w:tcPr>
          <w:p w14:paraId="583C80E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eastAsia="ru-RU"/>
              </w:rPr>
              <w:t> </w:t>
            </w:r>
          </w:p>
        </w:tc>
        <w:tc>
          <w:tcPr>
            <w:tcW w:w="1985" w:type="dxa"/>
            <w:shd w:val="clear" w:color="000000" w:fill="FFFFFF"/>
          </w:tcPr>
          <w:p w14:paraId="24292F8D"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eastAsia="ru-RU"/>
              </w:rPr>
              <w:t>H01CB02</w:t>
            </w:r>
          </w:p>
        </w:tc>
      </w:tr>
      <w:tr w:rsidR="000C3BCD" w:rsidRPr="000C3BCD" w14:paraId="44397BCA" w14:textId="77777777" w:rsidTr="006623C6">
        <w:trPr>
          <w:trHeight w:val="322"/>
          <w:jc w:val="center"/>
        </w:trPr>
        <w:tc>
          <w:tcPr>
            <w:tcW w:w="846" w:type="dxa"/>
            <w:shd w:val="clear" w:color="000000" w:fill="FFFFFF"/>
          </w:tcPr>
          <w:p w14:paraId="5B7F1257"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34EF8499"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Бромокриптин</w:t>
            </w:r>
          </w:p>
        </w:tc>
        <w:tc>
          <w:tcPr>
            <w:tcW w:w="2835" w:type="dxa"/>
            <w:shd w:val="clear" w:color="000000" w:fill="FFFFFF"/>
          </w:tcPr>
          <w:p w14:paraId="63BEB81F"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Bromocriptin</w:t>
            </w:r>
            <w:r w:rsidRPr="000C3BCD">
              <w:rPr>
                <w:b w:val="0"/>
                <w:sz w:val="24"/>
                <w:szCs w:val="24"/>
                <w:lang w:val="en-US"/>
              </w:rPr>
              <w:t>um</w:t>
            </w:r>
          </w:p>
        </w:tc>
        <w:tc>
          <w:tcPr>
            <w:tcW w:w="6804" w:type="dxa"/>
            <w:shd w:val="clear" w:color="000000" w:fill="FFFFFF"/>
          </w:tcPr>
          <w:p w14:paraId="26AA7599"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*Каберголин</w:t>
            </w:r>
            <w:r w:rsidRPr="000C3BCD">
              <w:rPr>
                <w:rFonts w:ascii="Times New Roman" w:eastAsia="Times New Roman" w:hAnsi="Times New Roman" w:cs="Times New Roman"/>
                <w:sz w:val="24"/>
                <w:szCs w:val="24"/>
                <w:lang w:val="ky-KG" w:eastAsia="ru-RU"/>
              </w:rPr>
              <w:t>ге</w:t>
            </w:r>
            <w:r w:rsidRPr="000C3BCD">
              <w:rPr>
                <w:rFonts w:ascii="Times New Roman" w:eastAsia="Times New Roman" w:hAnsi="Times New Roman" w:cs="Times New Roman"/>
                <w:sz w:val="24"/>
                <w:szCs w:val="24"/>
                <w:lang w:eastAsia="ru-RU"/>
              </w:rPr>
              <w:t xml:space="preserve"> альтернатива</w:t>
            </w:r>
          </w:p>
        </w:tc>
        <w:tc>
          <w:tcPr>
            <w:tcW w:w="1985" w:type="dxa"/>
            <w:shd w:val="clear" w:color="000000" w:fill="FFFFFF"/>
          </w:tcPr>
          <w:p w14:paraId="746E3D7B"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eastAsia="ru-RU"/>
              </w:rPr>
              <w:t>G02CB01</w:t>
            </w:r>
            <w:r w:rsidRPr="000C3BCD">
              <w:rPr>
                <w:rFonts w:ascii="Times New Roman" w:hAnsi="Times New Roman" w:cs="Times New Roman"/>
                <w:sz w:val="24"/>
                <w:szCs w:val="24"/>
                <w:shd w:val="clear" w:color="auto" w:fill="FFFFFF"/>
              </w:rPr>
              <w:t xml:space="preserve"> </w:t>
            </w:r>
            <w:r w:rsidRPr="000C3BCD">
              <w:rPr>
                <w:rFonts w:ascii="Times New Roman" w:eastAsia="Times New Roman" w:hAnsi="Times New Roman" w:cs="Times New Roman"/>
                <w:sz w:val="24"/>
                <w:szCs w:val="24"/>
                <w:lang w:eastAsia="ru-RU"/>
              </w:rPr>
              <w:t>N04BC01</w:t>
            </w:r>
          </w:p>
        </w:tc>
      </w:tr>
      <w:tr w:rsidR="000C3BCD" w:rsidRPr="000C3BCD" w14:paraId="2467481C" w14:textId="77777777" w:rsidTr="006623C6">
        <w:trPr>
          <w:trHeight w:val="322"/>
          <w:jc w:val="center"/>
        </w:trPr>
        <w:tc>
          <w:tcPr>
            <w:tcW w:w="15163" w:type="dxa"/>
            <w:gridSpan w:val="5"/>
            <w:shd w:val="clear" w:color="000000" w:fill="FFFFFF"/>
          </w:tcPr>
          <w:p w14:paraId="6C4EC1A2"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b/>
                <w:bCs/>
                <w:sz w:val="24"/>
                <w:szCs w:val="24"/>
                <w:lang w:eastAsia="ru-RU"/>
              </w:rPr>
              <w:t>18</w:t>
            </w:r>
            <w:r w:rsidRPr="000C3BCD">
              <w:rPr>
                <w:rFonts w:ascii="Times New Roman" w:eastAsia="Times New Roman" w:hAnsi="Times New Roman" w:cs="Times New Roman"/>
                <w:b/>
                <w:bCs/>
                <w:sz w:val="24"/>
                <w:szCs w:val="24"/>
                <w:lang w:val="ky-KG" w:eastAsia="ru-RU"/>
              </w:rPr>
              <w:t>-бөлүм</w:t>
            </w:r>
            <w:r w:rsidRPr="000C3BCD">
              <w:rPr>
                <w:rFonts w:ascii="Times New Roman" w:eastAsia="Times New Roman" w:hAnsi="Times New Roman" w:cs="Times New Roman"/>
                <w:b/>
                <w:bCs/>
                <w:sz w:val="24"/>
                <w:szCs w:val="24"/>
                <w:lang w:eastAsia="ru-RU"/>
              </w:rPr>
              <w:t>. Иммунобиологи</w:t>
            </w:r>
            <w:r w:rsidRPr="000C3BCD">
              <w:rPr>
                <w:rFonts w:ascii="Times New Roman" w:eastAsia="Times New Roman" w:hAnsi="Times New Roman" w:cs="Times New Roman"/>
                <w:b/>
                <w:bCs/>
                <w:sz w:val="24"/>
                <w:szCs w:val="24"/>
                <w:lang w:val="ky-KG" w:eastAsia="ru-RU"/>
              </w:rPr>
              <w:t>ялык каражаттар</w:t>
            </w:r>
          </w:p>
        </w:tc>
      </w:tr>
      <w:tr w:rsidR="000C3BCD" w:rsidRPr="000C3BCD" w14:paraId="08543218" w14:textId="77777777" w:rsidTr="006623C6">
        <w:trPr>
          <w:trHeight w:val="322"/>
          <w:jc w:val="center"/>
        </w:trPr>
        <w:tc>
          <w:tcPr>
            <w:tcW w:w="846" w:type="dxa"/>
            <w:shd w:val="clear" w:color="000000" w:fill="FFFFFF"/>
          </w:tcPr>
          <w:p w14:paraId="29460F26"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FBFE863"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Туберкулин </w:t>
            </w:r>
          </w:p>
        </w:tc>
        <w:tc>
          <w:tcPr>
            <w:tcW w:w="2835" w:type="dxa"/>
            <w:shd w:val="clear" w:color="000000" w:fill="FFFFFF"/>
          </w:tcPr>
          <w:p w14:paraId="00431807"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Tuberculinum </w:t>
            </w:r>
          </w:p>
        </w:tc>
        <w:tc>
          <w:tcPr>
            <w:tcW w:w="6804" w:type="dxa"/>
            <w:shd w:val="clear" w:color="000000" w:fill="FFFFFF"/>
          </w:tcPr>
          <w:p w14:paraId="28FD73F9"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w:t>
            </w:r>
            <w:r w:rsidRPr="000C3BCD">
              <w:rPr>
                <w:rStyle w:val="ypks7kbdpwfgdykd3qb9"/>
                <w:rFonts w:ascii="Times New Roman" w:hAnsi="Times New Roman" w:cs="Times New Roman"/>
                <w:sz w:val="24"/>
                <w:szCs w:val="24"/>
              </w:rPr>
              <w:t>Кургак учук</w:t>
            </w:r>
            <w:r w:rsidRPr="000C3BCD">
              <w:rPr>
                <w:rFonts w:ascii="Times New Roman" w:hAnsi="Times New Roman" w:cs="Times New Roman"/>
                <w:sz w:val="24"/>
                <w:szCs w:val="24"/>
              </w:rPr>
              <w:t xml:space="preserve"> </w:t>
            </w:r>
            <w:r w:rsidRPr="000C3BCD">
              <w:rPr>
                <w:rStyle w:val="ypks7kbdpwfgdykd3qb9"/>
                <w:rFonts w:ascii="Times New Roman" w:hAnsi="Times New Roman" w:cs="Times New Roman"/>
                <w:sz w:val="24"/>
                <w:szCs w:val="24"/>
              </w:rPr>
              <w:t>инфекциясын</w:t>
            </w:r>
            <w:r w:rsidRPr="000C3BCD">
              <w:rPr>
                <w:rFonts w:ascii="Times New Roman" w:hAnsi="Times New Roman" w:cs="Times New Roman"/>
                <w:sz w:val="24"/>
                <w:szCs w:val="24"/>
              </w:rPr>
              <w:t xml:space="preserve"> </w:t>
            </w:r>
            <w:r w:rsidRPr="000C3BCD">
              <w:rPr>
                <w:rStyle w:val="ypks7kbdpwfgdykd3qb9"/>
                <w:rFonts w:ascii="Times New Roman" w:hAnsi="Times New Roman" w:cs="Times New Roman"/>
                <w:sz w:val="24"/>
                <w:szCs w:val="24"/>
              </w:rPr>
              <w:t>аныктоо</w:t>
            </w:r>
            <w:r w:rsidRPr="000C3BCD">
              <w:rPr>
                <w:rFonts w:ascii="Times New Roman" w:hAnsi="Times New Roman" w:cs="Times New Roman"/>
                <w:sz w:val="24"/>
                <w:szCs w:val="24"/>
              </w:rPr>
              <w:t xml:space="preserve"> </w:t>
            </w:r>
            <w:r w:rsidRPr="000C3BCD">
              <w:rPr>
                <w:rStyle w:val="ypks7kbdpwfgdykd3qb9"/>
                <w:rFonts w:ascii="Times New Roman" w:hAnsi="Times New Roman" w:cs="Times New Roman"/>
                <w:sz w:val="24"/>
                <w:szCs w:val="24"/>
              </w:rPr>
              <w:t>үчүн диагностикалык</w:t>
            </w:r>
            <w:r w:rsidRPr="000C3BCD">
              <w:rPr>
                <w:rFonts w:ascii="Times New Roman" w:hAnsi="Times New Roman" w:cs="Times New Roman"/>
                <w:sz w:val="24"/>
                <w:szCs w:val="24"/>
              </w:rPr>
              <w:t xml:space="preserve"> </w:t>
            </w:r>
            <w:r w:rsidRPr="000C3BCD">
              <w:rPr>
                <w:rStyle w:val="ypks7kbdpwfgdykd3qb9"/>
                <w:rFonts w:ascii="Times New Roman" w:hAnsi="Times New Roman" w:cs="Times New Roman"/>
                <w:sz w:val="24"/>
                <w:szCs w:val="24"/>
              </w:rPr>
              <w:t>каражат: туберкулин</w:t>
            </w:r>
            <w:r w:rsidRPr="000C3BCD">
              <w:rPr>
                <w:rFonts w:ascii="Times New Roman" w:hAnsi="Times New Roman" w:cs="Times New Roman"/>
                <w:sz w:val="24"/>
                <w:szCs w:val="24"/>
              </w:rPr>
              <w:t xml:space="preserve"> </w:t>
            </w:r>
            <w:r w:rsidRPr="000C3BCD">
              <w:rPr>
                <w:rStyle w:val="ypks7kbdpwfgdykd3qb9"/>
                <w:rFonts w:ascii="Times New Roman" w:hAnsi="Times New Roman" w:cs="Times New Roman"/>
                <w:sz w:val="24"/>
                <w:szCs w:val="24"/>
              </w:rPr>
              <w:t xml:space="preserve">(тазаланган </w:t>
            </w:r>
            <w:r w:rsidRPr="000C3BCD">
              <w:rPr>
                <w:rStyle w:val="ypks7kbdpwfgdykd3qb9"/>
                <w:rFonts w:ascii="Times New Roman" w:hAnsi="Times New Roman" w:cs="Times New Roman"/>
                <w:sz w:val="24"/>
                <w:szCs w:val="24"/>
                <w:lang w:val="ky-KG"/>
              </w:rPr>
              <w:t>белок</w:t>
            </w:r>
            <w:r w:rsidRPr="000C3BCD">
              <w:rPr>
                <w:rStyle w:val="ypks7kbdpwfgdykd3qb9"/>
                <w:rFonts w:ascii="Times New Roman" w:hAnsi="Times New Roman" w:cs="Times New Roman"/>
                <w:sz w:val="24"/>
                <w:szCs w:val="24"/>
              </w:rPr>
              <w:t xml:space="preserve"> дериваты, </w:t>
            </w:r>
            <w:r w:rsidRPr="000C3BCD">
              <w:rPr>
                <w:rFonts w:ascii="Times New Roman" w:eastAsia="Times New Roman" w:hAnsi="Times New Roman" w:cs="Times New Roman"/>
                <w:sz w:val="24"/>
                <w:szCs w:val="24"/>
                <w:lang w:eastAsia="ru-RU"/>
              </w:rPr>
              <w:t>PPD)</w:t>
            </w:r>
          </w:p>
        </w:tc>
        <w:tc>
          <w:tcPr>
            <w:tcW w:w="1985" w:type="dxa"/>
            <w:shd w:val="clear" w:color="000000" w:fill="FFFFFF"/>
          </w:tcPr>
          <w:p w14:paraId="1E56F07A"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eastAsia="ru-RU"/>
              </w:rPr>
              <w:t>V04CF01</w:t>
            </w:r>
          </w:p>
        </w:tc>
      </w:tr>
      <w:tr w:rsidR="000C3BCD" w:rsidRPr="000C3BCD" w14:paraId="136C2A88" w14:textId="77777777" w:rsidTr="006623C6">
        <w:trPr>
          <w:trHeight w:val="322"/>
          <w:jc w:val="center"/>
        </w:trPr>
        <w:tc>
          <w:tcPr>
            <w:tcW w:w="846" w:type="dxa"/>
            <w:shd w:val="clear" w:color="000000" w:fill="FFFFFF"/>
          </w:tcPr>
          <w:p w14:paraId="211277EC"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5C8F4ADC"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Кутурма вирусуна каршы моноклоналдык антителолор*</w:t>
            </w:r>
          </w:p>
        </w:tc>
        <w:tc>
          <w:tcPr>
            <w:tcW w:w="2835" w:type="dxa"/>
            <w:shd w:val="clear" w:color="000000" w:fill="FFFFFF"/>
          </w:tcPr>
          <w:p w14:paraId="0037C79F" w14:textId="77777777" w:rsidR="009E5506" w:rsidRPr="000C3BCD" w:rsidRDefault="009E5506" w:rsidP="009E5506">
            <w:pPr>
              <w:pStyle w:val="1"/>
              <w:shd w:val="clear" w:color="auto" w:fill="FFFFFF"/>
              <w:spacing w:before="0" w:beforeAutospacing="0" w:after="0" w:afterAutospacing="0"/>
              <w:rPr>
                <w:b w:val="0"/>
                <w:sz w:val="24"/>
                <w:szCs w:val="24"/>
                <w:lang w:val="en-US"/>
              </w:rPr>
            </w:pPr>
            <w:r w:rsidRPr="000C3BCD">
              <w:rPr>
                <w:b w:val="0"/>
                <w:sz w:val="24"/>
                <w:szCs w:val="24"/>
                <w:lang w:val="en-US"/>
              </w:rPr>
              <w:t>Anti-rabies virus monoclonal antibodies</w:t>
            </w:r>
          </w:p>
        </w:tc>
        <w:tc>
          <w:tcPr>
            <w:tcW w:w="6804" w:type="dxa"/>
            <w:shd w:val="clear" w:color="000000" w:fill="FFFFFF"/>
          </w:tcPr>
          <w:p w14:paraId="76F1CF3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Биоаналогдорду кошо алганда</w:t>
            </w:r>
          </w:p>
        </w:tc>
        <w:tc>
          <w:tcPr>
            <w:tcW w:w="1985" w:type="dxa"/>
            <w:shd w:val="clear" w:color="000000" w:fill="FFFFFF"/>
          </w:tcPr>
          <w:p w14:paraId="35A84502"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eastAsia="ru-RU"/>
              </w:rPr>
              <w:t>J06BB05</w:t>
            </w:r>
          </w:p>
        </w:tc>
      </w:tr>
      <w:tr w:rsidR="000C3BCD" w:rsidRPr="000C3BCD" w14:paraId="40C4AA88" w14:textId="77777777" w:rsidTr="006623C6">
        <w:trPr>
          <w:trHeight w:val="322"/>
          <w:jc w:val="center"/>
        </w:trPr>
        <w:tc>
          <w:tcPr>
            <w:tcW w:w="846" w:type="dxa"/>
            <w:shd w:val="clear" w:color="000000" w:fill="FFFFFF"/>
          </w:tcPr>
          <w:p w14:paraId="37A85DDA"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512541BF"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ky-KG" w:eastAsia="ru-RU"/>
              </w:rPr>
              <w:t>Ууга каршы</w:t>
            </w:r>
            <w:r w:rsidRPr="000C3BCD">
              <w:rPr>
                <w:rFonts w:ascii="Times New Roman" w:eastAsia="Times New Roman" w:hAnsi="Times New Roman" w:cs="Times New Roman"/>
                <w:sz w:val="24"/>
                <w:szCs w:val="24"/>
                <w:lang w:eastAsia="ru-RU"/>
              </w:rPr>
              <w:t xml:space="preserve"> иммуноглобулин*</w:t>
            </w:r>
          </w:p>
        </w:tc>
        <w:tc>
          <w:tcPr>
            <w:tcW w:w="2835" w:type="dxa"/>
            <w:shd w:val="clear" w:color="000000" w:fill="FFFFFF"/>
          </w:tcPr>
          <w:p w14:paraId="1D581627"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Antivenom immunoglobulin</w:t>
            </w:r>
          </w:p>
        </w:tc>
        <w:tc>
          <w:tcPr>
            <w:tcW w:w="6804" w:type="dxa"/>
            <w:shd w:val="clear" w:color="000000" w:fill="FFFFFF"/>
          </w:tcPr>
          <w:p w14:paraId="5756A0DF"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31666886"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eastAsia="ru-RU"/>
              </w:rPr>
              <w:t>J06AA03</w:t>
            </w:r>
          </w:p>
        </w:tc>
      </w:tr>
      <w:tr w:rsidR="000C3BCD" w:rsidRPr="000C3BCD" w14:paraId="3575D286" w14:textId="77777777" w:rsidTr="006623C6">
        <w:trPr>
          <w:trHeight w:val="322"/>
          <w:jc w:val="center"/>
        </w:trPr>
        <w:tc>
          <w:tcPr>
            <w:tcW w:w="846" w:type="dxa"/>
            <w:shd w:val="clear" w:color="000000" w:fill="FFFFFF"/>
          </w:tcPr>
          <w:p w14:paraId="53CEF2AE"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4540DDCB"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Дифтери</w:t>
            </w:r>
            <w:r w:rsidRPr="000C3BCD">
              <w:rPr>
                <w:rFonts w:ascii="Times New Roman" w:eastAsia="Times New Roman" w:hAnsi="Times New Roman" w:cs="Times New Roman"/>
                <w:sz w:val="24"/>
                <w:szCs w:val="24"/>
                <w:lang w:val="ky-KG" w:eastAsia="ru-RU"/>
              </w:rPr>
              <w:t>я</w:t>
            </w:r>
            <w:r w:rsidRPr="000C3BCD">
              <w:rPr>
                <w:rFonts w:ascii="Times New Roman" w:eastAsia="Times New Roman" w:hAnsi="Times New Roman" w:cs="Times New Roman"/>
                <w:sz w:val="24"/>
                <w:szCs w:val="24"/>
                <w:lang w:eastAsia="ru-RU"/>
              </w:rPr>
              <w:t xml:space="preserve"> антитоксин</w:t>
            </w:r>
            <w:r w:rsidRPr="000C3BCD">
              <w:rPr>
                <w:rFonts w:ascii="Times New Roman" w:eastAsia="Times New Roman" w:hAnsi="Times New Roman" w:cs="Times New Roman"/>
                <w:sz w:val="24"/>
                <w:szCs w:val="24"/>
                <w:lang w:val="ky-KG" w:eastAsia="ru-RU"/>
              </w:rPr>
              <w:t>и</w:t>
            </w:r>
            <w:r w:rsidRPr="000C3BCD">
              <w:rPr>
                <w:rFonts w:ascii="Times New Roman" w:eastAsia="Times New Roman" w:hAnsi="Times New Roman" w:cs="Times New Roman"/>
                <w:sz w:val="24"/>
                <w:szCs w:val="24"/>
                <w:lang w:eastAsia="ru-RU"/>
              </w:rPr>
              <w:t xml:space="preserve"> </w:t>
            </w:r>
          </w:p>
        </w:tc>
        <w:tc>
          <w:tcPr>
            <w:tcW w:w="2835" w:type="dxa"/>
            <w:shd w:val="clear" w:color="000000" w:fill="FFFFFF"/>
          </w:tcPr>
          <w:p w14:paraId="648993C1"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Diphtheria antitoxinum </w:t>
            </w:r>
          </w:p>
        </w:tc>
        <w:tc>
          <w:tcPr>
            <w:tcW w:w="6804" w:type="dxa"/>
            <w:shd w:val="clear" w:color="000000" w:fill="FFFFFF"/>
          </w:tcPr>
          <w:p w14:paraId="0CF6393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5CFEC91A"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eastAsia="ru-RU"/>
              </w:rPr>
              <w:t>J06AA01</w:t>
            </w:r>
          </w:p>
        </w:tc>
      </w:tr>
      <w:tr w:rsidR="000C3BCD" w:rsidRPr="000C3BCD" w14:paraId="78EF266A" w14:textId="77777777" w:rsidTr="006623C6">
        <w:trPr>
          <w:trHeight w:val="385"/>
          <w:jc w:val="center"/>
        </w:trPr>
        <w:tc>
          <w:tcPr>
            <w:tcW w:w="15163" w:type="dxa"/>
            <w:gridSpan w:val="5"/>
            <w:shd w:val="clear" w:color="000000" w:fill="FFFFFF"/>
            <w:vAlign w:val="center"/>
          </w:tcPr>
          <w:p w14:paraId="041A1DA0"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bCs/>
                <w:sz w:val="24"/>
                <w:szCs w:val="24"/>
                <w:lang w:val="ky-KG" w:eastAsia="ru-RU"/>
              </w:rPr>
            </w:pPr>
            <w:r w:rsidRPr="000C3BCD">
              <w:rPr>
                <w:rFonts w:ascii="Times New Roman" w:eastAsia="Times New Roman" w:hAnsi="Times New Roman" w:cs="Times New Roman"/>
                <w:b/>
                <w:bCs/>
                <w:sz w:val="24"/>
                <w:szCs w:val="24"/>
                <w:lang w:eastAsia="ru-RU"/>
              </w:rPr>
              <w:lastRenderedPageBreak/>
              <w:t>19</w:t>
            </w:r>
            <w:r w:rsidRPr="000C3BCD">
              <w:rPr>
                <w:rFonts w:ascii="Times New Roman" w:eastAsia="Times New Roman" w:hAnsi="Times New Roman" w:cs="Times New Roman"/>
                <w:b/>
                <w:bCs/>
                <w:sz w:val="24"/>
                <w:szCs w:val="24"/>
                <w:lang w:val="ky-KG" w:eastAsia="ru-RU"/>
              </w:rPr>
              <w:t>-бөлүм</w:t>
            </w:r>
            <w:r w:rsidRPr="000C3BCD">
              <w:rPr>
                <w:rFonts w:ascii="Times New Roman" w:eastAsia="Times New Roman" w:hAnsi="Times New Roman" w:cs="Times New Roman"/>
                <w:b/>
                <w:bCs/>
                <w:sz w:val="24"/>
                <w:szCs w:val="24"/>
                <w:lang w:eastAsia="ru-RU"/>
              </w:rPr>
              <w:t>. Миорелаксант</w:t>
            </w:r>
            <w:r w:rsidRPr="000C3BCD">
              <w:rPr>
                <w:rFonts w:ascii="Times New Roman" w:eastAsia="Times New Roman" w:hAnsi="Times New Roman" w:cs="Times New Roman"/>
                <w:b/>
                <w:bCs/>
                <w:sz w:val="24"/>
                <w:szCs w:val="24"/>
                <w:lang w:val="ky-KG" w:eastAsia="ru-RU"/>
              </w:rPr>
              <w:t>тар</w:t>
            </w:r>
          </w:p>
        </w:tc>
      </w:tr>
      <w:tr w:rsidR="000C3BCD" w:rsidRPr="000C3BCD" w14:paraId="214E0AA9" w14:textId="77777777" w:rsidTr="006623C6">
        <w:trPr>
          <w:trHeight w:val="322"/>
          <w:jc w:val="center"/>
        </w:trPr>
        <w:tc>
          <w:tcPr>
            <w:tcW w:w="846" w:type="dxa"/>
            <w:shd w:val="clear" w:color="000000" w:fill="FFFFFF"/>
          </w:tcPr>
          <w:p w14:paraId="09A19F8E"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872C58F"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Неостигмин</w:t>
            </w:r>
          </w:p>
        </w:tc>
        <w:tc>
          <w:tcPr>
            <w:tcW w:w="2835" w:type="dxa"/>
            <w:shd w:val="clear" w:color="000000" w:fill="FFFFFF"/>
          </w:tcPr>
          <w:p w14:paraId="0611B08E"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Neostigminum methylsulfas</w:t>
            </w:r>
          </w:p>
        </w:tc>
        <w:tc>
          <w:tcPr>
            <w:tcW w:w="6804" w:type="dxa"/>
            <w:shd w:val="clear" w:color="000000" w:fill="FFFFFF"/>
          </w:tcPr>
          <w:p w14:paraId="6FAEF480"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25E6C631"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hAnsi="Times New Roman" w:cs="Times New Roman"/>
                <w:sz w:val="24"/>
                <w:szCs w:val="24"/>
                <w:shd w:val="clear" w:color="auto" w:fill="FFFFFF"/>
              </w:rPr>
              <w:t>N07AA01</w:t>
            </w:r>
          </w:p>
        </w:tc>
      </w:tr>
      <w:tr w:rsidR="000C3BCD" w:rsidRPr="000C3BCD" w14:paraId="67AB3403" w14:textId="77777777" w:rsidTr="006623C6">
        <w:trPr>
          <w:trHeight w:val="322"/>
          <w:jc w:val="center"/>
        </w:trPr>
        <w:tc>
          <w:tcPr>
            <w:tcW w:w="846" w:type="dxa"/>
            <w:shd w:val="clear" w:color="000000" w:fill="FFFFFF"/>
          </w:tcPr>
          <w:p w14:paraId="49FBCC76"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5BDFA74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Суксаметоний</w:t>
            </w:r>
          </w:p>
        </w:tc>
        <w:tc>
          <w:tcPr>
            <w:tcW w:w="2835" w:type="dxa"/>
            <w:shd w:val="clear" w:color="000000" w:fill="FFFFFF"/>
          </w:tcPr>
          <w:p w14:paraId="2E204108"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Suxamethonii chloridum</w:t>
            </w:r>
          </w:p>
        </w:tc>
        <w:tc>
          <w:tcPr>
            <w:tcW w:w="6804" w:type="dxa"/>
            <w:shd w:val="clear" w:color="000000" w:fill="FFFFFF"/>
          </w:tcPr>
          <w:p w14:paraId="266B904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078A8208"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eastAsia="ru-RU"/>
              </w:rPr>
              <w:t>M03AB01</w:t>
            </w:r>
          </w:p>
        </w:tc>
      </w:tr>
      <w:tr w:rsidR="000C3BCD" w:rsidRPr="000C3BCD" w14:paraId="39B7467F" w14:textId="77777777" w:rsidTr="006623C6">
        <w:trPr>
          <w:trHeight w:val="322"/>
          <w:jc w:val="center"/>
        </w:trPr>
        <w:tc>
          <w:tcPr>
            <w:tcW w:w="846" w:type="dxa"/>
            <w:shd w:val="clear" w:color="000000" w:fill="FFFFFF"/>
          </w:tcPr>
          <w:p w14:paraId="2DF73F64"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0147B32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Атракурий*</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36B182A4"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Artacurium </w:t>
            </w:r>
          </w:p>
        </w:tc>
        <w:tc>
          <w:tcPr>
            <w:tcW w:w="6804" w:type="dxa"/>
            <w:shd w:val="clear" w:color="000000" w:fill="FFFFFF"/>
          </w:tcPr>
          <w:p w14:paraId="52ED9762"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7FD56CAE"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eastAsia="ru-RU"/>
              </w:rPr>
              <w:t>M03AC04</w:t>
            </w:r>
          </w:p>
        </w:tc>
      </w:tr>
      <w:tr w:rsidR="000C3BCD" w:rsidRPr="000C3BCD" w14:paraId="42AC974B" w14:textId="77777777" w:rsidTr="006623C6">
        <w:trPr>
          <w:trHeight w:val="322"/>
          <w:jc w:val="center"/>
        </w:trPr>
        <w:tc>
          <w:tcPr>
            <w:tcW w:w="846" w:type="dxa"/>
            <w:shd w:val="clear" w:color="000000" w:fill="FFFFFF"/>
          </w:tcPr>
          <w:p w14:paraId="47185692"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0BBDF01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roofErr w:type="gramStart"/>
            <w:r w:rsidRPr="000C3BCD">
              <w:rPr>
                <w:rFonts w:ascii="Times New Roman" w:eastAsia="Times New Roman" w:hAnsi="Times New Roman" w:cs="Times New Roman"/>
                <w:sz w:val="24"/>
                <w:szCs w:val="24"/>
                <w:lang w:eastAsia="ru-RU"/>
              </w:rPr>
              <w:t xml:space="preserve">Векуроний </w:t>
            </w: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bCs/>
                <w:sz w:val="24"/>
                <w:szCs w:val="24"/>
                <w:lang w:eastAsia="ru-RU"/>
              </w:rPr>
              <w:t xml:space="preserve"> [</w:t>
            </w:r>
            <w:proofErr w:type="gramEnd"/>
            <w:r w:rsidRPr="000C3BCD">
              <w:rPr>
                <w:rFonts w:ascii="Times New Roman" w:eastAsia="Times New Roman" w:hAnsi="Times New Roman" w:cs="Times New Roman"/>
                <w:bCs/>
                <w:sz w:val="24"/>
                <w:szCs w:val="24"/>
                <w:lang w:eastAsia="ru-RU"/>
              </w:rPr>
              <w:t>c]</w:t>
            </w:r>
          </w:p>
        </w:tc>
        <w:tc>
          <w:tcPr>
            <w:tcW w:w="2835" w:type="dxa"/>
            <w:shd w:val="clear" w:color="000000" w:fill="FFFFFF"/>
          </w:tcPr>
          <w:p w14:paraId="10B1508B"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Vecuronium </w:t>
            </w:r>
          </w:p>
        </w:tc>
        <w:tc>
          <w:tcPr>
            <w:tcW w:w="6804" w:type="dxa"/>
            <w:shd w:val="clear" w:color="000000" w:fill="FFFFFF"/>
          </w:tcPr>
          <w:p w14:paraId="7D6BAD53"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bCs/>
                <w:sz w:val="24"/>
                <w:szCs w:val="24"/>
                <w:lang w:eastAsia="ru-RU"/>
              </w:rPr>
              <w:t>*</w:t>
            </w:r>
            <w:r w:rsidRPr="000C3BCD">
              <w:rPr>
                <w:rFonts w:ascii="Times New Roman" w:eastAsia="Times New Roman" w:hAnsi="Times New Roman" w:cs="Times New Roman"/>
                <w:sz w:val="24"/>
                <w:szCs w:val="24"/>
                <w:lang w:eastAsia="ru-RU"/>
              </w:rPr>
              <w:t xml:space="preserve">Альтернатива: атракурий </w:t>
            </w:r>
          </w:p>
        </w:tc>
        <w:tc>
          <w:tcPr>
            <w:tcW w:w="1985" w:type="dxa"/>
            <w:shd w:val="clear" w:color="000000" w:fill="FFFFFF"/>
          </w:tcPr>
          <w:p w14:paraId="26E53846"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eastAsia="ru-RU"/>
              </w:rPr>
              <w:t>M03AC03</w:t>
            </w:r>
          </w:p>
        </w:tc>
      </w:tr>
      <w:tr w:rsidR="000C3BCD" w:rsidRPr="000C3BCD" w14:paraId="7246BE09" w14:textId="77777777" w:rsidTr="006623C6">
        <w:trPr>
          <w:trHeight w:val="427"/>
          <w:jc w:val="center"/>
        </w:trPr>
        <w:tc>
          <w:tcPr>
            <w:tcW w:w="15163" w:type="dxa"/>
            <w:gridSpan w:val="5"/>
            <w:shd w:val="clear" w:color="000000" w:fill="FFFFFF"/>
            <w:vAlign w:val="center"/>
          </w:tcPr>
          <w:p w14:paraId="7234E51F"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bCs/>
                <w:sz w:val="24"/>
                <w:szCs w:val="24"/>
                <w:lang w:val="ky-KG" w:eastAsia="ru-RU"/>
              </w:rPr>
            </w:pPr>
            <w:r w:rsidRPr="000C3BCD">
              <w:rPr>
                <w:rFonts w:ascii="Times New Roman" w:eastAsia="Times New Roman" w:hAnsi="Times New Roman" w:cs="Times New Roman"/>
                <w:sz w:val="24"/>
                <w:szCs w:val="24"/>
                <w:lang w:eastAsia="ru-RU"/>
              </w:rPr>
              <w:t>Альтернативд</w:t>
            </w:r>
            <w:r w:rsidRPr="000C3BCD">
              <w:rPr>
                <w:rFonts w:ascii="Times New Roman" w:eastAsia="Times New Roman" w:hAnsi="Times New Roman" w:cs="Times New Roman"/>
                <w:sz w:val="24"/>
                <w:szCs w:val="24"/>
                <w:lang w:val="ky-KG" w:eastAsia="ru-RU"/>
              </w:rPr>
              <w:t>үү</w:t>
            </w:r>
            <w:r w:rsidRPr="000C3BCD">
              <w:rPr>
                <w:rFonts w:ascii="Times New Roman" w:eastAsia="Times New Roman" w:hAnsi="Times New Roman" w:cs="Times New Roman"/>
                <w:sz w:val="24"/>
                <w:szCs w:val="24"/>
                <w:lang w:eastAsia="ru-RU"/>
              </w:rPr>
              <w:t xml:space="preserve"> дары каражаттар</w:t>
            </w:r>
            <w:r w:rsidRPr="000C3BCD">
              <w:rPr>
                <w:rFonts w:ascii="Times New Roman" w:eastAsia="Times New Roman" w:hAnsi="Times New Roman" w:cs="Times New Roman"/>
                <w:sz w:val="24"/>
                <w:szCs w:val="24"/>
                <w:lang w:val="ky-KG" w:eastAsia="ru-RU"/>
              </w:rPr>
              <w:t>ы</w:t>
            </w:r>
          </w:p>
        </w:tc>
      </w:tr>
      <w:tr w:rsidR="000C3BCD" w:rsidRPr="000C3BCD" w14:paraId="356EF1A9" w14:textId="77777777" w:rsidTr="006623C6">
        <w:trPr>
          <w:trHeight w:val="322"/>
          <w:jc w:val="center"/>
        </w:trPr>
        <w:tc>
          <w:tcPr>
            <w:tcW w:w="846" w:type="dxa"/>
            <w:shd w:val="clear" w:color="000000" w:fill="FFFFFF"/>
          </w:tcPr>
          <w:p w14:paraId="1EF54F24"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43E9D2E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Пиридостигмин </w:t>
            </w:r>
          </w:p>
        </w:tc>
        <w:tc>
          <w:tcPr>
            <w:tcW w:w="2835" w:type="dxa"/>
            <w:shd w:val="clear" w:color="000000" w:fill="FFFFFF"/>
          </w:tcPr>
          <w:p w14:paraId="7C4C8B95"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Pyridostigminum </w:t>
            </w:r>
          </w:p>
        </w:tc>
        <w:tc>
          <w:tcPr>
            <w:tcW w:w="6804" w:type="dxa"/>
            <w:shd w:val="clear" w:color="000000" w:fill="FFFFFF"/>
          </w:tcPr>
          <w:p w14:paraId="1F93BEA7"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bCs/>
                <w:sz w:val="24"/>
                <w:szCs w:val="24"/>
                <w:lang w:eastAsia="ru-RU"/>
              </w:rPr>
              <w:t> </w:t>
            </w:r>
          </w:p>
        </w:tc>
        <w:tc>
          <w:tcPr>
            <w:tcW w:w="1985" w:type="dxa"/>
            <w:shd w:val="clear" w:color="000000" w:fill="FFFFFF"/>
          </w:tcPr>
          <w:p w14:paraId="0205D953"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eastAsia="ru-RU"/>
              </w:rPr>
              <w:t>N07AA02</w:t>
            </w:r>
          </w:p>
        </w:tc>
      </w:tr>
      <w:tr w:rsidR="000C3BCD" w:rsidRPr="000C3BCD" w14:paraId="44F5E817" w14:textId="77777777" w:rsidTr="006623C6">
        <w:trPr>
          <w:trHeight w:val="322"/>
          <w:jc w:val="center"/>
        </w:trPr>
        <w:tc>
          <w:tcPr>
            <w:tcW w:w="846" w:type="dxa"/>
            <w:shd w:val="clear" w:color="000000" w:fill="FFFFFF"/>
          </w:tcPr>
          <w:p w14:paraId="7C39B630"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4D0F3F74"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Цисатрокурий</w:t>
            </w:r>
          </w:p>
        </w:tc>
        <w:tc>
          <w:tcPr>
            <w:tcW w:w="2835" w:type="dxa"/>
            <w:shd w:val="clear" w:color="000000" w:fill="FFFFFF"/>
          </w:tcPr>
          <w:p w14:paraId="5D023442"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Cisatracurium</w:t>
            </w:r>
          </w:p>
        </w:tc>
        <w:tc>
          <w:tcPr>
            <w:tcW w:w="6804" w:type="dxa"/>
            <w:shd w:val="clear" w:color="000000" w:fill="FFFFFF"/>
          </w:tcPr>
          <w:p w14:paraId="389BB02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bCs/>
                <w:sz w:val="24"/>
                <w:szCs w:val="24"/>
                <w:lang w:eastAsia="ru-RU"/>
              </w:rPr>
              <w:t>*</w:t>
            </w:r>
            <w:r w:rsidRPr="000C3BCD">
              <w:rPr>
                <w:rFonts w:ascii="Times New Roman" w:eastAsia="Times New Roman" w:hAnsi="Times New Roman" w:cs="Times New Roman"/>
                <w:sz w:val="24"/>
                <w:szCs w:val="24"/>
                <w:lang w:eastAsia="ru-RU"/>
              </w:rPr>
              <w:t xml:space="preserve">Альтернатива: атракурий </w:t>
            </w:r>
          </w:p>
        </w:tc>
        <w:tc>
          <w:tcPr>
            <w:tcW w:w="1985" w:type="dxa"/>
            <w:shd w:val="clear" w:color="000000" w:fill="FFFFFF"/>
          </w:tcPr>
          <w:p w14:paraId="47C0A7E5"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hAnsi="Times New Roman" w:cs="Times New Roman"/>
                <w:sz w:val="24"/>
                <w:szCs w:val="24"/>
                <w:shd w:val="clear" w:color="auto" w:fill="FFFFFF"/>
              </w:rPr>
              <w:t>M03AC11</w:t>
            </w:r>
          </w:p>
        </w:tc>
      </w:tr>
      <w:tr w:rsidR="000C3BCD" w:rsidRPr="000C3BCD" w14:paraId="14234F38" w14:textId="77777777" w:rsidTr="006623C6">
        <w:trPr>
          <w:trHeight w:val="341"/>
          <w:jc w:val="center"/>
        </w:trPr>
        <w:tc>
          <w:tcPr>
            <w:tcW w:w="15163" w:type="dxa"/>
            <w:gridSpan w:val="5"/>
            <w:shd w:val="clear" w:color="000000" w:fill="FFFFFF"/>
            <w:vAlign w:val="center"/>
          </w:tcPr>
          <w:p w14:paraId="649DC88A"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b/>
                <w:bCs/>
                <w:sz w:val="24"/>
                <w:szCs w:val="24"/>
                <w:lang w:eastAsia="ru-RU"/>
              </w:rPr>
              <w:t>20</w:t>
            </w:r>
            <w:r w:rsidRPr="000C3BCD">
              <w:rPr>
                <w:rFonts w:ascii="Times New Roman" w:eastAsia="Times New Roman" w:hAnsi="Times New Roman" w:cs="Times New Roman"/>
                <w:b/>
                <w:bCs/>
                <w:sz w:val="24"/>
                <w:szCs w:val="24"/>
                <w:lang w:val="ky-KG" w:eastAsia="ru-RU"/>
              </w:rPr>
              <w:t>-бөлүм</w:t>
            </w:r>
            <w:r w:rsidRPr="000C3BCD">
              <w:rPr>
                <w:rFonts w:ascii="Times New Roman" w:eastAsia="Times New Roman" w:hAnsi="Times New Roman" w:cs="Times New Roman"/>
                <w:b/>
                <w:bCs/>
                <w:sz w:val="24"/>
                <w:szCs w:val="24"/>
                <w:lang w:eastAsia="ru-RU"/>
              </w:rPr>
              <w:t>. Офтальмологи</w:t>
            </w:r>
            <w:r w:rsidRPr="000C3BCD">
              <w:rPr>
                <w:rFonts w:ascii="Times New Roman" w:eastAsia="Times New Roman" w:hAnsi="Times New Roman" w:cs="Times New Roman"/>
                <w:b/>
                <w:bCs/>
                <w:sz w:val="24"/>
                <w:szCs w:val="24"/>
                <w:lang w:val="ky-KG" w:eastAsia="ru-RU"/>
              </w:rPr>
              <w:t>ялык</w:t>
            </w:r>
            <w:r w:rsidRPr="000C3BCD">
              <w:rPr>
                <w:rFonts w:ascii="Times New Roman" w:eastAsia="Times New Roman" w:hAnsi="Times New Roman" w:cs="Times New Roman"/>
                <w:b/>
                <w:bCs/>
                <w:sz w:val="24"/>
                <w:szCs w:val="24"/>
                <w:lang w:eastAsia="ru-RU"/>
              </w:rPr>
              <w:t xml:space="preserve"> </w:t>
            </w:r>
            <w:r w:rsidRPr="000C3BCD">
              <w:rPr>
                <w:rFonts w:ascii="Times New Roman" w:eastAsia="Times New Roman" w:hAnsi="Times New Roman" w:cs="Times New Roman"/>
                <w:b/>
                <w:bCs/>
                <w:sz w:val="24"/>
                <w:szCs w:val="24"/>
                <w:lang w:val="ky-KG" w:eastAsia="ru-RU"/>
              </w:rPr>
              <w:t>дары каражаттар</w:t>
            </w:r>
          </w:p>
        </w:tc>
      </w:tr>
      <w:tr w:rsidR="000C3BCD" w:rsidRPr="000C3BCD" w14:paraId="685988C8" w14:textId="77777777" w:rsidTr="006623C6">
        <w:trPr>
          <w:trHeight w:val="417"/>
          <w:jc w:val="center"/>
        </w:trPr>
        <w:tc>
          <w:tcPr>
            <w:tcW w:w="15163" w:type="dxa"/>
            <w:gridSpan w:val="5"/>
            <w:shd w:val="clear" w:color="000000" w:fill="FFFFFF"/>
            <w:vAlign w:val="center"/>
          </w:tcPr>
          <w:p w14:paraId="29A2DF34"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b/>
                <w:bCs/>
                <w:sz w:val="24"/>
                <w:szCs w:val="24"/>
                <w:lang w:val="ky-KG" w:eastAsia="ru-RU"/>
              </w:rPr>
              <w:t>52-глава</w:t>
            </w:r>
            <w:r w:rsidRPr="000C3BCD">
              <w:rPr>
                <w:rFonts w:ascii="Times New Roman" w:eastAsia="Times New Roman" w:hAnsi="Times New Roman" w:cs="Times New Roman"/>
                <w:b/>
                <w:bCs/>
                <w:sz w:val="24"/>
                <w:szCs w:val="24"/>
                <w:lang w:eastAsia="ru-RU"/>
              </w:rPr>
              <w:t>. Микробко каршы каражаттар</w:t>
            </w:r>
          </w:p>
        </w:tc>
      </w:tr>
      <w:tr w:rsidR="000C3BCD" w:rsidRPr="000C3BCD" w14:paraId="4C8959B7" w14:textId="77777777" w:rsidTr="006623C6">
        <w:trPr>
          <w:trHeight w:val="322"/>
          <w:jc w:val="center"/>
        </w:trPr>
        <w:tc>
          <w:tcPr>
            <w:tcW w:w="846" w:type="dxa"/>
            <w:shd w:val="clear" w:color="000000" w:fill="FFFFFF"/>
          </w:tcPr>
          <w:p w14:paraId="4DE15804"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58FA78DA"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Ацикловир </w:t>
            </w:r>
          </w:p>
        </w:tc>
        <w:tc>
          <w:tcPr>
            <w:tcW w:w="2835" w:type="dxa"/>
            <w:shd w:val="clear" w:color="000000" w:fill="FFFFFF"/>
          </w:tcPr>
          <w:p w14:paraId="1BFB3683"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Aciclovirum </w:t>
            </w:r>
          </w:p>
        </w:tc>
        <w:tc>
          <w:tcPr>
            <w:tcW w:w="6804" w:type="dxa"/>
            <w:shd w:val="clear" w:color="000000" w:fill="FFFFFF"/>
          </w:tcPr>
          <w:p w14:paraId="0F6707F9"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7EA9A0C3"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eastAsia="ru-RU"/>
              </w:rPr>
              <w:t>S01AD03</w:t>
            </w:r>
          </w:p>
        </w:tc>
      </w:tr>
      <w:tr w:rsidR="000C3BCD" w:rsidRPr="000C3BCD" w14:paraId="18076BB6" w14:textId="77777777" w:rsidTr="006623C6">
        <w:trPr>
          <w:trHeight w:val="322"/>
          <w:jc w:val="center"/>
        </w:trPr>
        <w:tc>
          <w:tcPr>
            <w:tcW w:w="846" w:type="dxa"/>
            <w:shd w:val="clear" w:color="000000" w:fill="FFFFFF"/>
          </w:tcPr>
          <w:p w14:paraId="4C43AB81"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5B174E8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Азитромицин *</w:t>
            </w:r>
          </w:p>
        </w:tc>
        <w:tc>
          <w:tcPr>
            <w:tcW w:w="2835" w:type="dxa"/>
            <w:shd w:val="clear" w:color="000000" w:fill="FFFFFF"/>
          </w:tcPr>
          <w:p w14:paraId="282C62A4"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Azithromycinum </w:t>
            </w:r>
          </w:p>
        </w:tc>
        <w:tc>
          <w:tcPr>
            <w:tcW w:w="6804" w:type="dxa"/>
            <w:shd w:val="clear" w:color="000000" w:fill="FFFFFF"/>
          </w:tcPr>
          <w:p w14:paraId="49D10000"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71F9D258"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eastAsia="ru-RU"/>
              </w:rPr>
              <w:t>S01AA26</w:t>
            </w:r>
          </w:p>
        </w:tc>
      </w:tr>
      <w:tr w:rsidR="000C3BCD" w:rsidRPr="000C3BCD" w14:paraId="70025AD9" w14:textId="77777777" w:rsidTr="006623C6">
        <w:trPr>
          <w:trHeight w:val="561"/>
          <w:jc w:val="center"/>
        </w:trPr>
        <w:tc>
          <w:tcPr>
            <w:tcW w:w="846" w:type="dxa"/>
            <w:shd w:val="clear" w:color="000000" w:fill="FFFFFF"/>
          </w:tcPr>
          <w:p w14:paraId="6FBBF4C3"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8A9E044"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Эритромицин *</w:t>
            </w:r>
          </w:p>
        </w:tc>
        <w:tc>
          <w:tcPr>
            <w:tcW w:w="2835" w:type="dxa"/>
            <w:shd w:val="clear" w:color="000000" w:fill="FFFFFF"/>
          </w:tcPr>
          <w:p w14:paraId="480D5B42"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Erythromycinum </w:t>
            </w:r>
          </w:p>
        </w:tc>
        <w:tc>
          <w:tcPr>
            <w:tcW w:w="6804" w:type="dxa"/>
            <w:shd w:val="clear" w:color="000000" w:fill="FFFFFF"/>
          </w:tcPr>
          <w:p w14:paraId="4372C28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bCs/>
                <w:sz w:val="24"/>
                <w:szCs w:val="24"/>
                <w:lang w:eastAsia="ru-RU"/>
              </w:rPr>
              <w:t xml:space="preserve">[c] </w:t>
            </w:r>
          </w:p>
          <w:p w14:paraId="249E715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 xml:space="preserve">*Хламидия </w:t>
            </w:r>
            <w:r w:rsidRPr="000C3BCD">
              <w:rPr>
                <w:rFonts w:ascii="Times New Roman" w:eastAsia="Times New Roman" w:hAnsi="Times New Roman" w:cs="Times New Roman"/>
                <w:sz w:val="24"/>
                <w:szCs w:val="24"/>
                <w:lang w:val="ky-KG" w:eastAsia="ru-RU"/>
              </w:rPr>
              <w:t>же</w:t>
            </w:r>
            <w:r w:rsidRPr="000C3BCD">
              <w:rPr>
                <w:rFonts w:ascii="Times New Roman" w:eastAsia="Times New Roman" w:hAnsi="Times New Roman" w:cs="Times New Roman"/>
                <w:sz w:val="24"/>
                <w:szCs w:val="24"/>
                <w:lang w:eastAsia="ru-RU"/>
              </w:rPr>
              <w:t xml:space="preserve"> гоноре</w:t>
            </w:r>
            <w:r w:rsidRPr="000C3BCD">
              <w:rPr>
                <w:rFonts w:ascii="Times New Roman" w:eastAsia="Times New Roman" w:hAnsi="Times New Roman" w:cs="Times New Roman"/>
                <w:sz w:val="24"/>
                <w:szCs w:val="24"/>
                <w:lang w:val="ky-KG" w:eastAsia="ru-RU"/>
              </w:rPr>
              <w:t>я менен байланышкан</w:t>
            </w:r>
            <w:r w:rsidRPr="000C3BCD">
              <w:rPr>
                <w:rFonts w:ascii="Times New Roman" w:eastAsia="Times New Roman" w:hAnsi="Times New Roman" w:cs="Times New Roman"/>
                <w:sz w:val="24"/>
                <w:szCs w:val="24"/>
                <w:lang w:eastAsia="ru-RU"/>
              </w:rPr>
              <w:t xml:space="preserve"> инфекци</w:t>
            </w:r>
            <w:r w:rsidRPr="000C3BCD">
              <w:rPr>
                <w:rFonts w:ascii="Times New Roman" w:eastAsia="Times New Roman" w:hAnsi="Times New Roman" w:cs="Times New Roman"/>
                <w:sz w:val="24"/>
                <w:szCs w:val="24"/>
                <w:lang w:val="ky-KG" w:eastAsia="ru-RU"/>
              </w:rPr>
              <w:t>ялар</w:t>
            </w:r>
          </w:p>
        </w:tc>
        <w:tc>
          <w:tcPr>
            <w:tcW w:w="1985" w:type="dxa"/>
            <w:shd w:val="clear" w:color="000000" w:fill="FFFFFF"/>
          </w:tcPr>
          <w:p w14:paraId="6D6DFEF3"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S01AA17</w:t>
            </w:r>
          </w:p>
          <w:p w14:paraId="2FDA97E8"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p>
        </w:tc>
      </w:tr>
      <w:tr w:rsidR="000C3BCD" w:rsidRPr="000C3BCD" w14:paraId="10177C9D" w14:textId="77777777" w:rsidTr="006623C6">
        <w:trPr>
          <w:trHeight w:val="322"/>
          <w:jc w:val="center"/>
        </w:trPr>
        <w:tc>
          <w:tcPr>
            <w:tcW w:w="846" w:type="dxa"/>
            <w:shd w:val="clear" w:color="000000" w:fill="FFFFFF"/>
          </w:tcPr>
          <w:p w14:paraId="2564202F"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0D336D8A"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Офлоксацин*</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08FDFF08"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Ofloxacinum </w:t>
            </w:r>
          </w:p>
        </w:tc>
        <w:tc>
          <w:tcPr>
            <w:tcW w:w="6804" w:type="dxa"/>
            <w:shd w:val="clear" w:color="000000" w:fill="FFFFFF"/>
          </w:tcPr>
          <w:p w14:paraId="132D9CB7"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*Бактериялык блефарит, бактериялык конъюнктивит </w:t>
            </w:r>
          </w:p>
        </w:tc>
        <w:tc>
          <w:tcPr>
            <w:tcW w:w="1985" w:type="dxa"/>
            <w:shd w:val="clear" w:color="000000" w:fill="FFFFFF"/>
          </w:tcPr>
          <w:p w14:paraId="57E1E4E8"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eastAsia="ru-RU"/>
              </w:rPr>
              <w:t>S01AE01</w:t>
            </w:r>
          </w:p>
        </w:tc>
      </w:tr>
      <w:tr w:rsidR="000C3BCD" w:rsidRPr="000C3BCD" w14:paraId="01C783B5" w14:textId="77777777" w:rsidTr="006623C6">
        <w:trPr>
          <w:trHeight w:val="322"/>
          <w:jc w:val="center"/>
        </w:trPr>
        <w:tc>
          <w:tcPr>
            <w:tcW w:w="846" w:type="dxa"/>
            <w:shd w:val="clear" w:color="000000" w:fill="FFFFFF"/>
          </w:tcPr>
          <w:p w14:paraId="70144ED3"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5620F2E8"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Тетрациклин </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49138AAB"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Tetracyclinum </w:t>
            </w:r>
          </w:p>
        </w:tc>
        <w:tc>
          <w:tcPr>
            <w:tcW w:w="6804" w:type="dxa"/>
            <w:shd w:val="clear" w:color="000000" w:fill="FFFFFF"/>
          </w:tcPr>
          <w:p w14:paraId="0DBB9A8A"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*Бактериялык блефарит, бактериялык конъюнктивит, бактериялык кератит, трахома </w:t>
            </w:r>
          </w:p>
        </w:tc>
        <w:tc>
          <w:tcPr>
            <w:tcW w:w="1985" w:type="dxa"/>
            <w:shd w:val="clear" w:color="000000" w:fill="FFFFFF"/>
          </w:tcPr>
          <w:p w14:paraId="7124607E" w14:textId="77777777" w:rsidR="009E5506" w:rsidRPr="000C3BCD" w:rsidRDefault="009E5506" w:rsidP="009E5506">
            <w:pPr>
              <w:shd w:val="clear" w:color="auto" w:fill="FFFFFF" w:themeFill="background1"/>
              <w:spacing w:after="0" w:line="240" w:lineRule="auto"/>
              <w:jc w:val="center"/>
              <w:rPr>
                <w:rFonts w:ascii="Times New Roman" w:hAnsi="Times New Roman" w:cs="Times New Roman"/>
                <w:sz w:val="24"/>
                <w:szCs w:val="24"/>
                <w:shd w:val="clear" w:color="auto" w:fill="FFFFFF"/>
              </w:rPr>
            </w:pPr>
            <w:r w:rsidRPr="000C3BCD">
              <w:rPr>
                <w:rFonts w:ascii="Times New Roman" w:eastAsia="Times New Roman" w:hAnsi="Times New Roman" w:cs="Times New Roman"/>
                <w:sz w:val="24"/>
                <w:szCs w:val="24"/>
                <w:lang w:val="en-US" w:eastAsia="ru-RU"/>
              </w:rPr>
              <w:t>S01AA09</w:t>
            </w:r>
          </w:p>
          <w:p w14:paraId="1B96C31A"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p>
        </w:tc>
      </w:tr>
      <w:tr w:rsidR="000C3BCD" w:rsidRPr="000C3BCD" w14:paraId="7AC30D51" w14:textId="77777777" w:rsidTr="006623C6">
        <w:trPr>
          <w:trHeight w:val="322"/>
          <w:jc w:val="center"/>
        </w:trPr>
        <w:tc>
          <w:tcPr>
            <w:tcW w:w="846" w:type="dxa"/>
            <w:shd w:val="clear" w:color="000000" w:fill="FFFFFF"/>
          </w:tcPr>
          <w:p w14:paraId="5E146043"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4EBDDC4F"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Тобрамицин</w:t>
            </w:r>
          </w:p>
        </w:tc>
        <w:tc>
          <w:tcPr>
            <w:tcW w:w="2835" w:type="dxa"/>
            <w:shd w:val="clear" w:color="000000" w:fill="FFFFFF"/>
          </w:tcPr>
          <w:p w14:paraId="64B997BE"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Tobramycin</w:t>
            </w:r>
            <w:r w:rsidRPr="000C3BCD">
              <w:rPr>
                <w:b w:val="0"/>
                <w:sz w:val="24"/>
                <w:szCs w:val="24"/>
                <w:lang w:val="en-US"/>
              </w:rPr>
              <w:t>um</w:t>
            </w:r>
          </w:p>
        </w:tc>
        <w:tc>
          <w:tcPr>
            <w:tcW w:w="6804" w:type="dxa"/>
            <w:shd w:val="clear" w:color="000000" w:fill="FFFFFF"/>
          </w:tcPr>
          <w:p w14:paraId="3EFF341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*Бактериялык блефарит, бактериялык конъюнктивит </w:t>
            </w:r>
          </w:p>
        </w:tc>
        <w:tc>
          <w:tcPr>
            <w:tcW w:w="1985" w:type="dxa"/>
            <w:shd w:val="clear" w:color="000000" w:fill="FFFFFF"/>
          </w:tcPr>
          <w:p w14:paraId="5F7DDE39"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val="en-US" w:eastAsia="ru-RU"/>
              </w:rPr>
            </w:pPr>
            <w:r w:rsidRPr="000C3BCD">
              <w:rPr>
                <w:rFonts w:ascii="Times New Roman" w:eastAsia="Times New Roman" w:hAnsi="Times New Roman" w:cs="Times New Roman"/>
                <w:sz w:val="24"/>
                <w:szCs w:val="24"/>
                <w:lang w:eastAsia="ru-RU"/>
              </w:rPr>
              <w:t>S01AA12</w:t>
            </w:r>
          </w:p>
        </w:tc>
      </w:tr>
      <w:tr w:rsidR="000C3BCD" w:rsidRPr="000C3BCD" w14:paraId="42627ED3" w14:textId="77777777" w:rsidTr="006623C6">
        <w:trPr>
          <w:trHeight w:val="322"/>
          <w:jc w:val="center"/>
        </w:trPr>
        <w:tc>
          <w:tcPr>
            <w:tcW w:w="15163" w:type="dxa"/>
            <w:gridSpan w:val="5"/>
            <w:shd w:val="clear" w:color="000000" w:fill="FFFFFF"/>
          </w:tcPr>
          <w:p w14:paraId="27E2C9BF"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eastAsia="ru-RU"/>
              </w:rPr>
              <w:t>Альтернативдүү дары каражаттар</w:t>
            </w:r>
          </w:p>
        </w:tc>
      </w:tr>
      <w:tr w:rsidR="000C3BCD" w:rsidRPr="000C3BCD" w14:paraId="52CB5D17" w14:textId="77777777" w:rsidTr="006623C6">
        <w:trPr>
          <w:trHeight w:val="367"/>
          <w:jc w:val="center"/>
        </w:trPr>
        <w:tc>
          <w:tcPr>
            <w:tcW w:w="846" w:type="dxa"/>
            <w:shd w:val="clear" w:color="000000" w:fill="FFFFFF"/>
          </w:tcPr>
          <w:p w14:paraId="57A847B5"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DD3C989"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Левофлоксацин</w:t>
            </w:r>
          </w:p>
        </w:tc>
        <w:tc>
          <w:tcPr>
            <w:tcW w:w="2835" w:type="dxa"/>
            <w:shd w:val="clear" w:color="000000" w:fill="FFFFFF"/>
          </w:tcPr>
          <w:p w14:paraId="70E7845A"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Levofloxacin</w:t>
            </w:r>
            <w:r w:rsidRPr="000C3BCD">
              <w:rPr>
                <w:b w:val="0"/>
                <w:sz w:val="24"/>
                <w:szCs w:val="24"/>
                <w:lang w:val="en-US"/>
              </w:rPr>
              <w:t>um</w:t>
            </w:r>
          </w:p>
        </w:tc>
        <w:tc>
          <w:tcPr>
            <w:tcW w:w="6804" w:type="dxa"/>
            <w:shd w:val="clear" w:color="000000" w:fill="FFFFFF"/>
          </w:tcPr>
          <w:p w14:paraId="7CCD6CFF"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*Офлоксацин</w:t>
            </w:r>
            <w:r w:rsidRPr="000C3BCD">
              <w:rPr>
                <w:rFonts w:ascii="Times New Roman" w:eastAsia="Times New Roman" w:hAnsi="Times New Roman" w:cs="Times New Roman"/>
                <w:sz w:val="24"/>
                <w:szCs w:val="24"/>
                <w:lang w:val="ky-KG" w:eastAsia="ru-RU"/>
              </w:rPr>
              <w:t xml:space="preserve">ге </w:t>
            </w:r>
            <w:r w:rsidRPr="000C3BCD">
              <w:rPr>
                <w:rFonts w:ascii="Times New Roman" w:eastAsia="Times New Roman" w:hAnsi="Times New Roman" w:cs="Times New Roman"/>
                <w:sz w:val="24"/>
                <w:szCs w:val="24"/>
                <w:lang w:eastAsia="ru-RU"/>
              </w:rPr>
              <w:t>альтернатива</w:t>
            </w:r>
          </w:p>
        </w:tc>
        <w:tc>
          <w:tcPr>
            <w:tcW w:w="1985" w:type="dxa"/>
            <w:shd w:val="clear" w:color="000000" w:fill="FFFFFF"/>
          </w:tcPr>
          <w:p w14:paraId="6FDB8006"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hAnsi="Times New Roman" w:cs="Times New Roman"/>
                <w:sz w:val="24"/>
                <w:szCs w:val="24"/>
                <w:shd w:val="clear" w:color="auto" w:fill="FFFFFF"/>
              </w:rPr>
              <w:t>S01AE05</w:t>
            </w:r>
          </w:p>
        </w:tc>
      </w:tr>
      <w:tr w:rsidR="000C3BCD" w:rsidRPr="000C3BCD" w14:paraId="7822D791" w14:textId="77777777" w:rsidTr="006623C6">
        <w:trPr>
          <w:trHeight w:val="428"/>
          <w:jc w:val="center"/>
        </w:trPr>
        <w:tc>
          <w:tcPr>
            <w:tcW w:w="846" w:type="dxa"/>
            <w:shd w:val="clear" w:color="000000" w:fill="FFFFFF"/>
          </w:tcPr>
          <w:p w14:paraId="5EBF1F62"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523DF3F"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Моксифлоксацин</w:t>
            </w:r>
          </w:p>
        </w:tc>
        <w:tc>
          <w:tcPr>
            <w:tcW w:w="2835" w:type="dxa"/>
            <w:shd w:val="clear" w:color="000000" w:fill="FFFFFF"/>
          </w:tcPr>
          <w:p w14:paraId="2C385C43"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Moxifloxacin</w:t>
            </w:r>
            <w:r w:rsidRPr="000C3BCD">
              <w:rPr>
                <w:b w:val="0"/>
                <w:sz w:val="24"/>
                <w:szCs w:val="24"/>
                <w:lang w:val="en-US"/>
              </w:rPr>
              <w:t>um</w:t>
            </w:r>
          </w:p>
        </w:tc>
        <w:tc>
          <w:tcPr>
            <w:tcW w:w="6804" w:type="dxa"/>
            <w:shd w:val="clear" w:color="000000" w:fill="FFFFFF"/>
          </w:tcPr>
          <w:p w14:paraId="09385128"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*Офлоксацин</w:t>
            </w:r>
            <w:r w:rsidRPr="000C3BCD">
              <w:rPr>
                <w:rFonts w:ascii="Times New Roman" w:eastAsia="Times New Roman" w:hAnsi="Times New Roman" w:cs="Times New Roman"/>
                <w:sz w:val="24"/>
                <w:szCs w:val="24"/>
                <w:lang w:val="ky-KG" w:eastAsia="ru-RU"/>
              </w:rPr>
              <w:t xml:space="preserve">ге </w:t>
            </w:r>
            <w:r w:rsidRPr="000C3BCD">
              <w:rPr>
                <w:rFonts w:ascii="Times New Roman" w:eastAsia="Times New Roman" w:hAnsi="Times New Roman" w:cs="Times New Roman"/>
                <w:sz w:val="24"/>
                <w:szCs w:val="24"/>
                <w:lang w:eastAsia="ru-RU"/>
              </w:rPr>
              <w:t>альтернатива</w:t>
            </w:r>
          </w:p>
        </w:tc>
        <w:tc>
          <w:tcPr>
            <w:tcW w:w="1985" w:type="dxa"/>
            <w:shd w:val="clear" w:color="000000" w:fill="FFFFFF"/>
          </w:tcPr>
          <w:p w14:paraId="508E24B3"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hAnsi="Times New Roman" w:cs="Times New Roman"/>
                <w:sz w:val="24"/>
                <w:szCs w:val="24"/>
                <w:shd w:val="clear" w:color="auto" w:fill="FFFFFF"/>
              </w:rPr>
              <w:t>S01AE07</w:t>
            </w:r>
          </w:p>
        </w:tc>
      </w:tr>
      <w:tr w:rsidR="000C3BCD" w:rsidRPr="000C3BCD" w14:paraId="127B3621" w14:textId="77777777" w:rsidTr="006623C6">
        <w:trPr>
          <w:trHeight w:val="322"/>
          <w:jc w:val="center"/>
        </w:trPr>
        <w:tc>
          <w:tcPr>
            <w:tcW w:w="15163" w:type="dxa"/>
            <w:gridSpan w:val="5"/>
            <w:shd w:val="clear" w:color="000000" w:fill="FFFFFF"/>
            <w:vAlign w:val="center"/>
          </w:tcPr>
          <w:p w14:paraId="6BB4CF22"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bCs/>
                <w:sz w:val="24"/>
                <w:szCs w:val="24"/>
                <w:lang w:val="ky-KG" w:eastAsia="ru-RU"/>
              </w:rPr>
            </w:pPr>
            <w:r w:rsidRPr="000C3BCD">
              <w:rPr>
                <w:rFonts w:ascii="Times New Roman" w:eastAsia="Times New Roman" w:hAnsi="Times New Roman" w:cs="Times New Roman"/>
                <w:b/>
                <w:bCs/>
                <w:sz w:val="24"/>
                <w:szCs w:val="24"/>
                <w:lang w:val="ky-KG" w:eastAsia="ru-RU"/>
              </w:rPr>
              <w:t>53-глава</w:t>
            </w:r>
            <w:r w:rsidRPr="000C3BCD">
              <w:rPr>
                <w:rFonts w:ascii="Times New Roman" w:eastAsia="Times New Roman" w:hAnsi="Times New Roman" w:cs="Times New Roman"/>
                <w:b/>
                <w:bCs/>
                <w:sz w:val="24"/>
                <w:szCs w:val="24"/>
                <w:lang w:eastAsia="ru-RU"/>
              </w:rPr>
              <w:t xml:space="preserve">. </w:t>
            </w:r>
            <w:r w:rsidRPr="000C3BCD">
              <w:rPr>
                <w:rFonts w:ascii="Times New Roman" w:eastAsia="Times New Roman" w:hAnsi="Times New Roman" w:cs="Times New Roman"/>
                <w:b/>
                <w:bCs/>
                <w:sz w:val="24"/>
                <w:szCs w:val="24"/>
                <w:lang w:val="ky-KG" w:eastAsia="ru-RU"/>
              </w:rPr>
              <w:t>Сезгенүүгө каршы каражаттар</w:t>
            </w:r>
          </w:p>
        </w:tc>
      </w:tr>
      <w:tr w:rsidR="000C3BCD" w:rsidRPr="000C3BCD" w14:paraId="0D40755E" w14:textId="77777777" w:rsidTr="006623C6">
        <w:trPr>
          <w:trHeight w:val="322"/>
          <w:jc w:val="center"/>
        </w:trPr>
        <w:tc>
          <w:tcPr>
            <w:tcW w:w="846" w:type="dxa"/>
            <w:shd w:val="clear" w:color="000000" w:fill="FFFFFF"/>
          </w:tcPr>
          <w:p w14:paraId="1BD83D53"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51B54882"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Преднизолон </w:t>
            </w:r>
            <w:r w:rsidRPr="000C3BCD">
              <w:rPr>
                <w:rFonts w:ascii="Times New Roman" w:eastAsia="Times New Roman" w:hAnsi="Times New Roman" w:cs="Times New Roman"/>
                <w:b/>
                <w:bCs/>
                <w:sz w:val="24"/>
                <w:szCs w:val="24"/>
                <w:lang w:eastAsia="ru-RU"/>
              </w:rPr>
              <w:t></w:t>
            </w:r>
          </w:p>
        </w:tc>
        <w:tc>
          <w:tcPr>
            <w:tcW w:w="2835" w:type="dxa"/>
            <w:shd w:val="clear" w:color="000000" w:fill="FFFFFF"/>
          </w:tcPr>
          <w:p w14:paraId="32AB7546"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Prednisolonum </w:t>
            </w:r>
          </w:p>
        </w:tc>
        <w:tc>
          <w:tcPr>
            <w:tcW w:w="6804" w:type="dxa"/>
            <w:shd w:val="clear" w:color="000000" w:fill="FFFFFF"/>
            <w:vAlign w:val="center"/>
          </w:tcPr>
          <w:p w14:paraId="76BED44B" w14:textId="77777777"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sz w:val="24"/>
                <w:szCs w:val="24"/>
                <w:lang w:eastAsia="ru-RU"/>
              </w:rPr>
            </w:pPr>
          </w:p>
        </w:tc>
        <w:tc>
          <w:tcPr>
            <w:tcW w:w="1985" w:type="dxa"/>
            <w:shd w:val="clear" w:color="000000" w:fill="FFFFFF"/>
          </w:tcPr>
          <w:p w14:paraId="11E34798"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val="en-US" w:eastAsia="ru-RU"/>
              </w:rPr>
            </w:pPr>
            <w:r w:rsidRPr="000C3BCD">
              <w:rPr>
                <w:rFonts w:ascii="Times New Roman" w:eastAsia="Times New Roman" w:hAnsi="Times New Roman" w:cs="Times New Roman"/>
                <w:sz w:val="24"/>
                <w:szCs w:val="24"/>
                <w:lang w:val="en-US" w:eastAsia="ru-RU"/>
              </w:rPr>
              <w:t>S01BA04</w:t>
            </w:r>
          </w:p>
          <w:p w14:paraId="573E5FEB"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val="en-US" w:eastAsia="ru-RU"/>
              </w:rPr>
            </w:pPr>
            <w:r w:rsidRPr="000C3BCD">
              <w:rPr>
                <w:rFonts w:ascii="Times New Roman" w:eastAsia="Times New Roman" w:hAnsi="Times New Roman" w:cs="Times New Roman"/>
                <w:sz w:val="24"/>
                <w:szCs w:val="24"/>
                <w:lang w:val="en-US" w:eastAsia="ru-RU"/>
              </w:rPr>
              <w:lastRenderedPageBreak/>
              <w:t>S01CB02</w:t>
            </w:r>
          </w:p>
          <w:p w14:paraId="0EF2A213"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val="en-US" w:eastAsia="ru-RU"/>
              </w:rPr>
              <w:t>S03BA02</w:t>
            </w:r>
          </w:p>
        </w:tc>
      </w:tr>
      <w:tr w:rsidR="000C3BCD" w:rsidRPr="000C3BCD" w14:paraId="375C462B" w14:textId="77777777" w:rsidTr="006623C6">
        <w:trPr>
          <w:trHeight w:val="391"/>
          <w:jc w:val="center"/>
        </w:trPr>
        <w:tc>
          <w:tcPr>
            <w:tcW w:w="15163" w:type="dxa"/>
            <w:gridSpan w:val="5"/>
            <w:shd w:val="clear" w:color="000000" w:fill="FFFFFF"/>
            <w:vAlign w:val="center"/>
          </w:tcPr>
          <w:p w14:paraId="7CE34F0B"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bCs/>
                <w:sz w:val="24"/>
                <w:szCs w:val="24"/>
                <w:lang w:val="ky-KG" w:eastAsia="ru-RU"/>
              </w:rPr>
            </w:pPr>
            <w:r w:rsidRPr="000C3BCD">
              <w:rPr>
                <w:rFonts w:ascii="Times New Roman" w:eastAsia="Times New Roman" w:hAnsi="Times New Roman" w:cs="Times New Roman"/>
                <w:b/>
                <w:bCs/>
                <w:sz w:val="24"/>
                <w:szCs w:val="24"/>
                <w:lang w:val="ky-KG" w:eastAsia="ru-RU"/>
              </w:rPr>
              <w:lastRenderedPageBreak/>
              <w:t>54-глава</w:t>
            </w:r>
            <w:r w:rsidRPr="000C3BCD">
              <w:rPr>
                <w:rFonts w:ascii="Times New Roman" w:eastAsia="Times New Roman" w:hAnsi="Times New Roman" w:cs="Times New Roman"/>
                <w:b/>
                <w:bCs/>
                <w:sz w:val="24"/>
                <w:szCs w:val="24"/>
                <w:lang w:eastAsia="ru-RU"/>
              </w:rPr>
              <w:t xml:space="preserve">. </w:t>
            </w:r>
            <w:r w:rsidRPr="000C3BCD">
              <w:rPr>
                <w:rFonts w:ascii="Times New Roman" w:eastAsia="Times New Roman" w:hAnsi="Times New Roman" w:cs="Times New Roman"/>
                <w:b/>
                <w:bCs/>
                <w:sz w:val="24"/>
                <w:szCs w:val="24"/>
                <w:lang w:val="ky-KG" w:eastAsia="ru-RU"/>
              </w:rPr>
              <w:t>Жергиликтүү</w:t>
            </w:r>
            <w:r w:rsidRPr="000C3BCD">
              <w:rPr>
                <w:rFonts w:ascii="Times New Roman" w:eastAsia="Times New Roman" w:hAnsi="Times New Roman" w:cs="Times New Roman"/>
                <w:b/>
                <w:bCs/>
                <w:sz w:val="24"/>
                <w:szCs w:val="24"/>
                <w:lang w:eastAsia="ru-RU"/>
              </w:rPr>
              <w:t xml:space="preserve"> анестетик</w:t>
            </w:r>
            <w:r w:rsidRPr="000C3BCD">
              <w:rPr>
                <w:rFonts w:ascii="Times New Roman" w:eastAsia="Times New Roman" w:hAnsi="Times New Roman" w:cs="Times New Roman"/>
                <w:b/>
                <w:bCs/>
                <w:sz w:val="24"/>
                <w:szCs w:val="24"/>
                <w:lang w:val="ky-KG" w:eastAsia="ru-RU"/>
              </w:rPr>
              <w:t>тер</w:t>
            </w:r>
          </w:p>
        </w:tc>
      </w:tr>
      <w:tr w:rsidR="000C3BCD" w:rsidRPr="000C3BCD" w14:paraId="419FC9FA" w14:textId="77777777" w:rsidTr="006623C6">
        <w:trPr>
          <w:trHeight w:val="398"/>
          <w:jc w:val="center"/>
        </w:trPr>
        <w:tc>
          <w:tcPr>
            <w:tcW w:w="846" w:type="dxa"/>
            <w:shd w:val="clear" w:color="000000" w:fill="FFFFFF"/>
          </w:tcPr>
          <w:p w14:paraId="69FCAC1F"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vAlign w:val="center"/>
          </w:tcPr>
          <w:p w14:paraId="1D640C90"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roofErr w:type="gramStart"/>
            <w:r w:rsidRPr="000C3BCD">
              <w:rPr>
                <w:rFonts w:ascii="Times New Roman" w:eastAsia="Times New Roman" w:hAnsi="Times New Roman" w:cs="Times New Roman"/>
                <w:sz w:val="24"/>
                <w:szCs w:val="24"/>
                <w:lang w:eastAsia="ru-RU"/>
              </w:rPr>
              <w:t xml:space="preserve">Тетракаин </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bCs/>
                <w:sz w:val="24"/>
                <w:szCs w:val="24"/>
                <w:lang w:eastAsia="ru-RU"/>
              </w:rPr>
              <w:t>[</w:t>
            </w:r>
            <w:proofErr w:type="gramEnd"/>
            <w:r w:rsidRPr="000C3BCD">
              <w:rPr>
                <w:rFonts w:ascii="Times New Roman" w:eastAsia="Times New Roman" w:hAnsi="Times New Roman" w:cs="Times New Roman"/>
                <w:bCs/>
                <w:sz w:val="24"/>
                <w:szCs w:val="24"/>
                <w:lang w:eastAsia="ru-RU"/>
              </w:rPr>
              <w:t>a]</w:t>
            </w:r>
          </w:p>
        </w:tc>
        <w:tc>
          <w:tcPr>
            <w:tcW w:w="2835" w:type="dxa"/>
            <w:shd w:val="clear" w:color="000000" w:fill="FFFFFF"/>
            <w:vAlign w:val="center"/>
          </w:tcPr>
          <w:p w14:paraId="2242A7FD"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Tetracainum </w:t>
            </w:r>
          </w:p>
        </w:tc>
        <w:tc>
          <w:tcPr>
            <w:tcW w:w="6804" w:type="dxa"/>
            <w:shd w:val="clear" w:color="000000" w:fill="FFFFFF"/>
            <w:vAlign w:val="center"/>
          </w:tcPr>
          <w:p w14:paraId="723346CF"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bCs/>
                <w:sz w:val="24"/>
                <w:szCs w:val="24"/>
                <w:lang w:eastAsia="ru-RU"/>
              </w:rPr>
              <w:t>[a]</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Ымыркайларды дарылоо үчүн колдонулбайт</w:t>
            </w:r>
          </w:p>
        </w:tc>
        <w:tc>
          <w:tcPr>
            <w:tcW w:w="1985" w:type="dxa"/>
            <w:shd w:val="clear" w:color="000000" w:fill="FFFFFF"/>
          </w:tcPr>
          <w:p w14:paraId="3430725B"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eastAsia="ru-RU"/>
              </w:rPr>
              <w:t>S01HA03</w:t>
            </w:r>
          </w:p>
        </w:tc>
      </w:tr>
      <w:tr w:rsidR="000C3BCD" w:rsidRPr="000C3BCD" w14:paraId="6746FBA9" w14:textId="77777777" w:rsidTr="006623C6">
        <w:trPr>
          <w:trHeight w:val="322"/>
          <w:jc w:val="center"/>
        </w:trPr>
        <w:tc>
          <w:tcPr>
            <w:tcW w:w="15163" w:type="dxa"/>
            <w:gridSpan w:val="5"/>
            <w:shd w:val="clear" w:color="000000" w:fill="FFFFFF"/>
            <w:vAlign w:val="center"/>
          </w:tcPr>
          <w:p w14:paraId="2A144926"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b/>
                <w:bCs/>
                <w:sz w:val="24"/>
                <w:szCs w:val="24"/>
                <w:lang w:val="ky-KG" w:eastAsia="ru-RU"/>
              </w:rPr>
              <w:t>55-глава.</w:t>
            </w:r>
            <w:r w:rsidRPr="000C3BCD">
              <w:rPr>
                <w:rFonts w:ascii="Times New Roman" w:eastAsia="Times New Roman" w:hAnsi="Times New Roman" w:cs="Times New Roman"/>
                <w:b/>
                <w:bCs/>
                <w:sz w:val="24"/>
                <w:szCs w:val="24"/>
                <w:lang w:eastAsia="ru-RU"/>
              </w:rPr>
              <w:t xml:space="preserve"> Миоти</w:t>
            </w:r>
            <w:r w:rsidRPr="000C3BCD">
              <w:rPr>
                <w:rFonts w:ascii="Times New Roman" w:eastAsia="Times New Roman" w:hAnsi="Times New Roman" w:cs="Times New Roman"/>
                <w:b/>
                <w:bCs/>
                <w:sz w:val="24"/>
                <w:szCs w:val="24"/>
                <w:lang w:val="ky-KG" w:eastAsia="ru-RU"/>
              </w:rPr>
              <w:t>калык жана</w:t>
            </w:r>
            <w:r w:rsidRPr="000C3BCD">
              <w:rPr>
                <w:rFonts w:ascii="Times New Roman" w:eastAsia="Times New Roman" w:hAnsi="Times New Roman" w:cs="Times New Roman"/>
                <w:b/>
                <w:bCs/>
                <w:sz w:val="24"/>
                <w:szCs w:val="24"/>
                <w:lang w:eastAsia="ru-RU"/>
              </w:rPr>
              <w:t xml:space="preserve"> </w:t>
            </w:r>
            <w:r w:rsidRPr="000C3BCD">
              <w:rPr>
                <w:rFonts w:ascii="Times New Roman" w:eastAsia="Times New Roman" w:hAnsi="Times New Roman" w:cs="Times New Roman"/>
                <w:b/>
                <w:bCs/>
                <w:sz w:val="24"/>
                <w:szCs w:val="24"/>
                <w:lang w:val="ky-KG" w:eastAsia="ru-RU"/>
              </w:rPr>
              <w:t>глаукомага каршы каражаттар</w:t>
            </w:r>
          </w:p>
        </w:tc>
      </w:tr>
      <w:tr w:rsidR="000C3BCD" w:rsidRPr="000C3BCD" w14:paraId="02508D1D" w14:textId="77777777" w:rsidTr="006623C6">
        <w:trPr>
          <w:trHeight w:val="322"/>
          <w:jc w:val="center"/>
        </w:trPr>
        <w:tc>
          <w:tcPr>
            <w:tcW w:w="846" w:type="dxa"/>
            <w:shd w:val="clear" w:color="000000" w:fill="FFFFFF"/>
          </w:tcPr>
          <w:p w14:paraId="29317FD4"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B019E09"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Ацетазоламид</w:t>
            </w:r>
          </w:p>
        </w:tc>
        <w:tc>
          <w:tcPr>
            <w:tcW w:w="2835" w:type="dxa"/>
            <w:shd w:val="clear" w:color="000000" w:fill="FFFFFF"/>
          </w:tcPr>
          <w:p w14:paraId="3818BE0D"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Acetazolamidum</w:t>
            </w:r>
          </w:p>
        </w:tc>
        <w:tc>
          <w:tcPr>
            <w:tcW w:w="6804" w:type="dxa"/>
            <w:shd w:val="clear" w:color="000000" w:fill="FFFFFF"/>
          </w:tcPr>
          <w:p w14:paraId="283FB91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2FAC5BF5"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eastAsia="ru-RU"/>
              </w:rPr>
              <w:t>S01EC01</w:t>
            </w:r>
          </w:p>
        </w:tc>
      </w:tr>
      <w:tr w:rsidR="000C3BCD" w:rsidRPr="000C3BCD" w14:paraId="435115DD" w14:textId="77777777" w:rsidTr="006623C6">
        <w:trPr>
          <w:trHeight w:val="322"/>
          <w:jc w:val="center"/>
        </w:trPr>
        <w:tc>
          <w:tcPr>
            <w:tcW w:w="846" w:type="dxa"/>
            <w:shd w:val="clear" w:color="000000" w:fill="FFFFFF"/>
          </w:tcPr>
          <w:p w14:paraId="67425378"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6891CC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Пилокарпин</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0522DF22"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Pilocarpinum</w:t>
            </w:r>
          </w:p>
        </w:tc>
        <w:tc>
          <w:tcPr>
            <w:tcW w:w="6804" w:type="dxa"/>
            <w:shd w:val="clear" w:color="000000" w:fill="FFFFFF"/>
          </w:tcPr>
          <w:p w14:paraId="25D6DC2B"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3EC915AB"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eastAsia="ru-RU"/>
              </w:rPr>
              <w:t>S01EB01</w:t>
            </w:r>
          </w:p>
        </w:tc>
      </w:tr>
      <w:tr w:rsidR="000C3BCD" w:rsidRPr="000C3BCD" w14:paraId="7CF17FC3" w14:textId="77777777" w:rsidTr="006623C6">
        <w:trPr>
          <w:trHeight w:val="322"/>
          <w:jc w:val="center"/>
        </w:trPr>
        <w:tc>
          <w:tcPr>
            <w:tcW w:w="846" w:type="dxa"/>
            <w:shd w:val="clear" w:color="000000" w:fill="FFFFFF"/>
          </w:tcPr>
          <w:p w14:paraId="18C0A9D6"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3240357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Тимолол</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644FA49D"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Timololum</w:t>
            </w:r>
          </w:p>
        </w:tc>
        <w:tc>
          <w:tcPr>
            <w:tcW w:w="6804" w:type="dxa"/>
            <w:shd w:val="clear" w:color="000000" w:fill="FFFFFF"/>
          </w:tcPr>
          <w:p w14:paraId="5E6B167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4D48CD1C"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eastAsia="ru-RU"/>
              </w:rPr>
              <w:t>S01ED01</w:t>
            </w:r>
          </w:p>
        </w:tc>
      </w:tr>
      <w:tr w:rsidR="000C3BCD" w:rsidRPr="000C3BCD" w14:paraId="725DEAB9" w14:textId="77777777" w:rsidTr="006623C6">
        <w:trPr>
          <w:trHeight w:val="322"/>
          <w:jc w:val="center"/>
        </w:trPr>
        <w:tc>
          <w:tcPr>
            <w:tcW w:w="846" w:type="dxa"/>
            <w:shd w:val="clear" w:color="000000" w:fill="FFFFFF"/>
          </w:tcPr>
          <w:p w14:paraId="57BF5ED0"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3A53EE2"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Латанопрост</w:t>
            </w:r>
          </w:p>
        </w:tc>
        <w:tc>
          <w:tcPr>
            <w:tcW w:w="2835" w:type="dxa"/>
            <w:shd w:val="clear" w:color="000000" w:fill="FFFFFF"/>
          </w:tcPr>
          <w:p w14:paraId="556A3E77"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Latanoprostum</w:t>
            </w:r>
          </w:p>
        </w:tc>
        <w:tc>
          <w:tcPr>
            <w:tcW w:w="6804" w:type="dxa"/>
            <w:shd w:val="clear" w:color="000000" w:fill="FFFFFF"/>
          </w:tcPr>
          <w:p w14:paraId="67EB375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45B60155"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hAnsi="Times New Roman" w:cs="Times New Roman"/>
                <w:sz w:val="24"/>
                <w:szCs w:val="24"/>
                <w:shd w:val="clear" w:color="auto" w:fill="FFFFFF"/>
              </w:rPr>
              <w:t>S01EE01</w:t>
            </w:r>
          </w:p>
        </w:tc>
      </w:tr>
      <w:tr w:rsidR="000C3BCD" w:rsidRPr="000C3BCD" w14:paraId="3BCE1D9D" w14:textId="77777777" w:rsidTr="006623C6">
        <w:trPr>
          <w:trHeight w:val="322"/>
          <w:jc w:val="center"/>
        </w:trPr>
        <w:tc>
          <w:tcPr>
            <w:tcW w:w="15163" w:type="dxa"/>
            <w:gridSpan w:val="5"/>
            <w:shd w:val="clear" w:color="000000" w:fill="FFFFFF"/>
            <w:vAlign w:val="center"/>
          </w:tcPr>
          <w:p w14:paraId="1802BB0A"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eastAsia="ru-RU"/>
              </w:rPr>
              <w:t>Альтернативдүү дары каражаттар</w:t>
            </w:r>
          </w:p>
        </w:tc>
      </w:tr>
      <w:tr w:rsidR="000C3BCD" w:rsidRPr="000C3BCD" w14:paraId="31A663EB" w14:textId="77777777" w:rsidTr="006623C6">
        <w:trPr>
          <w:trHeight w:val="346"/>
          <w:jc w:val="center"/>
        </w:trPr>
        <w:tc>
          <w:tcPr>
            <w:tcW w:w="846" w:type="dxa"/>
            <w:shd w:val="clear" w:color="000000" w:fill="FFFFFF"/>
          </w:tcPr>
          <w:p w14:paraId="6D52E59A"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203F2F6C"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Бримонидин</w:t>
            </w:r>
          </w:p>
        </w:tc>
        <w:tc>
          <w:tcPr>
            <w:tcW w:w="2835" w:type="dxa"/>
            <w:shd w:val="clear" w:color="000000" w:fill="FFFFFF"/>
          </w:tcPr>
          <w:p w14:paraId="330AFA0F"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Brimonidinum</w:t>
            </w:r>
          </w:p>
        </w:tc>
        <w:tc>
          <w:tcPr>
            <w:tcW w:w="6804" w:type="dxa"/>
            <w:shd w:val="clear" w:color="000000" w:fill="FFFFFF"/>
          </w:tcPr>
          <w:p w14:paraId="4727D14A"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*Тимолол</w:t>
            </w:r>
            <w:r w:rsidRPr="000C3BCD">
              <w:rPr>
                <w:rFonts w:ascii="Times New Roman" w:eastAsia="Times New Roman" w:hAnsi="Times New Roman" w:cs="Times New Roman"/>
                <w:sz w:val="24"/>
                <w:szCs w:val="24"/>
                <w:lang w:val="ky-KG" w:eastAsia="ru-RU"/>
              </w:rPr>
              <w:t>го</w:t>
            </w:r>
            <w:r w:rsidRPr="000C3BCD">
              <w:rPr>
                <w:rFonts w:ascii="Times New Roman" w:eastAsia="Times New Roman" w:hAnsi="Times New Roman" w:cs="Times New Roman"/>
                <w:sz w:val="24"/>
                <w:szCs w:val="24"/>
                <w:lang w:eastAsia="ru-RU"/>
              </w:rPr>
              <w:t xml:space="preserve"> альтернатива </w:t>
            </w:r>
          </w:p>
        </w:tc>
        <w:tc>
          <w:tcPr>
            <w:tcW w:w="1985" w:type="dxa"/>
            <w:shd w:val="clear" w:color="000000" w:fill="FFFFFF"/>
          </w:tcPr>
          <w:p w14:paraId="5D94D46E"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hAnsi="Times New Roman" w:cs="Times New Roman"/>
                <w:sz w:val="24"/>
                <w:szCs w:val="24"/>
                <w:shd w:val="clear" w:color="auto" w:fill="FFFFFF"/>
              </w:rPr>
              <w:t>S01EA05</w:t>
            </w:r>
          </w:p>
        </w:tc>
      </w:tr>
      <w:tr w:rsidR="000C3BCD" w:rsidRPr="000C3BCD" w14:paraId="197AB232" w14:textId="77777777" w:rsidTr="006623C6">
        <w:trPr>
          <w:trHeight w:val="435"/>
          <w:jc w:val="center"/>
        </w:trPr>
        <w:tc>
          <w:tcPr>
            <w:tcW w:w="846" w:type="dxa"/>
            <w:shd w:val="clear" w:color="000000" w:fill="FFFFFF"/>
          </w:tcPr>
          <w:p w14:paraId="5753EDAF"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49D23F12"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Дорзоламид</w:t>
            </w:r>
          </w:p>
        </w:tc>
        <w:tc>
          <w:tcPr>
            <w:tcW w:w="2835" w:type="dxa"/>
            <w:shd w:val="clear" w:color="000000" w:fill="FFFFFF"/>
          </w:tcPr>
          <w:p w14:paraId="21CA6FFB"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Dorzolamidum</w:t>
            </w:r>
          </w:p>
        </w:tc>
        <w:tc>
          <w:tcPr>
            <w:tcW w:w="6804" w:type="dxa"/>
            <w:shd w:val="clear" w:color="000000" w:fill="FFFFFF"/>
          </w:tcPr>
          <w:p w14:paraId="6E36ACDF"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Ачык бурчтуу</w:t>
            </w:r>
            <w:r w:rsidRPr="000C3BCD">
              <w:rPr>
                <w:rFonts w:ascii="Times New Roman" w:eastAsia="Times New Roman" w:hAnsi="Times New Roman" w:cs="Times New Roman"/>
                <w:sz w:val="24"/>
                <w:szCs w:val="24"/>
                <w:lang w:eastAsia="ru-RU"/>
              </w:rPr>
              <w:t xml:space="preserve"> глауком</w:t>
            </w:r>
            <w:r w:rsidRPr="000C3BCD">
              <w:rPr>
                <w:rFonts w:ascii="Times New Roman" w:eastAsia="Times New Roman" w:hAnsi="Times New Roman" w:cs="Times New Roman"/>
                <w:sz w:val="24"/>
                <w:szCs w:val="24"/>
                <w:lang w:val="ky-KG" w:eastAsia="ru-RU"/>
              </w:rPr>
              <w:t>ада колдонулат</w:t>
            </w:r>
          </w:p>
        </w:tc>
        <w:tc>
          <w:tcPr>
            <w:tcW w:w="1985" w:type="dxa"/>
            <w:shd w:val="clear" w:color="000000" w:fill="FFFFFF"/>
          </w:tcPr>
          <w:p w14:paraId="4292EC29"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hAnsi="Times New Roman" w:cs="Times New Roman"/>
                <w:sz w:val="24"/>
                <w:szCs w:val="24"/>
                <w:shd w:val="clear" w:color="auto" w:fill="FFFFFF"/>
              </w:rPr>
              <w:t>S01EC03</w:t>
            </w:r>
          </w:p>
        </w:tc>
      </w:tr>
      <w:tr w:rsidR="000C3BCD" w:rsidRPr="000C3BCD" w14:paraId="64F952DE" w14:textId="77777777" w:rsidTr="006623C6">
        <w:trPr>
          <w:trHeight w:val="397"/>
          <w:jc w:val="center"/>
        </w:trPr>
        <w:tc>
          <w:tcPr>
            <w:tcW w:w="846" w:type="dxa"/>
            <w:shd w:val="clear" w:color="000000" w:fill="FFFFFF"/>
          </w:tcPr>
          <w:p w14:paraId="1312DEB7"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55F6CEF2"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Тимолол</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дорзоламид</w:t>
            </w:r>
          </w:p>
        </w:tc>
        <w:tc>
          <w:tcPr>
            <w:tcW w:w="2835" w:type="dxa"/>
            <w:shd w:val="clear" w:color="000000" w:fill="FFFFFF"/>
          </w:tcPr>
          <w:p w14:paraId="786E0A27"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Dorzolamide + timolol</w:t>
            </w:r>
            <w:r w:rsidRPr="000C3BCD">
              <w:rPr>
                <w:b w:val="0"/>
                <w:sz w:val="24"/>
                <w:szCs w:val="24"/>
                <w:lang w:val="en-US"/>
              </w:rPr>
              <w:t>um</w:t>
            </w:r>
          </w:p>
        </w:tc>
        <w:tc>
          <w:tcPr>
            <w:tcW w:w="6804" w:type="dxa"/>
            <w:shd w:val="clear" w:color="000000" w:fill="FFFFFF"/>
          </w:tcPr>
          <w:p w14:paraId="30887E1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Ачык бурчтуу</w:t>
            </w:r>
            <w:r w:rsidRPr="000C3BCD">
              <w:rPr>
                <w:rFonts w:ascii="Times New Roman" w:eastAsia="Times New Roman" w:hAnsi="Times New Roman" w:cs="Times New Roman"/>
                <w:sz w:val="24"/>
                <w:szCs w:val="24"/>
                <w:lang w:eastAsia="ru-RU"/>
              </w:rPr>
              <w:t xml:space="preserve"> глауком</w:t>
            </w:r>
            <w:r w:rsidRPr="000C3BCD">
              <w:rPr>
                <w:rFonts w:ascii="Times New Roman" w:eastAsia="Times New Roman" w:hAnsi="Times New Roman" w:cs="Times New Roman"/>
                <w:sz w:val="24"/>
                <w:szCs w:val="24"/>
                <w:lang w:val="ky-KG" w:eastAsia="ru-RU"/>
              </w:rPr>
              <w:t>ада колдонулат</w:t>
            </w:r>
          </w:p>
        </w:tc>
        <w:tc>
          <w:tcPr>
            <w:tcW w:w="1985" w:type="dxa"/>
            <w:shd w:val="clear" w:color="000000" w:fill="FFFFFF"/>
          </w:tcPr>
          <w:p w14:paraId="7F5B19CA"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eastAsia="ru-RU"/>
              </w:rPr>
              <w:t>S01ED51</w:t>
            </w:r>
          </w:p>
        </w:tc>
      </w:tr>
      <w:tr w:rsidR="000C3BCD" w:rsidRPr="000C3BCD" w14:paraId="5B12CFE8" w14:textId="77777777" w:rsidTr="006623C6">
        <w:trPr>
          <w:trHeight w:val="349"/>
          <w:jc w:val="center"/>
        </w:trPr>
        <w:tc>
          <w:tcPr>
            <w:tcW w:w="15163" w:type="dxa"/>
            <w:gridSpan w:val="5"/>
            <w:shd w:val="clear" w:color="000000" w:fill="FFFFFF"/>
            <w:vAlign w:val="center"/>
          </w:tcPr>
          <w:p w14:paraId="4BECEB7C"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b/>
                <w:bCs/>
                <w:sz w:val="24"/>
                <w:szCs w:val="24"/>
                <w:lang w:val="ky-KG" w:eastAsia="ru-RU"/>
              </w:rPr>
              <w:t>56-глава.</w:t>
            </w:r>
            <w:r w:rsidRPr="000C3BCD">
              <w:rPr>
                <w:rFonts w:ascii="Times New Roman" w:eastAsia="Times New Roman" w:hAnsi="Times New Roman" w:cs="Times New Roman"/>
                <w:b/>
                <w:bCs/>
                <w:sz w:val="24"/>
                <w:szCs w:val="24"/>
                <w:lang w:eastAsia="ru-RU"/>
              </w:rPr>
              <w:t xml:space="preserve"> Мидриати</w:t>
            </w:r>
            <w:r w:rsidRPr="000C3BCD">
              <w:rPr>
                <w:rFonts w:ascii="Times New Roman" w:eastAsia="Times New Roman" w:hAnsi="Times New Roman" w:cs="Times New Roman"/>
                <w:b/>
                <w:bCs/>
                <w:sz w:val="24"/>
                <w:szCs w:val="24"/>
                <w:lang w:val="ky-KG" w:eastAsia="ru-RU"/>
              </w:rPr>
              <w:t>калык каражаттар</w:t>
            </w:r>
          </w:p>
        </w:tc>
      </w:tr>
      <w:tr w:rsidR="000C3BCD" w:rsidRPr="000C3BCD" w14:paraId="2E169754" w14:textId="77777777" w:rsidTr="006623C6">
        <w:trPr>
          <w:trHeight w:val="423"/>
          <w:jc w:val="center"/>
        </w:trPr>
        <w:tc>
          <w:tcPr>
            <w:tcW w:w="846" w:type="dxa"/>
            <w:shd w:val="clear" w:color="000000" w:fill="FFFFFF"/>
          </w:tcPr>
          <w:p w14:paraId="7BBEEBA4"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662F62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Эпинефрин</w:t>
            </w:r>
          </w:p>
        </w:tc>
        <w:tc>
          <w:tcPr>
            <w:tcW w:w="2835" w:type="dxa"/>
            <w:shd w:val="clear" w:color="000000" w:fill="FFFFFF"/>
          </w:tcPr>
          <w:p w14:paraId="7D8A0E81"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Epinephrinum</w:t>
            </w:r>
          </w:p>
        </w:tc>
        <w:tc>
          <w:tcPr>
            <w:tcW w:w="6804" w:type="dxa"/>
            <w:shd w:val="clear" w:color="000000" w:fill="FFFFFF"/>
          </w:tcPr>
          <w:p w14:paraId="345B70FC"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bCs/>
                <w:sz w:val="24"/>
                <w:szCs w:val="24"/>
                <w:lang w:val="ky-KG" w:eastAsia="ru-RU"/>
              </w:rPr>
              <w:t>Көз тамчылары</w:t>
            </w:r>
            <w:r w:rsidRPr="000C3BCD">
              <w:rPr>
                <w:rFonts w:ascii="Times New Roman" w:eastAsia="Times New Roman" w:hAnsi="Times New Roman" w:cs="Times New Roman"/>
                <w:sz w:val="24"/>
                <w:szCs w:val="24"/>
                <w:lang w:eastAsia="ru-RU"/>
              </w:rPr>
              <w:t xml:space="preserve"> 2</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 (гидрохлорид</w:t>
            </w:r>
            <w:r w:rsidRPr="000C3BCD">
              <w:rPr>
                <w:rFonts w:ascii="Times New Roman" w:eastAsia="Times New Roman" w:hAnsi="Times New Roman" w:cs="Times New Roman"/>
                <w:sz w:val="24"/>
                <w:szCs w:val="24"/>
                <w:lang w:val="ky-KG" w:eastAsia="ru-RU"/>
              </w:rPr>
              <w:t xml:space="preserve"> түрүндө</w:t>
            </w:r>
            <w:r w:rsidRPr="000C3BCD">
              <w:rPr>
                <w:rFonts w:ascii="Times New Roman" w:eastAsia="Times New Roman" w:hAnsi="Times New Roman" w:cs="Times New Roman"/>
                <w:sz w:val="24"/>
                <w:szCs w:val="24"/>
                <w:lang w:eastAsia="ru-RU"/>
              </w:rPr>
              <w:t>)</w:t>
            </w:r>
          </w:p>
        </w:tc>
        <w:tc>
          <w:tcPr>
            <w:tcW w:w="1985" w:type="dxa"/>
            <w:shd w:val="clear" w:color="000000" w:fill="FFFFFF"/>
          </w:tcPr>
          <w:p w14:paraId="330A52C8"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hAnsi="Times New Roman" w:cs="Times New Roman"/>
                <w:sz w:val="24"/>
                <w:szCs w:val="24"/>
                <w:shd w:val="clear" w:color="auto" w:fill="FFFFFF"/>
              </w:rPr>
              <w:t>S01EA01</w:t>
            </w:r>
          </w:p>
        </w:tc>
      </w:tr>
      <w:tr w:rsidR="000C3BCD" w:rsidRPr="000C3BCD" w14:paraId="3BE5A522" w14:textId="77777777" w:rsidTr="006623C6">
        <w:trPr>
          <w:trHeight w:val="513"/>
          <w:jc w:val="center"/>
        </w:trPr>
        <w:tc>
          <w:tcPr>
            <w:tcW w:w="15163" w:type="dxa"/>
            <w:gridSpan w:val="5"/>
            <w:shd w:val="clear" w:color="000000" w:fill="FFFFFF"/>
            <w:vAlign w:val="center"/>
          </w:tcPr>
          <w:p w14:paraId="33B82EBC"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b/>
                <w:bCs/>
                <w:sz w:val="24"/>
                <w:szCs w:val="24"/>
                <w:lang w:val="ky-KG" w:eastAsia="ru-RU"/>
              </w:rPr>
              <w:t>57-глава</w:t>
            </w:r>
            <w:r w:rsidRPr="000C3BCD">
              <w:rPr>
                <w:rFonts w:ascii="Times New Roman" w:eastAsia="Times New Roman" w:hAnsi="Times New Roman" w:cs="Times New Roman"/>
                <w:b/>
                <w:bCs/>
                <w:sz w:val="24"/>
                <w:szCs w:val="24"/>
                <w:lang w:eastAsia="ru-RU"/>
              </w:rPr>
              <w:t>. Кан тамыр</w:t>
            </w:r>
            <w:r w:rsidRPr="000C3BCD">
              <w:rPr>
                <w:rFonts w:ascii="Times New Roman" w:eastAsia="Times New Roman" w:hAnsi="Times New Roman" w:cs="Times New Roman"/>
                <w:b/>
                <w:bCs/>
                <w:sz w:val="24"/>
                <w:szCs w:val="24"/>
                <w:lang w:val="ky-KG" w:eastAsia="ru-RU"/>
              </w:rPr>
              <w:t>дык</w:t>
            </w:r>
            <w:r w:rsidRPr="000C3BCD">
              <w:rPr>
                <w:rFonts w:ascii="Times New Roman" w:eastAsia="Times New Roman" w:hAnsi="Times New Roman" w:cs="Times New Roman"/>
                <w:b/>
                <w:bCs/>
                <w:sz w:val="24"/>
                <w:szCs w:val="24"/>
                <w:lang w:eastAsia="ru-RU"/>
              </w:rPr>
              <w:t xml:space="preserve"> эндотелиал</w:t>
            </w:r>
            <w:r w:rsidRPr="000C3BCD">
              <w:rPr>
                <w:rFonts w:ascii="Times New Roman" w:eastAsia="Times New Roman" w:hAnsi="Times New Roman" w:cs="Times New Roman"/>
                <w:b/>
                <w:bCs/>
                <w:sz w:val="24"/>
                <w:szCs w:val="24"/>
                <w:lang w:val="ky-KG" w:eastAsia="ru-RU"/>
              </w:rPr>
              <w:t xml:space="preserve">дык </w:t>
            </w:r>
            <w:r w:rsidRPr="000C3BCD">
              <w:rPr>
                <w:rFonts w:ascii="Times New Roman" w:eastAsia="Times New Roman" w:hAnsi="Times New Roman" w:cs="Times New Roman"/>
                <w:b/>
                <w:bCs/>
                <w:sz w:val="24"/>
                <w:szCs w:val="24"/>
                <w:lang w:eastAsia="ru-RU"/>
              </w:rPr>
              <w:t xml:space="preserve">өсүү факторуна каршы </w:t>
            </w:r>
            <w:r w:rsidRPr="000C3BCD">
              <w:rPr>
                <w:rFonts w:ascii="Times New Roman" w:eastAsia="Times New Roman" w:hAnsi="Times New Roman" w:cs="Times New Roman"/>
                <w:b/>
                <w:bCs/>
                <w:sz w:val="24"/>
                <w:szCs w:val="24"/>
                <w:lang w:val="ky-KG" w:eastAsia="ru-RU"/>
              </w:rPr>
              <w:t>препараттар</w:t>
            </w:r>
            <w:r w:rsidRPr="000C3BCD">
              <w:rPr>
                <w:rFonts w:ascii="Times New Roman" w:eastAsia="Times New Roman" w:hAnsi="Times New Roman" w:cs="Times New Roman"/>
                <w:b/>
                <w:bCs/>
                <w:sz w:val="24"/>
                <w:szCs w:val="24"/>
                <w:lang w:eastAsia="ru-RU"/>
              </w:rPr>
              <w:t xml:space="preserve"> (VEGF)</w:t>
            </w:r>
          </w:p>
        </w:tc>
      </w:tr>
      <w:tr w:rsidR="000C3BCD" w:rsidRPr="000C3BCD" w14:paraId="3D0408A7" w14:textId="77777777" w:rsidTr="006623C6">
        <w:trPr>
          <w:trHeight w:val="408"/>
          <w:jc w:val="center"/>
        </w:trPr>
        <w:tc>
          <w:tcPr>
            <w:tcW w:w="846" w:type="dxa"/>
            <w:shd w:val="clear" w:color="000000" w:fill="FFFFFF"/>
          </w:tcPr>
          <w:p w14:paraId="73FCE416"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vAlign w:val="center"/>
          </w:tcPr>
          <w:p w14:paraId="47C71EEC" w14:textId="77777777"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Фарицимаб </w:t>
            </w:r>
            <w:r w:rsidRPr="000C3BCD">
              <w:rPr>
                <w:rFonts w:ascii="Times New Roman" w:eastAsia="Times New Roman" w:hAnsi="Times New Roman" w:cs="Times New Roman"/>
                <w:bCs/>
                <w:sz w:val="24"/>
                <w:szCs w:val="24"/>
                <w:lang w:eastAsia="ru-RU"/>
              </w:rPr>
              <w:t>±</w:t>
            </w:r>
          </w:p>
        </w:tc>
        <w:tc>
          <w:tcPr>
            <w:tcW w:w="2835" w:type="dxa"/>
            <w:shd w:val="clear" w:color="000000" w:fill="FFFFFF"/>
            <w:vAlign w:val="center"/>
          </w:tcPr>
          <w:p w14:paraId="3CFA122F"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bCs w:val="0"/>
                <w:sz w:val="24"/>
                <w:szCs w:val="24"/>
              </w:rPr>
              <w:t>Far</w:t>
            </w:r>
            <w:r w:rsidRPr="000C3BCD">
              <w:rPr>
                <w:b w:val="0"/>
                <w:bCs w:val="0"/>
                <w:sz w:val="24"/>
                <w:szCs w:val="24"/>
                <w:lang w:val="en-US"/>
              </w:rPr>
              <w:t>i</w:t>
            </w:r>
            <w:r w:rsidRPr="000C3BCD">
              <w:rPr>
                <w:b w:val="0"/>
                <w:bCs w:val="0"/>
                <w:sz w:val="24"/>
                <w:szCs w:val="24"/>
              </w:rPr>
              <w:t>cima</w:t>
            </w:r>
            <w:r w:rsidRPr="000C3BCD">
              <w:rPr>
                <w:b w:val="0"/>
                <w:bCs w:val="0"/>
                <w:sz w:val="24"/>
                <w:szCs w:val="24"/>
                <w:lang w:val="ky-KG"/>
              </w:rPr>
              <w:t xml:space="preserve">bum </w:t>
            </w:r>
          </w:p>
        </w:tc>
        <w:tc>
          <w:tcPr>
            <w:tcW w:w="6804" w:type="dxa"/>
            <w:shd w:val="clear" w:color="000000" w:fill="FFFFFF"/>
            <w:vAlign w:val="center"/>
          </w:tcPr>
          <w:p w14:paraId="609875BB" w14:textId="77777777"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*Ретинопати</w:t>
            </w:r>
            <w:r w:rsidRPr="000C3BCD">
              <w:rPr>
                <w:rFonts w:ascii="Times New Roman" w:eastAsia="Times New Roman" w:hAnsi="Times New Roman" w:cs="Times New Roman"/>
                <w:sz w:val="24"/>
                <w:szCs w:val="24"/>
                <w:lang w:val="ky-KG" w:eastAsia="ru-RU"/>
              </w:rPr>
              <w:t>яны дарылоо үчүн препарат</w:t>
            </w:r>
          </w:p>
        </w:tc>
        <w:tc>
          <w:tcPr>
            <w:tcW w:w="1985" w:type="dxa"/>
            <w:shd w:val="clear" w:color="000000" w:fill="FFFFFF"/>
          </w:tcPr>
          <w:p w14:paraId="53E96CE9"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hAnsi="Times New Roman" w:cs="Times New Roman"/>
                <w:sz w:val="24"/>
                <w:szCs w:val="24"/>
                <w:shd w:val="clear" w:color="auto" w:fill="FFFFFF"/>
              </w:rPr>
              <w:t>S01LA09</w:t>
            </w:r>
          </w:p>
        </w:tc>
      </w:tr>
      <w:tr w:rsidR="000C3BCD" w:rsidRPr="000C3BCD" w14:paraId="6ED39050" w14:textId="77777777" w:rsidTr="006623C6">
        <w:trPr>
          <w:trHeight w:val="322"/>
          <w:jc w:val="center"/>
        </w:trPr>
        <w:tc>
          <w:tcPr>
            <w:tcW w:w="15163" w:type="dxa"/>
            <w:gridSpan w:val="5"/>
            <w:shd w:val="clear" w:color="000000" w:fill="FFFFFF"/>
          </w:tcPr>
          <w:p w14:paraId="5ECCB89F"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b/>
                <w:bCs/>
                <w:sz w:val="24"/>
                <w:szCs w:val="24"/>
                <w:lang w:eastAsia="ru-RU"/>
              </w:rPr>
              <w:t>21</w:t>
            </w:r>
            <w:r w:rsidRPr="000C3BCD">
              <w:rPr>
                <w:rFonts w:ascii="Times New Roman" w:eastAsia="Times New Roman" w:hAnsi="Times New Roman" w:cs="Times New Roman"/>
                <w:b/>
                <w:bCs/>
                <w:sz w:val="24"/>
                <w:szCs w:val="24"/>
                <w:lang w:val="ky-KG" w:eastAsia="ru-RU"/>
              </w:rPr>
              <w:t>-бөлүм</w:t>
            </w:r>
            <w:r w:rsidRPr="000C3BCD">
              <w:rPr>
                <w:rFonts w:ascii="Times New Roman" w:eastAsia="Times New Roman" w:hAnsi="Times New Roman" w:cs="Times New Roman"/>
                <w:b/>
                <w:bCs/>
                <w:sz w:val="24"/>
                <w:szCs w:val="24"/>
                <w:lang w:eastAsia="ru-RU"/>
              </w:rPr>
              <w:t>. Репродуктив</w:t>
            </w:r>
            <w:r w:rsidRPr="000C3BCD">
              <w:rPr>
                <w:rFonts w:ascii="Times New Roman" w:eastAsia="Times New Roman" w:hAnsi="Times New Roman" w:cs="Times New Roman"/>
                <w:b/>
                <w:bCs/>
                <w:sz w:val="24"/>
                <w:szCs w:val="24"/>
                <w:lang w:val="ky-KG" w:eastAsia="ru-RU"/>
              </w:rPr>
              <w:t>дик ден соолук жана</w:t>
            </w:r>
            <w:r w:rsidRPr="000C3BCD">
              <w:rPr>
                <w:rFonts w:ascii="Times New Roman" w:eastAsia="Times New Roman" w:hAnsi="Times New Roman" w:cs="Times New Roman"/>
                <w:b/>
                <w:bCs/>
                <w:sz w:val="24"/>
                <w:szCs w:val="24"/>
                <w:lang w:eastAsia="ru-RU"/>
              </w:rPr>
              <w:t xml:space="preserve"> перинатал</w:t>
            </w:r>
            <w:r w:rsidRPr="000C3BCD">
              <w:rPr>
                <w:rFonts w:ascii="Times New Roman" w:eastAsia="Times New Roman" w:hAnsi="Times New Roman" w:cs="Times New Roman"/>
                <w:b/>
                <w:bCs/>
                <w:sz w:val="24"/>
                <w:szCs w:val="24"/>
                <w:lang w:val="ky-KG" w:eastAsia="ru-RU"/>
              </w:rPr>
              <w:t>дык жардам көрсөтүү үчүн дары каражаттар</w:t>
            </w:r>
          </w:p>
        </w:tc>
      </w:tr>
      <w:tr w:rsidR="000C3BCD" w:rsidRPr="000C3BCD" w14:paraId="4CC64B3A" w14:textId="77777777" w:rsidTr="006623C6">
        <w:trPr>
          <w:trHeight w:val="322"/>
          <w:jc w:val="center"/>
        </w:trPr>
        <w:tc>
          <w:tcPr>
            <w:tcW w:w="15163" w:type="dxa"/>
            <w:gridSpan w:val="5"/>
            <w:shd w:val="clear" w:color="000000" w:fill="FFFFFF"/>
          </w:tcPr>
          <w:p w14:paraId="45544420"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bCs/>
                <w:sz w:val="24"/>
                <w:szCs w:val="24"/>
                <w:lang w:val="ky-KG" w:eastAsia="ru-RU"/>
              </w:rPr>
            </w:pPr>
            <w:r w:rsidRPr="000C3BCD">
              <w:rPr>
                <w:rFonts w:ascii="Times New Roman" w:eastAsia="Times New Roman" w:hAnsi="Times New Roman" w:cs="Times New Roman"/>
                <w:b/>
                <w:bCs/>
                <w:sz w:val="24"/>
                <w:szCs w:val="24"/>
                <w:lang w:val="ky-KG" w:eastAsia="ru-RU"/>
              </w:rPr>
              <w:t>58-глава</w:t>
            </w:r>
            <w:r w:rsidRPr="000C3BCD">
              <w:rPr>
                <w:rFonts w:ascii="Times New Roman" w:eastAsia="Times New Roman" w:hAnsi="Times New Roman" w:cs="Times New Roman"/>
                <w:b/>
                <w:bCs/>
                <w:sz w:val="24"/>
                <w:szCs w:val="24"/>
                <w:lang w:eastAsia="ru-RU"/>
              </w:rPr>
              <w:t>. Контрацептив</w:t>
            </w:r>
            <w:r w:rsidRPr="000C3BCD">
              <w:rPr>
                <w:rFonts w:ascii="Times New Roman" w:eastAsia="Times New Roman" w:hAnsi="Times New Roman" w:cs="Times New Roman"/>
                <w:b/>
                <w:bCs/>
                <w:sz w:val="24"/>
                <w:szCs w:val="24"/>
                <w:lang w:val="ky-KG" w:eastAsia="ru-RU"/>
              </w:rPr>
              <w:t>дер</w:t>
            </w:r>
          </w:p>
        </w:tc>
      </w:tr>
      <w:tr w:rsidR="000C3BCD" w:rsidRPr="000C3BCD" w14:paraId="4C9B27B9" w14:textId="77777777" w:rsidTr="006623C6">
        <w:trPr>
          <w:trHeight w:val="322"/>
          <w:jc w:val="center"/>
        </w:trPr>
        <w:tc>
          <w:tcPr>
            <w:tcW w:w="846" w:type="dxa"/>
            <w:shd w:val="clear" w:color="000000" w:fill="FFFFFF"/>
          </w:tcPr>
          <w:p w14:paraId="6E40D479"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48240F1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roofErr w:type="gramStart"/>
            <w:r w:rsidRPr="000C3BCD">
              <w:rPr>
                <w:rFonts w:ascii="Times New Roman" w:eastAsia="Times New Roman" w:hAnsi="Times New Roman" w:cs="Times New Roman"/>
                <w:sz w:val="24"/>
                <w:szCs w:val="24"/>
                <w:lang w:eastAsia="ru-RU"/>
              </w:rPr>
              <w:t xml:space="preserve">Этинилэстрадиол </w:t>
            </w: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proofErr w:type="gramEnd"/>
            <w:r w:rsidRPr="000C3BCD">
              <w:rPr>
                <w:rFonts w:ascii="Times New Roman" w:eastAsia="Times New Roman" w:hAnsi="Times New Roman" w:cs="Times New Roman"/>
                <w:sz w:val="24"/>
                <w:szCs w:val="24"/>
                <w:lang w:eastAsia="ru-RU"/>
              </w:rPr>
              <w:t xml:space="preserve"> левоноргестрел </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2A636C7A"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Aethinyloestradiolum + levonorgoestrelum </w:t>
            </w:r>
          </w:p>
        </w:tc>
        <w:tc>
          <w:tcPr>
            <w:tcW w:w="6804" w:type="dxa"/>
            <w:shd w:val="clear" w:color="000000" w:fill="FFFFFF"/>
          </w:tcPr>
          <w:p w14:paraId="4345419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52F2EDD7"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eastAsia="ru-RU"/>
              </w:rPr>
              <w:t>G03AA07</w:t>
            </w:r>
          </w:p>
        </w:tc>
      </w:tr>
      <w:tr w:rsidR="000C3BCD" w:rsidRPr="000C3BCD" w14:paraId="3BB533A5" w14:textId="77777777" w:rsidTr="006623C6">
        <w:trPr>
          <w:trHeight w:val="322"/>
          <w:jc w:val="center"/>
        </w:trPr>
        <w:tc>
          <w:tcPr>
            <w:tcW w:w="846" w:type="dxa"/>
            <w:shd w:val="clear" w:color="000000" w:fill="FFFFFF"/>
          </w:tcPr>
          <w:p w14:paraId="774FBD25"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4918259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roofErr w:type="gramStart"/>
            <w:r w:rsidRPr="000C3BCD">
              <w:rPr>
                <w:rFonts w:ascii="Times New Roman" w:eastAsia="Times New Roman" w:hAnsi="Times New Roman" w:cs="Times New Roman"/>
                <w:sz w:val="24"/>
                <w:szCs w:val="24"/>
                <w:lang w:eastAsia="ru-RU"/>
              </w:rPr>
              <w:t xml:space="preserve">Этинилэстрадиол </w:t>
            </w: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proofErr w:type="gramEnd"/>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 xml:space="preserve">норэтистерон </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3E66A9C2"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Aethinyloestradiolum +</w:t>
            </w:r>
            <w:r w:rsidRPr="000C3BCD">
              <w:rPr>
                <w:b w:val="0"/>
                <w:sz w:val="24"/>
                <w:szCs w:val="24"/>
                <w:lang w:val="ky-KG"/>
              </w:rPr>
              <w:t xml:space="preserve"> </w:t>
            </w:r>
            <w:r w:rsidRPr="000C3BCD">
              <w:rPr>
                <w:b w:val="0"/>
                <w:sz w:val="24"/>
                <w:szCs w:val="24"/>
              </w:rPr>
              <w:t xml:space="preserve">norethisteronum </w:t>
            </w:r>
          </w:p>
        </w:tc>
        <w:tc>
          <w:tcPr>
            <w:tcW w:w="6804" w:type="dxa"/>
            <w:shd w:val="clear" w:color="000000" w:fill="FFFFFF"/>
          </w:tcPr>
          <w:p w14:paraId="038B4F2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126805DA"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bCs/>
                <w:sz w:val="24"/>
                <w:szCs w:val="24"/>
                <w:lang w:eastAsia="ru-RU"/>
              </w:rPr>
              <w:t>G03AA05</w:t>
            </w:r>
          </w:p>
        </w:tc>
      </w:tr>
      <w:tr w:rsidR="000C3BCD" w:rsidRPr="000C3BCD" w14:paraId="06E8383C" w14:textId="77777777" w:rsidTr="006623C6">
        <w:trPr>
          <w:trHeight w:val="322"/>
          <w:jc w:val="center"/>
        </w:trPr>
        <w:tc>
          <w:tcPr>
            <w:tcW w:w="846" w:type="dxa"/>
            <w:shd w:val="clear" w:color="000000" w:fill="FFFFFF"/>
          </w:tcPr>
          <w:p w14:paraId="318B044E"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3D30E320"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Левоноргестрел</w:t>
            </w:r>
          </w:p>
        </w:tc>
        <w:tc>
          <w:tcPr>
            <w:tcW w:w="2835" w:type="dxa"/>
            <w:shd w:val="clear" w:color="000000" w:fill="FFFFFF"/>
          </w:tcPr>
          <w:p w14:paraId="178624B5"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Levonorgoestrelum</w:t>
            </w:r>
          </w:p>
        </w:tc>
        <w:tc>
          <w:tcPr>
            <w:tcW w:w="6804" w:type="dxa"/>
            <w:shd w:val="clear" w:color="000000" w:fill="FFFFFF"/>
          </w:tcPr>
          <w:p w14:paraId="103B04A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432F4148"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eastAsia="ru-RU"/>
              </w:rPr>
              <w:t>G03AD01</w:t>
            </w:r>
          </w:p>
        </w:tc>
      </w:tr>
      <w:tr w:rsidR="000C3BCD" w:rsidRPr="000C3BCD" w14:paraId="45557ED1" w14:textId="77777777" w:rsidTr="006623C6">
        <w:trPr>
          <w:trHeight w:val="322"/>
          <w:jc w:val="center"/>
        </w:trPr>
        <w:tc>
          <w:tcPr>
            <w:tcW w:w="846" w:type="dxa"/>
            <w:shd w:val="clear" w:color="000000" w:fill="FFFFFF"/>
          </w:tcPr>
          <w:p w14:paraId="15C1F771"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4D3E72E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Улипристал </w:t>
            </w:r>
          </w:p>
        </w:tc>
        <w:tc>
          <w:tcPr>
            <w:tcW w:w="2835" w:type="dxa"/>
            <w:shd w:val="clear" w:color="000000" w:fill="FFFFFF"/>
          </w:tcPr>
          <w:p w14:paraId="6FCA10DB"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Ulipristalum </w:t>
            </w:r>
          </w:p>
        </w:tc>
        <w:tc>
          <w:tcPr>
            <w:tcW w:w="6804" w:type="dxa"/>
            <w:shd w:val="clear" w:color="000000" w:fill="FFFFFF"/>
          </w:tcPr>
          <w:p w14:paraId="35F589B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27B0D12D"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eastAsia="ru-RU"/>
              </w:rPr>
              <w:t>G03AD02</w:t>
            </w:r>
          </w:p>
        </w:tc>
      </w:tr>
      <w:tr w:rsidR="000C3BCD" w:rsidRPr="000C3BCD" w14:paraId="1ABD66DC" w14:textId="77777777" w:rsidTr="00F86802">
        <w:trPr>
          <w:trHeight w:val="470"/>
          <w:jc w:val="center"/>
        </w:trPr>
        <w:tc>
          <w:tcPr>
            <w:tcW w:w="15163" w:type="dxa"/>
            <w:gridSpan w:val="5"/>
            <w:shd w:val="clear" w:color="000000" w:fill="FFFFFF"/>
            <w:vAlign w:val="center"/>
          </w:tcPr>
          <w:p w14:paraId="7BEEFF19" w14:textId="77777777" w:rsidR="009E5506" w:rsidRPr="000C3BCD" w:rsidRDefault="009E5506" w:rsidP="00F86802">
            <w:pPr>
              <w:shd w:val="clear" w:color="auto" w:fill="FFFFFF" w:themeFill="background1"/>
              <w:spacing w:after="0" w:line="240" w:lineRule="auto"/>
              <w:ind w:left="397" w:hanging="284"/>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b/>
                <w:bCs/>
                <w:sz w:val="24"/>
                <w:szCs w:val="24"/>
                <w:lang w:val="ky-KG" w:eastAsia="ru-RU"/>
              </w:rPr>
              <w:t>59-глава</w:t>
            </w:r>
            <w:r w:rsidRPr="000C3BCD">
              <w:rPr>
                <w:rFonts w:ascii="Times New Roman" w:eastAsia="Times New Roman" w:hAnsi="Times New Roman" w:cs="Times New Roman"/>
                <w:b/>
                <w:bCs/>
                <w:sz w:val="24"/>
                <w:szCs w:val="24"/>
                <w:lang w:eastAsia="ru-RU"/>
              </w:rPr>
              <w:t>. Инъекци</w:t>
            </w:r>
            <w:r w:rsidRPr="000C3BCD">
              <w:rPr>
                <w:rFonts w:ascii="Times New Roman" w:eastAsia="Times New Roman" w:hAnsi="Times New Roman" w:cs="Times New Roman"/>
                <w:b/>
                <w:bCs/>
                <w:sz w:val="24"/>
                <w:szCs w:val="24"/>
                <w:lang w:val="ky-KG" w:eastAsia="ru-RU"/>
              </w:rPr>
              <w:t xml:space="preserve">ялык </w:t>
            </w:r>
            <w:r w:rsidRPr="000C3BCD">
              <w:rPr>
                <w:rFonts w:ascii="Times New Roman" w:eastAsia="Times New Roman" w:hAnsi="Times New Roman" w:cs="Times New Roman"/>
                <w:b/>
                <w:bCs/>
                <w:sz w:val="24"/>
                <w:szCs w:val="24"/>
                <w:lang w:eastAsia="ru-RU"/>
              </w:rPr>
              <w:t>гормонал</w:t>
            </w:r>
            <w:r w:rsidRPr="000C3BCD">
              <w:rPr>
                <w:rFonts w:ascii="Times New Roman" w:eastAsia="Times New Roman" w:hAnsi="Times New Roman" w:cs="Times New Roman"/>
                <w:b/>
                <w:bCs/>
                <w:sz w:val="24"/>
                <w:szCs w:val="24"/>
                <w:lang w:val="ky-KG" w:eastAsia="ru-RU"/>
              </w:rPr>
              <w:t>дык каражаттар</w:t>
            </w:r>
          </w:p>
        </w:tc>
      </w:tr>
      <w:tr w:rsidR="000C3BCD" w:rsidRPr="000C3BCD" w14:paraId="424BB2F1" w14:textId="77777777" w:rsidTr="006623C6">
        <w:trPr>
          <w:trHeight w:val="322"/>
          <w:jc w:val="center"/>
        </w:trPr>
        <w:tc>
          <w:tcPr>
            <w:tcW w:w="846" w:type="dxa"/>
            <w:shd w:val="clear" w:color="000000" w:fill="FFFFFF"/>
          </w:tcPr>
          <w:p w14:paraId="6F1FB44D"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2E54D88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Медроксипрогестерон ацетат</w:t>
            </w:r>
            <w:r w:rsidRPr="000C3BCD">
              <w:rPr>
                <w:rFonts w:ascii="Times New Roman" w:eastAsia="Times New Roman" w:hAnsi="Times New Roman" w:cs="Times New Roman"/>
                <w:sz w:val="24"/>
                <w:szCs w:val="24"/>
                <w:lang w:val="ky-KG" w:eastAsia="ru-RU"/>
              </w:rPr>
              <w:t>ы</w:t>
            </w:r>
          </w:p>
        </w:tc>
        <w:tc>
          <w:tcPr>
            <w:tcW w:w="2835" w:type="dxa"/>
            <w:shd w:val="clear" w:color="000000" w:fill="FFFFFF"/>
          </w:tcPr>
          <w:p w14:paraId="08034B8C"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Medroxyprogesteronum</w:t>
            </w:r>
          </w:p>
        </w:tc>
        <w:tc>
          <w:tcPr>
            <w:tcW w:w="6804" w:type="dxa"/>
            <w:shd w:val="clear" w:color="000000" w:fill="FFFFFF"/>
          </w:tcPr>
          <w:p w14:paraId="0175FC8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266653AA"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val="en-US" w:eastAsia="ru-RU"/>
              </w:rPr>
            </w:pPr>
            <w:r w:rsidRPr="000C3BCD">
              <w:rPr>
                <w:rFonts w:ascii="Times New Roman" w:eastAsia="Times New Roman" w:hAnsi="Times New Roman" w:cs="Times New Roman"/>
                <w:sz w:val="24"/>
                <w:szCs w:val="24"/>
                <w:lang w:eastAsia="ru-RU"/>
              </w:rPr>
              <w:t>G03DA02</w:t>
            </w:r>
          </w:p>
          <w:p w14:paraId="3EA45B34"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p>
        </w:tc>
      </w:tr>
      <w:tr w:rsidR="000C3BCD" w:rsidRPr="000C3BCD" w14:paraId="28453AB0" w14:textId="77777777" w:rsidTr="006623C6">
        <w:trPr>
          <w:trHeight w:val="322"/>
          <w:jc w:val="center"/>
        </w:trPr>
        <w:tc>
          <w:tcPr>
            <w:tcW w:w="846" w:type="dxa"/>
            <w:shd w:val="clear" w:color="000000" w:fill="FFFFFF"/>
          </w:tcPr>
          <w:p w14:paraId="6D1CB000"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0098D1C9"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Норэтистерон энантат</w:t>
            </w:r>
            <w:r w:rsidRPr="000C3BCD">
              <w:rPr>
                <w:rFonts w:ascii="Times New Roman" w:eastAsia="Times New Roman" w:hAnsi="Times New Roman" w:cs="Times New Roman"/>
                <w:sz w:val="24"/>
                <w:szCs w:val="24"/>
                <w:lang w:val="ky-KG" w:eastAsia="ru-RU"/>
              </w:rPr>
              <w:t>ы</w:t>
            </w:r>
          </w:p>
        </w:tc>
        <w:tc>
          <w:tcPr>
            <w:tcW w:w="2835" w:type="dxa"/>
            <w:shd w:val="clear" w:color="000000" w:fill="FFFFFF"/>
          </w:tcPr>
          <w:p w14:paraId="01B4C126"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Norethisteronum enantatum </w:t>
            </w:r>
          </w:p>
        </w:tc>
        <w:tc>
          <w:tcPr>
            <w:tcW w:w="6804" w:type="dxa"/>
            <w:shd w:val="clear" w:color="000000" w:fill="FFFFFF"/>
          </w:tcPr>
          <w:p w14:paraId="0E6279F8"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72EDCFAE"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bCs/>
                <w:sz w:val="24"/>
                <w:szCs w:val="24"/>
                <w:lang w:eastAsia="ru-RU"/>
              </w:rPr>
              <w:t>G03DC02</w:t>
            </w:r>
          </w:p>
        </w:tc>
      </w:tr>
      <w:tr w:rsidR="000C3BCD" w:rsidRPr="000C3BCD" w14:paraId="5DB9F137" w14:textId="77777777" w:rsidTr="006623C6">
        <w:trPr>
          <w:trHeight w:val="322"/>
          <w:jc w:val="center"/>
        </w:trPr>
        <w:tc>
          <w:tcPr>
            <w:tcW w:w="846" w:type="dxa"/>
            <w:shd w:val="clear" w:color="000000" w:fill="FFFFFF"/>
          </w:tcPr>
          <w:p w14:paraId="02E94689"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4A43AC04"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Эстрадиол ципионат</w:t>
            </w:r>
            <w:r w:rsidRPr="000C3BCD">
              <w:rPr>
                <w:rFonts w:ascii="Times New Roman" w:eastAsia="Times New Roman" w:hAnsi="Times New Roman" w:cs="Times New Roman"/>
                <w:sz w:val="24"/>
                <w:szCs w:val="24"/>
                <w:lang w:val="ky-KG" w:eastAsia="ru-RU"/>
              </w:rPr>
              <w:t>ы</w:t>
            </w:r>
            <w:r w:rsidRPr="000C3BCD">
              <w:rPr>
                <w:rFonts w:ascii="Times New Roman" w:eastAsia="Times New Roman" w:hAnsi="Times New Roman" w:cs="Times New Roman"/>
                <w:sz w:val="24"/>
                <w:szCs w:val="24"/>
                <w:lang w:eastAsia="ru-RU"/>
              </w:rPr>
              <w:t xml:space="preserve"> + медроксипрогестерон ацетат</w:t>
            </w:r>
            <w:r w:rsidRPr="000C3BCD">
              <w:rPr>
                <w:rFonts w:ascii="Times New Roman" w:eastAsia="Times New Roman" w:hAnsi="Times New Roman" w:cs="Times New Roman"/>
                <w:sz w:val="24"/>
                <w:szCs w:val="24"/>
                <w:lang w:val="ky-KG" w:eastAsia="ru-RU"/>
              </w:rPr>
              <w:t>ы</w:t>
            </w:r>
            <w:r w:rsidRPr="000C3BCD">
              <w:rPr>
                <w:rFonts w:ascii="Times New Roman" w:eastAsia="Times New Roman" w:hAnsi="Times New Roman" w:cs="Times New Roman"/>
                <w:sz w:val="24"/>
                <w:szCs w:val="24"/>
                <w:lang w:eastAsia="ru-RU"/>
              </w:rPr>
              <w:t xml:space="preserve"> </w:t>
            </w:r>
          </w:p>
        </w:tc>
        <w:tc>
          <w:tcPr>
            <w:tcW w:w="2835" w:type="dxa"/>
            <w:shd w:val="clear" w:color="000000" w:fill="FFFFFF"/>
          </w:tcPr>
          <w:p w14:paraId="212B02C7"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Estradiolum cypionate + medroxyprogesteronum acetate</w:t>
            </w:r>
          </w:p>
        </w:tc>
        <w:tc>
          <w:tcPr>
            <w:tcW w:w="6804" w:type="dxa"/>
            <w:shd w:val="clear" w:color="000000" w:fill="FFFFFF"/>
          </w:tcPr>
          <w:p w14:paraId="0A16574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161FD1A2"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eastAsia="ru-RU"/>
              </w:rPr>
              <w:t>G03FA12</w:t>
            </w:r>
          </w:p>
        </w:tc>
      </w:tr>
      <w:tr w:rsidR="000C3BCD" w:rsidRPr="000C3BCD" w14:paraId="448ECB65" w14:textId="77777777" w:rsidTr="00F86802">
        <w:trPr>
          <w:trHeight w:val="445"/>
          <w:jc w:val="center"/>
        </w:trPr>
        <w:tc>
          <w:tcPr>
            <w:tcW w:w="15163" w:type="dxa"/>
            <w:gridSpan w:val="5"/>
            <w:shd w:val="clear" w:color="000000" w:fill="FFFFFF"/>
            <w:vAlign w:val="center"/>
          </w:tcPr>
          <w:p w14:paraId="4167C21E" w14:textId="77777777" w:rsidR="009E5506" w:rsidRPr="000C3BCD" w:rsidRDefault="009E5506" w:rsidP="00F86802">
            <w:pPr>
              <w:shd w:val="clear" w:color="auto" w:fill="FFFFFF" w:themeFill="background1"/>
              <w:spacing w:after="0" w:line="240" w:lineRule="auto"/>
              <w:ind w:left="397" w:hanging="284"/>
              <w:jc w:val="center"/>
              <w:rPr>
                <w:rFonts w:ascii="Times New Roman" w:eastAsia="Times New Roman" w:hAnsi="Times New Roman" w:cs="Times New Roman"/>
                <w:bCs/>
                <w:sz w:val="24"/>
                <w:szCs w:val="24"/>
                <w:lang w:val="ky-KG" w:eastAsia="ru-RU"/>
              </w:rPr>
            </w:pPr>
            <w:r w:rsidRPr="000C3BCD">
              <w:rPr>
                <w:rFonts w:ascii="Times New Roman" w:eastAsia="Times New Roman" w:hAnsi="Times New Roman" w:cs="Times New Roman"/>
                <w:b/>
                <w:bCs/>
                <w:sz w:val="24"/>
                <w:szCs w:val="24"/>
                <w:lang w:val="ky-KG" w:eastAsia="ru-RU"/>
              </w:rPr>
              <w:t>60-глава</w:t>
            </w:r>
            <w:r w:rsidRPr="000C3BCD">
              <w:rPr>
                <w:rFonts w:ascii="Times New Roman" w:eastAsia="Times New Roman" w:hAnsi="Times New Roman" w:cs="Times New Roman"/>
                <w:b/>
                <w:bCs/>
                <w:sz w:val="24"/>
                <w:szCs w:val="24"/>
                <w:lang w:eastAsia="ru-RU"/>
              </w:rPr>
              <w:t>. Овуляци</w:t>
            </w:r>
            <w:r w:rsidRPr="000C3BCD">
              <w:rPr>
                <w:rFonts w:ascii="Times New Roman" w:eastAsia="Times New Roman" w:hAnsi="Times New Roman" w:cs="Times New Roman"/>
                <w:b/>
                <w:bCs/>
                <w:sz w:val="24"/>
                <w:szCs w:val="24"/>
                <w:lang w:val="ky-KG" w:eastAsia="ru-RU"/>
              </w:rPr>
              <w:t>яны стимулдаштыруучулар</w:t>
            </w:r>
          </w:p>
        </w:tc>
      </w:tr>
      <w:tr w:rsidR="000C3BCD" w:rsidRPr="000C3BCD" w14:paraId="633E9D90" w14:textId="77777777" w:rsidTr="006623C6">
        <w:trPr>
          <w:trHeight w:val="322"/>
          <w:jc w:val="center"/>
        </w:trPr>
        <w:tc>
          <w:tcPr>
            <w:tcW w:w="846" w:type="dxa"/>
            <w:shd w:val="clear" w:color="000000" w:fill="FFFFFF"/>
          </w:tcPr>
          <w:p w14:paraId="351DBB02"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509C02FC"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Кломифен</w:t>
            </w:r>
          </w:p>
        </w:tc>
        <w:tc>
          <w:tcPr>
            <w:tcW w:w="2835" w:type="dxa"/>
            <w:shd w:val="clear" w:color="000000" w:fill="FFFFFF"/>
          </w:tcPr>
          <w:p w14:paraId="0C2B4D6D"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Clomifenum</w:t>
            </w:r>
          </w:p>
        </w:tc>
        <w:tc>
          <w:tcPr>
            <w:tcW w:w="6804" w:type="dxa"/>
            <w:shd w:val="clear" w:color="000000" w:fill="FFFFFF"/>
          </w:tcPr>
          <w:p w14:paraId="7445F3D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3AA83D26"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eastAsia="ru-RU"/>
              </w:rPr>
              <w:t>G03GB02</w:t>
            </w:r>
          </w:p>
        </w:tc>
      </w:tr>
      <w:tr w:rsidR="000C3BCD" w:rsidRPr="000C3BCD" w14:paraId="13C6DCFE" w14:textId="77777777" w:rsidTr="006623C6">
        <w:trPr>
          <w:trHeight w:val="322"/>
          <w:jc w:val="center"/>
        </w:trPr>
        <w:tc>
          <w:tcPr>
            <w:tcW w:w="846" w:type="dxa"/>
            <w:shd w:val="clear" w:color="000000" w:fill="FFFFFF"/>
          </w:tcPr>
          <w:p w14:paraId="742F9771"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0D1CD19"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Летрозол*</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6BB62C71"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Letrozolum </w:t>
            </w:r>
          </w:p>
        </w:tc>
        <w:tc>
          <w:tcPr>
            <w:tcW w:w="6804" w:type="dxa"/>
            <w:shd w:val="clear" w:color="000000" w:fill="FFFFFF"/>
          </w:tcPr>
          <w:p w14:paraId="46D3EEA0"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4B764877"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hAnsi="Times New Roman" w:cs="Times New Roman"/>
                <w:sz w:val="24"/>
                <w:szCs w:val="24"/>
                <w:shd w:val="clear" w:color="auto" w:fill="FFFFFF"/>
              </w:rPr>
              <w:t>L02BG04</w:t>
            </w:r>
          </w:p>
        </w:tc>
      </w:tr>
      <w:tr w:rsidR="000C3BCD" w:rsidRPr="000C3BCD" w14:paraId="01E46160" w14:textId="77777777" w:rsidTr="006623C6">
        <w:trPr>
          <w:trHeight w:val="322"/>
          <w:jc w:val="center"/>
        </w:trPr>
        <w:tc>
          <w:tcPr>
            <w:tcW w:w="15163" w:type="dxa"/>
            <w:gridSpan w:val="5"/>
            <w:shd w:val="clear" w:color="000000" w:fill="FFFFFF"/>
            <w:vAlign w:val="center"/>
          </w:tcPr>
          <w:p w14:paraId="4F18B4FE"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eastAsia="ru-RU"/>
              </w:rPr>
              <w:t>Альтернативдүү дары каражаттар</w:t>
            </w:r>
          </w:p>
        </w:tc>
      </w:tr>
      <w:tr w:rsidR="000C3BCD" w:rsidRPr="000C3BCD" w14:paraId="10004F07" w14:textId="77777777" w:rsidTr="006623C6">
        <w:trPr>
          <w:trHeight w:val="322"/>
          <w:jc w:val="center"/>
        </w:trPr>
        <w:tc>
          <w:tcPr>
            <w:tcW w:w="846" w:type="dxa"/>
            <w:shd w:val="clear" w:color="000000" w:fill="FFFFFF"/>
          </w:tcPr>
          <w:p w14:paraId="31783EF9"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D14988B"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Анастразол</w:t>
            </w:r>
          </w:p>
        </w:tc>
        <w:tc>
          <w:tcPr>
            <w:tcW w:w="2835" w:type="dxa"/>
            <w:shd w:val="clear" w:color="000000" w:fill="FFFFFF"/>
          </w:tcPr>
          <w:p w14:paraId="4A2D0548"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Anastrozol</w:t>
            </w:r>
            <w:r w:rsidRPr="000C3BCD">
              <w:rPr>
                <w:b w:val="0"/>
                <w:sz w:val="24"/>
                <w:szCs w:val="24"/>
                <w:lang w:val="en-US"/>
              </w:rPr>
              <w:t>um</w:t>
            </w:r>
          </w:p>
        </w:tc>
        <w:tc>
          <w:tcPr>
            <w:tcW w:w="6804" w:type="dxa"/>
            <w:shd w:val="clear" w:color="000000" w:fill="FFFFFF"/>
          </w:tcPr>
          <w:p w14:paraId="3C306D8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*Летрозол</w:t>
            </w:r>
            <w:r w:rsidRPr="000C3BCD">
              <w:rPr>
                <w:rFonts w:ascii="Times New Roman" w:eastAsia="Times New Roman" w:hAnsi="Times New Roman" w:cs="Times New Roman"/>
                <w:sz w:val="24"/>
                <w:szCs w:val="24"/>
                <w:lang w:val="ky-KG" w:eastAsia="ru-RU"/>
              </w:rPr>
              <w:t xml:space="preserve">го </w:t>
            </w:r>
            <w:r w:rsidRPr="000C3BCD">
              <w:rPr>
                <w:rFonts w:ascii="Times New Roman" w:eastAsia="Times New Roman" w:hAnsi="Times New Roman" w:cs="Times New Roman"/>
                <w:sz w:val="24"/>
                <w:szCs w:val="24"/>
                <w:lang w:eastAsia="ru-RU"/>
              </w:rPr>
              <w:t>альтернатива</w:t>
            </w:r>
          </w:p>
        </w:tc>
        <w:tc>
          <w:tcPr>
            <w:tcW w:w="1985" w:type="dxa"/>
            <w:shd w:val="clear" w:color="000000" w:fill="FFFFFF"/>
          </w:tcPr>
          <w:p w14:paraId="28E5B93E"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hAnsi="Times New Roman" w:cs="Times New Roman"/>
                <w:sz w:val="24"/>
                <w:szCs w:val="24"/>
                <w:shd w:val="clear" w:color="auto" w:fill="FFFFFF"/>
              </w:rPr>
              <w:t>L02BG03</w:t>
            </w:r>
          </w:p>
        </w:tc>
      </w:tr>
      <w:tr w:rsidR="000C3BCD" w:rsidRPr="000C3BCD" w14:paraId="6938D503" w14:textId="77777777" w:rsidTr="00F86802">
        <w:trPr>
          <w:trHeight w:val="1192"/>
          <w:jc w:val="center"/>
        </w:trPr>
        <w:tc>
          <w:tcPr>
            <w:tcW w:w="846" w:type="dxa"/>
            <w:shd w:val="clear" w:color="000000" w:fill="FFFFFF"/>
          </w:tcPr>
          <w:p w14:paraId="76E4684D"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33824AFC"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Фоллитропин альфа </w:t>
            </w:r>
            <w:r w:rsidRPr="000C3BCD">
              <w:rPr>
                <w:rFonts w:ascii="Times New Roman" w:eastAsia="Times New Roman" w:hAnsi="Times New Roman" w:cs="Times New Roman"/>
                <w:bCs/>
                <w:sz w:val="24"/>
                <w:szCs w:val="24"/>
                <w:lang w:eastAsia="ru-RU"/>
              </w:rPr>
              <w:t>±</w:t>
            </w:r>
          </w:p>
        </w:tc>
        <w:tc>
          <w:tcPr>
            <w:tcW w:w="2835" w:type="dxa"/>
            <w:shd w:val="clear" w:color="000000" w:fill="FFFFFF"/>
          </w:tcPr>
          <w:p w14:paraId="28836683" w14:textId="77777777" w:rsidR="009E5506" w:rsidRPr="000C3BCD" w:rsidRDefault="009E5506" w:rsidP="009E5506">
            <w:pPr>
              <w:pStyle w:val="1"/>
              <w:spacing w:before="0" w:beforeAutospacing="0" w:after="0" w:afterAutospacing="0"/>
              <w:rPr>
                <w:b w:val="0"/>
                <w:sz w:val="24"/>
                <w:szCs w:val="24"/>
              </w:rPr>
            </w:pPr>
            <w:r w:rsidRPr="000C3BCD">
              <w:rPr>
                <w:b w:val="0"/>
                <w:sz w:val="24"/>
                <w:szCs w:val="24"/>
              </w:rPr>
              <w:t>Follitropin</w:t>
            </w:r>
            <w:r w:rsidRPr="000C3BCD">
              <w:rPr>
                <w:b w:val="0"/>
                <w:sz w:val="24"/>
                <w:szCs w:val="24"/>
                <w:lang w:val="en-US"/>
              </w:rPr>
              <w:t>um</w:t>
            </w:r>
            <w:r w:rsidRPr="000C3BCD">
              <w:rPr>
                <w:b w:val="0"/>
                <w:sz w:val="24"/>
                <w:szCs w:val="24"/>
              </w:rPr>
              <w:t xml:space="preserve"> </w:t>
            </w:r>
            <w:r w:rsidRPr="000C3BCD">
              <w:rPr>
                <w:b w:val="0"/>
                <w:sz w:val="24"/>
                <w:szCs w:val="24"/>
                <w:lang w:val="en-US"/>
              </w:rPr>
              <w:t>a</w:t>
            </w:r>
            <w:r w:rsidRPr="000C3BCD">
              <w:rPr>
                <w:b w:val="0"/>
                <w:sz w:val="24"/>
                <w:szCs w:val="24"/>
              </w:rPr>
              <w:t>lfa</w:t>
            </w:r>
          </w:p>
          <w:p w14:paraId="54007592" w14:textId="77777777" w:rsidR="009E5506" w:rsidRPr="000C3BCD" w:rsidRDefault="009E5506" w:rsidP="009E5506">
            <w:pPr>
              <w:pStyle w:val="1"/>
              <w:shd w:val="clear" w:color="auto" w:fill="FFFFFF"/>
              <w:spacing w:before="0" w:beforeAutospacing="0" w:after="0" w:afterAutospacing="0"/>
              <w:rPr>
                <w:b w:val="0"/>
                <w:sz w:val="24"/>
                <w:szCs w:val="24"/>
              </w:rPr>
            </w:pPr>
          </w:p>
        </w:tc>
        <w:tc>
          <w:tcPr>
            <w:tcW w:w="6804" w:type="dxa"/>
            <w:shd w:val="clear" w:color="000000" w:fill="FFFFFF"/>
          </w:tcPr>
          <w:p w14:paraId="30AB54E8"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*Олиго- же аменорея менен коштолгон гипоталамус-гипофиз дисфункциясы</w:t>
            </w:r>
            <w:r w:rsidRPr="000C3BCD">
              <w:rPr>
                <w:rFonts w:ascii="Times New Roman" w:eastAsia="Times New Roman" w:hAnsi="Times New Roman" w:cs="Times New Roman"/>
                <w:sz w:val="24"/>
                <w:szCs w:val="24"/>
                <w:lang w:val="ky-KG" w:eastAsia="ru-RU"/>
              </w:rPr>
              <w:t xml:space="preserve"> менен шартталган </w:t>
            </w:r>
            <w:r w:rsidRPr="000C3BCD">
              <w:rPr>
                <w:rFonts w:ascii="Times New Roman" w:eastAsia="Times New Roman" w:hAnsi="Times New Roman" w:cs="Times New Roman"/>
                <w:sz w:val="24"/>
                <w:szCs w:val="24"/>
                <w:lang w:eastAsia="ru-RU"/>
              </w:rPr>
              <w:t>тукумсуздук (хориондук гонадотропин менен айкалыш</w:t>
            </w:r>
            <w:r w:rsidRPr="000C3BCD">
              <w:rPr>
                <w:rFonts w:ascii="Times New Roman" w:eastAsia="Times New Roman" w:hAnsi="Times New Roman" w:cs="Times New Roman"/>
                <w:sz w:val="24"/>
                <w:szCs w:val="24"/>
                <w:lang w:val="ky-KG" w:eastAsia="ru-RU"/>
              </w:rPr>
              <w:t>уусунда</w:t>
            </w: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суперовуляция процедурасы</w:t>
            </w:r>
          </w:p>
        </w:tc>
        <w:tc>
          <w:tcPr>
            <w:tcW w:w="1985" w:type="dxa"/>
            <w:shd w:val="clear" w:color="000000" w:fill="FFFFFF"/>
          </w:tcPr>
          <w:p w14:paraId="37E50D37"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hAnsi="Times New Roman" w:cs="Times New Roman"/>
                <w:sz w:val="24"/>
                <w:szCs w:val="24"/>
                <w:shd w:val="clear" w:color="auto" w:fill="FFFFFF"/>
              </w:rPr>
              <w:t>G03GA05</w:t>
            </w:r>
          </w:p>
        </w:tc>
      </w:tr>
      <w:tr w:rsidR="000C3BCD" w:rsidRPr="000C3BCD" w14:paraId="68BE5A37" w14:textId="77777777" w:rsidTr="00F86802">
        <w:trPr>
          <w:trHeight w:val="1208"/>
          <w:jc w:val="center"/>
        </w:trPr>
        <w:tc>
          <w:tcPr>
            <w:tcW w:w="846" w:type="dxa"/>
            <w:shd w:val="clear" w:color="000000" w:fill="FFFFFF"/>
          </w:tcPr>
          <w:p w14:paraId="4450D2B8"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BB0B5A2"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Фоллитропин альфа</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лутропин альфа</w:t>
            </w:r>
          </w:p>
        </w:tc>
        <w:tc>
          <w:tcPr>
            <w:tcW w:w="2835" w:type="dxa"/>
            <w:shd w:val="clear" w:color="000000" w:fill="FFFFFF"/>
          </w:tcPr>
          <w:p w14:paraId="7534EB0E"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Follitropinum alfa + lutropinum alfa</w:t>
            </w:r>
          </w:p>
          <w:p w14:paraId="0A2A64CF" w14:textId="77777777" w:rsidR="009E5506" w:rsidRPr="000C3BCD" w:rsidRDefault="009E5506" w:rsidP="009E5506">
            <w:pPr>
              <w:pStyle w:val="1"/>
              <w:shd w:val="clear" w:color="auto" w:fill="FFFFFF"/>
              <w:spacing w:before="0" w:beforeAutospacing="0" w:after="0" w:afterAutospacing="0"/>
              <w:rPr>
                <w:b w:val="0"/>
                <w:sz w:val="24"/>
                <w:szCs w:val="24"/>
              </w:rPr>
            </w:pPr>
          </w:p>
        </w:tc>
        <w:tc>
          <w:tcPr>
            <w:tcW w:w="6804" w:type="dxa"/>
            <w:shd w:val="clear" w:color="000000" w:fill="FFFFFF"/>
          </w:tcPr>
          <w:p w14:paraId="176A2242"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*Лютеиндештирүүчү жана фолликуланы стимулдаштыруучу гормондордун секрециясынын оор жетишсиздиги (гипогонадотроптук гипогонадизм) бар аялдарда фолликулдардын өнүгүүсүн стимулдаштыруу</w:t>
            </w:r>
          </w:p>
        </w:tc>
        <w:tc>
          <w:tcPr>
            <w:tcW w:w="1985" w:type="dxa"/>
            <w:shd w:val="clear" w:color="000000" w:fill="FFFFFF"/>
          </w:tcPr>
          <w:p w14:paraId="5DB0F546"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eastAsia="ru-RU"/>
              </w:rPr>
              <w:t>G03GA</w:t>
            </w:r>
          </w:p>
        </w:tc>
      </w:tr>
      <w:tr w:rsidR="000C3BCD" w:rsidRPr="000C3BCD" w14:paraId="3C5342A7" w14:textId="77777777" w:rsidTr="006623C6">
        <w:trPr>
          <w:trHeight w:val="322"/>
          <w:jc w:val="center"/>
        </w:trPr>
        <w:tc>
          <w:tcPr>
            <w:tcW w:w="846" w:type="dxa"/>
            <w:shd w:val="clear" w:color="000000" w:fill="FFFFFF"/>
          </w:tcPr>
          <w:p w14:paraId="6997DD60"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02148D3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Хориогонадотропин альфа</w:t>
            </w:r>
          </w:p>
        </w:tc>
        <w:tc>
          <w:tcPr>
            <w:tcW w:w="2835" w:type="dxa"/>
            <w:shd w:val="clear" w:color="000000" w:fill="FFFFFF"/>
          </w:tcPr>
          <w:p w14:paraId="697A0238" w14:textId="77777777" w:rsidR="009E5506" w:rsidRPr="000C3BCD" w:rsidRDefault="009E5506" w:rsidP="009E5506">
            <w:pPr>
              <w:pStyle w:val="1"/>
              <w:spacing w:before="0" w:beforeAutospacing="0" w:after="0" w:afterAutospacing="0"/>
              <w:rPr>
                <w:b w:val="0"/>
                <w:sz w:val="24"/>
                <w:szCs w:val="24"/>
              </w:rPr>
            </w:pPr>
            <w:r w:rsidRPr="000C3BCD">
              <w:rPr>
                <w:b w:val="0"/>
                <w:sz w:val="24"/>
                <w:szCs w:val="24"/>
              </w:rPr>
              <w:t>Choriogonadotropin</w:t>
            </w:r>
            <w:r w:rsidRPr="000C3BCD">
              <w:rPr>
                <w:b w:val="0"/>
                <w:sz w:val="24"/>
                <w:szCs w:val="24"/>
                <w:lang w:val="en-US"/>
              </w:rPr>
              <w:t>um a</w:t>
            </w:r>
            <w:r w:rsidRPr="000C3BCD">
              <w:rPr>
                <w:b w:val="0"/>
                <w:sz w:val="24"/>
                <w:szCs w:val="24"/>
              </w:rPr>
              <w:t>lfa</w:t>
            </w:r>
          </w:p>
          <w:p w14:paraId="08B401A1" w14:textId="77777777" w:rsidR="009E5506" w:rsidRPr="000C3BCD" w:rsidRDefault="009E5506" w:rsidP="009E5506">
            <w:pPr>
              <w:pStyle w:val="1"/>
              <w:shd w:val="clear" w:color="auto" w:fill="FFFFFF"/>
              <w:spacing w:before="0" w:beforeAutospacing="0" w:after="0" w:afterAutospacing="0"/>
              <w:rPr>
                <w:b w:val="0"/>
                <w:sz w:val="24"/>
                <w:szCs w:val="24"/>
              </w:rPr>
            </w:pPr>
          </w:p>
        </w:tc>
        <w:tc>
          <w:tcPr>
            <w:tcW w:w="6804" w:type="dxa"/>
            <w:shd w:val="clear" w:color="000000" w:fill="FFFFFF"/>
          </w:tcPr>
          <w:p w14:paraId="7CAF3B73"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 xml:space="preserve"> Көмөкчү</w:t>
            </w:r>
            <w:r w:rsidRPr="000C3BCD">
              <w:rPr>
                <w:rFonts w:ascii="Times New Roman" w:eastAsia="Times New Roman" w:hAnsi="Times New Roman" w:cs="Times New Roman"/>
                <w:sz w:val="24"/>
                <w:szCs w:val="24"/>
                <w:lang w:eastAsia="ru-RU"/>
              </w:rPr>
              <w:t xml:space="preserve"> репродуктивдик технологиялар (</w:t>
            </w:r>
            <w:r w:rsidRPr="000C3BCD">
              <w:rPr>
                <w:rFonts w:ascii="Times New Roman" w:eastAsia="Times New Roman" w:hAnsi="Times New Roman" w:cs="Times New Roman"/>
                <w:sz w:val="24"/>
                <w:szCs w:val="24"/>
                <w:lang w:val="ky-KG" w:eastAsia="ru-RU"/>
              </w:rPr>
              <w:t>КРТ</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үчүн, анын ичинде э</w:t>
            </w:r>
            <w:r w:rsidRPr="000C3BCD">
              <w:rPr>
                <w:rFonts w:ascii="Times New Roman" w:eastAsia="Times New Roman" w:hAnsi="Times New Roman" w:cs="Times New Roman"/>
                <w:sz w:val="24"/>
                <w:szCs w:val="24"/>
                <w:lang w:eastAsia="ru-RU"/>
              </w:rPr>
              <w:t xml:space="preserve">кстракорпоралдык уруктандыруу (ЭКУ) үчүн </w:t>
            </w:r>
            <w:r w:rsidRPr="000C3BCD">
              <w:rPr>
                <w:rFonts w:ascii="Times New Roman" w:eastAsia="Times New Roman" w:hAnsi="Times New Roman" w:cs="Times New Roman"/>
                <w:sz w:val="24"/>
                <w:szCs w:val="24"/>
                <w:lang w:val="ky-KG" w:eastAsia="ru-RU"/>
              </w:rPr>
              <w:t xml:space="preserve">бир нече </w:t>
            </w:r>
            <w:r w:rsidRPr="000C3BCD">
              <w:rPr>
                <w:rFonts w:ascii="Times New Roman" w:eastAsia="Times New Roman" w:hAnsi="Times New Roman" w:cs="Times New Roman"/>
                <w:sz w:val="24"/>
                <w:szCs w:val="24"/>
                <w:lang w:eastAsia="ru-RU"/>
              </w:rPr>
              <w:t>фолликул</w:t>
            </w:r>
            <w:r w:rsidRPr="000C3BCD">
              <w:rPr>
                <w:rFonts w:ascii="Times New Roman" w:eastAsia="Times New Roman" w:hAnsi="Times New Roman" w:cs="Times New Roman"/>
                <w:sz w:val="24"/>
                <w:szCs w:val="24"/>
                <w:lang w:val="ky-KG" w:eastAsia="ru-RU"/>
              </w:rPr>
              <w:t>дун</w:t>
            </w:r>
            <w:r w:rsidRPr="000C3BCD">
              <w:rPr>
                <w:rFonts w:ascii="Times New Roman" w:eastAsia="Times New Roman" w:hAnsi="Times New Roman" w:cs="Times New Roman"/>
                <w:sz w:val="24"/>
                <w:szCs w:val="24"/>
                <w:lang w:eastAsia="ru-RU"/>
              </w:rPr>
              <w:t xml:space="preserve"> жетилүүсүн индукциялоо</w:t>
            </w:r>
            <w:r w:rsidRPr="000C3BCD">
              <w:rPr>
                <w:rFonts w:ascii="Times New Roman" w:eastAsia="Times New Roman" w:hAnsi="Times New Roman" w:cs="Times New Roman"/>
                <w:sz w:val="24"/>
                <w:szCs w:val="24"/>
                <w:lang w:val="ky-KG" w:eastAsia="ru-RU"/>
              </w:rPr>
              <w:t xml:space="preserve"> </w:t>
            </w:r>
          </w:p>
        </w:tc>
        <w:tc>
          <w:tcPr>
            <w:tcW w:w="1985" w:type="dxa"/>
            <w:shd w:val="clear" w:color="000000" w:fill="FFFFFF"/>
          </w:tcPr>
          <w:p w14:paraId="6988B34B"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eastAsia="ru-RU"/>
              </w:rPr>
              <w:t>G03GA08</w:t>
            </w:r>
          </w:p>
        </w:tc>
      </w:tr>
      <w:tr w:rsidR="000C3BCD" w:rsidRPr="000C3BCD" w14:paraId="26F144CB" w14:textId="77777777" w:rsidTr="006623C6">
        <w:trPr>
          <w:trHeight w:val="322"/>
          <w:jc w:val="center"/>
        </w:trPr>
        <w:tc>
          <w:tcPr>
            <w:tcW w:w="15163" w:type="dxa"/>
            <w:gridSpan w:val="5"/>
            <w:shd w:val="clear" w:color="000000" w:fill="FFFFFF"/>
          </w:tcPr>
          <w:p w14:paraId="6130C48D"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bCs/>
                <w:sz w:val="24"/>
                <w:szCs w:val="24"/>
                <w:lang w:val="ky-KG" w:eastAsia="ru-RU"/>
              </w:rPr>
            </w:pPr>
            <w:r w:rsidRPr="000C3BCD">
              <w:rPr>
                <w:rFonts w:ascii="Times New Roman" w:eastAsia="Times New Roman" w:hAnsi="Times New Roman" w:cs="Times New Roman"/>
                <w:b/>
                <w:bCs/>
                <w:sz w:val="24"/>
                <w:szCs w:val="24"/>
                <w:lang w:val="ky-KG" w:eastAsia="ru-RU"/>
              </w:rPr>
              <w:lastRenderedPageBreak/>
              <w:t>61-глава.</w:t>
            </w:r>
            <w:r w:rsidRPr="000C3BCD">
              <w:rPr>
                <w:rFonts w:ascii="Times New Roman" w:eastAsia="Times New Roman" w:hAnsi="Times New Roman" w:cs="Times New Roman"/>
                <w:b/>
                <w:bCs/>
                <w:sz w:val="24"/>
                <w:szCs w:val="24"/>
                <w:lang w:eastAsia="ru-RU"/>
              </w:rPr>
              <w:t xml:space="preserve"> Утеротоник</w:t>
            </w:r>
            <w:r w:rsidRPr="000C3BCD">
              <w:rPr>
                <w:rFonts w:ascii="Times New Roman" w:eastAsia="Times New Roman" w:hAnsi="Times New Roman" w:cs="Times New Roman"/>
                <w:b/>
                <w:bCs/>
                <w:sz w:val="24"/>
                <w:szCs w:val="24"/>
                <w:lang w:val="ky-KG" w:eastAsia="ru-RU"/>
              </w:rPr>
              <w:t>тер</w:t>
            </w:r>
          </w:p>
        </w:tc>
      </w:tr>
      <w:tr w:rsidR="000C3BCD" w:rsidRPr="000C3BCD" w14:paraId="1900DD6C" w14:textId="77777777" w:rsidTr="006623C6">
        <w:trPr>
          <w:trHeight w:val="322"/>
          <w:jc w:val="center"/>
        </w:trPr>
        <w:tc>
          <w:tcPr>
            <w:tcW w:w="846" w:type="dxa"/>
            <w:shd w:val="clear" w:color="000000" w:fill="FFFFFF"/>
          </w:tcPr>
          <w:p w14:paraId="10E8E4FC"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51A544BA"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Мизопростол*</w:t>
            </w:r>
          </w:p>
        </w:tc>
        <w:tc>
          <w:tcPr>
            <w:tcW w:w="2835" w:type="dxa"/>
            <w:shd w:val="clear" w:color="000000" w:fill="FFFFFF"/>
          </w:tcPr>
          <w:p w14:paraId="4C4A81B7"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Misoprostolum</w:t>
            </w:r>
          </w:p>
        </w:tc>
        <w:tc>
          <w:tcPr>
            <w:tcW w:w="6804" w:type="dxa"/>
            <w:shd w:val="clear" w:color="000000" w:fill="FFFFFF"/>
          </w:tcPr>
          <w:p w14:paraId="615F23C4"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*Толук эмес бойдон </w:t>
            </w:r>
            <w:r w:rsidRPr="000C3BCD">
              <w:rPr>
                <w:rFonts w:ascii="Times New Roman" w:eastAsia="Times New Roman" w:hAnsi="Times New Roman" w:cs="Times New Roman"/>
                <w:sz w:val="24"/>
                <w:szCs w:val="24"/>
                <w:lang w:val="ky-KG" w:eastAsia="ru-RU"/>
              </w:rPr>
              <w:t>алдырууну</w:t>
            </w:r>
            <w:r w:rsidRPr="000C3BCD">
              <w:rPr>
                <w:rFonts w:ascii="Times New Roman" w:eastAsia="Times New Roman" w:hAnsi="Times New Roman" w:cs="Times New Roman"/>
                <w:sz w:val="24"/>
                <w:szCs w:val="24"/>
                <w:lang w:eastAsia="ru-RU"/>
              </w:rPr>
              <w:t xml:space="preserve"> жана бойдон түшүүнү дарылоо, окситоцин жок болгон же коопсуз түрдө колдонуу мүмкүн болбогон учурларда төрөттөн кийинки кан агуунун алдын алуу жана дарылоо.</w:t>
            </w:r>
          </w:p>
          <w:p w14:paraId="19EC11B0"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*Тиешелүү шарттар болгондо гана төрөттү стимулдаштыруу үчүн </w:t>
            </w:r>
            <w:r w:rsidRPr="000C3BCD">
              <w:rPr>
                <w:rFonts w:ascii="Times New Roman" w:eastAsia="Times New Roman" w:hAnsi="Times New Roman" w:cs="Times New Roman"/>
                <w:sz w:val="24"/>
                <w:szCs w:val="24"/>
                <w:lang w:val="ky-KG" w:eastAsia="ru-RU"/>
              </w:rPr>
              <w:t xml:space="preserve">гана </w:t>
            </w:r>
            <w:r w:rsidRPr="000C3BCD">
              <w:rPr>
                <w:rFonts w:ascii="Times New Roman" w:eastAsia="Times New Roman" w:hAnsi="Times New Roman" w:cs="Times New Roman"/>
                <w:sz w:val="24"/>
                <w:szCs w:val="24"/>
                <w:lang w:eastAsia="ru-RU"/>
              </w:rPr>
              <w:t>колдонулат</w:t>
            </w:r>
          </w:p>
        </w:tc>
        <w:tc>
          <w:tcPr>
            <w:tcW w:w="1985" w:type="dxa"/>
            <w:shd w:val="clear" w:color="000000" w:fill="FFFFFF"/>
          </w:tcPr>
          <w:p w14:paraId="106F4D9B"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eastAsia="ru-RU"/>
              </w:rPr>
              <w:t>G02AD06</w:t>
            </w:r>
          </w:p>
        </w:tc>
      </w:tr>
      <w:tr w:rsidR="000C3BCD" w:rsidRPr="000C3BCD" w14:paraId="51B80E91" w14:textId="77777777" w:rsidTr="006623C6">
        <w:trPr>
          <w:trHeight w:val="322"/>
          <w:jc w:val="center"/>
        </w:trPr>
        <w:tc>
          <w:tcPr>
            <w:tcW w:w="846" w:type="dxa"/>
            <w:shd w:val="clear" w:color="000000" w:fill="FFFFFF"/>
          </w:tcPr>
          <w:p w14:paraId="513B2EDB"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681715B"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Окситоцин</w:t>
            </w:r>
          </w:p>
        </w:tc>
        <w:tc>
          <w:tcPr>
            <w:tcW w:w="2835" w:type="dxa"/>
            <w:shd w:val="clear" w:color="000000" w:fill="FFFFFF"/>
          </w:tcPr>
          <w:p w14:paraId="0EE69C2F"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Oxytocinum</w:t>
            </w:r>
          </w:p>
        </w:tc>
        <w:tc>
          <w:tcPr>
            <w:tcW w:w="6804" w:type="dxa"/>
            <w:shd w:val="clear" w:color="000000" w:fill="FFFFFF"/>
          </w:tcPr>
          <w:p w14:paraId="40026EAC"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highlight w:val="yellow"/>
                <w:lang w:eastAsia="ru-RU"/>
              </w:rPr>
            </w:pPr>
          </w:p>
        </w:tc>
        <w:tc>
          <w:tcPr>
            <w:tcW w:w="1985" w:type="dxa"/>
            <w:shd w:val="clear" w:color="000000" w:fill="FFFFFF"/>
          </w:tcPr>
          <w:p w14:paraId="385C8DC8"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eastAsia="ru-RU"/>
              </w:rPr>
              <w:t>H01BB02</w:t>
            </w:r>
          </w:p>
        </w:tc>
      </w:tr>
      <w:tr w:rsidR="000C3BCD" w:rsidRPr="000C3BCD" w14:paraId="13711DFC" w14:textId="77777777" w:rsidTr="006623C6">
        <w:trPr>
          <w:trHeight w:val="322"/>
          <w:jc w:val="center"/>
        </w:trPr>
        <w:tc>
          <w:tcPr>
            <w:tcW w:w="846" w:type="dxa"/>
            <w:shd w:val="clear" w:color="000000" w:fill="FFFFFF"/>
          </w:tcPr>
          <w:p w14:paraId="1D13B382"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7DA4C1C"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Мифепристон + мизопростол*</w:t>
            </w:r>
          </w:p>
        </w:tc>
        <w:tc>
          <w:tcPr>
            <w:tcW w:w="2835" w:type="dxa"/>
            <w:shd w:val="clear" w:color="000000" w:fill="FFFFFF"/>
          </w:tcPr>
          <w:p w14:paraId="2CA68565"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Mifepristonum + misoprostolum</w:t>
            </w:r>
          </w:p>
        </w:tc>
        <w:tc>
          <w:tcPr>
            <w:tcW w:w="6804" w:type="dxa"/>
            <w:shd w:val="clear" w:color="000000" w:fill="FFFFFF"/>
          </w:tcPr>
          <w:p w14:paraId="0B584884"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highlight w:val="yellow"/>
                <w:lang w:eastAsia="ru-RU"/>
              </w:rPr>
            </w:pPr>
            <w:r w:rsidRPr="000C3BCD">
              <w:rPr>
                <w:rFonts w:ascii="Times New Roman" w:eastAsia="Times New Roman" w:hAnsi="Times New Roman" w:cs="Times New Roman"/>
                <w:sz w:val="24"/>
                <w:szCs w:val="24"/>
                <w:lang w:eastAsia="ru-RU"/>
              </w:rPr>
              <w:t>*Жатын ичиндеги түйүлдүктүн өлүмүн дарылоо, жасалма бойдон алдыруу</w:t>
            </w:r>
          </w:p>
        </w:tc>
        <w:tc>
          <w:tcPr>
            <w:tcW w:w="1985" w:type="dxa"/>
            <w:shd w:val="clear" w:color="000000" w:fill="FFFFFF"/>
          </w:tcPr>
          <w:p w14:paraId="54E294BE"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eastAsia="ru-RU"/>
              </w:rPr>
              <w:t>G03XB51</w:t>
            </w:r>
          </w:p>
        </w:tc>
      </w:tr>
      <w:tr w:rsidR="000C3BCD" w:rsidRPr="000C3BCD" w14:paraId="1DFBE252" w14:textId="77777777" w:rsidTr="006623C6">
        <w:trPr>
          <w:trHeight w:val="322"/>
          <w:jc w:val="center"/>
        </w:trPr>
        <w:tc>
          <w:tcPr>
            <w:tcW w:w="846" w:type="dxa"/>
            <w:shd w:val="clear" w:color="000000" w:fill="FFFFFF"/>
          </w:tcPr>
          <w:p w14:paraId="759801AB"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384F50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Карбетоцин</w:t>
            </w:r>
          </w:p>
        </w:tc>
        <w:tc>
          <w:tcPr>
            <w:tcW w:w="2835" w:type="dxa"/>
            <w:shd w:val="clear" w:color="000000" w:fill="FFFFFF"/>
          </w:tcPr>
          <w:p w14:paraId="7EB8192D"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Carbetocinum </w:t>
            </w:r>
          </w:p>
        </w:tc>
        <w:tc>
          <w:tcPr>
            <w:tcW w:w="6804" w:type="dxa"/>
            <w:shd w:val="clear" w:color="000000" w:fill="FFFFFF"/>
          </w:tcPr>
          <w:p w14:paraId="77AAD02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highlight w:val="yellow"/>
                <w:lang w:eastAsia="ru-RU"/>
              </w:rPr>
            </w:pPr>
            <w:r w:rsidRPr="000C3BCD">
              <w:rPr>
                <w:rFonts w:ascii="Times New Roman" w:eastAsia="Times New Roman" w:hAnsi="Times New Roman" w:cs="Times New Roman"/>
                <w:b/>
                <w:bCs/>
                <w:sz w:val="24"/>
                <w:szCs w:val="24"/>
                <w:lang w:eastAsia="ru-RU"/>
              </w:rPr>
              <w:t>*</w:t>
            </w:r>
            <w:r w:rsidRPr="000C3BCD">
              <w:rPr>
                <w:rFonts w:ascii="Times New Roman" w:eastAsia="Times New Roman" w:hAnsi="Times New Roman" w:cs="Times New Roman"/>
                <w:bCs/>
                <w:sz w:val="24"/>
                <w:szCs w:val="24"/>
                <w:lang w:eastAsia="ru-RU"/>
              </w:rPr>
              <w:t>Окситоцин</w:t>
            </w:r>
            <w:r w:rsidRPr="000C3BCD">
              <w:rPr>
                <w:rFonts w:ascii="Times New Roman" w:eastAsia="Times New Roman" w:hAnsi="Times New Roman" w:cs="Times New Roman"/>
                <w:bCs/>
                <w:sz w:val="24"/>
                <w:szCs w:val="24"/>
                <w:lang w:val="ky-KG" w:eastAsia="ru-RU"/>
              </w:rPr>
              <w:t>ге</w:t>
            </w:r>
            <w:r w:rsidRPr="000C3BCD">
              <w:rPr>
                <w:rFonts w:ascii="Times New Roman" w:eastAsia="Times New Roman" w:hAnsi="Times New Roman" w:cs="Times New Roman"/>
                <w:bCs/>
                <w:sz w:val="24"/>
                <w:szCs w:val="24"/>
                <w:lang w:eastAsia="ru-RU"/>
              </w:rPr>
              <w:t xml:space="preserve"> альтернатива</w:t>
            </w:r>
          </w:p>
        </w:tc>
        <w:tc>
          <w:tcPr>
            <w:tcW w:w="1985" w:type="dxa"/>
            <w:shd w:val="clear" w:color="000000" w:fill="FFFFFF"/>
          </w:tcPr>
          <w:p w14:paraId="6F013FDD"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eastAsia="ru-RU"/>
              </w:rPr>
              <w:t>H01BB03</w:t>
            </w:r>
          </w:p>
        </w:tc>
      </w:tr>
      <w:tr w:rsidR="000C3BCD" w:rsidRPr="000C3BCD" w14:paraId="0343C01C" w14:textId="77777777" w:rsidTr="006623C6">
        <w:trPr>
          <w:trHeight w:val="322"/>
          <w:jc w:val="center"/>
        </w:trPr>
        <w:tc>
          <w:tcPr>
            <w:tcW w:w="846" w:type="dxa"/>
            <w:shd w:val="clear" w:color="000000" w:fill="FFFFFF"/>
          </w:tcPr>
          <w:p w14:paraId="63261FF4"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48A4CE5F"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Метилэргометрин</w:t>
            </w:r>
          </w:p>
        </w:tc>
        <w:tc>
          <w:tcPr>
            <w:tcW w:w="2835" w:type="dxa"/>
            <w:shd w:val="clear" w:color="000000" w:fill="FFFFFF"/>
          </w:tcPr>
          <w:p w14:paraId="758E0094"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Methylergometrinum</w:t>
            </w:r>
          </w:p>
        </w:tc>
        <w:tc>
          <w:tcPr>
            <w:tcW w:w="6804" w:type="dxa"/>
            <w:shd w:val="clear" w:color="000000" w:fill="FFFFFF"/>
          </w:tcPr>
          <w:p w14:paraId="63B92773"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highlight w:val="yellow"/>
                <w:lang w:eastAsia="ru-RU"/>
              </w:rPr>
            </w:pPr>
          </w:p>
        </w:tc>
        <w:tc>
          <w:tcPr>
            <w:tcW w:w="1985" w:type="dxa"/>
            <w:shd w:val="clear" w:color="000000" w:fill="FFFFFF"/>
          </w:tcPr>
          <w:p w14:paraId="512B4004"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hAnsi="Times New Roman" w:cs="Times New Roman"/>
                <w:sz w:val="24"/>
                <w:szCs w:val="24"/>
                <w:shd w:val="clear" w:color="auto" w:fill="FFFFFF"/>
              </w:rPr>
              <w:t>G02AB01</w:t>
            </w:r>
          </w:p>
        </w:tc>
      </w:tr>
      <w:tr w:rsidR="000C3BCD" w:rsidRPr="000C3BCD" w14:paraId="46586D11" w14:textId="77777777" w:rsidTr="006623C6">
        <w:trPr>
          <w:trHeight w:val="322"/>
          <w:jc w:val="center"/>
        </w:trPr>
        <w:tc>
          <w:tcPr>
            <w:tcW w:w="15163" w:type="dxa"/>
            <w:gridSpan w:val="5"/>
            <w:shd w:val="clear" w:color="000000" w:fill="FFFFFF"/>
          </w:tcPr>
          <w:p w14:paraId="592D9FCD"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bCs/>
                <w:sz w:val="24"/>
                <w:szCs w:val="24"/>
                <w:highlight w:val="yellow"/>
                <w:lang w:val="ky-KG" w:eastAsia="ru-RU"/>
              </w:rPr>
            </w:pPr>
            <w:r w:rsidRPr="000C3BCD">
              <w:rPr>
                <w:rFonts w:ascii="Times New Roman" w:eastAsia="Times New Roman" w:hAnsi="Times New Roman" w:cs="Times New Roman"/>
                <w:b/>
                <w:bCs/>
                <w:sz w:val="24"/>
                <w:szCs w:val="24"/>
                <w:lang w:val="ky-KG" w:eastAsia="ru-RU"/>
              </w:rPr>
              <w:t>62-глава.</w:t>
            </w:r>
            <w:r w:rsidRPr="000C3BCD">
              <w:rPr>
                <w:rFonts w:ascii="Times New Roman" w:eastAsia="Times New Roman" w:hAnsi="Times New Roman" w:cs="Times New Roman"/>
                <w:b/>
                <w:bCs/>
                <w:sz w:val="24"/>
                <w:szCs w:val="24"/>
                <w:lang w:eastAsia="ru-RU"/>
              </w:rPr>
              <w:t xml:space="preserve"> Токолитик</w:t>
            </w:r>
            <w:r w:rsidRPr="000C3BCD">
              <w:rPr>
                <w:rFonts w:ascii="Times New Roman" w:eastAsia="Times New Roman" w:hAnsi="Times New Roman" w:cs="Times New Roman"/>
                <w:b/>
                <w:bCs/>
                <w:sz w:val="24"/>
                <w:szCs w:val="24"/>
                <w:lang w:val="ky-KG" w:eastAsia="ru-RU"/>
              </w:rPr>
              <w:t>тер</w:t>
            </w:r>
          </w:p>
        </w:tc>
      </w:tr>
      <w:tr w:rsidR="000C3BCD" w:rsidRPr="000C3BCD" w14:paraId="1DA88A4D" w14:textId="77777777" w:rsidTr="006623C6">
        <w:trPr>
          <w:trHeight w:val="243"/>
          <w:jc w:val="center"/>
        </w:trPr>
        <w:tc>
          <w:tcPr>
            <w:tcW w:w="846" w:type="dxa"/>
            <w:shd w:val="clear" w:color="000000" w:fill="FFFFFF"/>
          </w:tcPr>
          <w:p w14:paraId="495CFDBE"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0F7F3054"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Нифедипин</w:t>
            </w:r>
          </w:p>
        </w:tc>
        <w:tc>
          <w:tcPr>
            <w:tcW w:w="2835" w:type="dxa"/>
            <w:shd w:val="clear" w:color="000000" w:fill="FFFFFF"/>
          </w:tcPr>
          <w:p w14:paraId="1D6DB2E0"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Nifedipinum</w:t>
            </w:r>
          </w:p>
        </w:tc>
        <w:tc>
          <w:tcPr>
            <w:tcW w:w="6804" w:type="dxa"/>
            <w:shd w:val="clear" w:color="000000" w:fill="FFFFFF"/>
          </w:tcPr>
          <w:p w14:paraId="1474033C"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highlight w:val="yellow"/>
                <w:lang w:eastAsia="ru-RU"/>
              </w:rPr>
            </w:pPr>
          </w:p>
        </w:tc>
        <w:tc>
          <w:tcPr>
            <w:tcW w:w="1985" w:type="dxa"/>
            <w:shd w:val="clear" w:color="000000" w:fill="FFFFFF"/>
          </w:tcPr>
          <w:p w14:paraId="41ACCFB1"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eastAsia="ru-RU"/>
              </w:rPr>
              <w:t>C08CA05</w:t>
            </w:r>
          </w:p>
        </w:tc>
      </w:tr>
      <w:tr w:rsidR="000C3BCD" w:rsidRPr="000C3BCD" w14:paraId="3B38D90B" w14:textId="77777777" w:rsidTr="006623C6">
        <w:trPr>
          <w:trHeight w:val="322"/>
          <w:jc w:val="center"/>
        </w:trPr>
        <w:tc>
          <w:tcPr>
            <w:tcW w:w="15163" w:type="dxa"/>
            <w:gridSpan w:val="5"/>
            <w:shd w:val="clear" w:color="000000" w:fill="FFFFFF"/>
          </w:tcPr>
          <w:p w14:paraId="65CE6D02"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bCs/>
                <w:sz w:val="24"/>
                <w:szCs w:val="24"/>
                <w:highlight w:val="yellow"/>
                <w:lang w:eastAsia="ru-RU"/>
              </w:rPr>
            </w:pPr>
            <w:r w:rsidRPr="000C3BCD">
              <w:rPr>
                <w:rFonts w:ascii="Times New Roman" w:eastAsia="Times New Roman" w:hAnsi="Times New Roman" w:cs="Times New Roman"/>
                <w:b/>
                <w:bCs/>
                <w:sz w:val="24"/>
                <w:szCs w:val="24"/>
                <w:lang w:val="ky-KG" w:eastAsia="ru-RU"/>
              </w:rPr>
              <w:t>63-глава.</w:t>
            </w:r>
            <w:r w:rsidRPr="000C3BCD">
              <w:rPr>
                <w:rFonts w:ascii="Times New Roman" w:eastAsia="Times New Roman" w:hAnsi="Times New Roman" w:cs="Times New Roman"/>
                <w:b/>
                <w:bCs/>
                <w:sz w:val="24"/>
                <w:szCs w:val="24"/>
                <w:lang w:eastAsia="ru-RU"/>
              </w:rPr>
              <w:t xml:space="preserve"> </w:t>
            </w:r>
            <w:r w:rsidRPr="000C3BCD">
              <w:rPr>
                <w:rFonts w:ascii="Times New Roman" w:eastAsia="Times New Roman" w:hAnsi="Times New Roman" w:cs="Times New Roman"/>
                <w:b/>
                <w:bCs/>
                <w:sz w:val="24"/>
                <w:szCs w:val="24"/>
                <w:lang w:val="ky-KG" w:eastAsia="ru-RU"/>
              </w:rPr>
              <w:t>Кош бойлуулукта, төрөт жана төрөттөн кийинки мезгилде колдонулуучу башка дары каражаттары</w:t>
            </w:r>
          </w:p>
        </w:tc>
      </w:tr>
      <w:tr w:rsidR="000C3BCD" w:rsidRPr="000C3BCD" w14:paraId="19E7C213" w14:textId="77777777" w:rsidTr="006623C6">
        <w:trPr>
          <w:trHeight w:val="322"/>
          <w:jc w:val="center"/>
        </w:trPr>
        <w:tc>
          <w:tcPr>
            <w:tcW w:w="846" w:type="dxa"/>
            <w:shd w:val="clear" w:color="000000" w:fill="FFFFFF"/>
          </w:tcPr>
          <w:p w14:paraId="0EEB4361"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vAlign w:val="center"/>
          </w:tcPr>
          <w:p w14:paraId="7284A58B" w14:textId="77777777"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Дексаметазон </w:t>
            </w:r>
          </w:p>
        </w:tc>
        <w:tc>
          <w:tcPr>
            <w:tcW w:w="2835" w:type="dxa"/>
            <w:shd w:val="clear" w:color="000000" w:fill="FFFFFF"/>
            <w:vAlign w:val="center"/>
          </w:tcPr>
          <w:p w14:paraId="65CFC65F"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Dexamethasonum </w:t>
            </w:r>
          </w:p>
        </w:tc>
        <w:tc>
          <w:tcPr>
            <w:tcW w:w="6804" w:type="dxa"/>
            <w:shd w:val="clear" w:color="000000" w:fill="FFFFFF"/>
            <w:vAlign w:val="center"/>
          </w:tcPr>
          <w:p w14:paraId="6EFA1488" w14:textId="77777777"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sz w:val="24"/>
                <w:szCs w:val="24"/>
                <w:highlight w:val="yellow"/>
                <w:lang w:eastAsia="ru-RU"/>
              </w:rPr>
            </w:pPr>
          </w:p>
        </w:tc>
        <w:tc>
          <w:tcPr>
            <w:tcW w:w="1985" w:type="dxa"/>
            <w:shd w:val="clear" w:color="000000" w:fill="FFFFFF"/>
          </w:tcPr>
          <w:p w14:paraId="0AF2A670"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val="en-US" w:eastAsia="ru-RU"/>
              </w:rPr>
              <w:t>H</w:t>
            </w:r>
            <w:r w:rsidRPr="000C3BCD">
              <w:rPr>
                <w:rFonts w:ascii="Times New Roman" w:eastAsia="Times New Roman" w:hAnsi="Times New Roman" w:cs="Times New Roman"/>
                <w:sz w:val="24"/>
                <w:szCs w:val="24"/>
                <w:lang w:eastAsia="ru-RU"/>
              </w:rPr>
              <w:t>02</w:t>
            </w:r>
            <w:r w:rsidRPr="000C3BCD">
              <w:rPr>
                <w:rFonts w:ascii="Times New Roman" w:eastAsia="Times New Roman" w:hAnsi="Times New Roman" w:cs="Times New Roman"/>
                <w:sz w:val="24"/>
                <w:szCs w:val="24"/>
                <w:lang w:val="en-US" w:eastAsia="ru-RU"/>
              </w:rPr>
              <w:t>AB</w:t>
            </w:r>
            <w:r w:rsidRPr="000C3BCD">
              <w:rPr>
                <w:rFonts w:ascii="Times New Roman" w:eastAsia="Times New Roman" w:hAnsi="Times New Roman" w:cs="Times New Roman"/>
                <w:sz w:val="24"/>
                <w:szCs w:val="24"/>
                <w:lang w:eastAsia="ru-RU"/>
              </w:rPr>
              <w:t>02</w:t>
            </w:r>
          </w:p>
        </w:tc>
      </w:tr>
      <w:tr w:rsidR="000C3BCD" w:rsidRPr="000C3BCD" w14:paraId="0C5B8FC3" w14:textId="77777777" w:rsidTr="006623C6">
        <w:trPr>
          <w:trHeight w:val="322"/>
          <w:jc w:val="center"/>
        </w:trPr>
        <w:tc>
          <w:tcPr>
            <w:tcW w:w="846" w:type="dxa"/>
            <w:shd w:val="clear" w:color="000000" w:fill="FFFFFF"/>
          </w:tcPr>
          <w:p w14:paraId="6B0D0CE5"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vAlign w:val="center"/>
          </w:tcPr>
          <w:p w14:paraId="6EB49DA8" w14:textId="77777777"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Транексам кислота</w:t>
            </w:r>
            <w:r w:rsidRPr="000C3BCD">
              <w:rPr>
                <w:rFonts w:ascii="Times New Roman" w:eastAsia="Times New Roman" w:hAnsi="Times New Roman" w:cs="Times New Roman"/>
                <w:sz w:val="24"/>
                <w:szCs w:val="24"/>
                <w:lang w:val="ky-KG" w:eastAsia="ru-RU"/>
              </w:rPr>
              <w:t>сы</w:t>
            </w:r>
            <w:r w:rsidRPr="000C3BCD">
              <w:rPr>
                <w:rFonts w:ascii="Times New Roman" w:eastAsia="Times New Roman" w:hAnsi="Times New Roman" w:cs="Times New Roman"/>
                <w:sz w:val="24"/>
                <w:szCs w:val="24"/>
                <w:lang w:eastAsia="ru-RU"/>
              </w:rPr>
              <w:t xml:space="preserve"> </w:t>
            </w:r>
          </w:p>
        </w:tc>
        <w:tc>
          <w:tcPr>
            <w:tcW w:w="2835" w:type="dxa"/>
            <w:shd w:val="clear" w:color="000000" w:fill="FFFFFF"/>
            <w:vAlign w:val="center"/>
          </w:tcPr>
          <w:p w14:paraId="22112899"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Tranexamic acidum </w:t>
            </w:r>
          </w:p>
        </w:tc>
        <w:tc>
          <w:tcPr>
            <w:tcW w:w="6804" w:type="dxa"/>
            <w:shd w:val="clear" w:color="000000" w:fill="FFFFFF"/>
            <w:vAlign w:val="center"/>
          </w:tcPr>
          <w:p w14:paraId="074F4516" w14:textId="77777777"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sz w:val="24"/>
                <w:szCs w:val="24"/>
                <w:highlight w:val="yellow"/>
                <w:lang w:eastAsia="ru-RU"/>
              </w:rPr>
            </w:pPr>
          </w:p>
        </w:tc>
        <w:tc>
          <w:tcPr>
            <w:tcW w:w="1985" w:type="dxa"/>
            <w:shd w:val="clear" w:color="000000" w:fill="FFFFFF"/>
          </w:tcPr>
          <w:p w14:paraId="071A05C2"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eastAsia="ru-RU"/>
              </w:rPr>
              <w:t>B02AA02</w:t>
            </w:r>
          </w:p>
        </w:tc>
      </w:tr>
      <w:tr w:rsidR="000C3BCD" w:rsidRPr="000C3BCD" w14:paraId="31D480F3" w14:textId="77777777" w:rsidTr="006623C6">
        <w:trPr>
          <w:trHeight w:val="322"/>
          <w:jc w:val="center"/>
        </w:trPr>
        <w:tc>
          <w:tcPr>
            <w:tcW w:w="15163" w:type="dxa"/>
            <w:gridSpan w:val="5"/>
            <w:shd w:val="clear" w:color="000000" w:fill="FFFFFF"/>
          </w:tcPr>
          <w:p w14:paraId="2FA6ECBB"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bCs/>
                <w:sz w:val="24"/>
                <w:szCs w:val="24"/>
                <w:highlight w:val="yellow"/>
                <w:lang w:val="ky-KG" w:eastAsia="ru-RU"/>
              </w:rPr>
            </w:pPr>
            <w:r w:rsidRPr="000C3BCD">
              <w:rPr>
                <w:rFonts w:ascii="Times New Roman" w:eastAsia="Times New Roman" w:hAnsi="Times New Roman" w:cs="Times New Roman"/>
                <w:b/>
                <w:bCs/>
                <w:sz w:val="24"/>
                <w:szCs w:val="24"/>
                <w:lang w:val="ky-KG" w:eastAsia="ru-RU"/>
              </w:rPr>
              <w:t>64-глава.</w:t>
            </w:r>
            <w:r w:rsidRPr="000C3BCD">
              <w:rPr>
                <w:rFonts w:ascii="Times New Roman" w:eastAsia="Times New Roman" w:hAnsi="Times New Roman" w:cs="Times New Roman"/>
                <w:b/>
                <w:bCs/>
                <w:sz w:val="24"/>
                <w:szCs w:val="24"/>
                <w:lang w:eastAsia="ru-RU"/>
              </w:rPr>
              <w:t xml:space="preserve"> </w:t>
            </w:r>
            <w:r w:rsidRPr="000C3BCD">
              <w:rPr>
                <w:rFonts w:ascii="Times New Roman" w:eastAsia="Times New Roman" w:hAnsi="Times New Roman" w:cs="Times New Roman"/>
                <w:b/>
                <w:bCs/>
                <w:sz w:val="24"/>
                <w:szCs w:val="24"/>
                <w:lang w:val="ky-KG" w:eastAsia="ru-RU"/>
              </w:rPr>
              <w:t>Ымыркайларда колдонулуучу дары каражаттар</w:t>
            </w:r>
          </w:p>
        </w:tc>
      </w:tr>
      <w:tr w:rsidR="000C3BCD" w:rsidRPr="000C3BCD" w14:paraId="5F034728" w14:textId="77777777" w:rsidTr="006623C6">
        <w:trPr>
          <w:trHeight w:val="322"/>
          <w:jc w:val="center"/>
        </w:trPr>
        <w:tc>
          <w:tcPr>
            <w:tcW w:w="846" w:type="dxa"/>
            <w:shd w:val="clear" w:color="000000" w:fill="FFFFFF"/>
          </w:tcPr>
          <w:p w14:paraId="4063BAE7"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4D05F47A"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Кофеин цитрат</w:t>
            </w:r>
            <w:r w:rsidRPr="000C3BCD">
              <w:rPr>
                <w:rFonts w:ascii="Times New Roman" w:eastAsia="Times New Roman" w:hAnsi="Times New Roman" w:cs="Times New Roman"/>
                <w:sz w:val="24"/>
                <w:szCs w:val="24"/>
                <w:lang w:val="ky-KG" w:eastAsia="ru-RU"/>
              </w:rPr>
              <w:t>ы</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bCs/>
                <w:sz w:val="24"/>
                <w:szCs w:val="24"/>
                <w:lang w:eastAsia="ru-RU"/>
              </w:rPr>
              <w:t>[c]</w:t>
            </w:r>
          </w:p>
        </w:tc>
        <w:tc>
          <w:tcPr>
            <w:tcW w:w="2835" w:type="dxa"/>
            <w:shd w:val="clear" w:color="000000" w:fill="FFFFFF"/>
          </w:tcPr>
          <w:p w14:paraId="7880CDE0"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Coffeinum citratis</w:t>
            </w:r>
          </w:p>
        </w:tc>
        <w:tc>
          <w:tcPr>
            <w:tcW w:w="6804" w:type="dxa"/>
            <w:shd w:val="clear" w:color="000000" w:fill="FFFFFF"/>
          </w:tcPr>
          <w:p w14:paraId="0066F740"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highlight w:val="yellow"/>
                <w:lang w:eastAsia="ru-RU"/>
              </w:rPr>
            </w:pPr>
          </w:p>
        </w:tc>
        <w:tc>
          <w:tcPr>
            <w:tcW w:w="1985" w:type="dxa"/>
            <w:shd w:val="clear" w:color="000000" w:fill="FFFFFF"/>
          </w:tcPr>
          <w:p w14:paraId="092802E2"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
                <w:bCs/>
                <w:sz w:val="24"/>
                <w:szCs w:val="24"/>
                <w:lang w:eastAsia="ru-RU"/>
              </w:rPr>
            </w:pPr>
            <w:r w:rsidRPr="000C3BCD">
              <w:rPr>
                <w:rStyle w:val="a9"/>
                <w:rFonts w:ascii="Times New Roman" w:hAnsi="Times New Roman" w:cs="Times New Roman"/>
                <w:b w:val="0"/>
                <w:sz w:val="24"/>
                <w:szCs w:val="24"/>
                <w:shd w:val="clear" w:color="auto" w:fill="FFFFFF"/>
              </w:rPr>
              <w:t>N06BC01</w:t>
            </w:r>
          </w:p>
        </w:tc>
      </w:tr>
      <w:tr w:rsidR="000C3BCD" w:rsidRPr="000C3BCD" w14:paraId="5FF25EA1" w14:textId="77777777" w:rsidTr="006623C6">
        <w:trPr>
          <w:trHeight w:val="322"/>
          <w:jc w:val="center"/>
        </w:trPr>
        <w:tc>
          <w:tcPr>
            <w:tcW w:w="846" w:type="dxa"/>
            <w:shd w:val="clear" w:color="000000" w:fill="FFFFFF"/>
          </w:tcPr>
          <w:p w14:paraId="1BCDB472"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3D904BB0"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Хлоргексидин </w:t>
            </w:r>
            <w:r w:rsidRPr="000C3BCD">
              <w:rPr>
                <w:rFonts w:ascii="Times New Roman" w:eastAsia="Times New Roman" w:hAnsi="Times New Roman" w:cs="Times New Roman"/>
                <w:bCs/>
                <w:sz w:val="24"/>
                <w:szCs w:val="24"/>
                <w:lang w:eastAsia="ru-RU"/>
              </w:rPr>
              <w:t>[c]</w:t>
            </w:r>
          </w:p>
        </w:tc>
        <w:tc>
          <w:tcPr>
            <w:tcW w:w="2835" w:type="dxa"/>
            <w:shd w:val="clear" w:color="000000" w:fill="FFFFFF"/>
          </w:tcPr>
          <w:p w14:paraId="63B46358"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Chlorhexidinum</w:t>
            </w:r>
          </w:p>
        </w:tc>
        <w:tc>
          <w:tcPr>
            <w:tcW w:w="6804" w:type="dxa"/>
            <w:shd w:val="clear" w:color="000000" w:fill="FFFFFF"/>
          </w:tcPr>
          <w:p w14:paraId="1A5420F4"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bCs/>
                <w:sz w:val="24"/>
                <w:szCs w:val="24"/>
                <w:lang w:eastAsia="ru-RU"/>
              </w:rPr>
              <w:t>[с]</w:t>
            </w:r>
          </w:p>
        </w:tc>
        <w:tc>
          <w:tcPr>
            <w:tcW w:w="1985" w:type="dxa"/>
            <w:shd w:val="clear" w:color="000000" w:fill="FFFFFF"/>
          </w:tcPr>
          <w:p w14:paraId="2880FF64" w14:textId="77777777" w:rsidR="009E5506" w:rsidRPr="000C3BCD" w:rsidRDefault="009E5506" w:rsidP="009E5506">
            <w:pPr>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en-US" w:eastAsia="ru-RU"/>
              </w:rPr>
              <w:t>B</w:t>
            </w:r>
            <w:r w:rsidRPr="000C3BCD">
              <w:rPr>
                <w:rFonts w:ascii="Times New Roman" w:eastAsia="Times New Roman" w:hAnsi="Times New Roman" w:cs="Times New Roman"/>
                <w:sz w:val="24"/>
                <w:szCs w:val="24"/>
                <w:lang w:eastAsia="ru-RU"/>
              </w:rPr>
              <w:t>05</w:t>
            </w:r>
            <w:r w:rsidRPr="000C3BCD">
              <w:rPr>
                <w:rFonts w:ascii="Times New Roman" w:eastAsia="Times New Roman" w:hAnsi="Times New Roman" w:cs="Times New Roman"/>
                <w:sz w:val="24"/>
                <w:szCs w:val="24"/>
                <w:lang w:val="en-US" w:eastAsia="ru-RU"/>
              </w:rPr>
              <w:t>CA</w:t>
            </w:r>
            <w:r w:rsidRPr="000C3BCD">
              <w:rPr>
                <w:rFonts w:ascii="Times New Roman" w:eastAsia="Times New Roman" w:hAnsi="Times New Roman" w:cs="Times New Roman"/>
                <w:sz w:val="24"/>
                <w:szCs w:val="24"/>
                <w:lang w:eastAsia="ru-RU"/>
              </w:rPr>
              <w:t>02</w:t>
            </w:r>
            <w:r w:rsidRPr="000C3BCD">
              <w:rPr>
                <w:rFonts w:ascii="Times New Roman" w:hAnsi="Times New Roman" w:cs="Times New Roman"/>
                <w:sz w:val="24"/>
                <w:szCs w:val="24"/>
                <w:shd w:val="clear" w:color="auto" w:fill="FFFFFF"/>
              </w:rPr>
              <w:t xml:space="preserve"> </w:t>
            </w:r>
            <w:r w:rsidRPr="000C3BCD">
              <w:rPr>
                <w:rFonts w:ascii="Times New Roman" w:eastAsia="Times New Roman" w:hAnsi="Times New Roman" w:cs="Times New Roman"/>
                <w:sz w:val="24"/>
                <w:szCs w:val="24"/>
                <w:shd w:val="clear" w:color="auto" w:fill="FFFFFF" w:themeFill="background1"/>
                <w:lang w:val="en-US" w:eastAsia="ru-RU"/>
              </w:rPr>
              <w:t>D</w:t>
            </w:r>
            <w:r w:rsidRPr="000C3BCD">
              <w:rPr>
                <w:rFonts w:ascii="Times New Roman" w:eastAsia="Times New Roman" w:hAnsi="Times New Roman" w:cs="Times New Roman"/>
                <w:sz w:val="24"/>
                <w:szCs w:val="24"/>
                <w:shd w:val="clear" w:color="auto" w:fill="FFFFFF" w:themeFill="background1"/>
                <w:lang w:eastAsia="ru-RU"/>
              </w:rPr>
              <w:t>08</w:t>
            </w:r>
            <w:r w:rsidRPr="000C3BCD">
              <w:rPr>
                <w:rFonts w:ascii="Times New Roman" w:eastAsia="Times New Roman" w:hAnsi="Times New Roman" w:cs="Times New Roman"/>
                <w:sz w:val="24"/>
                <w:szCs w:val="24"/>
                <w:shd w:val="clear" w:color="auto" w:fill="FFFFFF" w:themeFill="background1"/>
                <w:lang w:val="en-US" w:eastAsia="ru-RU"/>
              </w:rPr>
              <w:t>AC</w:t>
            </w:r>
            <w:r w:rsidRPr="000C3BCD">
              <w:rPr>
                <w:rFonts w:ascii="Times New Roman" w:eastAsia="Times New Roman" w:hAnsi="Times New Roman" w:cs="Times New Roman"/>
                <w:sz w:val="24"/>
                <w:szCs w:val="24"/>
                <w:shd w:val="clear" w:color="auto" w:fill="FFFFFF" w:themeFill="background1"/>
                <w:lang w:eastAsia="ru-RU"/>
              </w:rPr>
              <w:t>02</w:t>
            </w:r>
            <w:r w:rsidRPr="000C3BCD">
              <w:rPr>
                <w:rFonts w:ascii="Times New Roman" w:hAnsi="Times New Roman" w:cs="Times New Roman"/>
                <w:sz w:val="24"/>
                <w:szCs w:val="24"/>
                <w:shd w:val="clear" w:color="auto" w:fill="FFFFFF" w:themeFill="background1"/>
              </w:rPr>
              <w:t xml:space="preserve"> </w:t>
            </w:r>
            <w:r w:rsidRPr="000C3BCD">
              <w:rPr>
                <w:rFonts w:ascii="Times New Roman" w:eastAsia="Times New Roman" w:hAnsi="Times New Roman" w:cs="Times New Roman"/>
                <w:sz w:val="24"/>
                <w:szCs w:val="24"/>
                <w:shd w:val="clear" w:color="auto" w:fill="FFFFFF" w:themeFill="background1"/>
                <w:lang w:val="en-US" w:eastAsia="ru-RU"/>
              </w:rPr>
              <w:t>D</w:t>
            </w:r>
            <w:r w:rsidRPr="000C3BCD">
              <w:rPr>
                <w:rFonts w:ascii="Times New Roman" w:eastAsia="Times New Roman" w:hAnsi="Times New Roman" w:cs="Times New Roman"/>
                <w:sz w:val="24"/>
                <w:szCs w:val="24"/>
                <w:shd w:val="clear" w:color="auto" w:fill="FFFFFF" w:themeFill="background1"/>
                <w:lang w:eastAsia="ru-RU"/>
              </w:rPr>
              <w:t>09</w:t>
            </w:r>
            <w:r w:rsidRPr="000C3BCD">
              <w:rPr>
                <w:rFonts w:ascii="Times New Roman" w:eastAsia="Times New Roman" w:hAnsi="Times New Roman" w:cs="Times New Roman"/>
                <w:sz w:val="24"/>
                <w:szCs w:val="24"/>
                <w:shd w:val="clear" w:color="auto" w:fill="FFFFFF" w:themeFill="background1"/>
                <w:lang w:val="en-US" w:eastAsia="ru-RU"/>
              </w:rPr>
              <w:t>AA</w:t>
            </w:r>
            <w:r w:rsidRPr="000C3BCD">
              <w:rPr>
                <w:rFonts w:ascii="Times New Roman" w:eastAsia="Times New Roman" w:hAnsi="Times New Roman" w:cs="Times New Roman"/>
                <w:sz w:val="24"/>
                <w:szCs w:val="24"/>
                <w:shd w:val="clear" w:color="auto" w:fill="FFFFFF" w:themeFill="background1"/>
                <w:lang w:eastAsia="ru-RU"/>
              </w:rPr>
              <w:t>12</w:t>
            </w:r>
          </w:p>
          <w:p w14:paraId="77D2757E"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val="en-US" w:eastAsia="ru-RU"/>
              </w:rPr>
              <w:t>R</w:t>
            </w:r>
            <w:r w:rsidRPr="000C3BCD">
              <w:rPr>
                <w:rFonts w:ascii="Times New Roman" w:eastAsia="Times New Roman" w:hAnsi="Times New Roman" w:cs="Times New Roman"/>
                <w:sz w:val="24"/>
                <w:szCs w:val="24"/>
                <w:lang w:eastAsia="ru-RU"/>
              </w:rPr>
              <w:t>02</w:t>
            </w:r>
            <w:r w:rsidRPr="000C3BCD">
              <w:rPr>
                <w:rFonts w:ascii="Times New Roman" w:eastAsia="Times New Roman" w:hAnsi="Times New Roman" w:cs="Times New Roman"/>
                <w:sz w:val="24"/>
                <w:szCs w:val="24"/>
                <w:lang w:val="en-US" w:eastAsia="ru-RU"/>
              </w:rPr>
              <w:t>AA</w:t>
            </w:r>
            <w:r w:rsidRPr="000C3BCD">
              <w:rPr>
                <w:rFonts w:ascii="Times New Roman" w:eastAsia="Times New Roman" w:hAnsi="Times New Roman" w:cs="Times New Roman"/>
                <w:sz w:val="24"/>
                <w:szCs w:val="24"/>
                <w:lang w:eastAsia="ru-RU"/>
              </w:rPr>
              <w:t>05</w:t>
            </w:r>
          </w:p>
        </w:tc>
      </w:tr>
      <w:tr w:rsidR="000C3BCD" w:rsidRPr="000C3BCD" w14:paraId="5CCBB760" w14:textId="77777777" w:rsidTr="006623C6">
        <w:trPr>
          <w:trHeight w:val="322"/>
          <w:jc w:val="center"/>
        </w:trPr>
        <w:tc>
          <w:tcPr>
            <w:tcW w:w="15163" w:type="dxa"/>
            <w:gridSpan w:val="5"/>
            <w:shd w:val="clear" w:color="000000" w:fill="FFFFFF"/>
            <w:vAlign w:val="center"/>
          </w:tcPr>
          <w:p w14:paraId="70252A11"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eastAsia="ru-RU"/>
              </w:rPr>
              <w:t>Альтернативдүү дары каражаттар</w:t>
            </w:r>
          </w:p>
        </w:tc>
      </w:tr>
      <w:tr w:rsidR="000C3BCD" w:rsidRPr="000C3BCD" w14:paraId="3DEB904D" w14:textId="77777777" w:rsidTr="006623C6">
        <w:trPr>
          <w:trHeight w:val="322"/>
          <w:jc w:val="center"/>
        </w:trPr>
        <w:tc>
          <w:tcPr>
            <w:tcW w:w="846" w:type="dxa"/>
            <w:shd w:val="clear" w:color="000000" w:fill="FFFFFF"/>
          </w:tcPr>
          <w:p w14:paraId="0E46B89E"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4A25379A"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Простагландин Е1 (</w:t>
            </w:r>
            <w:proofErr w:type="gramStart"/>
            <w:r w:rsidRPr="000C3BCD">
              <w:rPr>
                <w:rFonts w:ascii="Times New Roman" w:eastAsia="Times New Roman" w:hAnsi="Times New Roman" w:cs="Times New Roman"/>
                <w:sz w:val="24"/>
                <w:szCs w:val="24"/>
                <w:lang w:eastAsia="ru-RU"/>
              </w:rPr>
              <w:t xml:space="preserve">алпростадил) </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bCs/>
                <w:sz w:val="24"/>
                <w:szCs w:val="24"/>
                <w:lang w:eastAsia="ru-RU"/>
              </w:rPr>
              <w:t>[</w:t>
            </w:r>
            <w:proofErr w:type="gramEnd"/>
            <w:r w:rsidRPr="000C3BCD">
              <w:rPr>
                <w:rFonts w:ascii="Times New Roman" w:eastAsia="Times New Roman" w:hAnsi="Times New Roman" w:cs="Times New Roman"/>
                <w:bCs/>
                <w:sz w:val="24"/>
                <w:szCs w:val="24"/>
                <w:lang w:eastAsia="ru-RU"/>
              </w:rPr>
              <w:t>с]</w:t>
            </w:r>
          </w:p>
        </w:tc>
        <w:tc>
          <w:tcPr>
            <w:tcW w:w="2835" w:type="dxa"/>
            <w:shd w:val="clear" w:color="000000" w:fill="FFFFFF"/>
          </w:tcPr>
          <w:p w14:paraId="10D2DD40"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Prostaglandinum E1</w:t>
            </w:r>
          </w:p>
        </w:tc>
        <w:tc>
          <w:tcPr>
            <w:tcW w:w="6804" w:type="dxa"/>
            <w:shd w:val="clear" w:color="000000" w:fill="FFFFFF"/>
          </w:tcPr>
          <w:p w14:paraId="047E8C9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Ымыркайларда</w:t>
            </w:r>
            <w:r w:rsidRPr="000C3BCD">
              <w:rPr>
                <w:rFonts w:ascii="Times New Roman" w:eastAsia="Times New Roman" w:hAnsi="Times New Roman" w:cs="Times New Roman"/>
                <w:sz w:val="24"/>
                <w:szCs w:val="24"/>
                <w:lang w:eastAsia="ru-RU"/>
              </w:rPr>
              <w:t xml:space="preserve"> ductus-көз каранды тубаса жүрөк кемтиктери (реконструктивдик </w:t>
            </w:r>
            <w:r w:rsidRPr="000C3BCD">
              <w:rPr>
                <w:rFonts w:ascii="Times New Roman" w:eastAsia="Times New Roman" w:hAnsi="Times New Roman" w:cs="Times New Roman"/>
                <w:sz w:val="24"/>
                <w:szCs w:val="24"/>
                <w:lang w:val="ky-KG" w:eastAsia="ru-RU"/>
              </w:rPr>
              <w:t>кардио</w:t>
            </w:r>
            <w:r w:rsidRPr="000C3BCD">
              <w:rPr>
                <w:rFonts w:ascii="Times New Roman" w:eastAsia="Times New Roman" w:hAnsi="Times New Roman" w:cs="Times New Roman"/>
                <w:sz w:val="24"/>
                <w:szCs w:val="24"/>
                <w:lang w:eastAsia="ru-RU"/>
              </w:rPr>
              <w:t>хирургия</w:t>
            </w:r>
            <w:r w:rsidRPr="000C3BCD">
              <w:rPr>
                <w:rFonts w:ascii="Times New Roman" w:eastAsia="Times New Roman" w:hAnsi="Times New Roman" w:cs="Times New Roman"/>
                <w:sz w:val="24"/>
                <w:szCs w:val="24"/>
                <w:lang w:val="ky-KG" w:eastAsia="ru-RU"/>
              </w:rPr>
              <w:t xml:space="preserve">лык операцияны жасаганга </w:t>
            </w:r>
            <w:r w:rsidRPr="000C3BCD">
              <w:rPr>
                <w:rFonts w:ascii="Times New Roman" w:eastAsia="Times New Roman" w:hAnsi="Times New Roman" w:cs="Times New Roman"/>
                <w:sz w:val="24"/>
                <w:szCs w:val="24"/>
                <w:lang w:eastAsia="ru-RU"/>
              </w:rPr>
              <w:t xml:space="preserve">чейин артериялык түтүктүн </w:t>
            </w:r>
            <w:r w:rsidRPr="000C3BCD">
              <w:rPr>
                <w:rFonts w:ascii="Times New Roman" w:eastAsia="Times New Roman" w:hAnsi="Times New Roman" w:cs="Times New Roman"/>
                <w:sz w:val="24"/>
                <w:szCs w:val="24"/>
                <w:lang w:val="ky-KG" w:eastAsia="ru-RU"/>
              </w:rPr>
              <w:t>иштөөсүн</w:t>
            </w:r>
            <w:r w:rsidRPr="000C3BCD">
              <w:rPr>
                <w:rFonts w:ascii="Times New Roman" w:eastAsia="Times New Roman" w:hAnsi="Times New Roman" w:cs="Times New Roman"/>
                <w:sz w:val="24"/>
                <w:szCs w:val="24"/>
                <w:lang w:eastAsia="ru-RU"/>
              </w:rPr>
              <w:t xml:space="preserve"> убактылуу </w:t>
            </w:r>
            <w:r w:rsidRPr="000C3BCD">
              <w:rPr>
                <w:rFonts w:ascii="Times New Roman" w:eastAsia="Times New Roman" w:hAnsi="Times New Roman" w:cs="Times New Roman"/>
                <w:sz w:val="24"/>
                <w:szCs w:val="24"/>
                <w:lang w:val="ky-KG" w:eastAsia="ru-RU"/>
              </w:rPr>
              <w:t>колдо</w:t>
            </w:r>
            <w:r w:rsidRPr="000C3BCD">
              <w:rPr>
                <w:rFonts w:ascii="Times New Roman" w:eastAsia="Times New Roman" w:hAnsi="Times New Roman" w:cs="Times New Roman"/>
                <w:sz w:val="24"/>
                <w:szCs w:val="24"/>
                <w:lang w:eastAsia="ru-RU"/>
              </w:rPr>
              <w:t xml:space="preserve">о үчүн), </w:t>
            </w:r>
            <w:r w:rsidRPr="000C3BCD">
              <w:rPr>
                <w:rFonts w:ascii="Times New Roman" w:eastAsia="Times New Roman" w:hAnsi="Times New Roman" w:cs="Times New Roman"/>
                <w:sz w:val="24"/>
                <w:szCs w:val="24"/>
                <w:lang w:eastAsia="ru-RU"/>
              </w:rPr>
              <w:lastRenderedPageBreak/>
              <w:t xml:space="preserve">анын ичинде митралдык атрезия, өпкө </w:t>
            </w:r>
            <w:r w:rsidRPr="000C3BCD">
              <w:rPr>
                <w:rFonts w:ascii="Times New Roman" w:eastAsia="Times New Roman" w:hAnsi="Times New Roman" w:cs="Times New Roman"/>
                <w:sz w:val="24"/>
                <w:szCs w:val="24"/>
                <w:lang w:val="ky-KG" w:eastAsia="ru-RU"/>
              </w:rPr>
              <w:t xml:space="preserve">артериясынын </w:t>
            </w:r>
            <w:r w:rsidRPr="000C3BCD">
              <w:rPr>
                <w:rFonts w:ascii="Times New Roman" w:eastAsia="Times New Roman" w:hAnsi="Times New Roman" w:cs="Times New Roman"/>
                <w:sz w:val="24"/>
                <w:szCs w:val="24"/>
                <w:lang w:eastAsia="ru-RU"/>
              </w:rPr>
              <w:t xml:space="preserve">атрезиясы, үч </w:t>
            </w:r>
            <w:r w:rsidRPr="000C3BCD">
              <w:rPr>
                <w:rFonts w:ascii="Times New Roman" w:eastAsia="Times New Roman" w:hAnsi="Times New Roman" w:cs="Times New Roman"/>
                <w:sz w:val="24"/>
                <w:szCs w:val="24"/>
                <w:lang w:val="ky-KG" w:eastAsia="ru-RU"/>
              </w:rPr>
              <w:t>бөлүктүү</w:t>
            </w:r>
            <w:r w:rsidRPr="000C3BCD">
              <w:rPr>
                <w:rFonts w:ascii="Times New Roman" w:eastAsia="Times New Roman" w:hAnsi="Times New Roman" w:cs="Times New Roman"/>
                <w:sz w:val="24"/>
                <w:szCs w:val="24"/>
                <w:lang w:eastAsia="ru-RU"/>
              </w:rPr>
              <w:t xml:space="preserve"> клапан, Фалло тетрадасы</w:t>
            </w:r>
            <w:r w:rsidRPr="000C3BCD">
              <w:rPr>
                <w:rFonts w:ascii="Times New Roman" w:eastAsia="Times New Roman" w:hAnsi="Times New Roman" w:cs="Times New Roman"/>
                <w:sz w:val="24"/>
                <w:szCs w:val="24"/>
                <w:lang w:val="ky-KG" w:eastAsia="ru-RU"/>
              </w:rPr>
              <w:t xml:space="preserve"> </w:t>
            </w:r>
          </w:p>
        </w:tc>
        <w:tc>
          <w:tcPr>
            <w:tcW w:w="1985" w:type="dxa"/>
            <w:shd w:val="clear" w:color="000000" w:fill="FFFFFF"/>
          </w:tcPr>
          <w:p w14:paraId="05E50488"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eastAsia="ru-RU"/>
              </w:rPr>
              <w:lastRenderedPageBreak/>
              <w:t>C01EA01</w:t>
            </w:r>
          </w:p>
        </w:tc>
      </w:tr>
      <w:tr w:rsidR="000C3BCD" w:rsidRPr="000C3BCD" w14:paraId="657B559B" w14:textId="77777777" w:rsidTr="006623C6">
        <w:trPr>
          <w:trHeight w:val="322"/>
          <w:jc w:val="center"/>
        </w:trPr>
        <w:tc>
          <w:tcPr>
            <w:tcW w:w="846" w:type="dxa"/>
            <w:shd w:val="clear" w:color="000000" w:fill="FFFFFF"/>
          </w:tcPr>
          <w:p w14:paraId="110BAAF9"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07AAD380"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Сурфактант </w:t>
            </w:r>
            <w:r w:rsidRPr="000C3BCD">
              <w:rPr>
                <w:rFonts w:ascii="Times New Roman" w:eastAsia="Times New Roman" w:hAnsi="Times New Roman" w:cs="Times New Roman"/>
                <w:bCs/>
                <w:sz w:val="24"/>
                <w:szCs w:val="24"/>
                <w:lang w:eastAsia="ru-RU"/>
              </w:rPr>
              <w:t>± [с]</w:t>
            </w:r>
          </w:p>
        </w:tc>
        <w:tc>
          <w:tcPr>
            <w:tcW w:w="2835" w:type="dxa"/>
            <w:shd w:val="clear" w:color="000000" w:fill="FFFFFF"/>
          </w:tcPr>
          <w:p w14:paraId="3F807C17"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Surfaktantum</w:t>
            </w:r>
          </w:p>
        </w:tc>
        <w:tc>
          <w:tcPr>
            <w:tcW w:w="6804" w:type="dxa"/>
            <w:shd w:val="clear" w:color="000000" w:fill="FFFFFF"/>
          </w:tcPr>
          <w:p w14:paraId="3F2546B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highlight w:val="yellow"/>
                <w:lang w:eastAsia="ru-RU"/>
              </w:rPr>
            </w:pP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 xml:space="preserve">Ара төрөлгөн ымыркайларда </w:t>
            </w:r>
            <w:r w:rsidRPr="000C3BCD">
              <w:rPr>
                <w:rFonts w:ascii="Times New Roman" w:eastAsia="Times New Roman" w:hAnsi="Times New Roman" w:cs="Times New Roman"/>
                <w:sz w:val="24"/>
                <w:szCs w:val="24"/>
                <w:lang w:eastAsia="ru-RU"/>
              </w:rPr>
              <w:t>респиратор</w:t>
            </w:r>
            <w:r w:rsidRPr="000C3BCD">
              <w:rPr>
                <w:rFonts w:ascii="Times New Roman" w:eastAsia="Times New Roman" w:hAnsi="Times New Roman" w:cs="Times New Roman"/>
                <w:sz w:val="24"/>
                <w:szCs w:val="24"/>
                <w:lang w:val="ky-KG" w:eastAsia="ru-RU"/>
              </w:rPr>
              <w:t>дук</w:t>
            </w:r>
            <w:r w:rsidRPr="000C3BCD">
              <w:rPr>
                <w:rFonts w:ascii="Times New Roman" w:eastAsia="Times New Roman" w:hAnsi="Times New Roman" w:cs="Times New Roman"/>
                <w:sz w:val="24"/>
                <w:szCs w:val="24"/>
                <w:lang w:eastAsia="ru-RU"/>
              </w:rPr>
              <w:t xml:space="preserve"> дистресс-синдром</w:t>
            </w:r>
            <w:r w:rsidRPr="000C3BCD">
              <w:rPr>
                <w:rFonts w:ascii="Times New Roman" w:eastAsia="Times New Roman" w:hAnsi="Times New Roman" w:cs="Times New Roman"/>
                <w:sz w:val="24"/>
                <w:szCs w:val="24"/>
                <w:lang w:val="ky-KG" w:eastAsia="ru-RU"/>
              </w:rPr>
              <w:t>у</w:t>
            </w:r>
            <w:r w:rsidRPr="000C3BCD">
              <w:rPr>
                <w:rFonts w:ascii="Times New Roman" w:eastAsia="Times New Roman" w:hAnsi="Times New Roman" w:cs="Times New Roman"/>
                <w:sz w:val="24"/>
                <w:szCs w:val="24"/>
                <w:lang w:eastAsia="ru-RU"/>
              </w:rPr>
              <w:t xml:space="preserve"> </w:t>
            </w:r>
          </w:p>
        </w:tc>
        <w:tc>
          <w:tcPr>
            <w:tcW w:w="1985" w:type="dxa"/>
            <w:shd w:val="clear" w:color="000000" w:fill="FFFFFF"/>
          </w:tcPr>
          <w:p w14:paraId="141785F9"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eastAsia="ru-RU"/>
              </w:rPr>
              <w:t>R07AA02</w:t>
            </w:r>
          </w:p>
        </w:tc>
      </w:tr>
      <w:tr w:rsidR="000C3BCD" w:rsidRPr="000C3BCD" w14:paraId="200F8EBD" w14:textId="77777777" w:rsidTr="006623C6">
        <w:trPr>
          <w:trHeight w:val="322"/>
          <w:jc w:val="center"/>
        </w:trPr>
        <w:tc>
          <w:tcPr>
            <w:tcW w:w="846" w:type="dxa"/>
            <w:shd w:val="clear" w:color="000000" w:fill="FFFFFF"/>
          </w:tcPr>
          <w:p w14:paraId="47900555"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B29688A"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roofErr w:type="gramStart"/>
            <w:r w:rsidRPr="000C3BCD">
              <w:rPr>
                <w:rFonts w:ascii="Times New Roman" w:eastAsia="Times New Roman" w:hAnsi="Times New Roman" w:cs="Times New Roman"/>
                <w:sz w:val="24"/>
                <w:szCs w:val="24"/>
                <w:lang w:eastAsia="ru-RU"/>
              </w:rPr>
              <w:t xml:space="preserve">Ибупрофен </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bCs/>
                <w:sz w:val="24"/>
                <w:szCs w:val="24"/>
                <w:lang w:eastAsia="ru-RU"/>
              </w:rPr>
              <w:t>[</w:t>
            </w:r>
            <w:proofErr w:type="gramEnd"/>
            <w:r w:rsidRPr="000C3BCD">
              <w:rPr>
                <w:rFonts w:ascii="Times New Roman" w:eastAsia="Times New Roman" w:hAnsi="Times New Roman" w:cs="Times New Roman"/>
                <w:bCs/>
                <w:sz w:val="24"/>
                <w:szCs w:val="24"/>
                <w:lang w:eastAsia="ru-RU"/>
              </w:rPr>
              <w:t>с]</w:t>
            </w:r>
          </w:p>
        </w:tc>
        <w:tc>
          <w:tcPr>
            <w:tcW w:w="2835" w:type="dxa"/>
            <w:shd w:val="clear" w:color="000000" w:fill="FFFFFF"/>
          </w:tcPr>
          <w:p w14:paraId="7E9C6E17"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Ibuprofenum</w:t>
            </w:r>
          </w:p>
        </w:tc>
        <w:tc>
          <w:tcPr>
            <w:tcW w:w="6804" w:type="dxa"/>
            <w:shd w:val="clear" w:color="000000" w:fill="FFFFFF"/>
          </w:tcPr>
          <w:p w14:paraId="52386137"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highlight w:val="yellow"/>
                <w:lang w:eastAsia="ru-RU"/>
              </w:rPr>
            </w:pPr>
          </w:p>
        </w:tc>
        <w:tc>
          <w:tcPr>
            <w:tcW w:w="1985" w:type="dxa"/>
            <w:shd w:val="clear" w:color="000000" w:fill="FFFFFF"/>
          </w:tcPr>
          <w:p w14:paraId="57F6545E"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hAnsi="Times New Roman" w:cs="Times New Roman"/>
                <w:sz w:val="24"/>
                <w:szCs w:val="24"/>
                <w:shd w:val="clear" w:color="auto" w:fill="FFFFFF"/>
              </w:rPr>
              <w:t>C01EB16</w:t>
            </w:r>
          </w:p>
        </w:tc>
      </w:tr>
      <w:tr w:rsidR="000C3BCD" w:rsidRPr="000C3BCD" w14:paraId="2D8D127D" w14:textId="77777777" w:rsidTr="006623C6">
        <w:trPr>
          <w:trHeight w:val="322"/>
          <w:jc w:val="center"/>
        </w:trPr>
        <w:tc>
          <w:tcPr>
            <w:tcW w:w="15163" w:type="dxa"/>
            <w:gridSpan w:val="5"/>
            <w:shd w:val="clear" w:color="000000" w:fill="FFFFFF"/>
          </w:tcPr>
          <w:p w14:paraId="0FE3B46A"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bCs/>
                <w:sz w:val="24"/>
                <w:szCs w:val="24"/>
                <w:lang w:val="ky-KG" w:eastAsia="ru-RU"/>
              </w:rPr>
            </w:pPr>
            <w:r w:rsidRPr="000C3BCD">
              <w:rPr>
                <w:rFonts w:ascii="Times New Roman" w:eastAsia="Times New Roman" w:hAnsi="Times New Roman" w:cs="Times New Roman"/>
                <w:b/>
                <w:bCs/>
                <w:sz w:val="24"/>
                <w:szCs w:val="24"/>
                <w:lang w:eastAsia="ru-RU"/>
              </w:rPr>
              <w:t>22</w:t>
            </w:r>
            <w:r w:rsidRPr="000C3BCD">
              <w:rPr>
                <w:rFonts w:ascii="Times New Roman" w:eastAsia="Times New Roman" w:hAnsi="Times New Roman" w:cs="Times New Roman"/>
                <w:b/>
                <w:bCs/>
                <w:sz w:val="24"/>
                <w:szCs w:val="24"/>
                <w:lang w:val="ky-KG" w:eastAsia="ru-RU"/>
              </w:rPr>
              <w:t>-бөлүм</w:t>
            </w:r>
            <w:r w:rsidRPr="000C3BCD">
              <w:rPr>
                <w:rFonts w:ascii="Times New Roman" w:eastAsia="Times New Roman" w:hAnsi="Times New Roman" w:cs="Times New Roman"/>
                <w:b/>
                <w:bCs/>
                <w:sz w:val="24"/>
                <w:szCs w:val="24"/>
                <w:lang w:eastAsia="ru-RU"/>
              </w:rPr>
              <w:t>. Диализ</w:t>
            </w:r>
            <w:r w:rsidRPr="000C3BCD">
              <w:rPr>
                <w:rFonts w:ascii="Times New Roman" w:eastAsia="Times New Roman" w:hAnsi="Times New Roman" w:cs="Times New Roman"/>
                <w:b/>
                <w:bCs/>
                <w:sz w:val="24"/>
                <w:szCs w:val="24"/>
                <w:lang w:val="ky-KG" w:eastAsia="ru-RU"/>
              </w:rPr>
              <w:t xml:space="preserve"> үчүн эритмелер</w:t>
            </w:r>
          </w:p>
        </w:tc>
      </w:tr>
      <w:tr w:rsidR="000C3BCD" w:rsidRPr="000C3BCD" w14:paraId="7F6AEE1F" w14:textId="77777777" w:rsidTr="006623C6">
        <w:trPr>
          <w:trHeight w:val="322"/>
          <w:jc w:val="center"/>
        </w:trPr>
        <w:tc>
          <w:tcPr>
            <w:tcW w:w="846" w:type="dxa"/>
            <w:shd w:val="clear" w:color="000000" w:fill="FFFFFF"/>
          </w:tcPr>
          <w:p w14:paraId="180AFFEF"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90921FA"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Диализ</w:t>
            </w:r>
            <w:r w:rsidRPr="000C3BCD">
              <w:rPr>
                <w:rFonts w:ascii="Times New Roman" w:eastAsia="Times New Roman" w:hAnsi="Times New Roman" w:cs="Times New Roman"/>
                <w:sz w:val="24"/>
                <w:szCs w:val="24"/>
                <w:lang w:val="ky-KG" w:eastAsia="ru-RU"/>
              </w:rPr>
              <w:t xml:space="preserve"> үчүн ич көңдөйүнө куюучу эритме</w:t>
            </w:r>
            <w:r w:rsidRPr="000C3BCD">
              <w:rPr>
                <w:rFonts w:ascii="Times New Roman" w:eastAsia="Times New Roman" w:hAnsi="Times New Roman" w:cs="Times New Roman"/>
                <w:sz w:val="24"/>
                <w:szCs w:val="24"/>
                <w:lang w:eastAsia="ru-RU"/>
              </w:rPr>
              <w:t xml:space="preserve"> </w:t>
            </w:r>
          </w:p>
        </w:tc>
        <w:tc>
          <w:tcPr>
            <w:tcW w:w="2835" w:type="dxa"/>
            <w:shd w:val="clear" w:color="000000" w:fill="FFFFFF"/>
          </w:tcPr>
          <w:p w14:paraId="6E696FD3"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Intraperitonial solution for dialisum</w:t>
            </w:r>
          </w:p>
        </w:tc>
        <w:tc>
          <w:tcPr>
            <w:tcW w:w="6804" w:type="dxa"/>
            <w:shd w:val="clear" w:color="000000" w:fill="FFFFFF"/>
          </w:tcPr>
          <w:p w14:paraId="5DF3E32B"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705EC9A7"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hAnsi="Times New Roman" w:cs="Times New Roman"/>
                <w:sz w:val="24"/>
                <w:szCs w:val="24"/>
                <w:shd w:val="clear" w:color="auto" w:fill="FFFFFF"/>
              </w:rPr>
              <w:t>B05D</w:t>
            </w:r>
          </w:p>
        </w:tc>
      </w:tr>
      <w:tr w:rsidR="000C3BCD" w:rsidRPr="000C3BCD" w14:paraId="1BD90B30" w14:textId="77777777" w:rsidTr="006623C6">
        <w:trPr>
          <w:trHeight w:val="322"/>
          <w:jc w:val="center"/>
        </w:trPr>
        <w:tc>
          <w:tcPr>
            <w:tcW w:w="15163" w:type="dxa"/>
            <w:gridSpan w:val="5"/>
            <w:shd w:val="clear" w:color="000000" w:fill="FFFFFF"/>
          </w:tcPr>
          <w:p w14:paraId="443E0F2D"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b/>
                <w:bCs/>
                <w:sz w:val="24"/>
                <w:szCs w:val="24"/>
                <w:lang w:eastAsia="ru-RU"/>
              </w:rPr>
              <w:t>23</w:t>
            </w:r>
            <w:r w:rsidRPr="000C3BCD">
              <w:rPr>
                <w:rFonts w:ascii="Times New Roman" w:eastAsia="Times New Roman" w:hAnsi="Times New Roman" w:cs="Times New Roman"/>
                <w:b/>
                <w:bCs/>
                <w:sz w:val="24"/>
                <w:szCs w:val="24"/>
                <w:lang w:val="ky-KG" w:eastAsia="ru-RU"/>
              </w:rPr>
              <w:t>-бөлүм</w:t>
            </w:r>
            <w:r w:rsidRPr="000C3BCD">
              <w:rPr>
                <w:rFonts w:ascii="Times New Roman" w:eastAsia="Times New Roman" w:hAnsi="Times New Roman" w:cs="Times New Roman"/>
                <w:b/>
                <w:bCs/>
                <w:sz w:val="24"/>
                <w:szCs w:val="24"/>
                <w:lang w:eastAsia="ru-RU"/>
              </w:rPr>
              <w:t>. Психикалык жана жүрүм-турумдук бузулуулар</w:t>
            </w:r>
            <w:r w:rsidRPr="000C3BCD">
              <w:rPr>
                <w:rFonts w:ascii="Times New Roman" w:eastAsia="Times New Roman" w:hAnsi="Times New Roman" w:cs="Times New Roman"/>
                <w:b/>
                <w:bCs/>
                <w:sz w:val="24"/>
                <w:szCs w:val="24"/>
                <w:lang w:val="ky-KG" w:eastAsia="ru-RU"/>
              </w:rPr>
              <w:t>да колдонулуучу д</w:t>
            </w:r>
            <w:r w:rsidRPr="000C3BCD">
              <w:rPr>
                <w:rFonts w:ascii="Times New Roman" w:eastAsia="Times New Roman" w:hAnsi="Times New Roman" w:cs="Times New Roman"/>
                <w:b/>
                <w:bCs/>
                <w:sz w:val="24"/>
                <w:szCs w:val="24"/>
                <w:lang w:eastAsia="ru-RU"/>
              </w:rPr>
              <w:t>ары</w:t>
            </w:r>
            <w:r w:rsidRPr="000C3BCD">
              <w:rPr>
                <w:rFonts w:ascii="Times New Roman" w:eastAsia="Times New Roman" w:hAnsi="Times New Roman" w:cs="Times New Roman"/>
                <w:b/>
                <w:bCs/>
                <w:sz w:val="24"/>
                <w:szCs w:val="24"/>
                <w:lang w:val="ky-KG" w:eastAsia="ru-RU"/>
              </w:rPr>
              <w:t xml:space="preserve"> каражаттар</w:t>
            </w:r>
          </w:p>
        </w:tc>
      </w:tr>
      <w:tr w:rsidR="000C3BCD" w:rsidRPr="000C3BCD" w14:paraId="50587023" w14:textId="77777777" w:rsidTr="006623C6">
        <w:trPr>
          <w:trHeight w:val="322"/>
          <w:jc w:val="center"/>
        </w:trPr>
        <w:tc>
          <w:tcPr>
            <w:tcW w:w="846" w:type="dxa"/>
            <w:shd w:val="clear" w:color="000000" w:fill="FFFFFF"/>
          </w:tcPr>
          <w:p w14:paraId="708F021B"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3950C590"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Флуфеназин**</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6AB7F39C"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Fluphenazinum</w:t>
            </w:r>
          </w:p>
        </w:tc>
        <w:tc>
          <w:tcPr>
            <w:tcW w:w="6804" w:type="dxa"/>
            <w:shd w:val="clear" w:color="000000" w:fill="FFFFFF"/>
          </w:tcPr>
          <w:p w14:paraId="2E09A0C2"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*Альтернатива: галоперидол деканоат</w:t>
            </w:r>
            <w:r w:rsidRPr="000C3BCD">
              <w:rPr>
                <w:rFonts w:ascii="Times New Roman" w:eastAsia="Times New Roman" w:hAnsi="Times New Roman" w:cs="Times New Roman"/>
                <w:sz w:val="24"/>
                <w:szCs w:val="24"/>
                <w:lang w:val="ky-KG" w:eastAsia="ru-RU"/>
              </w:rPr>
              <w:t>ы</w:t>
            </w:r>
            <w:r w:rsidRPr="000C3BCD">
              <w:rPr>
                <w:rFonts w:ascii="Times New Roman" w:eastAsia="Times New Roman" w:hAnsi="Times New Roman" w:cs="Times New Roman"/>
                <w:sz w:val="24"/>
                <w:szCs w:val="24"/>
                <w:lang w:eastAsia="ru-RU"/>
              </w:rPr>
              <w:t>, зуклопентизол деканоат</w:t>
            </w:r>
            <w:r w:rsidRPr="000C3BCD">
              <w:rPr>
                <w:rFonts w:ascii="Times New Roman" w:eastAsia="Times New Roman" w:hAnsi="Times New Roman" w:cs="Times New Roman"/>
                <w:sz w:val="24"/>
                <w:szCs w:val="24"/>
                <w:lang w:val="ky-KG" w:eastAsia="ru-RU"/>
              </w:rPr>
              <w:t>ы</w:t>
            </w:r>
            <w:r w:rsidRPr="000C3BCD">
              <w:rPr>
                <w:rFonts w:ascii="Times New Roman" w:eastAsia="Times New Roman" w:hAnsi="Times New Roman" w:cs="Times New Roman"/>
                <w:sz w:val="24"/>
                <w:szCs w:val="24"/>
                <w:lang w:eastAsia="ru-RU"/>
              </w:rPr>
              <w:t xml:space="preserve"> </w:t>
            </w:r>
          </w:p>
        </w:tc>
        <w:tc>
          <w:tcPr>
            <w:tcW w:w="1985" w:type="dxa"/>
            <w:shd w:val="clear" w:color="000000" w:fill="FFFFFF"/>
          </w:tcPr>
          <w:p w14:paraId="4268FA55"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eastAsia="ru-RU"/>
              </w:rPr>
              <w:t>N05AB02</w:t>
            </w:r>
          </w:p>
        </w:tc>
      </w:tr>
      <w:tr w:rsidR="000C3BCD" w:rsidRPr="000C3BCD" w14:paraId="7A291181" w14:textId="77777777" w:rsidTr="006623C6">
        <w:trPr>
          <w:trHeight w:val="322"/>
          <w:jc w:val="center"/>
        </w:trPr>
        <w:tc>
          <w:tcPr>
            <w:tcW w:w="846" w:type="dxa"/>
            <w:shd w:val="clear" w:color="000000" w:fill="FFFFFF"/>
          </w:tcPr>
          <w:p w14:paraId="6BD2BFB6"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0F11908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Галоперидол** </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2FE20B45"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Haloperidol</w:t>
            </w:r>
            <w:r w:rsidRPr="000C3BCD">
              <w:rPr>
                <w:b w:val="0"/>
                <w:sz w:val="24"/>
                <w:szCs w:val="24"/>
                <w:lang w:val="en-US"/>
              </w:rPr>
              <w:t>um</w:t>
            </w:r>
          </w:p>
        </w:tc>
        <w:tc>
          <w:tcPr>
            <w:tcW w:w="6804" w:type="dxa"/>
            <w:shd w:val="clear" w:color="000000" w:fill="FFFFFF"/>
          </w:tcPr>
          <w:p w14:paraId="0DD71E73"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10B7E717"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hAnsi="Times New Roman" w:cs="Times New Roman"/>
                <w:sz w:val="24"/>
                <w:szCs w:val="24"/>
                <w:shd w:val="clear" w:color="auto" w:fill="FFFFFF"/>
              </w:rPr>
              <w:t>N05AD01</w:t>
            </w:r>
          </w:p>
        </w:tc>
      </w:tr>
      <w:tr w:rsidR="000C3BCD" w:rsidRPr="000C3BCD" w14:paraId="4C8755CE" w14:textId="77777777" w:rsidTr="006623C6">
        <w:trPr>
          <w:trHeight w:val="322"/>
          <w:jc w:val="center"/>
        </w:trPr>
        <w:tc>
          <w:tcPr>
            <w:tcW w:w="846" w:type="dxa"/>
            <w:shd w:val="clear" w:color="000000" w:fill="FFFFFF"/>
          </w:tcPr>
          <w:p w14:paraId="14916BE4"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29E4BE34"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Оланзапин** </w:t>
            </w:r>
          </w:p>
        </w:tc>
        <w:tc>
          <w:tcPr>
            <w:tcW w:w="2835" w:type="dxa"/>
            <w:shd w:val="clear" w:color="000000" w:fill="FFFFFF"/>
          </w:tcPr>
          <w:p w14:paraId="4761A975"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Olanzapin</w:t>
            </w:r>
            <w:r w:rsidRPr="000C3BCD">
              <w:rPr>
                <w:b w:val="0"/>
                <w:sz w:val="24"/>
                <w:szCs w:val="24"/>
                <w:lang w:val="en-US"/>
              </w:rPr>
              <w:t>um</w:t>
            </w:r>
          </w:p>
        </w:tc>
        <w:tc>
          <w:tcPr>
            <w:tcW w:w="6804" w:type="dxa"/>
            <w:shd w:val="clear" w:color="000000" w:fill="FFFFFF"/>
          </w:tcPr>
          <w:p w14:paraId="08AEBBCF"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3267A08F"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eastAsia="ru-RU"/>
              </w:rPr>
              <w:t>N05AH03</w:t>
            </w:r>
          </w:p>
        </w:tc>
      </w:tr>
      <w:tr w:rsidR="000C3BCD" w:rsidRPr="000C3BCD" w14:paraId="2D2A761B" w14:textId="77777777" w:rsidTr="006623C6">
        <w:trPr>
          <w:trHeight w:val="322"/>
          <w:jc w:val="center"/>
        </w:trPr>
        <w:tc>
          <w:tcPr>
            <w:tcW w:w="846" w:type="dxa"/>
            <w:shd w:val="clear" w:color="000000" w:fill="FFFFFF"/>
          </w:tcPr>
          <w:p w14:paraId="7EF3A117"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377E6B7"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Рисперидон**</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09DAE1F6"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Risperidon</w:t>
            </w:r>
            <w:r w:rsidRPr="000C3BCD">
              <w:rPr>
                <w:b w:val="0"/>
                <w:sz w:val="24"/>
                <w:szCs w:val="24"/>
                <w:lang w:val="en-US"/>
              </w:rPr>
              <w:t>um</w:t>
            </w:r>
          </w:p>
        </w:tc>
        <w:tc>
          <w:tcPr>
            <w:tcW w:w="6804" w:type="dxa"/>
            <w:shd w:val="clear" w:color="000000" w:fill="FFFFFF"/>
          </w:tcPr>
          <w:p w14:paraId="2D1B47E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0AA3135C"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eastAsia="ru-RU"/>
              </w:rPr>
              <w:t>N05AX08</w:t>
            </w:r>
          </w:p>
        </w:tc>
      </w:tr>
      <w:tr w:rsidR="000C3BCD" w:rsidRPr="000C3BCD" w14:paraId="09520F3E" w14:textId="77777777" w:rsidTr="006623C6">
        <w:trPr>
          <w:trHeight w:val="322"/>
          <w:jc w:val="center"/>
        </w:trPr>
        <w:tc>
          <w:tcPr>
            <w:tcW w:w="846" w:type="dxa"/>
            <w:shd w:val="clear" w:color="000000" w:fill="FFFFFF"/>
          </w:tcPr>
          <w:p w14:paraId="5101C0CD"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4B4E4DE4"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Амитриптилин**</w:t>
            </w:r>
          </w:p>
        </w:tc>
        <w:tc>
          <w:tcPr>
            <w:tcW w:w="2835" w:type="dxa"/>
            <w:shd w:val="clear" w:color="000000" w:fill="FFFFFF"/>
          </w:tcPr>
          <w:p w14:paraId="160F005E"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Amitriptylinum</w:t>
            </w:r>
          </w:p>
        </w:tc>
        <w:tc>
          <w:tcPr>
            <w:tcW w:w="6804" w:type="dxa"/>
            <w:shd w:val="clear" w:color="000000" w:fill="FFFFFF"/>
          </w:tcPr>
          <w:p w14:paraId="588DD623"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545CDB33"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eastAsia="ru-RU"/>
              </w:rPr>
              <w:t>N06AA09</w:t>
            </w:r>
          </w:p>
        </w:tc>
      </w:tr>
      <w:tr w:rsidR="000C3BCD" w:rsidRPr="000C3BCD" w14:paraId="1E8F7A4A" w14:textId="77777777" w:rsidTr="006623C6">
        <w:trPr>
          <w:trHeight w:val="322"/>
          <w:jc w:val="center"/>
        </w:trPr>
        <w:tc>
          <w:tcPr>
            <w:tcW w:w="846" w:type="dxa"/>
            <w:shd w:val="clear" w:color="000000" w:fill="FFFFFF"/>
          </w:tcPr>
          <w:p w14:paraId="2C1F7D97"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4F21C8F2"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**Флуоксетин*</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5E26C381"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Fluoxetinum</w:t>
            </w:r>
          </w:p>
        </w:tc>
        <w:tc>
          <w:tcPr>
            <w:tcW w:w="6804" w:type="dxa"/>
            <w:shd w:val="clear" w:color="000000" w:fill="FFFFFF"/>
          </w:tcPr>
          <w:p w14:paraId="102712AB"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4603E5B0"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eastAsia="ru-RU"/>
              </w:rPr>
              <w:t>N06AB03</w:t>
            </w:r>
          </w:p>
        </w:tc>
      </w:tr>
      <w:tr w:rsidR="000C3BCD" w:rsidRPr="000C3BCD" w14:paraId="06658294" w14:textId="77777777" w:rsidTr="006623C6">
        <w:trPr>
          <w:trHeight w:val="322"/>
          <w:jc w:val="center"/>
        </w:trPr>
        <w:tc>
          <w:tcPr>
            <w:tcW w:w="846" w:type="dxa"/>
            <w:shd w:val="clear" w:color="000000" w:fill="FFFFFF"/>
          </w:tcPr>
          <w:p w14:paraId="01532B33"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EACED7C"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Карбамазепин**</w:t>
            </w:r>
          </w:p>
        </w:tc>
        <w:tc>
          <w:tcPr>
            <w:tcW w:w="2835" w:type="dxa"/>
            <w:shd w:val="clear" w:color="000000" w:fill="FFFFFF"/>
          </w:tcPr>
          <w:p w14:paraId="7B1FA375"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Carbamazepinum</w:t>
            </w:r>
          </w:p>
        </w:tc>
        <w:tc>
          <w:tcPr>
            <w:tcW w:w="6804" w:type="dxa"/>
            <w:shd w:val="clear" w:color="000000" w:fill="FFFFFF"/>
          </w:tcPr>
          <w:p w14:paraId="07CEBD2A"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213B98E6" w14:textId="77777777" w:rsidR="009E5506" w:rsidRPr="00F03228"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F03228">
              <w:rPr>
                <w:rFonts w:ascii="Times New Roman" w:eastAsia="Times New Roman" w:hAnsi="Times New Roman" w:cs="Times New Roman"/>
                <w:sz w:val="24"/>
                <w:szCs w:val="24"/>
                <w:lang w:eastAsia="ru-RU"/>
              </w:rPr>
              <w:t>N03AF01</w:t>
            </w:r>
          </w:p>
        </w:tc>
      </w:tr>
      <w:tr w:rsidR="000C3BCD" w:rsidRPr="000C3BCD" w14:paraId="6F10D575" w14:textId="77777777" w:rsidTr="006623C6">
        <w:trPr>
          <w:trHeight w:val="322"/>
          <w:jc w:val="center"/>
        </w:trPr>
        <w:tc>
          <w:tcPr>
            <w:tcW w:w="846" w:type="dxa"/>
            <w:shd w:val="clear" w:color="000000" w:fill="FFFFFF"/>
          </w:tcPr>
          <w:p w14:paraId="7F4F2521"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A505A20"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Лити</w:t>
            </w:r>
            <w:r w:rsidRPr="000C3BCD">
              <w:rPr>
                <w:rFonts w:ascii="Times New Roman" w:eastAsia="Times New Roman" w:hAnsi="Times New Roman" w:cs="Times New Roman"/>
                <w:sz w:val="24"/>
                <w:szCs w:val="24"/>
                <w:lang w:val="ky-KG" w:eastAsia="ru-RU"/>
              </w:rPr>
              <w:t>й</w:t>
            </w:r>
            <w:r w:rsidRPr="000C3BCD">
              <w:rPr>
                <w:rFonts w:ascii="Times New Roman" w:eastAsia="Times New Roman" w:hAnsi="Times New Roman" w:cs="Times New Roman"/>
                <w:sz w:val="24"/>
                <w:szCs w:val="24"/>
                <w:lang w:eastAsia="ru-RU"/>
              </w:rPr>
              <w:t xml:space="preserve"> карбонат</w:t>
            </w:r>
            <w:r w:rsidRPr="000C3BCD">
              <w:rPr>
                <w:rFonts w:ascii="Times New Roman" w:eastAsia="Times New Roman" w:hAnsi="Times New Roman" w:cs="Times New Roman"/>
                <w:sz w:val="24"/>
                <w:szCs w:val="24"/>
                <w:lang w:val="ky-KG" w:eastAsia="ru-RU"/>
              </w:rPr>
              <w:t>ы</w:t>
            </w: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b/>
                <w:bCs/>
                <w:sz w:val="24"/>
                <w:szCs w:val="24"/>
                <w:lang w:eastAsia="ru-RU"/>
              </w:rPr>
              <w:t xml:space="preserve"> </w:t>
            </w:r>
          </w:p>
        </w:tc>
        <w:tc>
          <w:tcPr>
            <w:tcW w:w="2835" w:type="dxa"/>
            <w:shd w:val="clear" w:color="000000" w:fill="FFFFFF"/>
          </w:tcPr>
          <w:p w14:paraId="179E5046"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Lithium carbonatum </w:t>
            </w:r>
          </w:p>
        </w:tc>
        <w:tc>
          <w:tcPr>
            <w:tcW w:w="6804" w:type="dxa"/>
            <w:shd w:val="clear" w:color="000000" w:fill="FFFFFF"/>
          </w:tcPr>
          <w:p w14:paraId="2F7A4E52"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021B5ECF" w14:textId="77777777" w:rsidR="009E5506" w:rsidRPr="00F03228" w:rsidRDefault="009E5506" w:rsidP="009E5506">
            <w:pPr>
              <w:shd w:val="clear" w:color="auto" w:fill="FFFFFF" w:themeFill="background1"/>
              <w:spacing w:after="0" w:line="240" w:lineRule="auto"/>
              <w:jc w:val="center"/>
              <w:rPr>
                <w:rFonts w:ascii="Times New Roman" w:eastAsia="Times New Roman" w:hAnsi="Times New Roman" w:cs="Times New Roman"/>
                <w:b/>
                <w:bCs/>
                <w:sz w:val="24"/>
                <w:szCs w:val="24"/>
                <w:lang w:eastAsia="ru-RU"/>
              </w:rPr>
            </w:pPr>
            <w:r w:rsidRPr="00F03228">
              <w:rPr>
                <w:rStyle w:val="a9"/>
                <w:rFonts w:ascii="Times New Roman" w:hAnsi="Times New Roman" w:cs="Times New Roman"/>
                <w:b w:val="0"/>
                <w:sz w:val="24"/>
                <w:szCs w:val="24"/>
                <w:shd w:val="clear" w:color="auto" w:fill="FFFFFF"/>
              </w:rPr>
              <w:t>N05AN01</w:t>
            </w:r>
          </w:p>
        </w:tc>
      </w:tr>
      <w:tr w:rsidR="000C3BCD" w:rsidRPr="000C3BCD" w14:paraId="187C9AA1" w14:textId="77777777" w:rsidTr="006623C6">
        <w:trPr>
          <w:trHeight w:val="322"/>
          <w:jc w:val="center"/>
        </w:trPr>
        <w:tc>
          <w:tcPr>
            <w:tcW w:w="846" w:type="dxa"/>
            <w:shd w:val="clear" w:color="000000" w:fill="FFFFFF"/>
          </w:tcPr>
          <w:p w14:paraId="73D9D46D"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06B75229"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Кветиапин**</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b/>
                <w:bCs/>
                <w:sz w:val="24"/>
                <w:szCs w:val="24"/>
                <w:lang w:eastAsia="ru-RU"/>
              </w:rPr>
              <w:t></w:t>
            </w:r>
          </w:p>
        </w:tc>
        <w:tc>
          <w:tcPr>
            <w:tcW w:w="2835" w:type="dxa"/>
            <w:shd w:val="clear" w:color="000000" w:fill="FFFFFF"/>
          </w:tcPr>
          <w:p w14:paraId="41D7AC69"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Quetiapinum </w:t>
            </w:r>
          </w:p>
        </w:tc>
        <w:tc>
          <w:tcPr>
            <w:tcW w:w="6804" w:type="dxa"/>
            <w:shd w:val="clear" w:color="000000" w:fill="FFFFFF"/>
          </w:tcPr>
          <w:p w14:paraId="09FE16DC"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73BF99CF"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eastAsia="ru-RU"/>
              </w:rPr>
              <w:t>N05AH04</w:t>
            </w:r>
          </w:p>
        </w:tc>
      </w:tr>
      <w:tr w:rsidR="000C3BCD" w:rsidRPr="000C3BCD" w14:paraId="219832FE" w14:textId="77777777" w:rsidTr="006623C6">
        <w:trPr>
          <w:trHeight w:val="322"/>
          <w:jc w:val="center"/>
        </w:trPr>
        <w:tc>
          <w:tcPr>
            <w:tcW w:w="846" w:type="dxa"/>
            <w:shd w:val="clear" w:color="000000" w:fill="FFFFFF"/>
          </w:tcPr>
          <w:p w14:paraId="7F44D2D9"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0E59D029"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Вальпро</w:t>
            </w:r>
            <w:r w:rsidRPr="000C3BCD">
              <w:rPr>
                <w:rFonts w:ascii="Times New Roman" w:eastAsia="Times New Roman" w:hAnsi="Times New Roman" w:cs="Times New Roman"/>
                <w:sz w:val="24"/>
                <w:szCs w:val="24"/>
                <w:lang w:val="ky-KG" w:eastAsia="ru-RU"/>
              </w:rPr>
              <w:t>й</w:t>
            </w:r>
            <w:r w:rsidRPr="000C3BCD">
              <w:rPr>
                <w:rFonts w:ascii="Times New Roman" w:eastAsia="Times New Roman" w:hAnsi="Times New Roman" w:cs="Times New Roman"/>
                <w:sz w:val="24"/>
                <w:szCs w:val="24"/>
                <w:lang w:eastAsia="ru-RU"/>
              </w:rPr>
              <w:t xml:space="preserve"> кислота</w:t>
            </w:r>
            <w:r w:rsidRPr="000C3BCD">
              <w:rPr>
                <w:rFonts w:ascii="Times New Roman" w:eastAsia="Times New Roman" w:hAnsi="Times New Roman" w:cs="Times New Roman"/>
                <w:sz w:val="24"/>
                <w:szCs w:val="24"/>
                <w:lang w:val="ky-KG" w:eastAsia="ru-RU"/>
              </w:rPr>
              <w:t>сы</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26937C27"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Acidum valproicum</w:t>
            </w:r>
          </w:p>
        </w:tc>
        <w:tc>
          <w:tcPr>
            <w:tcW w:w="6804" w:type="dxa"/>
            <w:shd w:val="clear" w:color="000000" w:fill="FFFFFF"/>
          </w:tcPr>
          <w:p w14:paraId="030EB40C"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661DD599"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eastAsia="ru-RU"/>
              </w:rPr>
              <w:t>N03AG01</w:t>
            </w:r>
          </w:p>
        </w:tc>
      </w:tr>
      <w:tr w:rsidR="000C3BCD" w:rsidRPr="000C3BCD" w14:paraId="41B2CCD9" w14:textId="77777777" w:rsidTr="006623C6">
        <w:trPr>
          <w:trHeight w:val="322"/>
          <w:jc w:val="center"/>
        </w:trPr>
        <w:tc>
          <w:tcPr>
            <w:tcW w:w="846" w:type="dxa"/>
            <w:shd w:val="clear" w:color="000000" w:fill="FFFFFF"/>
          </w:tcPr>
          <w:p w14:paraId="66E8EDAC"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0F2D08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**Диазепам*</w:t>
            </w:r>
            <w:r w:rsidRPr="000C3BCD">
              <w:rPr>
                <w:rFonts w:ascii="Times New Roman" w:eastAsia="Times New Roman" w:hAnsi="Times New Roman" w:cs="Times New Roman"/>
                <w:b/>
                <w:bCs/>
                <w:sz w:val="24"/>
                <w:szCs w:val="24"/>
                <w:lang w:eastAsia="ru-RU"/>
              </w:rPr>
              <w:t></w:t>
            </w:r>
          </w:p>
        </w:tc>
        <w:tc>
          <w:tcPr>
            <w:tcW w:w="2835" w:type="dxa"/>
            <w:shd w:val="clear" w:color="000000" w:fill="FFFFFF"/>
          </w:tcPr>
          <w:p w14:paraId="4E378EBC"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Diazepamum</w:t>
            </w:r>
          </w:p>
        </w:tc>
        <w:tc>
          <w:tcPr>
            <w:tcW w:w="6804" w:type="dxa"/>
            <w:shd w:val="clear" w:color="000000" w:fill="FFFFFF"/>
          </w:tcPr>
          <w:p w14:paraId="446B902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bCs/>
                <w:sz w:val="24"/>
                <w:szCs w:val="24"/>
                <w:lang w:eastAsia="ru-RU"/>
              </w:rPr>
              <w:t>Курч же оор тынчсыздануу бузулуусун дарылоо үчүн кыска мөөнөткө гана колдонулат</w:t>
            </w:r>
            <w:r w:rsidRPr="000C3BCD">
              <w:rPr>
                <w:rFonts w:ascii="Times New Roman" w:eastAsia="Times New Roman" w:hAnsi="Times New Roman" w:cs="Times New Roman"/>
                <w:b/>
                <w:bCs/>
                <w:sz w:val="24"/>
                <w:szCs w:val="24"/>
                <w:lang w:eastAsia="ru-RU"/>
              </w:rPr>
              <w:t xml:space="preserve"> </w:t>
            </w:r>
          </w:p>
        </w:tc>
        <w:tc>
          <w:tcPr>
            <w:tcW w:w="1985" w:type="dxa"/>
            <w:shd w:val="clear" w:color="000000" w:fill="FFFFFF"/>
          </w:tcPr>
          <w:p w14:paraId="6D85D114"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eastAsia="ru-RU"/>
              </w:rPr>
              <w:t>N05BA01</w:t>
            </w:r>
          </w:p>
        </w:tc>
      </w:tr>
      <w:tr w:rsidR="000C3BCD" w:rsidRPr="000C3BCD" w14:paraId="56B1CDC6" w14:textId="77777777" w:rsidTr="006623C6">
        <w:trPr>
          <w:trHeight w:val="322"/>
          <w:jc w:val="center"/>
        </w:trPr>
        <w:tc>
          <w:tcPr>
            <w:tcW w:w="846" w:type="dxa"/>
            <w:shd w:val="clear" w:color="000000" w:fill="FFFFFF"/>
          </w:tcPr>
          <w:p w14:paraId="03697FEC"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015D211C"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Кломипрамин**</w:t>
            </w:r>
          </w:p>
        </w:tc>
        <w:tc>
          <w:tcPr>
            <w:tcW w:w="2835" w:type="dxa"/>
            <w:shd w:val="clear" w:color="000000" w:fill="FFFFFF"/>
          </w:tcPr>
          <w:p w14:paraId="6CCBCE44"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Clomipraminum </w:t>
            </w:r>
          </w:p>
        </w:tc>
        <w:tc>
          <w:tcPr>
            <w:tcW w:w="6804" w:type="dxa"/>
            <w:shd w:val="clear" w:color="000000" w:fill="FFFFFF"/>
          </w:tcPr>
          <w:p w14:paraId="61B4EF27"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7547987C"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hAnsi="Times New Roman" w:cs="Times New Roman"/>
                <w:sz w:val="24"/>
                <w:szCs w:val="24"/>
                <w:shd w:val="clear" w:color="auto" w:fill="FFFFFF"/>
              </w:rPr>
              <w:t>N06AA04</w:t>
            </w:r>
          </w:p>
        </w:tc>
      </w:tr>
      <w:tr w:rsidR="000C3BCD" w:rsidRPr="000C3BCD" w14:paraId="312A7ADF" w14:textId="77777777" w:rsidTr="006623C6">
        <w:trPr>
          <w:trHeight w:val="322"/>
          <w:jc w:val="center"/>
        </w:trPr>
        <w:tc>
          <w:tcPr>
            <w:tcW w:w="846" w:type="dxa"/>
            <w:shd w:val="clear" w:color="000000" w:fill="FFFFFF"/>
          </w:tcPr>
          <w:p w14:paraId="7E30012A"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2A9991A"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Гидроксизин**</w:t>
            </w:r>
          </w:p>
        </w:tc>
        <w:tc>
          <w:tcPr>
            <w:tcW w:w="2835" w:type="dxa"/>
            <w:shd w:val="clear" w:color="000000" w:fill="FFFFFF"/>
          </w:tcPr>
          <w:p w14:paraId="0F634334"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Hydroxyzine</w:t>
            </w:r>
          </w:p>
        </w:tc>
        <w:tc>
          <w:tcPr>
            <w:tcW w:w="6804" w:type="dxa"/>
            <w:shd w:val="clear" w:color="000000" w:fill="FFFFFF"/>
          </w:tcPr>
          <w:p w14:paraId="6E15E3A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58CC501E"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eastAsia="ru-RU"/>
              </w:rPr>
              <w:t>N05BB01</w:t>
            </w:r>
          </w:p>
        </w:tc>
      </w:tr>
      <w:tr w:rsidR="000C3BCD" w:rsidRPr="000C3BCD" w14:paraId="4DDF7815" w14:textId="77777777" w:rsidTr="006623C6">
        <w:trPr>
          <w:trHeight w:val="322"/>
          <w:jc w:val="center"/>
        </w:trPr>
        <w:tc>
          <w:tcPr>
            <w:tcW w:w="846" w:type="dxa"/>
            <w:shd w:val="clear" w:color="000000" w:fill="FFFFFF"/>
          </w:tcPr>
          <w:p w14:paraId="45B88D09"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54076BCF"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Алпразолам**</w:t>
            </w:r>
          </w:p>
        </w:tc>
        <w:tc>
          <w:tcPr>
            <w:tcW w:w="2835" w:type="dxa"/>
            <w:shd w:val="clear" w:color="000000" w:fill="FFFFFF"/>
          </w:tcPr>
          <w:p w14:paraId="3BBFC05D"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Alprazolam</w:t>
            </w:r>
          </w:p>
        </w:tc>
        <w:tc>
          <w:tcPr>
            <w:tcW w:w="6804" w:type="dxa"/>
            <w:shd w:val="clear" w:color="000000" w:fill="FFFFFF"/>
          </w:tcPr>
          <w:p w14:paraId="4643734C"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24AAF757"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eastAsia="ru-RU"/>
              </w:rPr>
              <w:t>N05BA12</w:t>
            </w:r>
          </w:p>
        </w:tc>
      </w:tr>
      <w:tr w:rsidR="000C3BCD" w:rsidRPr="000C3BCD" w14:paraId="771FD24B" w14:textId="77777777" w:rsidTr="006623C6">
        <w:trPr>
          <w:trHeight w:val="322"/>
          <w:jc w:val="center"/>
        </w:trPr>
        <w:tc>
          <w:tcPr>
            <w:tcW w:w="846" w:type="dxa"/>
            <w:shd w:val="clear" w:color="000000" w:fill="FFFFFF"/>
          </w:tcPr>
          <w:p w14:paraId="110E8F4E"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69C565C"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Клоназепам**</w:t>
            </w:r>
          </w:p>
        </w:tc>
        <w:tc>
          <w:tcPr>
            <w:tcW w:w="2835" w:type="dxa"/>
            <w:shd w:val="clear" w:color="000000" w:fill="FFFFFF"/>
          </w:tcPr>
          <w:p w14:paraId="66A9FC02"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Clonazepam</w:t>
            </w:r>
          </w:p>
        </w:tc>
        <w:tc>
          <w:tcPr>
            <w:tcW w:w="6804" w:type="dxa"/>
            <w:shd w:val="clear" w:color="000000" w:fill="FFFFFF"/>
          </w:tcPr>
          <w:p w14:paraId="2235CAD8"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04B38C73"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eastAsia="ru-RU"/>
              </w:rPr>
              <w:t>N03AE01</w:t>
            </w:r>
          </w:p>
        </w:tc>
      </w:tr>
      <w:tr w:rsidR="000C3BCD" w:rsidRPr="000C3BCD" w14:paraId="3976401D" w14:textId="77777777" w:rsidTr="006623C6">
        <w:trPr>
          <w:trHeight w:val="322"/>
          <w:jc w:val="center"/>
        </w:trPr>
        <w:tc>
          <w:tcPr>
            <w:tcW w:w="846" w:type="dxa"/>
            <w:shd w:val="clear" w:color="000000" w:fill="FFFFFF"/>
          </w:tcPr>
          <w:p w14:paraId="1AD38222"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3F3401A2"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Клозапин** </w:t>
            </w:r>
          </w:p>
        </w:tc>
        <w:tc>
          <w:tcPr>
            <w:tcW w:w="2835" w:type="dxa"/>
            <w:shd w:val="clear" w:color="000000" w:fill="FFFFFF"/>
          </w:tcPr>
          <w:p w14:paraId="492F6EEE"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Clozapinum</w:t>
            </w:r>
          </w:p>
        </w:tc>
        <w:tc>
          <w:tcPr>
            <w:tcW w:w="6804" w:type="dxa"/>
            <w:shd w:val="clear" w:color="000000" w:fill="FFFFFF"/>
          </w:tcPr>
          <w:p w14:paraId="3BBF7A73"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3BC96D63"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eastAsia="ru-RU"/>
              </w:rPr>
              <w:t>N05AH02</w:t>
            </w:r>
          </w:p>
        </w:tc>
      </w:tr>
      <w:tr w:rsidR="000C3BCD" w:rsidRPr="000C3BCD" w14:paraId="273DD14D" w14:textId="77777777" w:rsidTr="006623C6">
        <w:trPr>
          <w:trHeight w:val="322"/>
          <w:jc w:val="center"/>
        </w:trPr>
        <w:tc>
          <w:tcPr>
            <w:tcW w:w="15163" w:type="dxa"/>
            <w:gridSpan w:val="5"/>
            <w:shd w:val="clear" w:color="000000" w:fill="FFFFFF"/>
            <w:vAlign w:val="center"/>
          </w:tcPr>
          <w:p w14:paraId="08866783"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bCs/>
                <w:sz w:val="24"/>
                <w:szCs w:val="24"/>
                <w:lang w:val="ky-KG" w:eastAsia="ru-RU"/>
              </w:rPr>
            </w:pPr>
            <w:r w:rsidRPr="000C3BCD">
              <w:rPr>
                <w:rFonts w:ascii="Times New Roman" w:eastAsia="Times New Roman" w:hAnsi="Times New Roman" w:cs="Times New Roman"/>
                <w:sz w:val="24"/>
                <w:szCs w:val="24"/>
                <w:lang w:eastAsia="ru-RU"/>
              </w:rPr>
              <w:t>Альтернатив</w:t>
            </w:r>
            <w:r w:rsidRPr="000C3BCD">
              <w:rPr>
                <w:rFonts w:ascii="Times New Roman" w:eastAsia="Times New Roman" w:hAnsi="Times New Roman" w:cs="Times New Roman"/>
                <w:sz w:val="24"/>
                <w:szCs w:val="24"/>
                <w:lang w:val="ky-KG" w:eastAsia="ru-RU"/>
              </w:rPr>
              <w:t>дүү дары каражаттар</w:t>
            </w:r>
          </w:p>
        </w:tc>
      </w:tr>
      <w:tr w:rsidR="000C3BCD" w:rsidRPr="000C3BCD" w14:paraId="72EF1136" w14:textId="77777777" w:rsidTr="006623C6">
        <w:trPr>
          <w:trHeight w:val="322"/>
          <w:jc w:val="center"/>
        </w:trPr>
        <w:tc>
          <w:tcPr>
            <w:tcW w:w="846" w:type="dxa"/>
            <w:shd w:val="clear" w:color="000000" w:fill="FFFFFF"/>
          </w:tcPr>
          <w:p w14:paraId="0993401B"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10F0A12"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**Хлопромазин</w:t>
            </w:r>
          </w:p>
        </w:tc>
        <w:tc>
          <w:tcPr>
            <w:tcW w:w="2835" w:type="dxa"/>
            <w:shd w:val="clear" w:color="000000" w:fill="FFFFFF"/>
          </w:tcPr>
          <w:p w14:paraId="69025291"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Chlorpromazinum</w:t>
            </w:r>
          </w:p>
        </w:tc>
        <w:tc>
          <w:tcPr>
            <w:tcW w:w="6804" w:type="dxa"/>
            <w:shd w:val="clear" w:color="000000" w:fill="FFFFFF"/>
          </w:tcPr>
          <w:p w14:paraId="19267299"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*Галоперидол</w:t>
            </w:r>
            <w:r w:rsidRPr="000C3BCD">
              <w:rPr>
                <w:rFonts w:ascii="Times New Roman" w:eastAsia="Times New Roman" w:hAnsi="Times New Roman" w:cs="Times New Roman"/>
                <w:sz w:val="24"/>
                <w:szCs w:val="24"/>
                <w:lang w:val="ky-KG" w:eastAsia="ru-RU"/>
              </w:rPr>
              <w:t>го альтернатива</w:t>
            </w:r>
          </w:p>
        </w:tc>
        <w:tc>
          <w:tcPr>
            <w:tcW w:w="1985" w:type="dxa"/>
            <w:shd w:val="clear" w:color="000000" w:fill="FFFFFF"/>
          </w:tcPr>
          <w:p w14:paraId="73071CF6"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hAnsi="Times New Roman" w:cs="Times New Roman"/>
                <w:sz w:val="24"/>
                <w:szCs w:val="24"/>
                <w:shd w:val="clear" w:color="auto" w:fill="FFFFFF"/>
              </w:rPr>
              <w:t>N05AA01</w:t>
            </w:r>
          </w:p>
        </w:tc>
      </w:tr>
      <w:tr w:rsidR="000C3BCD" w:rsidRPr="000C3BCD" w14:paraId="47174189" w14:textId="77777777" w:rsidTr="006623C6">
        <w:trPr>
          <w:trHeight w:val="322"/>
          <w:jc w:val="center"/>
        </w:trPr>
        <w:tc>
          <w:tcPr>
            <w:tcW w:w="846" w:type="dxa"/>
            <w:shd w:val="clear" w:color="000000" w:fill="FFFFFF"/>
          </w:tcPr>
          <w:p w14:paraId="58742A98"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B92EB4C"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**Пароксетин</w:t>
            </w:r>
          </w:p>
        </w:tc>
        <w:tc>
          <w:tcPr>
            <w:tcW w:w="2835" w:type="dxa"/>
            <w:shd w:val="clear" w:color="000000" w:fill="FFFFFF"/>
          </w:tcPr>
          <w:p w14:paraId="4E59B9E5"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Paroxetin</w:t>
            </w:r>
            <w:r w:rsidRPr="000C3BCD">
              <w:rPr>
                <w:b w:val="0"/>
                <w:sz w:val="24"/>
                <w:szCs w:val="24"/>
                <w:lang w:val="en-US"/>
              </w:rPr>
              <w:t>um</w:t>
            </w:r>
          </w:p>
        </w:tc>
        <w:tc>
          <w:tcPr>
            <w:tcW w:w="6804" w:type="dxa"/>
            <w:shd w:val="clear" w:color="000000" w:fill="FFFFFF"/>
          </w:tcPr>
          <w:p w14:paraId="633D669F"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*Флуоксетин</w:t>
            </w:r>
            <w:r w:rsidRPr="000C3BCD">
              <w:rPr>
                <w:rFonts w:ascii="Times New Roman" w:eastAsia="Times New Roman" w:hAnsi="Times New Roman" w:cs="Times New Roman"/>
                <w:sz w:val="24"/>
                <w:szCs w:val="24"/>
                <w:lang w:val="ky-KG" w:eastAsia="ru-RU"/>
              </w:rPr>
              <w:t>ге альтернатива</w:t>
            </w:r>
          </w:p>
        </w:tc>
        <w:tc>
          <w:tcPr>
            <w:tcW w:w="1985" w:type="dxa"/>
            <w:shd w:val="clear" w:color="000000" w:fill="FFFFFF"/>
          </w:tcPr>
          <w:p w14:paraId="4596D933"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hAnsi="Times New Roman" w:cs="Times New Roman"/>
                <w:sz w:val="24"/>
                <w:szCs w:val="24"/>
                <w:shd w:val="clear" w:color="auto" w:fill="FFFFFF"/>
              </w:rPr>
              <w:t>N06AB05</w:t>
            </w:r>
          </w:p>
        </w:tc>
      </w:tr>
      <w:tr w:rsidR="000C3BCD" w:rsidRPr="000C3BCD" w14:paraId="5B61F60D" w14:textId="77777777" w:rsidTr="006623C6">
        <w:trPr>
          <w:trHeight w:val="322"/>
          <w:jc w:val="center"/>
        </w:trPr>
        <w:tc>
          <w:tcPr>
            <w:tcW w:w="846" w:type="dxa"/>
            <w:shd w:val="clear" w:color="000000" w:fill="FFFFFF"/>
          </w:tcPr>
          <w:p w14:paraId="6239ED99"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35CF5B3"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**Сертралин</w:t>
            </w:r>
          </w:p>
        </w:tc>
        <w:tc>
          <w:tcPr>
            <w:tcW w:w="2835" w:type="dxa"/>
            <w:shd w:val="clear" w:color="000000" w:fill="FFFFFF"/>
          </w:tcPr>
          <w:p w14:paraId="004ABC2F"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Sertralin</w:t>
            </w:r>
            <w:r w:rsidRPr="000C3BCD">
              <w:rPr>
                <w:b w:val="0"/>
                <w:sz w:val="24"/>
                <w:szCs w:val="24"/>
                <w:lang w:val="en-US"/>
              </w:rPr>
              <w:t>um</w:t>
            </w:r>
          </w:p>
        </w:tc>
        <w:tc>
          <w:tcPr>
            <w:tcW w:w="6804" w:type="dxa"/>
            <w:shd w:val="clear" w:color="000000" w:fill="FFFFFF"/>
          </w:tcPr>
          <w:p w14:paraId="4E21F69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*Флуоксетин</w:t>
            </w:r>
            <w:r w:rsidRPr="000C3BCD">
              <w:rPr>
                <w:rFonts w:ascii="Times New Roman" w:eastAsia="Times New Roman" w:hAnsi="Times New Roman" w:cs="Times New Roman"/>
                <w:sz w:val="24"/>
                <w:szCs w:val="24"/>
                <w:lang w:val="ky-KG" w:eastAsia="ru-RU"/>
              </w:rPr>
              <w:t>ге альтернатива</w:t>
            </w:r>
          </w:p>
        </w:tc>
        <w:tc>
          <w:tcPr>
            <w:tcW w:w="1985" w:type="dxa"/>
            <w:shd w:val="clear" w:color="000000" w:fill="FFFFFF"/>
          </w:tcPr>
          <w:p w14:paraId="07FEF74D"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hAnsi="Times New Roman" w:cs="Times New Roman"/>
                <w:sz w:val="24"/>
                <w:szCs w:val="24"/>
                <w:shd w:val="clear" w:color="auto" w:fill="FFFFFF"/>
              </w:rPr>
              <w:t>N06AB0</w:t>
            </w:r>
            <w:r w:rsidRPr="000C3BCD">
              <w:rPr>
                <w:rFonts w:ascii="Times New Roman" w:hAnsi="Times New Roman" w:cs="Times New Roman"/>
                <w:sz w:val="24"/>
                <w:szCs w:val="24"/>
                <w:shd w:val="clear" w:color="auto" w:fill="FFFFFF"/>
                <w:lang w:val="ky-KG"/>
              </w:rPr>
              <w:t>6</w:t>
            </w:r>
          </w:p>
        </w:tc>
      </w:tr>
      <w:tr w:rsidR="000C3BCD" w:rsidRPr="000C3BCD" w14:paraId="0768B68A" w14:textId="77777777" w:rsidTr="006623C6">
        <w:trPr>
          <w:trHeight w:val="322"/>
          <w:jc w:val="center"/>
        </w:trPr>
        <w:tc>
          <w:tcPr>
            <w:tcW w:w="846" w:type="dxa"/>
            <w:shd w:val="clear" w:color="000000" w:fill="FFFFFF"/>
          </w:tcPr>
          <w:p w14:paraId="58292996"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3E2D49AA"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**Эсциталопрам</w:t>
            </w:r>
          </w:p>
        </w:tc>
        <w:tc>
          <w:tcPr>
            <w:tcW w:w="2835" w:type="dxa"/>
            <w:shd w:val="clear" w:color="000000" w:fill="FFFFFF"/>
          </w:tcPr>
          <w:p w14:paraId="6A6FE75B"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Escitalopram</w:t>
            </w:r>
            <w:r w:rsidRPr="000C3BCD">
              <w:rPr>
                <w:b w:val="0"/>
                <w:sz w:val="24"/>
                <w:szCs w:val="24"/>
                <w:lang w:val="en-US"/>
              </w:rPr>
              <w:t>um</w:t>
            </w:r>
          </w:p>
        </w:tc>
        <w:tc>
          <w:tcPr>
            <w:tcW w:w="6804" w:type="dxa"/>
            <w:shd w:val="clear" w:color="000000" w:fill="FFFFFF"/>
          </w:tcPr>
          <w:p w14:paraId="620B7DC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*Флуоксетин</w:t>
            </w:r>
            <w:r w:rsidRPr="000C3BCD">
              <w:rPr>
                <w:rFonts w:ascii="Times New Roman" w:eastAsia="Times New Roman" w:hAnsi="Times New Roman" w:cs="Times New Roman"/>
                <w:sz w:val="24"/>
                <w:szCs w:val="24"/>
                <w:lang w:val="ky-KG" w:eastAsia="ru-RU"/>
              </w:rPr>
              <w:t>ге альтернатива</w:t>
            </w:r>
          </w:p>
        </w:tc>
        <w:tc>
          <w:tcPr>
            <w:tcW w:w="1985" w:type="dxa"/>
            <w:shd w:val="clear" w:color="000000" w:fill="FFFFFF"/>
          </w:tcPr>
          <w:p w14:paraId="6DE50E76"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hAnsi="Times New Roman" w:cs="Times New Roman"/>
                <w:sz w:val="24"/>
                <w:szCs w:val="24"/>
                <w:shd w:val="clear" w:color="auto" w:fill="FFFFFF"/>
              </w:rPr>
              <w:t>N06AB0</w:t>
            </w:r>
            <w:r w:rsidRPr="000C3BCD">
              <w:rPr>
                <w:rFonts w:ascii="Times New Roman" w:hAnsi="Times New Roman" w:cs="Times New Roman"/>
                <w:sz w:val="24"/>
                <w:szCs w:val="24"/>
                <w:shd w:val="clear" w:color="auto" w:fill="FFFFFF"/>
                <w:lang w:val="ky-KG"/>
              </w:rPr>
              <w:t>9</w:t>
            </w:r>
          </w:p>
        </w:tc>
      </w:tr>
      <w:tr w:rsidR="000C3BCD" w:rsidRPr="000C3BCD" w14:paraId="42338BF2" w14:textId="77777777" w:rsidTr="006623C6">
        <w:trPr>
          <w:trHeight w:val="322"/>
          <w:jc w:val="center"/>
        </w:trPr>
        <w:tc>
          <w:tcPr>
            <w:tcW w:w="846" w:type="dxa"/>
            <w:shd w:val="clear" w:color="000000" w:fill="FFFFFF"/>
          </w:tcPr>
          <w:p w14:paraId="572F6E60"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51AA3317"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**Циталопрам</w:t>
            </w:r>
          </w:p>
        </w:tc>
        <w:tc>
          <w:tcPr>
            <w:tcW w:w="2835" w:type="dxa"/>
            <w:shd w:val="clear" w:color="000000" w:fill="FFFFFF"/>
          </w:tcPr>
          <w:p w14:paraId="0976C782"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Citalopram</w:t>
            </w:r>
            <w:r w:rsidRPr="000C3BCD">
              <w:rPr>
                <w:b w:val="0"/>
                <w:sz w:val="24"/>
                <w:szCs w:val="24"/>
                <w:lang w:val="en-US"/>
              </w:rPr>
              <w:t>um</w:t>
            </w:r>
          </w:p>
        </w:tc>
        <w:tc>
          <w:tcPr>
            <w:tcW w:w="6804" w:type="dxa"/>
            <w:shd w:val="clear" w:color="000000" w:fill="FFFFFF"/>
          </w:tcPr>
          <w:p w14:paraId="2CD08B03"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*Флуоксетин</w:t>
            </w:r>
            <w:r w:rsidRPr="000C3BCD">
              <w:rPr>
                <w:rFonts w:ascii="Times New Roman" w:eastAsia="Times New Roman" w:hAnsi="Times New Roman" w:cs="Times New Roman"/>
                <w:sz w:val="24"/>
                <w:szCs w:val="24"/>
                <w:lang w:val="ky-KG" w:eastAsia="ru-RU"/>
              </w:rPr>
              <w:t>ге альтернатива</w:t>
            </w:r>
          </w:p>
        </w:tc>
        <w:tc>
          <w:tcPr>
            <w:tcW w:w="1985" w:type="dxa"/>
            <w:shd w:val="clear" w:color="000000" w:fill="FFFFFF"/>
          </w:tcPr>
          <w:p w14:paraId="5771C230"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bCs/>
                <w:sz w:val="24"/>
                <w:szCs w:val="24"/>
                <w:lang w:eastAsia="ru-RU"/>
              </w:rPr>
            </w:pPr>
            <w:r w:rsidRPr="000C3BCD">
              <w:rPr>
                <w:rFonts w:ascii="Times New Roman" w:hAnsi="Times New Roman" w:cs="Times New Roman"/>
                <w:sz w:val="24"/>
                <w:szCs w:val="24"/>
                <w:shd w:val="clear" w:color="auto" w:fill="FFFFFF"/>
              </w:rPr>
              <w:t>N06AB</w:t>
            </w:r>
            <w:r w:rsidRPr="000C3BCD">
              <w:rPr>
                <w:rFonts w:ascii="Times New Roman" w:hAnsi="Times New Roman" w:cs="Times New Roman"/>
                <w:sz w:val="24"/>
                <w:szCs w:val="24"/>
                <w:shd w:val="clear" w:color="auto" w:fill="FFFFFF"/>
                <w:lang w:val="ky-KG"/>
              </w:rPr>
              <w:t>10</w:t>
            </w:r>
          </w:p>
        </w:tc>
      </w:tr>
      <w:tr w:rsidR="000C3BCD" w:rsidRPr="000C3BCD" w14:paraId="1EB1023A" w14:textId="77777777" w:rsidTr="006623C6">
        <w:trPr>
          <w:trHeight w:val="322"/>
          <w:jc w:val="center"/>
        </w:trPr>
        <w:tc>
          <w:tcPr>
            <w:tcW w:w="846" w:type="dxa"/>
            <w:shd w:val="clear" w:color="000000" w:fill="FFFFFF"/>
          </w:tcPr>
          <w:p w14:paraId="4E8C9AF4"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03216CE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**Лоразепам</w:t>
            </w:r>
          </w:p>
        </w:tc>
        <w:tc>
          <w:tcPr>
            <w:tcW w:w="2835" w:type="dxa"/>
            <w:shd w:val="clear" w:color="000000" w:fill="FFFFFF"/>
          </w:tcPr>
          <w:p w14:paraId="345B3009"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Lorazepamum </w:t>
            </w:r>
          </w:p>
        </w:tc>
        <w:tc>
          <w:tcPr>
            <w:tcW w:w="6804" w:type="dxa"/>
            <w:shd w:val="clear" w:color="000000" w:fill="FFFFFF"/>
          </w:tcPr>
          <w:p w14:paraId="294E8E82"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*Диазепам</w:t>
            </w:r>
            <w:r w:rsidRPr="000C3BCD">
              <w:rPr>
                <w:rFonts w:ascii="Times New Roman" w:eastAsia="Times New Roman" w:hAnsi="Times New Roman" w:cs="Times New Roman"/>
                <w:sz w:val="24"/>
                <w:szCs w:val="24"/>
                <w:lang w:val="ky-KG" w:eastAsia="ru-RU"/>
              </w:rPr>
              <w:t>га альтернатива</w:t>
            </w:r>
          </w:p>
        </w:tc>
        <w:tc>
          <w:tcPr>
            <w:tcW w:w="1985" w:type="dxa"/>
            <w:shd w:val="clear" w:color="000000" w:fill="FFFFFF"/>
          </w:tcPr>
          <w:p w14:paraId="45BDD569"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hAnsi="Times New Roman" w:cs="Times New Roman"/>
                <w:sz w:val="24"/>
                <w:szCs w:val="24"/>
                <w:shd w:val="clear" w:color="auto" w:fill="FFFFFF"/>
              </w:rPr>
              <w:t>N05BA06</w:t>
            </w:r>
          </w:p>
        </w:tc>
      </w:tr>
      <w:tr w:rsidR="000C3BCD" w:rsidRPr="000C3BCD" w14:paraId="64649055" w14:textId="77777777" w:rsidTr="006623C6">
        <w:trPr>
          <w:trHeight w:val="322"/>
          <w:jc w:val="center"/>
        </w:trPr>
        <w:tc>
          <w:tcPr>
            <w:tcW w:w="15163" w:type="dxa"/>
            <w:gridSpan w:val="5"/>
            <w:shd w:val="clear" w:color="000000" w:fill="FFFFFF"/>
          </w:tcPr>
          <w:p w14:paraId="07AF1FD3"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val="ky-KG" w:eastAsia="ru-RU"/>
              </w:rPr>
              <w:t>24-бөлүм.</w:t>
            </w:r>
            <w:r w:rsidRPr="000C3BCD">
              <w:rPr>
                <w:rFonts w:ascii="Times New Roman" w:eastAsia="Times New Roman" w:hAnsi="Times New Roman" w:cs="Times New Roman"/>
                <w:b/>
                <w:bCs/>
                <w:sz w:val="24"/>
                <w:szCs w:val="24"/>
                <w:lang w:eastAsia="ru-RU"/>
              </w:rPr>
              <w:t xml:space="preserve"> </w:t>
            </w:r>
            <w:r w:rsidRPr="000C3BCD">
              <w:rPr>
                <w:rFonts w:ascii="Times New Roman" w:eastAsia="Times New Roman" w:hAnsi="Times New Roman" w:cs="Times New Roman"/>
                <w:b/>
                <w:bCs/>
                <w:sz w:val="24"/>
                <w:szCs w:val="24"/>
                <w:lang w:val="ky-KG" w:eastAsia="ru-RU"/>
              </w:rPr>
              <w:t>П</w:t>
            </w:r>
            <w:r w:rsidRPr="000C3BCD">
              <w:rPr>
                <w:rFonts w:ascii="Times New Roman" w:eastAsia="Times New Roman" w:hAnsi="Times New Roman" w:cs="Times New Roman"/>
                <w:b/>
                <w:bCs/>
                <w:sz w:val="24"/>
                <w:szCs w:val="24"/>
                <w:lang w:eastAsia="ru-RU"/>
              </w:rPr>
              <w:t>сихоактив</w:t>
            </w:r>
            <w:r w:rsidRPr="000C3BCD">
              <w:rPr>
                <w:rFonts w:ascii="Times New Roman" w:eastAsia="Times New Roman" w:hAnsi="Times New Roman" w:cs="Times New Roman"/>
                <w:b/>
                <w:bCs/>
                <w:sz w:val="24"/>
                <w:szCs w:val="24"/>
                <w:lang w:val="ky-KG" w:eastAsia="ru-RU"/>
              </w:rPr>
              <w:t>дүү заттарды колдонуудан улам пайда болгон бузулууларда колдонулуучу дары каражаттар</w:t>
            </w:r>
          </w:p>
        </w:tc>
      </w:tr>
      <w:tr w:rsidR="000C3BCD" w:rsidRPr="000C3BCD" w14:paraId="41EB87C8" w14:textId="77777777" w:rsidTr="006623C6">
        <w:trPr>
          <w:trHeight w:val="322"/>
          <w:jc w:val="center"/>
        </w:trPr>
        <w:tc>
          <w:tcPr>
            <w:tcW w:w="15163" w:type="dxa"/>
            <w:gridSpan w:val="5"/>
            <w:shd w:val="clear" w:color="000000" w:fill="FFFFFF"/>
          </w:tcPr>
          <w:p w14:paraId="0101ECF1"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val="ky-KG" w:eastAsia="ru-RU"/>
              </w:rPr>
              <w:t>65-глава.</w:t>
            </w:r>
            <w:r w:rsidRPr="000C3BCD">
              <w:rPr>
                <w:rFonts w:ascii="Times New Roman" w:eastAsia="Times New Roman" w:hAnsi="Times New Roman" w:cs="Times New Roman"/>
                <w:b/>
                <w:bCs/>
                <w:sz w:val="24"/>
                <w:szCs w:val="24"/>
                <w:lang w:eastAsia="ru-RU"/>
              </w:rPr>
              <w:t xml:space="preserve"> </w:t>
            </w:r>
            <w:r w:rsidRPr="000C3BCD">
              <w:rPr>
                <w:rFonts w:ascii="Times New Roman" w:eastAsia="Times New Roman" w:hAnsi="Times New Roman" w:cs="Times New Roman"/>
                <w:b/>
                <w:bCs/>
                <w:sz w:val="24"/>
                <w:szCs w:val="24"/>
                <w:lang w:val="ky-KG" w:eastAsia="ru-RU"/>
              </w:rPr>
              <w:t>Алкоголдук</w:t>
            </w:r>
            <w:r w:rsidRPr="000C3BCD">
              <w:rPr>
                <w:rFonts w:ascii="Times New Roman" w:eastAsia="Times New Roman" w:hAnsi="Times New Roman" w:cs="Times New Roman"/>
                <w:b/>
                <w:bCs/>
                <w:sz w:val="24"/>
                <w:szCs w:val="24"/>
                <w:lang w:eastAsia="ru-RU"/>
              </w:rPr>
              <w:t xml:space="preserve"> </w:t>
            </w:r>
            <w:r w:rsidRPr="000C3BCD">
              <w:rPr>
                <w:rFonts w:ascii="Times New Roman" w:eastAsia="Times New Roman" w:hAnsi="Times New Roman" w:cs="Times New Roman"/>
                <w:b/>
                <w:bCs/>
                <w:sz w:val="24"/>
                <w:szCs w:val="24"/>
                <w:lang w:val="ky-KG" w:eastAsia="ru-RU"/>
              </w:rPr>
              <w:t>көз карандылык учурунда колдонулуучу дары каражаттар</w:t>
            </w:r>
          </w:p>
        </w:tc>
      </w:tr>
      <w:tr w:rsidR="000C3BCD" w:rsidRPr="000C3BCD" w14:paraId="2580AA93" w14:textId="77777777" w:rsidTr="006623C6">
        <w:trPr>
          <w:trHeight w:val="322"/>
          <w:jc w:val="center"/>
        </w:trPr>
        <w:tc>
          <w:tcPr>
            <w:tcW w:w="846" w:type="dxa"/>
            <w:shd w:val="clear" w:color="000000" w:fill="FFFFFF"/>
          </w:tcPr>
          <w:p w14:paraId="03C4E046"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32DC897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Акампросат кальци</w:t>
            </w:r>
            <w:r w:rsidRPr="000C3BCD">
              <w:rPr>
                <w:rFonts w:ascii="Times New Roman" w:eastAsia="Times New Roman" w:hAnsi="Times New Roman" w:cs="Times New Roman"/>
                <w:sz w:val="24"/>
                <w:szCs w:val="24"/>
                <w:lang w:val="ky-KG" w:eastAsia="ru-RU"/>
              </w:rPr>
              <w:t>йи</w:t>
            </w:r>
            <w:r w:rsidRPr="000C3BCD">
              <w:rPr>
                <w:rFonts w:ascii="Times New Roman" w:eastAsia="Times New Roman" w:hAnsi="Times New Roman" w:cs="Times New Roman"/>
                <w:sz w:val="24"/>
                <w:szCs w:val="24"/>
                <w:lang w:eastAsia="ru-RU"/>
              </w:rPr>
              <w:t xml:space="preserve"> </w:t>
            </w:r>
          </w:p>
        </w:tc>
        <w:tc>
          <w:tcPr>
            <w:tcW w:w="2835" w:type="dxa"/>
            <w:shd w:val="clear" w:color="000000" w:fill="FFFFFF"/>
          </w:tcPr>
          <w:p w14:paraId="519352C1"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Acamprosatum calcium </w:t>
            </w:r>
          </w:p>
        </w:tc>
        <w:tc>
          <w:tcPr>
            <w:tcW w:w="6804" w:type="dxa"/>
            <w:shd w:val="clear" w:color="000000" w:fill="FFFFFF"/>
            <w:vAlign w:val="center"/>
          </w:tcPr>
          <w:p w14:paraId="1BDAA7DB" w14:textId="77777777"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sz w:val="24"/>
                <w:szCs w:val="24"/>
                <w:lang w:eastAsia="ru-RU"/>
              </w:rPr>
            </w:pPr>
          </w:p>
        </w:tc>
        <w:tc>
          <w:tcPr>
            <w:tcW w:w="1985" w:type="dxa"/>
            <w:shd w:val="clear" w:color="000000" w:fill="FFFFFF"/>
          </w:tcPr>
          <w:p w14:paraId="2E664C0F"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bCs/>
                <w:sz w:val="24"/>
                <w:szCs w:val="24"/>
                <w:lang w:eastAsia="ru-RU"/>
              </w:rPr>
              <w:t>N07BB03</w:t>
            </w:r>
          </w:p>
        </w:tc>
      </w:tr>
      <w:tr w:rsidR="000C3BCD" w:rsidRPr="000C3BCD" w14:paraId="4F8B8662" w14:textId="77777777" w:rsidTr="006623C6">
        <w:trPr>
          <w:trHeight w:val="322"/>
          <w:jc w:val="center"/>
        </w:trPr>
        <w:tc>
          <w:tcPr>
            <w:tcW w:w="846" w:type="dxa"/>
            <w:shd w:val="clear" w:color="000000" w:fill="FFFFFF"/>
          </w:tcPr>
          <w:p w14:paraId="541C9C0C"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89B5F9C"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Налтрексон </w:t>
            </w:r>
          </w:p>
        </w:tc>
        <w:tc>
          <w:tcPr>
            <w:tcW w:w="2835" w:type="dxa"/>
            <w:shd w:val="clear" w:color="000000" w:fill="FFFFFF"/>
          </w:tcPr>
          <w:p w14:paraId="2BAFC90D"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Naltrexonum </w:t>
            </w:r>
          </w:p>
        </w:tc>
        <w:tc>
          <w:tcPr>
            <w:tcW w:w="6804" w:type="dxa"/>
            <w:shd w:val="clear" w:color="000000" w:fill="FFFFFF"/>
            <w:vAlign w:val="center"/>
          </w:tcPr>
          <w:p w14:paraId="11C0C859" w14:textId="77777777"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sz w:val="24"/>
                <w:szCs w:val="24"/>
                <w:lang w:eastAsia="ru-RU"/>
              </w:rPr>
            </w:pPr>
          </w:p>
        </w:tc>
        <w:tc>
          <w:tcPr>
            <w:tcW w:w="1985" w:type="dxa"/>
            <w:shd w:val="clear" w:color="000000" w:fill="FFFFFF"/>
          </w:tcPr>
          <w:p w14:paraId="2BD2C2E5"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N07BB04</w:t>
            </w:r>
          </w:p>
        </w:tc>
      </w:tr>
      <w:tr w:rsidR="000C3BCD" w:rsidRPr="000C3BCD" w14:paraId="4DD410BE" w14:textId="77777777" w:rsidTr="006623C6">
        <w:trPr>
          <w:trHeight w:val="322"/>
          <w:jc w:val="center"/>
        </w:trPr>
        <w:tc>
          <w:tcPr>
            <w:tcW w:w="846" w:type="dxa"/>
            <w:shd w:val="clear" w:color="000000" w:fill="FFFFFF"/>
          </w:tcPr>
          <w:p w14:paraId="36AF4A79"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DC8DADF"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Дисульфирам</w:t>
            </w:r>
          </w:p>
        </w:tc>
        <w:tc>
          <w:tcPr>
            <w:tcW w:w="2835" w:type="dxa"/>
            <w:shd w:val="clear" w:color="000000" w:fill="FFFFFF"/>
          </w:tcPr>
          <w:p w14:paraId="1D8191D4"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Disulfiramum</w:t>
            </w:r>
          </w:p>
        </w:tc>
        <w:tc>
          <w:tcPr>
            <w:tcW w:w="6804" w:type="dxa"/>
            <w:shd w:val="clear" w:color="000000" w:fill="FFFFFF"/>
            <w:vAlign w:val="center"/>
          </w:tcPr>
          <w:p w14:paraId="0EC42C63" w14:textId="77777777"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sz w:val="24"/>
                <w:szCs w:val="24"/>
                <w:lang w:eastAsia="ru-RU"/>
              </w:rPr>
            </w:pPr>
          </w:p>
        </w:tc>
        <w:tc>
          <w:tcPr>
            <w:tcW w:w="1985" w:type="dxa"/>
            <w:shd w:val="clear" w:color="000000" w:fill="FFFFFF"/>
          </w:tcPr>
          <w:p w14:paraId="16E7988D"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N07BB01</w:t>
            </w:r>
          </w:p>
        </w:tc>
      </w:tr>
      <w:tr w:rsidR="000C3BCD" w:rsidRPr="000C3BCD" w14:paraId="3A1A0283" w14:textId="77777777" w:rsidTr="006623C6">
        <w:trPr>
          <w:trHeight w:val="322"/>
          <w:jc w:val="center"/>
        </w:trPr>
        <w:tc>
          <w:tcPr>
            <w:tcW w:w="15163" w:type="dxa"/>
            <w:gridSpan w:val="5"/>
            <w:shd w:val="clear" w:color="000000" w:fill="FFFFFF"/>
          </w:tcPr>
          <w:p w14:paraId="5B9339B7"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val="ky-KG" w:eastAsia="ru-RU"/>
              </w:rPr>
              <w:t>66-глава</w:t>
            </w:r>
            <w:r w:rsidRPr="000C3BCD">
              <w:rPr>
                <w:rFonts w:ascii="Times New Roman" w:eastAsia="Times New Roman" w:hAnsi="Times New Roman" w:cs="Times New Roman"/>
                <w:b/>
                <w:bCs/>
                <w:sz w:val="24"/>
                <w:szCs w:val="24"/>
                <w:lang w:eastAsia="ru-RU"/>
              </w:rPr>
              <w:t xml:space="preserve">. </w:t>
            </w:r>
            <w:r w:rsidRPr="000C3BCD">
              <w:rPr>
                <w:rFonts w:ascii="Times New Roman" w:eastAsia="Times New Roman" w:hAnsi="Times New Roman" w:cs="Times New Roman"/>
                <w:b/>
                <w:bCs/>
                <w:sz w:val="24"/>
                <w:szCs w:val="24"/>
                <w:lang w:val="ky-KG" w:eastAsia="ru-RU"/>
              </w:rPr>
              <w:t>Н</w:t>
            </w:r>
            <w:r w:rsidRPr="000C3BCD">
              <w:rPr>
                <w:rFonts w:ascii="Times New Roman" w:eastAsia="Times New Roman" w:hAnsi="Times New Roman" w:cs="Times New Roman"/>
                <w:b/>
                <w:bCs/>
                <w:sz w:val="24"/>
                <w:szCs w:val="24"/>
                <w:lang w:eastAsia="ru-RU"/>
              </w:rPr>
              <w:t>икотин</w:t>
            </w:r>
            <w:r w:rsidRPr="000C3BCD">
              <w:rPr>
                <w:rFonts w:ascii="Times New Roman" w:eastAsia="Times New Roman" w:hAnsi="Times New Roman" w:cs="Times New Roman"/>
                <w:b/>
                <w:bCs/>
                <w:sz w:val="24"/>
                <w:szCs w:val="24"/>
                <w:lang w:val="ky-KG" w:eastAsia="ru-RU"/>
              </w:rPr>
              <w:t>ге көз карандылык учурунда колдонулуучу дары каражаттар</w:t>
            </w:r>
          </w:p>
        </w:tc>
      </w:tr>
      <w:tr w:rsidR="000C3BCD" w:rsidRPr="000C3BCD" w14:paraId="05F421F5" w14:textId="77777777" w:rsidTr="006623C6">
        <w:trPr>
          <w:trHeight w:val="322"/>
          <w:jc w:val="center"/>
        </w:trPr>
        <w:tc>
          <w:tcPr>
            <w:tcW w:w="846" w:type="dxa"/>
            <w:shd w:val="clear" w:color="000000" w:fill="FFFFFF"/>
          </w:tcPr>
          <w:p w14:paraId="12DF3E0C"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95C1FC3"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Бупропион</w:t>
            </w:r>
            <w:r w:rsidRPr="000C3BCD">
              <w:rPr>
                <w:rFonts w:ascii="Times New Roman" w:eastAsia="Times New Roman" w:hAnsi="Times New Roman" w:cs="Times New Roman"/>
                <w:bCs/>
                <w:sz w:val="24"/>
                <w:szCs w:val="24"/>
                <w:lang w:eastAsia="ru-RU"/>
              </w:rPr>
              <w:t xml:space="preserve"> ±</w:t>
            </w:r>
          </w:p>
        </w:tc>
        <w:tc>
          <w:tcPr>
            <w:tcW w:w="2835" w:type="dxa"/>
            <w:shd w:val="clear" w:color="000000" w:fill="FFFFFF"/>
          </w:tcPr>
          <w:p w14:paraId="7E3B47AA"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Bupropionum </w:t>
            </w:r>
          </w:p>
        </w:tc>
        <w:tc>
          <w:tcPr>
            <w:tcW w:w="6804" w:type="dxa"/>
            <w:shd w:val="clear" w:color="000000" w:fill="FFFFFF"/>
            <w:vAlign w:val="center"/>
          </w:tcPr>
          <w:p w14:paraId="43393E11" w14:textId="77777777"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sz w:val="24"/>
                <w:szCs w:val="24"/>
                <w:lang w:eastAsia="ru-RU"/>
              </w:rPr>
            </w:pPr>
          </w:p>
        </w:tc>
        <w:tc>
          <w:tcPr>
            <w:tcW w:w="1985" w:type="dxa"/>
            <w:shd w:val="clear" w:color="000000" w:fill="FFFFFF"/>
          </w:tcPr>
          <w:p w14:paraId="060EEF04"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N06AX12</w:t>
            </w:r>
          </w:p>
        </w:tc>
      </w:tr>
      <w:tr w:rsidR="000C3BCD" w:rsidRPr="000C3BCD" w14:paraId="12E5A6F7" w14:textId="77777777" w:rsidTr="006623C6">
        <w:trPr>
          <w:trHeight w:val="322"/>
          <w:jc w:val="center"/>
        </w:trPr>
        <w:tc>
          <w:tcPr>
            <w:tcW w:w="846" w:type="dxa"/>
            <w:shd w:val="clear" w:color="000000" w:fill="FFFFFF"/>
          </w:tcPr>
          <w:p w14:paraId="01C75BA5"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58137FCA"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Цитизин </w:t>
            </w:r>
          </w:p>
        </w:tc>
        <w:tc>
          <w:tcPr>
            <w:tcW w:w="2835" w:type="dxa"/>
            <w:shd w:val="clear" w:color="000000" w:fill="FFFFFF"/>
          </w:tcPr>
          <w:p w14:paraId="7F1A40B9"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Cytisin</w:t>
            </w:r>
            <w:r w:rsidRPr="000C3BCD">
              <w:rPr>
                <w:b w:val="0"/>
                <w:sz w:val="24"/>
                <w:szCs w:val="24"/>
                <w:lang w:val="en-US"/>
              </w:rPr>
              <w:t>um</w:t>
            </w:r>
          </w:p>
        </w:tc>
        <w:tc>
          <w:tcPr>
            <w:tcW w:w="6804" w:type="dxa"/>
            <w:shd w:val="clear" w:color="000000" w:fill="FFFFFF"/>
            <w:vAlign w:val="center"/>
          </w:tcPr>
          <w:p w14:paraId="2D31EFF8" w14:textId="77777777"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sz w:val="24"/>
                <w:szCs w:val="24"/>
                <w:lang w:eastAsia="ru-RU"/>
              </w:rPr>
            </w:pPr>
          </w:p>
        </w:tc>
        <w:tc>
          <w:tcPr>
            <w:tcW w:w="1985" w:type="dxa"/>
            <w:shd w:val="clear" w:color="000000" w:fill="FFFFFF"/>
          </w:tcPr>
          <w:p w14:paraId="6FCFD32F" w14:textId="77777777" w:rsidR="009E5506" w:rsidRPr="000C3BCD" w:rsidRDefault="00E45488"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hyperlink r:id="rId12" w:history="1">
              <w:r w:rsidR="009E5506" w:rsidRPr="000C3BCD">
                <w:rPr>
                  <w:rStyle w:val="a8"/>
                  <w:rFonts w:ascii="Times New Roman" w:hAnsi="Times New Roman" w:cs="Times New Roman"/>
                  <w:color w:val="auto"/>
                  <w:sz w:val="24"/>
                  <w:szCs w:val="24"/>
                </w:rPr>
                <w:t>N07BA04 </w:t>
              </w:r>
            </w:hyperlink>
          </w:p>
        </w:tc>
      </w:tr>
      <w:tr w:rsidR="000C3BCD" w:rsidRPr="000C3BCD" w14:paraId="3EC0C9DB" w14:textId="77777777" w:rsidTr="006623C6">
        <w:trPr>
          <w:trHeight w:val="322"/>
          <w:jc w:val="center"/>
        </w:trPr>
        <w:tc>
          <w:tcPr>
            <w:tcW w:w="846" w:type="dxa"/>
            <w:shd w:val="clear" w:color="000000" w:fill="FFFFFF"/>
          </w:tcPr>
          <w:p w14:paraId="0F4312FF"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B3C7C22"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Варениклин</w:t>
            </w:r>
            <w:r w:rsidRPr="000C3BCD">
              <w:rPr>
                <w:rFonts w:ascii="Times New Roman" w:eastAsia="Times New Roman" w:hAnsi="Times New Roman" w:cs="Times New Roman"/>
                <w:bCs/>
                <w:sz w:val="24"/>
                <w:szCs w:val="24"/>
                <w:lang w:eastAsia="ru-RU"/>
              </w:rPr>
              <w:t xml:space="preserve"> ±</w:t>
            </w:r>
          </w:p>
        </w:tc>
        <w:tc>
          <w:tcPr>
            <w:tcW w:w="2835" w:type="dxa"/>
            <w:shd w:val="clear" w:color="000000" w:fill="FFFFFF"/>
          </w:tcPr>
          <w:p w14:paraId="7A72E05E"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Vareniclinum </w:t>
            </w:r>
          </w:p>
        </w:tc>
        <w:tc>
          <w:tcPr>
            <w:tcW w:w="6804" w:type="dxa"/>
            <w:shd w:val="clear" w:color="000000" w:fill="FFFFFF"/>
            <w:vAlign w:val="center"/>
          </w:tcPr>
          <w:p w14:paraId="241662F2" w14:textId="77777777"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sz w:val="24"/>
                <w:szCs w:val="24"/>
                <w:lang w:eastAsia="ru-RU"/>
              </w:rPr>
            </w:pPr>
          </w:p>
        </w:tc>
        <w:tc>
          <w:tcPr>
            <w:tcW w:w="1985" w:type="dxa"/>
            <w:shd w:val="clear" w:color="000000" w:fill="FFFFFF"/>
          </w:tcPr>
          <w:p w14:paraId="09DEADDE"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N07BA03</w:t>
            </w:r>
          </w:p>
        </w:tc>
      </w:tr>
      <w:tr w:rsidR="000C3BCD" w:rsidRPr="000C3BCD" w14:paraId="53CF3F9B" w14:textId="77777777" w:rsidTr="006623C6">
        <w:trPr>
          <w:trHeight w:val="322"/>
          <w:jc w:val="center"/>
        </w:trPr>
        <w:tc>
          <w:tcPr>
            <w:tcW w:w="15163" w:type="dxa"/>
            <w:gridSpan w:val="5"/>
            <w:shd w:val="clear" w:color="000000" w:fill="FFFFFF"/>
            <w:vAlign w:val="center"/>
          </w:tcPr>
          <w:p w14:paraId="050CB6D8"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
                <w:bCs/>
                <w:sz w:val="24"/>
                <w:szCs w:val="24"/>
                <w:lang w:val="ky-KG" w:eastAsia="ru-RU"/>
              </w:rPr>
              <w:t>67-глава.</w:t>
            </w:r>
            <w:r w:rsidRPr="000C3BCD">
              <w:rPr>
                <w:rFonts w:ascii="Times New Roman" w:eastAsia="Times New Roman" w:hAnsi="Times New Roman" w:cs="Times New Roman"/>
                <w:b/>
                <w:bCs/>
                <w:sz w:val="24"/>
                <w:szCs w:val="24"/>
                <w:lang w:eastAsia="ru-RU"/>
              </w:rPr>
              <w:t xml:space="preserve"> </w:t>
            </w:r>
            <w:r w:rsidRPr="000C3BCD">
              <w:rPr>
                <w:rFonts w:ascii="Times New Roman" w:eastAsia="Times New Roman" w:hAnsi="Times New Roman" w:cs="Times New Roman"/>
                <w:b/>
                <w:bCs/>
                <w:sz w:val="24"/>
                <w:szCs w:val="24"/>
                <w:lang w:val="ky-KG" w:eastAsia="ru-RU"/>
              </w:rPr>
              <w:t>О</w:t>
            </w:r>
            <w:r w:rsidRPr="000C3BCD">
              <w:rPr>
                <w:rFonts w:ascii="Times New Roman" w:eastAsia="Times New Roman" w:hAnsi="Times New Roman" w:cs="Times New Roman"/>
                <w:b/>
                <w:bCs/>
                <w:sz w:val="24"/>
                <w:szCs w:val="24"/>
                <w:lang w:eastAsia="ru-RU"/>
              </w:rPr>
              <w:t>пиод</w:t>
            </w:r>
            <w:r w:rsidRPr="000C3BCD">
              <w:rPr>
                <w:rFonts w:ascii="Times New Roman" w:eastAsia="Times New Roman" w:hAnsi="Times New Roman" w:cs="Times New Roman"/>
                <w:b/>
                <w:bCs/>
                <w:sz w:val="24"/>
                <w:szCs w:val="24"/>
                <w:lang w:val="ky-KG" w:eastAsia="ru-RU"/>
              </w:rPr>
              <w:t>дик көз карандылыкта колдонулуучу дары каражаттар</w:t>
            </w:r>
          </w:p>
        </w:tc>
      </w:tr>
      <w:tr w:rsidR="000C3BCD" w:rsidRPr="000C3BCD" w14:paraId="6EAE373B" w14:textId="77777777" w:rsidTr="006623C6">
        <w:trPr>
          <w:trHeight w:val="322"/>
          <w:jc w:val="center"/>
        </w:trPr>
        <w:tc>
          <w:tcPr>
            <w:tcW w:w="846" w:type="dxa"/>
            <w:shd w:val="clear" w:color="000000" w:fill="FFFFFF"/>
          </w:tcPr>
          <w:p w14:paraId="50C7ED8E"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vAlign w:val="center"/>
          </w:tcPr>
          <w:p w14:paraId="20F14F08" w14:textId="77777777"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Метадон*** </w:t>
            </w:r>
            <w:r w:rsidRPr="000C3BCD">
              <w:rPr>
                <w:rFonts w:ascii="Times New Roman" w:eastAsia="Times New Roman" w:hAnsi="Times New Roman" w:cs="Times New Roman"/>
                <w:b/>
                <w:bCs/>
                <w:sz w:val="24"/>
                <w:szCs w:val="24"/>
                <w:lang w:eastAsia="ru-RU"/>
              </w:rPr>
              <w:t></w:t>
            </w:r>
          </w:p>
        </w:tc>
        <w:tc>
          <w:tcPr>
            <w:tcW w:w="2835" w:type="dxa"/>
            <w:shd w:val="clear" w:color="000000" w:fill="FFFFFF"/>
            <w:vAlign w:val="center"/>
          </w:tcPr>
          <w:p w14:paraId="6471B5B4"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Methadonum </w:t>
            </w:r>
          </w:p>
        </w:tc>
        <w:tc>
          <w:tcPr>
            <w:tcW w:w="6804" w:type="dxa"/>
            <w:shd w:val="clear" w:color="000000" w:fill="FFFFFF"/>
            <w:vAlign w:val="center"/>
          </w:tcPr>
          <w:p w14:paraId="7954A563" w14:textId="77777777"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sz w:val="24"/>
                <w:szCs w:val="24"/>
                <w:lang w:eastAsia="ru-RU"/>
              </w:rPr>
            </w:pPr>
          </w:p>
        </w:tc>
        <w:tc>
          <w:tcPr>
            <w:tcW w:w="1985" w:type="dxa"/>
            <w:shd w:val="clear" w:color="000000" w:fill="FFFFFF"/>
          </w:tcPr>
          <w:p w14:paraId="3F59AF7D"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N07BC02</w:t>
            </w:r>
          </w:p>
        </w:tc>
      </w:tr>
      <w:tr w:rsidR="000C3BCD" w:rsidRPr="000C3BCD" w14:paraId="1A40C421" w14:textId="77777777" w:rsidTr="006623C6">
        <w:trPr>
          <w:trHeight w:val="322"/>
          <w:jc w:val="center"/>
        </w:trPr>
        <w:tc>
          <w:tcPr>
            <w:tcW w:w="846" w:type="dxa"/>
            <w:shd w:val="clear" w:color="000000" w:fill="FFFFFF"/>
          </w:tcPr>
          <w:p w14:paraId="2C89D70F"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vAlign w:val="center"/>
          </w:tcPr>
          <w:p w14:paraId="3F0C2168" w14:textId="77777777"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Бупренорфин***</w:t>
            </w:r>
            <w:r w:rsidRPr="000C3BCD">
              <w:rPr>
                <w:rFonts w:ascii="Times New Roman" w:eastAsia="Times New Roman" w:hAnsi="Times New Roman" w:cs="Times New Roman"/>
                <w:b/>
                <w:bCs/>
                <w:sz w:val="24"/>
                <w:szCs w:val="24"/>
                <w:lang w:eastAsia="ru-RU"/>
              </w:rPr>
              <w:t xml:space="preserve"> </w:t>
            </w:r>
          </w:p>
        </w:tc>
        <w:tc>
          <w:tcPr>
            <w:tcW w:w="2835" w:type="dxa"/>
            <w:shd w:val="clear" w:color="000000" w:fill="FFFFFF"/>
            <w:vAlign w:val="center"/>
          </w:tcPr>
          <w:p w14:paraId="4F6A6D25"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Buprenorphinum </w:t>
            </w:r>
          </w:p>
        </w:tc>
        <w:tc>
          <w:tcPr>
            <w:tcW w:w="6804" w:type="dxa"/>
            <w:shd w:val="clear" w:color="000000" w:fill="FFFFFF"/>
            <w:vAlign w:val="center"/>
          </w:tcPr>
          <w:p w14:paraId="40EA0087" w14:textId="77777777"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sz w:val="24"/>
                <w:szCs w:val="24"/>
                <w:lang w:eastAsia="ru-RU"/>
              </w:rPr>
            </w:pPr>
          </w:p>
        </w:tc>
        <w:tc>
          <w:tcPr>
            <w:tcW w:w="1985" w:type="dxa"/>
            <w:shd w:val="clear" w:color="000000" w:fill="FFFFFF"/>
          </w:tcPr>
          <w:p w14:paraId="6C231DF2"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N07BC01</w:t>
            </w:r>
          </w:p>
        </w:tc>
      </w:tr>
      <w:tr w:rsidR="000C3BCD" w:rsidRPr="000C3BCD" w14:paraId="3887FC6C" w14:textId="77777777" w:rsidTr="006623C6">
        <w:trPr>
          <w:trHeight w:val="322"/>
          <w:jc w:val="center"/>
        </w:trPr>
        <w:tc>
          <w:tcPr>
            <w:tcW w:w="15163" w:type="dxa"/>
            <w:gridSpan w:val="5"/>
            <w:shd w:val="clear" w:color="000000" w:fill="FFFFFF"/>
            <w:vAlign w:val="center"/>
          </w:tcPr>
          <w:p w14:paraId="41B0D92A"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eastAsia="ru-RU"/>
              </w:rPr>
              <w:t>2</w:t>
            </w:r>
            <w:r w:rsidRPr="000C3BCD">
              <w:rPr>
                <w:rFonts w:ascii="Times New Roman" w:eastAsia="Times New Roman" w:hAnsi="Times New Roman" w:cs="Times New Roman"/>
                <w:b/>
                <w:bCs/>
                <w:sz w:val="24"/>
                <w:szCs w:val="24"/>
                <w:lang w:val="ky-KG" w:eastAsia="ru-RU"/>
              </w:rPr>
              <w:t>5-бөлүм</w:t>
            </w:r>
            <w:r w:rsidRPr="000C3BCD">
              <w:rPr>
                <w:rFonts w:ascii="Times New Roman" w:eastAsia="Times New Roman" w:hAnsi="Times New Roman" w:cs="Times New Roman"/>
                <w:b/>
                <w:bCs/>
                <w:sz w:val="24"/>
                <w:szCs w:val="24"/>
                <w:lang w:eastAsia="ru-RU"/>
              </w:rPr>
              <w:t xml:space="preserve">. </w:t>
            </w:r>
            <w:r w:rsidRPr="000C3BCD">
              <w:rPr>
                <w:rFonts w:ascii="Times New Roman" w:eastAsia="Times New Roman" w:hAnsi="Times New Roman" w:cs="Times New Roman"/>
                <w:b/>
                <w:bCs/>
                <w:sz w:val="24"/>
                <w:szCs w:val="24"/>
                <w:lang w:val="ky-KG" w:eastAsia="ru-RU"/>
              </w:rPr>
              <w:t>Дем алуу жолдоруна таасир берүүчү дары каражаттар</w:t>
            </w:r>
          </w:p>
        </w:tc>
      </w:tr>
      <w:tr w:rsidR="000C3BCD" w:rsidRPr="000C3BCD" w14:paraId="0C6A321E" w14:textId="77777777" w:rsidTr="006623C6">
        <w:trPr>
          <w:trHeight w:val="322"/>
          <w:jc w:val="center"/>
        </w:trPr>
        <w:tc>
          <w:tcPr>
            <w:tcW w:w="15163" w:type="dxa"/>
            <w:gridSpan w:val="5"/>
            <w:shd w:val="clear" w:color="000000" w:fill="FFFFFF"/>
            <w:vAlign w:val="center"/>
          </w:tcPr>
          <w:p w14:paraId="53EB7EBE"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val="ky-KG" w:eastAsia="ru-RU"/>
              </w:rPr>
              <w:t>68-глава</w:t>
            </w:r>
            <w:r w:rsidRPr="000C3BCD">
              <w:rPr>
                <w:rFonts w:ascii="Times New Roman" w:eastAsia="Times New Roman" w:hAnsi="Times New Roman" w:cs="Times New Roman"/>
                <w:b/>
                <w:bCs/>
                <w:sz w:val="24"/>
                <w:szCs w:val="24"/>
                <w:lang w:eastAsia="ru-RU"/>
              </w:rPr>
              <w:t xml:space="preserve">. </w:t>
            </w:r>
            <w:r w:rsidRPr="000C3BCD">
              <w:rPr>
                <w:rFonts w:ascii="Times New Roman" w:eastAsia="Times New Roman" w:hAnsi="Times New Roman" w:cs="Times New Roman"/>
                <w:b/>
                <w:bCs/>
                <w:sz w:val="24"/>
                <w:szCs w:val="24"/>
                <w:lang w:val="ky-KG" w:eastAsia="ru-RU"/>
              </w:rPr>
              <w:t>Бронхиалдык астмада жана өпкөнүн өнөкөт кептелме оорусунда колдонулуучу дары каражаттар</w:t>
            </w:r>
          </w:p>
        </w:tc>
      </w:tr>
      <w:tr w:rsidR="000C3BCD" w:rsidRPr="000C3BCD" w14:paraId="11CB63C6" w14:textId="77777777" w:rsidTr="006623C6">
        <w:trPr>
          <w:trHeight w:val="322"/>
          <w:jc w:val="center"/>
        </w:trPr>
        <w:tc>
          <w:tcPr>
            <w:tcW w:w="846" w:type="dxa"/>
            <w:shd w:val="clear" w:color="000000" w:fill="FFFFFF"/>
          </w:tcPr>
          <w:p w14:paraId="61115C5F" w14:textId="77777777" w:rsidR="009E5506" w:rsidRPr="000C3BCD" w:rsidRDefault="009E5506" w:rsidP="009E5506">
            <w:pPr>
              <w:pStyle w:val="a3"/>
              <w:numPr>
                <w:ilvl w:val="0"/>
                <w:numId w:val="3"/>
              </w:num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2693" w:type="dxa"/>
            <w:shd w:val="clear" w:color="000000" w:fill="FFFFFF"/>
          </w:tcPr>
          <w:p w14:paraId="7211A08B"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
                <w:bCs/>
                <w:sz w:val="24"/>
                <w:szCs w:val="24"/>
                <w:lang w:val="ky-KG" w:eastAsia="ru-RU"/>
              </w:rPr>
            </w:pPr>
            <w:r w:rsidRPr="000C3BCD">
              <w:rPr>
                <w:rFonts w:ascii="Times New Roman" w:eastAsia="Times New Roman" w:hAnsi="Times New Roman" w:cs="Times New Roman"/>
                <w:sz w:val="24"/>
                <w:szCs w:val="24"/>
                <w:lang w:eastAsia="ru-RU"/>
              </w:rPr>
              <w:t>Будесонид</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2948F440"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Budesonidum</w:t>
            </w:r>
          </w:p>
        </w:tc>
        <w:tc>
          <w:tcPr>
            <w:tcW w:w="6804" w:type="dxa"/>
            <w:shd w:val="clear" w:color="000000" w:fill="FFFFFF"/>
          </w:tcPr>
          <w:p w14:paraId="6ECF098C"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17AE38F2"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hAnsi="Times New Roman" w:cs="Times New Roman"/>
                <w:sz w:val="24"/>
                <w:szCs w:val="24"/>
                <w:shd w:val="clear" w:color="auto" w:fill="FFFFFF"/>
              </w:rPr>
              <w:t>R03BA02</w:t>
            </w:r>
          </w:p>
        </w:tc>
      </w:tr>
      <w:tr w:rsidR="000C3BCD" w:rsidRPr="000C3BCD" w14:paraId="4E2F332C" w14:textId="77777777" w:rsidTr="006623C6">
        <w:trPr>
          <w:trHeight w:val="322"/>
          <w:jc w:val="center"/>
        </w:trPr>
        <w:tc>
          <w:tcPr>
            <w:tcW w:w="846" w:type="dxa"/>
            <w:shd w:val="clear" w:color="000000" w:fill="FFFFFF"/>
          </w:tcPr>
          <w:p w14:paraId="42BF5DD3" w14:textId="77777777" w:rsidR="009E5506" w:rsidRPr="000C3BCD" w:rsidRDefault="009E5506" w:rsidP="009E5506">
            <w:pPr>
              <w:pStyle w:val="a3"/>
              <w:numPr>
                <w:ilvl w:val="0"/>
                <w:numId w:val="3"/>
              </w:num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2693" w:type="dxa"/>
            <w:shd w:val="clear" w:color="000000" w:fill="FFFFFF"/>
          </w:tcPr>
          <w:p w14:paraId="427F38A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
                <w:bCs/>
                <w:sz w:val="24"/>
                <w:szCs w:val="24"/>
                <w:lang w:eastAsia="ru-RU"/>
              </w:rPr>
            </w:pPr>
            <w:r w:rsidRPr="000C3BCD">
              <w:rPr>
                <w:rFonts w:ascii="Times New Roman" w:eastAsia="Times New Roman" w:hAnsi="Times New Roman" w:cs="Times New Roman"/>
                <w:sz w:val="24"/>
                <w:szCs w:val="24"/>
                <w:lang w:eastAsia="ru-RU"/>
              </w:rPr>
              <w:t>Эпинефрин</w:t>
            </w:r>
          </w:p>
        </w:tc>
        <w:tc>
          <w:tcPr>
            <w:tcW w:w="2835" w:type="dxa"/>
            <w:shd w:val="clear" w:color="000000" w:fill="FFFFFF"/>
          </w:tcPr>
          <w:p w14:paraId="25AD1FB5"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Epinephrinum </w:t>
            </w:r>
          </w:p>
        </w:tc>
        <w:tc>
          <w:tcPr>
            <w:tcW w:w="6804" w:type="dxa"/>
            <w:shd w:val="clear" w:color="000000" w:fill="FFFFFF"/>
          </w:tcPr>
          <w:p w14:paraId="7DA62FB4"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6B80FB22"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en-US" w:eastAsia="ru-RU"/>
              </w:rPr>
              <w:t>R03AA01</w:t>
            </w:r>
          </w:p>
        </w:tc>
      </w:tr>
      <w:tr w:rsidR="000C3BCD" w:rsidRPr="000C3BCD" w14:paraId="0FB47E16" w14:textId="77777777" w:rsidTr="006623C6">
        <w:trPr>
          <w:trHeight w:val="322"/>
          <w:jc w:val="center"/>
        </w:trPr>
        <w:tc>
          <w:tcPr>
            <w:tcW w:w="846" w:type="dxa"/>
            <w:shd w:val="clear" w:color="000000" w:fill="FFFFFF"/>
          </w:tcPr>
          <w:p w14:paraId="03CB0783" w14:textId="77777777" w:rsidR="009E5506" w:rsidRPr="000C3BCD" w:rsidRDefault="009E5506" w:rsidP="009E5506">
            <w:pPr>
              <w:pStyle w:val="a3"/>
              <w:numPr>
                <w:ilvl w:val="0"/>
                <w:numId w:val="3"/>
              </w:num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2693" w:type="dxa"/>
            <w:shd w:val="clear" w:color="000000" w:fill="FFFFFF"/>
          </w:tcPr>
          <w:p w14:paraId="1EEBEEFB"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
                <w:bCs/>
                <w:sz w:val="24"/>
                <w:szCs w:val="24"/>
                <w:lang w:eastAsia="ru-RU"/>
              </w:rPr>
            </w:pPr>
            <w:r w:rsidRPr="000C3BCD">
              <w:rPr>
                <w:rFonts w:ascii="Times New Roman" w:eastAsia="Times New Roman" w:hAnsi="Times New Roman" w:cs="Times New Roman"/>
                <w:sz w:val="24"/>
                <w:szCs w:val="24"/>
                <w:lang w:eastAsia="ru-RU"/>
              </w:rPr>
              <w:t>Ипратропи</w:t>
            </w:r>
            <w:r w:rsidRPr="000C3BCD">
              <w:rPr>
                <w:rFonts w:ascii="Times New Roman" w:eastAsia="Times New Roman" w:hAnsi="Times New Roman" w:cs="Times New Roman"/>
                <w:sz w:val="24"/>
                <w:szCs w:val="24"/>
                <w:lang w:val="ky-KG" w:eastAsia="ru-RU"/>
              </w:rPr>
              <w:t>й</w:t>
            </w:r>
            <w:r w:rsidRPr="000C3BCD">
              <w:rPr>
                <w:rFonts w:ascii="Times New Roman" w:eastAsia="Times New Roman" w:hAnsi="Times New Roman" w:cs="Times New Roman"/>
                <w:sz w:val="24"/>
                <w:szCs w:val="24"/>
                <w:lang w:eastAsia="ru-RU"/>
              </w:rPr>
              <w:t xml:space="preserve"> бромид</w:t>
            </w:r>
            <w:r w:rsidRPr="000C3BCD">
              <w:rPr>
                <w:rFonts w:ascii="Times New Roman" w:eastAsia="Times New Roman" w:hAnsi="Times New Roman" w:cs="Times New Roman"/>
                <w:sz w:val="24"/>
                <w:szCs w:val="24"/>
                <w:lang w:val="ky-KG" w:eastAsia="ru-RU"/>
              </w:rPr>
              <w:t>и</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5C3BC41C"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Ipratropii bromidum</w:t>
            </w:r>
          </w:p>
        </w:tc>
        <w:tc>
          <w:tcPr>
            <w:tcW w:w="6804" w:type="dxa"/>
            <w:shd w:val="clear" w:color="000000" w:fill="FFFFFF"/>
          </w:tcPr>
          <w:p w14:paraId="7BDF577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422B3C48"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R03BB01</w:t>
            </w:r>
          </w:p>
        </w:tc>
      </w:tr>
      <w:tr w:rsidR="000C3BCD" w:rsidRPr="000C3BCD" w14:paraId="16294530" w14:textId="77777777" w:rsidTr="006623C6">
        <w:trPr>
          <w:trHeight w:val="322"/>
          <w:jc w:val="center"/>
        </w:trPr>
        <w:tc>
          <w:tcPr>
            <w:tcW w:w="846" w:type="dxa"/>
            <w:shd w:val="clear" w:color="000000" w:fill="FFFFFF"/>
          </w:tcPr>
          <w:p w14:paraId="1A55C2FF" w14:textId="77777777" w:rsidR="009E5506" w:rsidRPr="000C3BCD" w:rsidRDefault="009E5506" w:rsidP="009E5506">
            <w:pPr>
              <w:pStyle w:val="a3"/>
              <w:numPr>
                <w:ilvl w:val="0"/>
                <w:numId w:val="3"/>
              </w:num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2693" w:type="dxa"/>
            <w:shd w:val="clear" w:color="000000" w:fill="FFFFFF"/>
          </w:tcPr>
          <w:p w14:paraId="67268288"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
                <w:bCs/>
                <w:sz w:val="24"/>
                <w:szCs w:val="24"/>
                <w:lang w:val="ky-KG" w:eastAsia="ru-RU"/>
              </w:rPr>
            </w:pPr>
            <w:r w:rsidRPr="000C3BCD">
              <w:rPr>
                <w:rFonts w:ascii="Times New Roman" w:eastAsia="Times New Roman" w:hAnsi="Times New Roman" w:cs="Times New Roman"/>
                <w:sz w:val="24"/>
                <w:szCs w:val="24"/>
                <w:lang w:eastAsia="ru-RU"/>
              </w:rPr>
              <w:t>Тиотропи</w:t>
            </w:r>
            <w:r w:rsidRPr="000C3BCD">
              <w:rPr>
                <w:rFonts w:ascii="Times New Roman" w:eastAsia="Times New Roman" w:hAnsi="Times New Roman" w:cs="Times New Roman"/>
                <w:sz w:val="24"/>
                <w:szCs w:val="24"/>
                <w:lang w:val="ky-KG" w:eastAsia="ru-RU"/>
              </w:rPr>
              <w:t>й</w:t>
            </w:r>
            <w:r w:rsidRPr="000C3BCD">
              <w:rPr>
                <w:rFonts w:ascii="Times New Roman" w:eastAsia="Times New Roman" w:hAnsi="Times New Roman" w:cs="Times New Roman"/>
                <w:sz w:val="24"/>
                <w:szCs w:val="24"/>
                <w:lang w:eastAsia="ru-RU"/>
              </w:rPr>
              <w:t xml:space="preserve"> бромид</w:t>
            </w:r>
            <w:r w:rsidRPr="000C3BCD">
              <w:rPr>
                <w:rFonts w:ascii="Times New Roman" w:eastAsia="Times New Roman" w:hAnsi="Times New Roman" w:cs="Times New Roman"/>
                <w:sz w:val="24"/>
                <w:szCs w:val="24"/>
                <w:lang w:val="ky-KG" w:eastAsia="ru-RU"/>
              </w:rPr>
              <w:t>и</w:t>
            </w:r>
          </w:p>
        </w:tc>
        <w:tc>
          <w:tcPr>
            <w:tcW w:w="2835" w:type="dxa"/>
            <w:shd w:val="clear" w:color="000000" w:fill="FFFFFF"/>
          </w:tcPr>
          <w:p w14:paraId="4B6A89B3"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Tiotropium bromide</w:t>
            </w:r>
          </w:p>
        </w:tc>
        <w:tc>
          <w:tcPr>
            <w:tcW w:w="6804" w:type="dxa"/>
            <w:shd w:val="clear" w:color="000000" w:fill="FFFFFF"/>
          </w:tcPr>
          <w:p w14:paraId="51318040"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73120A7D"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hAnsi="Times New Roman" w:cs="Times New Roman"/>
                <w:sz w:val="24"/>
                <w:szCs w:val="24"/>
                <w:shd w:val="clear" w:color="auto" w:fill="FFFFFF"/>
              </w:rPr>
              <w:t>R03BB04</w:t>
            </w:r>
          </w:p>
        </w:tc>
      </w:tr>
      <w:tr w:rsidR="000C3BCD" w:rsidRPr="000C3BCD" w14:paraId="3C774D22" w14:textId="77777777" w:rsidTr="006623C6">
        <w:trPr>
          <w:trHeight w:val="322"/>
          <w:jc w:val="center"/>
        </w:trPr>
        <w:tc>
          <w:tcPr>
            <w:tcW w:w="846" w:type="dxa"/>
            <w:shd w:val="clear" w:color="000000" w:fill="FFFFFF"/>
          </w:tcPr>
          <w:p w14:paraId="48500BF1" w14:textId="77777777" w:rsidR="009E5506" w:rsidRPr="000C3BCD" w:rsidRDefault="009E5506" w:rsidP="009E5506">
            <w:pPr>
              <w:pStyle w:val="a3"/>
              <w:numPr>
                <w:ilvl w:val="0"/>
                <w:numId w:val="3"/>
              </w:num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2693" w:type="dxa"/>
            <w:shd w:val="clear" w:color="000000" w:fill="FFFFFF"/>
          </w:tcPr>
          <w:p w14:paraId="41E6FDA8"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
                <w:bCs/>
                <w:sz w:val="24"/>
                <w:szCs w:val="24"/>
                <w:lang w:eastAsia="ru-RU"/>
              </w:rPr>
            </w:pPr>
            <w:r w:rsidRPr="000C3BCD">
              <w:rPr>
                <w:rFonts w:ascii="Times New Roman" w:eastAsia="Times New Roman" w:hAnsi="Times New Roman" w:cs="Times New Roman"/>
                <w:sz w:val="24"/>
                <w:szCs w:val="24"/>
                <w:lang w:eastAsia="ru-RU"/>
              </w:rPr>
              <w:t>Сальбутамол</w:t>
            </w:r>
            <w:r w:rsidRPr="000C3BCD">
              <w:rPr>
                <w:rFonts w:ascii="Times New Roman" w:eastAsia="Times New Roman" w:hAnsi="Times New Roman" w:cs="Times New Roman"/>
                <w:b/>
                <w:bCs/>
                <w:sz w:val="24"/>
                <w:szCs w:val="24"/>
                <w:lang w:eastAsia="ru-RU"/>
              </w:rPr>
              <w:t></w:t>
            </w:r>
          </w:p>
        </w:tc>
        <w:tc>
          <w:tcPr>
            <w:tcW w:w="2835" w:type="dxa"/>
            <w:shd w:val="clear" w:color="000000" w:fill="FFFFFF"/>
          </w:tcPr>
          <w:p w14:paraId="559DFF74"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Salbutamolum</w:t>
            </w:r>
          </w:p>
        </w:tc>
        <w:tc>
          <w:tcPr>
            <w:tcW w:w="6804" w:type="dxa"/>
            <w:shd w:val="clear" w:color="000000" w:fill="FFFFFF"/>
          </w:tcPr>
          <w:p w14:paraId="295DF4C9"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14848F39"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R03AC02</w:t>
            </w:r>
          </w:p>
        </w:tc>
      </w:tr>
      <w:tr w:rsidR="000C3BCD" w:rsidRPr="000C3BCD" w14:paraId="143BAB95" w14:textId="77777777" w:rsidTr="006623C6">
        <w:trPr>
          <w:trHeight w:val="322"/>
          <w:jc w:val="center"/>
        </w:trPr>
        <w:tc>
          <w:tcPr>
            <w:tcW w:w="846" w:type="dxa"/>
            <w:shd w:val="clear" w:color="000000" w:fill="FFFFFF"/>
          </w:tcPr>
          <w:p w14:paraId="47D6D982" w14:textId="77777777" w:rsidR="009E5506" w:rsidRPr="000C3BCD" w:rsidRDefault="009E5506" w:rsidP="009E5506">
            <w:pPr>
              <w:pStyle w:val="a3"/>
              <w:numPr>
                <w:ilvl w:val="0"/>
                <w:numId w:val="3"/>
              </w:num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2693" w:type="dxa"/>
            <w:shd w:val="clear" w:color="000000" w:fill="FFFFFF"/>
          </w:tcPr>
          <w:p w14:paraId="186326FF"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roofErr w:type="gramStart"/>
            <w:r w:rsidRPr="000C3BCD">
              <w:rPr>
                <w:rFonts w:ascii="Times New Roman" w:eastAsia="Times New Roman" w:hAnsi="Times New Roman" w:cs="Times New Roman"/>
                <w:sz w:val="24"/>
                <w:szCs w:val="24"/>
                <w:lang w:eastAsia="ru-RU"/>
              </w:rPr>
              <w:t xml:space="preserve">Будесонид </w:t>
            </w:r>
            <w:r w:rsidRPr="000C3BCD">
              <w:rPr>
                <w:rFonts w:ascii="Times New Roman" w:eastAsia="Times New Roman" w:hAnsi="Times New Roman" w:cs="Times New Roman"/>
                <w:sz w:val="24"/>
                <w:szCs w:val="24"/>
                <w:lang w:eastAsia="ru-RU"/>
              </w:rPr>
              <w:t> +</w:t>
            </w:r>
            <w:proofErr w:type="gramEnd"/>
            <w:r w:rsidRPr="000C3BCD">
              <w:rPr>
                <w:rFonts w:ascii="Times New Roman" w:eastAsia="Times New Roman" w:hAnsi="Times New Roman" w:cs="Times New Roman"/>
                <w:sz w:val="24"/>
                <w:szCs w:val="24"/>
                <w:lang w:eastAsia="ru-RU"/>
              </w:rPr>
              <w:t xml:space="preserve"> </w:t>
            </w:r>
          </w:p>
          <w:p w14:paraId="2EDBC527"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
                <w:bCs/>
                <w:sz w:val="24"/>
                <w:szCs w:val="24"/>
                <w:lang w:eastAsia="ru-RU"/>
              </w:rPr>
            </w:pPr>
            <w:r w:rsidRPr="000C3BCD">
              <w:rPr>
                <w:rFonts w:ascii="Times New Roman" w:eastAsia="Times New Roman" w:hAnsi="Times New Roman" w:cs="Times New Roman"/>
                <w:sz w:val="24"/>
                <w:szCs w:val="24"/>
                <w:lang w:eastAsia="ru-RU"/>
              </w:rPr>
              <w:t xml:space="preserve">формотерол </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40272BB4" w14:textId="37F24DDF"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Budesonidum + </w:t>
            </w:r>
            <w:r w:rsidR="000C3BCD" w:rsidRPr="000C3BCD">
              <w:rPr>
                <w:b w:val="0"/>
                <w:sz w:val="24"/>
                <w:szCs w:val="24"/>
              </w:rPr>
              <w:t xml:space="preserve">formoterolum </w:t>
            </w:r>
          </w:p>
        </w:tc>
        <w:tc>
          <w:tcPr>
            <w:tcW w:w="6804" w:type="dxa"/>
            <w:shd w:val="clear" w:color="000000" w:fill="FFFFFF"/>
          </w:tcPr>
          <w:p w14:paraId="39C47D9F"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4213FF73" w14:textId="6C349352" w:rsidR="009E5506" w:rsidRPr="000C3BCD" w:rsidRDefault="00023792"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R03AK07</w:t>
            </w:r>
          </w:p>
        </w:tc>
      </w:tr>
      <w:tr w:rsidR="000C3BCD" w:rsidRPr="000C3BCD" w14:paraId="300B2DF4" w14:textId="77777777" w:rsidTr="006623C6">
        <w:trPr>
          <w:trHeight w:val="322"/>
          <w:jc w:val="center"/>
        </w:trPr>
        <w:tc>
          <w:tcPr>
            <w:tcW w:w="15163" w:type="dxa"/>
            <w:gridSpan w:val="5"/>
            <w:shd w:val="clear" w:color="000000" w:fill="FFFFFF"/>
            <w:vAlign w:val="center"/>
          </w:tcPr>
          <w:p w14:paraId="50322D93"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Альтернатив</w:t>
            </w:r>
            <w:r w:rsidRPr="000C3BCD">
              <w:rPr>
                <w:rFonts w:ascii="Times New Roman" w:eastAsia="Times New Roman" w:hAnsi="Times New Roman" w:cs="Times New Roman"/>
                <w:sz w:val="24"/>
                <w:szCs w:val="24"/>
                <w:lang w:val="ky-KG" w:eastAsia="ru-RU"/>
              </w:rPr>
              <w:t>дүү</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дары каражаттар</w:t>
            </w:r>
          </w:p>
        </w:tc>
      </w:tr>
      <w:tr w:rsidR="000C3BCD" w:rsidRPr="000C3BCD" w14:paraId="4D28FEF8" w14:textId="77777777" w:rsidTr="006623C6">
        <w:trPr>
          <w:trHeight w:val="322"/>
          <w:jc w:val="center"/>
        </w:trPr>
        <w:tc>
          <w:tcPr>
            <w:tcW w:w="846" w:type="dxa"/>
            <w:shd w:val="clear" w:color="000000" w:fill="FFFFFF"/>
          </w:tcPr>
          <w:p w14:paraId="37EEC368" w14:textId="77777777" w:rsidR="009E5506" w:rsidRPr="000C3BCD" w:rsidRDefault="009E5506" w:rsidP="009E5506">
            <w:pPr>
              <w:pStyle w:val="a3"/>
              <w:numPr>
                <w:ilvl w:val="0"/>
                <w:numId w:val="3"/>
              </w:num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2693" w:type="dxa"/>
            <w:shd w:val="clear" w:color="000000" w:fill="FFFFFF"/>
          </w:tcPr>
          <w:p w14:paraId="5DCB377C"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Беклометазон</w:t>
            </w:r>
          </w:p>
        </w:tc>
        <w:tc>
          <w:tcPr>
            <w:tcW w:w="2835" w:type="dxa"/>
            <w:shd w:val="clear" w:color="000000" w:fill="FFFFFF"/>
          </w:tcPr>
          <w:p w14:paraId="581C6D8E"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Beclometason</w:t>
            </w:r>
            <w:r w:rsidRPr="000C3BCD">
              <w:rPr>
                <w:b w:val="0"/>
                <w:sz w:val="24"/>
                <w:szCs w:val="24"/>
                <w:lang w:val="en-US"/>
              </w:rPr>
              <w:t>um</w:t>
            </w:r>
          </w:p>
        </w:tc>
        <w:tc>
          <w:tcPr>
            <w:tcW w:w="6804" w:type="dxa"/>
            <w:shd w:val="clear" w:color="000000" w:fill="FFFFFF"/>
          </w:tcPr>
          <w:p w14:paraId="55A3D4CC"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*Будесонид</w:t>
            </w:r>
            <w:r w:rsidRPr="000C3BCD">
              <w:rPr>
                <w:rFonts w:ascii="Times New Roman" w:eastAsia="Times New Roman" w:hAnsi="Times New Roman" w:cs="Times New Roman"/>
                <w:sz w:val="24"/>
                <w:szCs w:val="24"/>
                <w:lang w:val="ky-KG" w:eastAsia="ru-RU"/>
              </w:rPr>
              <w:t xml:space="preserve">ге </w:t>
            </w:r>
            <w:r w:rsidRPr="000C3BCD">
              <w:rPr>
                <w:rFonts w:ascii="Times New Roman" w:eastAsia="Times New Roman" w:hAnsi="Times New Roman" w:cs="Times New Roman"/>
                <w:sz w:val="24"/>
                <w:szCs w:val="24"/>
                <w:lang w:eastAsia="ru-RU"/>
              </w:rPr>
              <w:t>альтернатива</w:t>
            </w:r>
          </w:p>
        </w:tc>
        <w:tc>
          <w:tcPr>
            <w:tcW w:w="1985" w:type="dxa"/>
            <w:shd w:val="clear" w:color="000000" w:fill="FFFFFF"/>
          </w:tcPr>
          <w:p w14:paraId="09278BC0"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bCs/>
                <w:sz w:val="24"/>
                <w:szCs w:val="24"/>
                <w:lang w:eastAsia="ru-RU"/>
              </w:rPr>
              <w:t>R03BA01</w:t>
            </w:r>
          </w:p>
        </w:tc>
      </w:tr>
      <w:tr w:rsidR="000C3BCD" w:rsidRPr="000C3BCD" w14:paraId="71EFF3CF" w14:textId="77777777" w:rsidTr="006623C6">
        <w:trPr>
          <w:trHeight w:val="322"/>
          <w:jc w:val="center"/>
        </w:trPr>
        <w:tc>
          <w:tcPr>
            <w:tcW w:w="846" w:type="dxa"/>
            <w:shd w:val="clear" w:color="000000" w:fill="FFFFFF"/>
          </w:tcPr>
          <w:p w14:paraId="38CA4F1B" w14:textId="77777777" w:rsidR="009E5506" w:rsidRPr="000C3BCD" w:rsidRDefault="009E5506" w:rsidP="009E5506">
            <w:pPr>
              <w:pStyle w:val="a3"/>
              <w:numPr>
                <w:ilvl w:val="0"/>
                <w:numId w:val="3"/>
              </w:num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2693" w:type="dxa"/>
            <w:shd w:val="clear" w:color="000000" w:fill="FFFFFF"/>
          </w:tcPr>
          <w:p w14:paraId="44497E93"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Флутиказон</w:t>
            </w:r>
          </w:p>
        </w:tc>
        <w:tc>
          <w:tcPr>
            <w:tcW w:w="2835" w:type="dxa"/>
            <w:shd w:val="clear" w:color="000000" w:fill="FFFFFF"/>
          </w:tcPr>
          <w:p w14:paraId="528996FB"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Fluticason</w:t>
            </w:r>
            <w:r w:rsidRPr="000C3BCD">
              <w:rPr>
                <w:b w:val="0"/>
                <w:sz w:val="24"/>
                <w:szCs w:val="24"/>
                <w:lang w:val="en-US"/>
              </w:rPr>
              <w:t>um</w:t>
            </w:r>
          </w:p>
        </w:tc>
        <w:tc>
          <w:tcPr>
            <w:tcW w:w="6804" w:type="dxa"/>
            <w:shd w:val="clear" w:color="000000" w:fill="FFFFFF"/>
          </w:tcPr>
          <w:p w14:paraId="03720343"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*Будесонид</w:t>
            </w:r>
            <w:r w:rsidRPr="000C3BCD">
              <w:rPr>
                <w:rFonts w:ascii="Times New Roman" w:eastAsia="Times New Roman" w:hAnsi="Times New Roman" w:cs="Times New Roman"/>
                <w:sz w:val="24"/>
                <w:szCs w:val="24"/>
                <w:lang w:val="ky-KG" w:eastAsia="ru-RU"/>
              </w:rPr>
              <w:t xml:space="preserve">ге </w:t>
            </w:r>
            <w:r w:rsidRPr="000C3BCD">
              <w:rPr>
                <w:rFonts w:ascii="Times New Roman" w:eastAsia="Times New Roman" w:hAnsi="Times New Roman" w:cs="Times New Roman"/>
                <w:sz w:val="24"/>
                <w:szCs w:val="24"/>
                <w:lang w:eastAsia="ru-RU"/>
              </w:rPr>
              <w:t>альтернатива</w:t>
            </w:r>
          </w:p>
        </w:tc>
        <w:tc>
          <w:tcPr>
            <w:tcW w:w="1985" w:type="dxa"/>
            <w:shd w:val="clear" w:color="000000" w:fill="FFFFFF"/>
          </w:tcPr>
          <w:p w14:paraId="47F3E048"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R03BA05</w:t>
            </w:r>
          </w:p>
        </w:tc>
      </w:tr>
      <w:tr w:rsidR="000C3BCD" w:rsidRPr="000C3BCD" w14:paraId="4ABD2986" w14:textId="77777777" w:rsidTr="006623C6">
        <w:trPr>
          <w:trHeight w:val="322"/>
          <w:jc w:val="center"/>
        </w:trPr>
        <w:tc>
          <w:tcPr>
            <w:tcW w:w="846" w:type="dxa"/>
            <w:shd w:val="clear" w:color="000000" w:fill="FFFFFF"/>
          </w:tcPr>
          <w:p w14:paraId="1D693B3F" w14:textId="77777777" w:rsidR="009E5506" w:rsidRPr="000C3BCD" w:rsidRDefault="009E5506" w:rsidP="009E5506">
            <w:pPr>
              <w:pStyle w:val="a3"/>
              <w:numPr>
                <w:ilvl w:val="0"/>
                <w:numId w:val="3"/>
              </w:num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2693" w:type="dxa"/>
            <w:shd w:val="clear" w:color="000000" w:fill="FFFFFF"/>
          </w:tcPr>
          <w:p w14:paraId="69129ADA"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Тербуталин</w:t>
            </w:r>
          </w:p>
        </w:tc>
        <w:tc>
          <w:tcPr>
            <w:tcW w:w="2835" w:type="dxa"/>
            <w:shd w:val="clear" w:color="000000" w:fill="FFFFFF"/>
          </w:tcPr>
          <w:p w14:paraId="09CB9B87"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Terbutalin</w:t>
            </w:r>
            <w:r w:rsidRPr="000C3BCD">
              <w:rPr>
                <w:b w:val="0"/>
                <w:sz w:val="24"/>
                <w:szCs w:val="24"/>
                <w:lang w:val="en-US"/>
              </w:rPr>
              <w:t>um</w:t>
            </w:r>
          </w:p>
        </w:tc>
        <w:tc>
          <w:tcPr>
            <w:tcW w:w="6804" w:type="dxa"/>
            <w:shd w:val="clear" w:color="000000" w:fill="FFFFFF"/>
          </w:tcPr>
          <w:p w14:paraId="631A46F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*Сальбутамол</w:t>
            </w:r>
            <w:r w:rsidRPr="000C3BCD">
              <w:rPr>
                <w:rFonts w:ascii="Times New Roman" w:eastAsia="Times New Roman" w:hAnsi="Times New Roman" w:cs="Times New Roman"/>
                <w:sz w:val="24"/>
                <w:szCs w:val="24"/>
                <w:lang w:val="ky-KG" w:eastAsia="ru-RU"/>
              </w:rPr>
              <w:t>го</w:t>
            </w:r>
            <w:r w:rsidRPr="000C3BCD">
              <w:rPr>
                <w:rFonts w:ascii="Times New Roman" w:eastAsia="Times New Roman" w:hAnsi="Times New Roman" w:cs="Times New Roman"/>
                <w:sz w:val="24"/>
                <w:szCs w:val="24"/>
                <w:lang w:eastAsia="ru-RU"/>
              </w:rPr>
              <w:t xml:space="preserve"> альтернатива</w:t>
            </w:r>
          </w:p>
        </w:tc>
        <w:tc>
          <w:tcPr>
            <w:tcW w:w="1985" w:type="dxa"/>
            <w:shd w:val="clear" w:color="000000" w:fill="FFFFFF"/>
          </w:tcPr>
          <w:p w14:paraId="022118B3"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hAnsi="Times New Roman" w:cs="Times New Roman"/>
                <w:sz w:val="24"/>
                <w:szCs w:val="24"/>
                <w:shd w:val="clear" w:color="auto" w:fill="FFFFFF"/>
              </w:rPr>
              <w:t>R03AC03</w:t>
            </w:r>
          </w:p>
        </w:tc>
      </w:tr>
      <w:tr w:rsidR="000C3BCD" w:rsidRPr="000C3BCD" w14:paraId="544C0DF3" w14:textId="77777777" w:rsidTr="006623C6">
        <w:trPr>
          <w:trHeight w:val="322"/>
          <w:jc w:val="center"/>
        </w:trPr>
        <w:tc>
          <w:tcPr>
            <w:tcW w:w="846" w:type="dxa"/>
            <w:shd w:val="clear" w:color="000000" w:fill="FFFFFF"/>
          </w:tcPr>
          <w:p w14:paraId="55EED0BF" w14:textId="77777777" w:rsidR="009E5506" w:rsidRPr="000C3BCD" w:rsidRDefault="009E5506" w:rsidP="009E5506">
            <w:pPr>
              <w:pStyle w:val="a3"/>
              <w:numPr>
                <w:ilvl w:val="0"/>
                <w:numId w:val="3"/>
              </w:num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2693" w:type="dxa"/>
            <w:shd w:val="clear" w:color="000000" w:fill="FFFFFF"/>
          </w:tcPr>
          <w:p w14:paraId="45CB22C7" w14:textId="6783DC6E" w:rsidR="009E5506" w:rsidRPr="000C3BCD" w:rsidRDefault="000C3BCD"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Беклометазон </w:t>
            </w:r>
            <w:r w:rsidR="009E5506" w:rsidRPr="000C3BCD">
              <w:rPr>
                <w:rFonts w:ascii="Times New Roman" w:eastAsia="Times New Roman" w:hAnsi="Times New Roman" w:cs="Times New Roman"/>
                <w:sz w:val="24"/>
                <w:szCs w:val="24"/>
                <w:lang w:eastAsia="ru-RU"/>
              </w:rPr>
              <w:t>+ формотерол</w:t>
            </w:r>
          </w:p>
        </w:tc>
        <w:tc>
          <w:tcPr>
            <w:tcW w:w="2835" w:type="dxa"/>
            <w:shd w:val="clear" w:color="000000" w:fill="FFFFFF"/>
          </w:tcPr>
          <w:p w14:paraId="1D01FBA5" w14:textId="0DB42690" w:rsidR="009E5506" w:rsidRPr="000C3BCD" w:rsidRDefault="000C3BCD" w:rsidP="009E5506">
            <w:pPr>
              <w:pStyle w:val="1"/>
              <w:shd w:val="clear" w:color="auto" w:fill="FFFFFF"/>
              <w:spacing w:before="0" w:beforeAutospacing="0" w:after="0" w:afterAutospacing="0"/>
              <w:rPr>
                <w:b w:val="0"/>
                <w:sz w:val="24"/>
                <w:szCs w:val="24"/>
              </w:rPr>
            </w:pPr>
            <w:r w:rsidRPr="000C3BCD">
              <w:rPr>
                <w:b w:val="0"/>
                <w:sz w:val="24"/>
                <w:szCs w:val="24"/>
              </w:rPr>
              <w:t>Beclometason</w:t>
            </w:r>
            <w:r w:rsidRPr="000C3BCD">
              <w:rPr>
                <w:b w:val="0"/>
                <w:sz w:val="24"/>
                <w:szCs w:val="24"/>
                <w:lang w:val="en-US"/>
              </w:rPr>
              <w:t>um</w:t>
            </w:r>
            <w:r w:rsidRPr="000C3BCD">
              <w:rPr>
                <w:b w:val="0"/>
                <w:bCs w:val="0"/>
                <w:sz w:val="24"/>
                <w:szCs w:val="24"/>
              </w:rPr>
              <w:t xml:space="preserve"> </w:t>
            </w:r>
            <w:r w:rsidR="009E5506" w:rsidRPr="000C3BCD">
              <w:rPr>
                <w:b w:val="0"/>
                <w:bCs w:val="0"/>
                <w:sz w:val="24"/>
                <w:szCs w:val="24"/>
              </w:rPr>
              <w:t xml:space="preserve">+ </w:t>
            </w:r>
            <w:r w:rsidRPr="000C3BCD">
              <w:rPr>
                <w:b w:val="0"/>
                <w:bCs w:val="0"/>
                <w:sz w:val="24"/>
                <w:szCs w:val="24"/>
              </w:rPr>
              <w:t>formoterolum</w:t>
            </w:r>
          </w:p>
        </w:tc>
        <w:tc>
          <w:tcPr>
            <w:tcW w:w="6804" w:type="dxa"/>
            <w:shd w:val="clear" w:color="000000" w:fill="FFFFFF"/>
          </w:tcPr>
          <w:p w14:paraId="701FAA20"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*Будесонид</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формотерол</w:t>
            </w:r>
            <w:r w:rsidRPr="000C3BCD">
              <w:rPr>
                <w:rFonts w:ascii="Times New Roman" w:eastAsia="Times New Roman" w:hAnsi="Times New Roman" w:cs="Times New Roman"/>
                <w:sz w:val="24"/>
                <w:szCs w:val="24"/>
                <w:lang w:val="ky-KG" w:eastAsia="ru-RU"/>
              </w:rPr>
              <w:t xml:space="preserve">го </w:t>
            </w:r>
            <w:r w:rsidRPr="000C3BCD">
              <w:rPr>
                <w:rFonts w:ascii="Times New Roman" w:eastAsia="Times New Roman" w:hAnsi="Times New Roman" w:cs="Times New Roman"/>
                <w:sz w:val="24"/>
                <w:szCs w:val="24"/>
                <w:lang w:eastAsia="ru-RU"/>
              </w:rPr>
              <w:t>альтернатива</w:t>
            </w:r>
          </w:p>
        </w:tc>
        <w:tc>
          <w:tcPr>
            <w:tcW w:w="1985" w:type="dxa"/>
            <w:shd w:val="clear" w:color="000000" w:fill="FFFFFF"/>
          </w:tcPr>
          <w:p w14:paraId="09CE8EE1" w14:textId="630FD7E6" w:rsidR="009E5506" w:rsidRPr="000C3BCD" w:rsidRDefault="00023792"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R03AK08</w:t>
            </w:r>
          </w:p>
        </w:tc>
      </w:tr>
      <w:tr w:rsidR="000C3BCD" w:rsidRPr="000C3BCD" w14:paraId="599670E0" w14:textId="77777777" w:rsidTr="006623C6">
        <w:trPr>
          <w:trHeight w:val="322"/>
          <w:jc w:val="center"/>
        </w:trPr>
        <w:tc>
          <w:tcPr>
            <w:tcW w:w="846" w:type="dxa"/>
            <w:shd w:val="clear" w:color="000000" w:fill="FFFFFF"/>
          </w:tcPr>
          <w:p w14:paraId="04C016AC" w14:textId="77777777" w:rsidR="009E5506" w:rsidRPr="000C3BCD" w:rsidRDefault="009E5506" w:rsidP="009E5506">
            <w:pPr>
              <w:pStyle w:val="a3"/>
              <w:numPr>
                <w:ilvl w:val="0"/>
                <w:numId w:val="3"/>
              </w:num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2693" w:type="dxa"/>
            <w:shd w:val="clear" w:color="000000" w:fill="FFFFFF"/>
          </w:tcPr>
          <w:p w14:paraId="58326D78"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Флутиказон + салметерол</w:t>
            </w:r>
          </w:p>
        </w:tc>
        <w:tc>
          <w:tcPr>
            <w:tcW w:w="2835" w:type="dxa"/>
            <w:shd w:val="clear" w:color="000000" w:fill="FFFFFF"/>
          </w:tcPr>
          <w:p w14:paraId="219E7C26"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bCs w:val="0"/>
                <w:sz w:val="24"/>
                <w:szCs w:val="24"/>
              </w:rPr>
              <w:t>Salmeterol + fluticasone</w:t>
            </w:r>
          </w:p>
        </w:tc>
        <w:tc>
          <w:tcPr>
            <w:tcW w:w="6804" w:type="dxa"/>
            <w:shd w:val="clear" w:color="000000" w:fill="FFFFFF"/>
          </w:tcPr>
          <w:p w14:paraId="580D7254" w14:textId="6A82C030"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w:t>
            </w:r>
            <w:r w:rsidR="000C3BCD" w:rsidRPr="000C3BCD">
              <w:rPr>
                <w:rFonts w:ascii="Times New Roman" w:eastAsia="Times New Roman" w:hAnsi="Times New Roman" w:cs="Times New Roman"/>
                <w:sz w:val="24"/>
                <w:szCs w:val="24"/>
                <w:lang w:eastAsia="ru-RU"/>
              </w:rPr>
              <w:t>Будесонид + формотеролго альтернатива</w:t>
            </w:r>
          </w:p>
        </w:tc>
        <w:tc>
          <w:tcPr>
            <w:tcW w:w="1985" w:type="dxa"/>
            <w:shd w:val="clear" w:color="000000" w:fill="FFFFFF"/>
          </w:tcPr>
          <w:p w14:paraId="16E7E705"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R03AK06</w:t>
            </w:r>
          </w:p>
        </w:tc>
      </w:tr>
      <w:tr w:rsidR="000C3BCD" w:rsidRPr="000C3BCD" w14:paraId="55AD89A5" w14:textId="77777777" w:rsidTr="006623C6">
        <w:trPr>
          <w:trHeight w:val="322"/>
          <w:jc w:val="center"/>
        </w:trPr>
        <w:tc>
          <w:tcPr>
            <w:tcW w:w="15163" w:type="dxa"/>
            <w:gridSpan w:val="5"/>
            <w:shd w:val="clear" w:color="000000" w:fill="FFFFFF"/>
          </w:tcPr>
          <w:p w14:paraId="7B7514D8"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sz w:val="24"/>
                <w:szCs w:val="24"/>
                <w:lang w:val="ky-KG" w:eastAsia="ru-RU"/>
              </w:rPr>
              <w:t>69-глава.</w:t>
            </w:r>
            <w:r w:rsidRPr="000C3BCD">
              <w:rPr>
                <w:rFonts w:ascii="Times New Roman" w:eastAsia="Times New Roman" w:hAnsi="Times New Roman" w:cs="Times New Roman"/>
                <w:b/>
                <w:sz w:val="24"/>
                <w:szCs w:val="24"/>
                <w:lang w:eastAsia="ru-RU"/>
              </w:rPr>
              <w:t xml:space="preserve"> Өпкө артериялык гипертензияда колдонул</w:t>
            </w:r>
            <w:r w:rsidRPr="000C3BCD">
              <w:rPr>
                <w:rFonts w:ascii="Times New Roman" w:eastAsia="Times New Roman" w:hAnsi="Times New Roman" w:cs="Times New Roman"/>
                <w:b/>
                <w:sz w:val="24"/>
                <w:szCs w:val="24"/>
                <w:lang w:val="ky-KG" w:eastAsia="ru-RU"/>
              </w:rPr>
              <w:t>уучу дары каражаттар</w:t>
            </w:r>
          </w:p>
        </w:tc>
      </w:tr>
      <w:tr w:rsidR="000C3BCD" w:rsidRPr="000C3BCD" w14:paraId="64A8FA1A" w14:textId="77777777" w:rsidTr="006623C6">
        <w:trPr>
          <w:trHeight w:val="322"/>
          <w:jc w:val="center"/>
        </w:trPr>
        <w:tc>
          <w:tcPr>
            <w:tcW w:w="846" w:type="dxa"/>
            <w:shd w:val="clear" w:color="000000" w:fill="FFFFFF"/>
          </w:tcPr>
          <w:p w14:paraId="7D865D6C"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26BAFA50"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
                <w:bCs/>
                <w:sz w:val="24"/>
                <w:szCs w:val="24"/>
                <w:lang w:eastAsia="ru-RU"/>
              </w:rPr>
            </w:pPr>
            <w:r w:rsidRPr="000C3BCD">
              <w:rPr>
                <w:rFonts w:ascii="Times New Roman" w:eastAsia="Times New Roman" w:hAnsi="Times New Roman" w:cs="Times New Roman"/>
                <w:sz w:val="24"/>
                <w:szCs w:val="24"/>
                <w:lang w:eastAsia="ru-RU"/>
              </w:rPr>
              <w:t>Силденафил</w:t>
            </w:r>
          </w:p>
        </w:tc>
        <w:tc>
          <w:tcPr>
            <w:tcW w:w="2835" w:type="dxa"/>
            <w:shd w:val="clear" w:color="000000" w:fill="FFFFFF"/>
          </w:tcPr>
          <w:p w14:paraId="6E218F20"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Sildenafil</w:t>
            </w:r>
            <w:r w:rsidRPr="000C3BCD">
              <w:rPr>
                <w:b w:val="0"/>
                <w:sz w:val="24"/>
                <w:szCs w:val="24"/>
                <w:lang w:val="en-US"/>
              </w:rPr>
              <w:t>um</w:t>
            </w:r>
          </w:p>
        </w:tc>
        <w:tc>
          <w:tcPr>
            <w:tcW w:w="6804" w:type="dxa"/>
            <w:shd w:val="clear" w:color="000000" w:fill="FFFFFF"/>
          </w:tcPr>
          <w:p w14:paraId="187CA41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Өпкө</w:t>
            </w:r>
            <w:r w:rsidRPr="000C3BCD">
              <w:rPr>
                <w:rFonts w:ascii="Times New Roman" w:eastAsia="Times New Roman" w:hAnsi="Times New Roman" w:cs="Times New Roman"/>
                <w:sz w:val="24"/>
                <w:szCs w:val="24"/>
                <w:lang w:eastAsia="ru-RU"/>
              </w:rPr>
              <w:t xml:space="preserve"> артери</w:t>
            </w:r>
            <w:r w:rsidRPr="000C3BCD">
              <w:rPr>
                <w:rFonts w:ascii="Times New Roman" w:eastAsia="Times New Roman" w:hAnsi="Times New Roman" w:cs="Times New Roman"/>
                <w:sz w:val="24"/>
                <w:szCs w:val="24"/>
                <w:lang w:val="ky-KG" w:eastAsia="ru-RU"/>
              </w:rPr>
              <w:t>ялык</w:t>
            </w:r>
            <w:r w:rsidRPr="000C3BCD">
              <w:rPr>
                <w:rFonts w:ascii="Times New Roman" w:eastAsia="Times New Roman" w:hAnsi="Times New Roman" w:cs="Times New Roman"/>
                <w:sz w:val="24"/>
                <w:szCs w:val="24"/>
                <w:lang w:eastAsia="ru-RU"/>
              </w:rPr>
              <w:t xml:space="preserve"> гипертензи</w:t>
            </w:r>
            <w:r w:rsidRPr="000C3BCD">
              <w:rPr>
                <w:rFonts w:ascii="Times New Roman" w:eastAsia="Times New Roman" w:hAnsi="Times New Roman" w:cs="Times New Roman"/>
                <w:sz w:val="24"/>
                <w:szCs w:val="24"/>
                <w:lang w:val="ky-KG" w:eastAsia="ru-RU"/>
              </w:rPr>
              <w:t>яда колдонулат</w:t>
            </w:r>
          </w:p>
        </w:tc>
        <w:tc>
          <w:tcPr>
            <w:tcW w:w="1985" w:type="dxa"/>
            <w:shd w:val="clear" w:color="000000" w:fill="FFFFFF"/>
          </w:tcPr>
          <w:p w14:paraId="00AF6B03"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hAnsi="Times New Roman" w:cs="Times New Roman"/>
                <w:sz w:val="24"/>
                <w:szCs w:val="24"/>
                <w:shd w:val="clear" w:color="auto" w:fill="FFFFFF"/>
              </w:rPr>
              <w:t>G04BE03</w:t>
            </w:r>
          </w:p>
        </w:tc>
      </w:tr>
      <w:tr w:rsidR="000C3BCD" w:rsidRPr="000C3BCD" w14:paraId="3BBFBAEA" w14:textId="77777777" w:rsidTr="006623C6">
        <w:trPr>
          <w:trHeight w:val="322"/>
          <w:jc w:val="center"/>
        </w:trPr>
        <w:tc>
          <w:tcPr>
            <w:tcW w:w="15163" w:type="dxa"/>
            <w:gridSpan w:val="5"/>
            <w:shd w:val="clear" w:color="000000" w:fill="FFFFFF"/>
          </w:tcPr>
          <w:p w14:paraId="418F9123"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
                <w:bCs/>
                <w:sz w:val="24"/>
                <w:szCs w:val="24"/>
                <w:lang w:val="ky-KG" w:eastAsia="ru-RU"/>
              </w:rPr>
              <w:t>26-бөлүм.</w:t>
            </w:r>
            <w:r w:rsidRPr="000C3BCD">
              <w:rPr>
                <w:rFonts w:ascii="Times New Roman" w:eastAsia="Times New Roman" w:hAnsi="Times New Roman" w:cs="Times New Roman"/>
                <w:b/>
                <w:bCs/>
                <w:sz w:val="24"/>
                <w:szCs w:val="24"/>
                <w:lang w:eastAsia="ru-RU"/>
              </w:rPr>
              <w:t xml:space="preserve"> Суу, электролиттик жана кычкыл-шакардуу бузулууларды оңдоо үчүн эри</w:t>
            </w:r>
            <w:r w:rsidRPr="000C3BCD">
              <w:rPr>
                <w:rFonts w:ascii="Times New Roman" w:eastAsia="Times New Roman" w:hAnsi="Times New Roman" w:cs="Times New Roman"/>
                <w:b/>
                <w:bCs/>
                <w:sz w:val="24"/>
                <w:szCs w:val="24"/>
                <w:lang w:val="ky-KG" w:eastAsia="ru-RU"/>
              </w:rPr>
              <w:t>т</w:t>
            </w:r>
            <w:r w:rsidRPr="000C3BCD">
              <w:rPr>
                <w:rFonts w:ascii="Times New Roman" w:eastAsia="Times New Roman" w:hAnsi="Times New Roman" w:cs="Times New Roman"/>
                <w:b/>
                <w:bCs/>
                <w:sz w:val="24"/>
                <w:szCs w:val="24"/>
                <w:lang w:eastAsia="ru-RU"/>
              </w:rPr>
              <w:t>метмелер</w:t>
            </w:r>
          </w:p>
        </w:tc>
      </w:tr>
      <w:tr w:rsidR="000C3BCD" w:rsidRPr="000C3BCD" w14:paraId="5423C2E4" w14:textId="77777777" w:rsidTr="006623C6">
        <w:trPr>
          <w:trHeight w:val="322"/>
          <w:jc w:val="center"/>
        </w:trPr>
        <w:tc>
          <w:tcPr>
            <w:tcW w:w="15163" w:type="dxa"/>
            <w:gridSpan w:val="5"/>
            <w:shd w:val="clear" w:color="000000" w:fill="FFFFFF"/>
          </w:tcPr>
          <w:p w14:paraId="45727C9F"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val="ky-KG" w:eastAsia="ru-RU"/>
              </w:rPr>
              <w:t>70-глава</w:t>
            </w:r>
            <w:r w:rsidRPr="000C3BCD">
              <w:rPr>
                <w:rFonts w:ascii="Times New Roman" w:eastAsia="Times New Roman" w:hAnsi="Times New Roman" w:cs="Times New Roman"/>
                <w:b/>
                <w:bCs/>
                <w:sz w:val="24"/>
                <w:szCs w:val="24"/>
                <w:lang w:eastAsia="ru-RU"/>
              </w:rPr>
              <w:t>. Перорал</w:t>
            </w:r>
            <w:r w:rsidRPr="000C3BCD">
              <w:rPr>
                <w:rFonts w:ascii="Times New Roman" w:eastAsia="Times New Roman" w:hAnsi="Times New Roman" w:cs="Times New Roman"/>
                <w:b/>
                <w:bCs/>
                <w:sz w:val="24"/>
                <w:szCs w:val="24"/>
                <w:lang w:val="ky-KG" w:eastAsia="ru-RU"/>
              </w:rPr>
              <w:t>дык каражаттар</w:t>
            </w:r>
          </w:p>
        </w:tc>
      </w:tr>
      <w:tr w:rsidR="000C3BCD" w:rsidRPr="000C3BCD" w14:paraId="3078ABA4" w14:textId="77777777" w:rsidTr="006623C6">
        <w:trPr>
          <w:trHeight w:val="322"/>
          <w:jc w:val="center"/>
        </w:trPr>
        <w:tc>
          <w:tcPr>
            <w:tcW w:w="846" w:type="dxa"/>
            <w:shd w:val="clear" w:color="000000" w:fill="FFFFFF"/>
          </w:tcPr>
          <w:p w14:paraId="7AF88A94"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2BE9433B"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
                <w:bCs/>
                <w:sz w:val="24"/>
                <w:szCs w:val="24"/>
                <w:lang w:eastAsia="ru-RU"/>
              </w:rPr>
            </w:pPr>
            <w:r w:rsidRPr="000C3BCD">
              <w:rPr>
                <w:rFonts w:ascii="Times New Roman" w:eastAsia="Times New Roman" w:hAnsi="Times New Roman" w:cs="Times New Roman"/>
                <w:sz w:val="24"/>
                <w:szCs w:val="24"/>
                <w:lang w:val="ky-KG" w:eastAsia="ru-RU"/>
              </w:rPr>
              <w:t>П</w:t>
            </w:r>
            <w:r w:rsidRPr="000C3BCD">
              <w:rPr>
                <w:rFonts w:ascii="Times New Roman" w:eastAsia="Times New Roman" w:hAnsi="Times New Roman" w:cs="Times New Roman"/>
                <w:sz w:val="24"/>
                <w:szCs w:val="24"/>
                <w:lang w:eastAsia="ru-RU"/>
              </w:rPr>
              <w:t>ерорал</w:t>
            </w:r>
            <w:r w:rsidRPr="000C3BCD">
              <w:rPr>
                <w:rFonts w:ascii="Times New Roman" w:eastAsia="Times New Roman" w:hAnsi="Times New Roman" w:cs="Times New Roman"/>
                <w:sz w:val="24"/>
                <w:szCs w:val="24"/>
                <w:lang w:val="ky-KG" w:eastAsia="ru-RU"/>
              </w:rPr>
              <w:t>дык</w:t>
            </w:r>
            <w:r w:rsidRPr="000C3BCD">
              <w:rPr>
                <w:rFonts w:ascii="Times New Roman" w:eastAsia="Times New Roman" w:hAnsi="Times New Roman" w:cs="Times New Roman"/>
                <w:sz w:val="24"/>
                <w:szCs w:val="24"/>
                <w:lang w:eastAsia="ru-RU"/>
              </w:rPr>
              <w:t xml:space="preserve"> регидратаци</w:t>
            </w:r>
            <w:r w:rsidRPr="000C3BCD">
              <w:rPr>
                <w:rFonts w:ascii="Times New Roman" w:eastAsia="Times New Roman" w:hAnsi="Times New Roman" w:cs="Times New Roman"/>
                <w:sz w:val="24"/>
                <w:szCs w:val="24"/>
                <w:lang w:val="ky-KG" w:eastAsia="ru-RU"/>
              </w:rPr>
              <w:t>я үчүн туздар</w:t>
            </w:r>
            <w:r w:rsidRPr="000C3BCD">
              <w:rPr>
                <w:rFonts w:ascii="Times New Roman" w:eastAsia="Times New Roman" w:hAnsi="Times New Roman" w:cs="Times New Roman"/>
                <w:sz w:val="24"/>
                <w:szCs w:val="24"/>
                <w:lang w:eastAsia="ru-RU"/>
              </w:rPr>
              <w:t xml:space="preserve"> </w:t>
            </w:r>
          </w:p>
        </w:tc>
        <w:tc>
          <w:tcPr>
            <w:tcW w:w="2835" w:type="dxa"/>
            <w:shd w:val="clear" w:color="000000" w:fill="FFFFFF"/>
          </w:tcPr>
          <w:p w14:paraId="2EC504D4" w14:textId="77777777" w:rsidR="009E5506" w:rsidRPr="000C3BCD" w:rsidRDefault="009E5506" w:rsidP="009E5506">
            <w:pPr>
              <w:pStyle w:val="1"/>
              <w:shd w:val="clear" w:color="auto" w:fill="FFFFFF"/>
              <w:spacing w:before="0" w:beforeAutospacing="0" w:after="0" w:afterAutospacing="0"/>
              <w:rPr>
                <w:sz w:val="24"/>
                <w:szCs w:val="24"/>
              </w:rPr>
            </w:pPr>
            <w:r w:rsidRPr="000C3BCD">
              <w:rPr>
                <w:b w:val="0"/>
                <w:sz w:val="24"/>
                <w:szCs w:val="24"/>
              </w:rPr>
              <w:t xml:space="preserve">Oral rehydration salts </w:t>
            </w:r>
          </w:p>
        </w:tc>
        <w:tc>
          <w:tcPr>
            <w:tcW w:w="6804" w:type="dxa"/>
            <w:shd w:val="clear" w:color="000000" w:fill="FFFFFF"/>
          </w:tcPr>
          <w:p w14:paraId="5756FD0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p>
        </w:tc>
        <w:tc>
          <w:tcPr>
            <w:tcW w:w="1985" w:type="dxa"/>
            <w:shd w:val="clear" w:color="000000" w:fill="FFFFFF"/>
          </w:tcPr>
          <w:p w14:paraId="3F36B2DD"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hAnsi="Times New Roman" w:cs="Times New Roman"/>
                <w:sz w:val="24"/>
                <w:szCs w:val="24"/>
              </w:rPr>
              <w:t>A07CA</w:t>
            </w:r>
          </w:p>
        </w:tc>
      </w:tr>
      <w:tr w:rsidR="000C3BCD" w:rsidRPr="000C3BCD" w14:paraId="3F0C001D" w14:textId="77777777" w:rsidTr="006623C6">
        <w:trPr>
          <w:trHeight w:val="322"/>
          <w:jc w:val="center"/>
        </w:trPr>
        <w:tc>
          <w:tcPr>
            <w:tcW w:w="15163" w:type="dxa"/>
            <w:gridSpan w:val="5"/>
            <w:shd w:val="clear" w:color="000000" w:fill="FFFFFF"/>
          </w:tcPr>
          <w:p w14:paraId="205D86E0"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
                <w:bCs/>
                <w:sz w:val="24"/>
                <w:szCs w:val="24"/>
                <w:lang w:val="ky-KG" w:eastAsia="ru-RU"/>
              </w:rPr>
              <w:t>71-глава</w:t>
            </w:r>
            <w:r w:rsidRPr="000C3BCD">
              <w:rPr>
                <w:rFonts w:ascii="Times New Roman" w:eastAsia="Times New Roman" w:hAnsi="Times New Roman" w:cs="Times New Roman"/>
                <w:b/>
                <w:bCs/>
                <w:sz w:val="24"/>
                <w:szCs w:val="24"/>
                <w:lang w:eastAsia="ru-RU"/>
              </w:rPr>
              <w:t>. Парентерал</w:t>
            </w:r>
            <w:r w:rsidRPr="000C3BCD">
              <w:rPr>
                <w:rFonts w:ascii="Times New Roman" w:eastAsia="Times New Roman" w:hAnsi="Times New Roman" w:cs="Times New Roman"/>
                <w:b/>
                <w:bCs/>
                <w:sz w:val="24"/>
                <w:szCs w:val="24"/>
                <w:lang w:val="ky-KG" w:eastAsia="ru-RU"/>
              </w:rPr>
              <w:t>дык</w:t>
            </w:r>
            <w:r w:rsidRPr="000C3BCD">
              <w:rPr>
                <w:rFonts w:ascii="Times New Roman" w:eastAsia="Times New Roman" w:hAnsi="Times New Roman" w:cs="Times New Roman"/>
                <w:b/>
                <w:bCs/>
                <w:sz w:val="24"/>
                <w:szCs w:val="24"/>
                <w:lang w:eastAsia="ru-RU"/>
              </w:rPr>
              <w:t xml:space="preserve"> </w:t>
            </w:r>
            <w:r w:rsidRPr="000C3BCD">
              <w:rPr>
                <w:rFonts w:ascii="Times New Roman" w:eastAsia="Times New Roman" w:hAnsi="Times New Roman" w:cs="Times New Roman"/>
                <w:b/>
                <w:bCs/>
                <w:sz w:val="24"/>
                <w:szCs w:val="24"/>
                <w:lang w:val="ky-KG" w:eastAsia="ru-RU"/>
              </w:rPr>
              <w:t>эритмелер</w:t>
            </w:r>
          </w:p>
        </w:tc>
      </w:tr>
      <w:tr w:rsidR="000C3BCD" w:rsidRPr="000C3BCD" w14:paraId="05E9BAE1" w14:textId="77777777" w:rsidTr="006623C6">
        <w:trPr>
          <w:trHeight w:val="322"/>
          <w:jc w:val="center"/>
        </w:trPr>
        <w:tc>
          <w:tcPr>
            <w:tcW w:w="846" w:type="dxa"/>
            <w:shd w:val="clear" w:color="000000" w:fill="FFFFFF"/>
          </w:tcPr>
          <w:p w14:paraId="4A6D2FFA"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59D662AF"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
                <w:bCs/>
                <w:sz w:val="24"/>
                <w:szCs w:val="24"/>
                <w:lang w:eastAsia="ru-RU"/>
              </w:rPr>
            </w:pPr>
            <w:r w:rsidRPr="000C3BCD">
              <w:rPr>
                <w:rFonts w:ascii="Times New Roman" w:eastAsia="Times New Roman" w:hAnsi="Times New Roman" w:cs="Times New Roman"/>
                <w:sz w:val="24"/>
                <w:szCs w:val="24"/>
                <w:lang w:eastAsia="ru-RU"/>
              </w:rPr>
              <w:t>Глюкоза</w:t>
            </w:r>
          </w:p>
        </w:tc>
        <w:tc>
          <w:tcPr>
            <w:tcW w:w="2835" w:type="dxa"/>
            <w:shd w:val="clear" w:color="000000" w:fill="FFFFFF"/>
          </w:tcPr>
          <w:p w14:paraId="1094BDC0"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Glucosum</w:t>
            </w:r>
          </w:p>
        </w:tc>
        <w:tc>
          <w:tcPr>
            <w:tcW w:w="6804" w:type="dxa"/>
            <w:shd w:val="clear" w:color="000000" w:fill="FFFFFF"/>
          </w:tcPr>
          <w:p w14:paraId="354030F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7AA42343"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B05</w:t>
            </w:r>
            <w:r w:rsidRPr="000C3BCD">
              <w:rPr>
                <w:rFonts w:ascii="Times New Roman" w:eastAsia="Times New Roman" w:hAnsi="Times New Roman" w:cs="Times New Roman"/>
                <w:sz w:val="24"/>
                <w:szCs w:val="24"/>
                <w:lang w:val="en-US" w:eastAsia="ru-RU"/>
              </w:rPr>
              <w:t>BA03</w:t>
            </w:r>
          </w:p>
        </w:tc>
      </w:tr>
      <w:tr w:rsidR="000C3BCD" w:rsidRPr="000C3BCD" w14:paraId="4B4D374B" w14:textId="77777777" w:rsidTr="006623C6">
        <w:trPr>
          <w:trHeight w:val="322"/>
          <w:jc w:val="center"/>
        </w:trPr>
        <w:tc>
          <w:tcPr>
            <w:tcW w:w="846" w:type="dxa"/>
            <w:shd w:val="clear" w:color="000000" w:fill="FFFFFF"/>
          </w:tcPr>
          <w:p w14:paraId="72B2EED3"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5581117B"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
                <w:bCs/>
                <w:sz w:val="24"/>
                <w:szCs w:val="24"/>
                <w:lang w:val="ky-KG" w:eastAsia="ru-RU"/>
              </w:rPr>
            </w:pPr>
            <w:r w:rsidRPr="000C3BCD">
              <w:rPr>
                <w:rFonts w:ascii="Times New Roman" w:eastAsia="Times New Roman" w:hAnsi="Times New Roman" w:cs="Times New Roman"/>
                <w:sz w:val="24"/>
                <w:szCs w:val="24"/>
                <w:lang w:val="ky-KG" w:eastAsia="ru-RU"/>
              </w:rPr>
              <w:t>Н</w:t>
            </w:r>
            <w:r w:rsidRPr="000C3BCD">
              <w:rPr>
                <w:rFonts w:ascii="Times New Roman" w:eastAsia="Times New Roman" w:hAnsi="Times New Roman" w:cs="Times New Roman"/>
                <w:sz w:val="24"/>
                <w:szCs w:val="24"/>
                <w:lang w:eastAsia="ru-RU"/>
              </w:rPr>
              <w:t>атри</w:t>
            </w:r>
            <w:r w:rsidRPr="000C3BCD">
              <w:rPr>
                <w:rFonts w:ascii="Times New Roman" w:eastAsia="Times New Roman" w:hAnsi="Times New Roman" w:cs="Times New Roman"/>
                <w:sz w:val="24"/>
                <w:szCs w:val="24"/>
                <w:lang w:val="ky-KG" w:eastAsia="ru-RU"/>
              </w:rPr>
              <w:t>й</w:t>
            </w:r>
            <w:r w:rsidRPr="000C3BCD">
              <w:rPr>
                <w:rFonts w:ascii="Times New Roman" w:eastAsia="Times New Roman" w:hAnsi="Times New Roman" w:cs="Times New Roman"/>
                <w:sz w:val="24"/>
                <w:szCs w:val="24"/>
                <w:lang w:eastAsia="ru-RU"/>
              </w:rPr>
              <w:t xml:space="preserve"> хлорид</w:t>
            </w:r>
            <w:r w:rsidRPr="000C3BCD">
              <w:rPr>
                <w:rFonts w:ascii="Times New Roman" w:eastAsia="Times New Roman" w:hAnsi="Times New Roman" w:cs="Times New Roman"/>
                <w:sz w:val="24"/>
                <w:szCs w:val="24"/>
                <w:lang w:val="ky-KG" w:eastAsia="ru-RU"/>
              </w:rPr>
              <w:t>и менен глюкоза</w:t>
            </w:r>
          </w:p>
        </w:tc>
        <w:tc>
          <w:tcPr>
            <w:tcW w:w="2835" w:type="dxa"/>
            <w:shd w:val="clear" w:color="000000" w:fill="FFFFFF"/>
          </w:tcPr>
          <w:p w14:paraId="53888D33"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Glucosum with sodium chloridum </w:t>
            </w:r>
          </w:p>
        </w:tc>
        <w:tc>
          <w:tcPr>
            <w:tcW w:w="6804" w:type="dxa"/>
            <w:shd w:val="clear" w:color="000000" w:fill="FFFFFF"/>
          </w:tcPr>
          <w:p w14:paraId="389DBE7C"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i/>
                <w:sz w:val="24"/>
                <w:szCs w:val="24"/>
                <w:lang w:eastAsia="ru-RU"/>
              </w:rPr>
            </w:pPr>
            <w:r w:rsidRPr="000C3BCD">
              <w:rPr>
                <w:rFonts w:ascii="Times New Roman" w:eastAsia="Times New Roman" w:hAnsi="Times New Roman" w:cs="Times New Roman"/>
                <w:i/>
                <w:sz w:val="24"/>
                <w:szCs w:val="24"/>
                <w:lang w:eastAsia="ru-RU"/>
              </w:rPr>
              <w:t>[с]</w:t>
            </w:r>
          </w:p>
        </w:tc>
        <w:tc>
          <w:tcPr>
            <w:tcW w:w="1985" w:type="dxa"/>
            <w:shd w:val="clear" w:color="000000" w:fill="FFFFFF"/>
          </w:tcPr>
          <w:p w14:paraId="16A1768A"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hAnsi="Times New Roman" w:cs="Times New Roman"/>
                <w:sz w:val="24"/>
                <w:szCs w:val="24"/>
                <w:shd w:val="clear" w:color="auto" w:fill="FFFFFF"/>
              </w:rPr>
              <w:t>B05BB02</w:t>
            </w:r>
          </w:p>
        </w:tc>
      </w:tr>
      <w:tr w:rsidR="000C3BCD" w:rsidRPr="000C3BCD" w14:paraId="4EB80D7B" w14:textId="77777777" w:rsidTr="006623C6">
        <w:trPr>
          <w:trHeight w:val="322"/>
          <w:jc w:val="center"/>
        </w:trPr>
        <w:tc>
          <w:tcPr>
            <w:tcW w:w="846" w:type="dxa"/>
            <w:shd w:val="clear" w:color="000000" w:fill="FFFFFF"/>
          </w:tcPr>
          <w:p w14:paraId="6C4F03B2"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2E4DC07F"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
                <w:bCs/>
                <w:sz w:val="24"/>
                <w:szCs w:val="24"/>
                <w:lang w:eastAsia="ru-RU"/>
              </w:rPr>
            </w:pPr>
            <w:r w:rsidRPr="000C3BCD">
              <w:rPr>
                <w:rFonts w:ascii="Times New Roman" w:eastAsia="Times New Roman" w:hAnsi="Times New Roman" w:cs="Times New Roman"/>
                <w:sz w:val="24"/>
                <w:szCs w:val="24"/>
                <w:lang w:eastAsia="ru-RU"/>
              </w:rPr>
              <w:t>Кали</w:t>
            </w:r>
            <w:r w:rsidRPr="000C3BCD">
              <w:rPr>
                <w:rFonts w:ascii="Times New Roman" w:eastAsia="Times New Roman" w:hAnsi="Times New Roman" w:cs="Times New Roman"/>
                <w:sz w:val="24"/>
                <w:szCs w:val="24"/>
                <w:lang w:val="ky-KG" w:eastAsia="ru-RU"/>
              </w:rPr>
              <w:t>й</w:t>
            </w:r>
            <w:r w:rsidRPr="000C3BCD">
              <w:rPr>
                <w:rFonts w:ascii="Times New Roman" w:eastAsia="Times New Roman" w:hAnsi="Times New Roman" w:cs="Times New Roman"/>
                <w:sz w:val="24"/>
                <w:szCs w:val="24"/>
                <w:lang w:eastAsia="ru-RU"/>
              </w:rPr>
              <w:t xml:space="preserve"> хлорид</w:t>
            </w:r>
            <w:r w:rsidRPr="000C3BCD">
              <w:rPr>
                <w:rFonts w:ascii="Times New Roman" w:eastAsia="Times New Roman" w:hAnsi="Times New Roman" w:cs="Times New Roman"/>
                <w:sz w:val="24"/>
                <w:szCs w:val="24"/>
                <w:lang w:val="ky-KG" w:eastAsia="ru-RU"/>
              </w:rPr>
              <w:t>и</w:t>
            </w:r>
            <w:r w:rsidRPr="000C3BCD">
              <w:rPr>
                <w:rFonts w:ascii="Times New Roman" w:eastAsia="Times New Roman" w:hAnsi="Times New Roman" w:cs="Times New Roman"/>
                <w:sz w:val="24"/>
                <w:szCs w:val="24"/>
                <w:lang w:eastAsia="ru-RU"/>
              </w:rPr>
              <w:t xml:space="preserve"> </w:t>
            </w:r>
          </w:p>
        </w:tc>
        <w:tc>
          <w:tcPr>
            <w:tcW w:w="2835" w:type="dxa"/>
            <w:shd w:val="clear" w:color="000000" w:fill="FFFFFF"/>
          </w:tcPr>
          <w:p w14:paraId="77DE9349"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Potassium chloridum  </w:t>
            </w:r>
          </w:p>
        </w:tc>
        <w:tc>
          <w:tcPr>
            <w:tcW w:w="6804" w:type="dxa"/>
            <w:shd w:val="clear" w:color="000000" w:fill="FFFFFF"/>
          </w:tcPr>
          <w:p w14:paraId="30C55ED7"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i/>
                <w:sz w:val="24"/>
                <w:szCs w:val="24"/>
                <w:lang w:eastAsia="ru-RU"/>
              </w:rPr>
            </w:pPr>
            <w:r w:rsidRPr="000C3BCD">
              <w:rPr>
                <w:rFonts w:ascii="Times New Roman" w:eastAsia="Times New Roman" w:hAnsi="Times New Roman" w:cs="Times New Roman"/>
                <w:i/>
                <w:sz w:val="24"/>
                <w:szCs w:val="24"/>
                <w:lang w:eastAsia="ru-RU"/>
              </w:rPr>
              <w:t>[с]</w:t>
            </w:r>
          </w:p>
        </w:tc>
        <w:tc>
          <w:tcPr>
            <w:tcW w:w="1985" w:type="dxa"/>
            <w:shd w:val="clear" w:color="000000" w:fill="FFFFFF"/>
          </w:tcPr>
          <w:p w14:paraId="1ED439BF"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hAnsi="Times New Roman" w:cs="Times New Roman"/>
                <w:sz w:val="24"/>
                <w:szCs w:val="24"/>
                <w:shd w:val="clear" w:color="auto" w:fill="FFFFFF"/>
              </w:rPr>
              <w:t>B05XA01</w:t>
            </w:r>
          </w:p>
        </w:tc>
      </w:tr>
      <w:tr w:rsidR="000C3BCD" w:rsidRPr="000C3BCD" w14:paraId="115DF22E" w14:textId="77777777" w:rsidTr="006623C6">
        <w:trPr>
          <w:trHeight w:val="322"/>
          <w:jc w:val="center"/>
        </w:trPr>
        <w:tc>
          <w:tcPr>
            <w:tcW w:w="846" w:type="dxa"/>
            <w:shd w:val="clear" w:color="000000" w:fill="FFFFFF"/>
          </w:tcPr>
          <w:p w14:paraId="05EA1143"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FA4E83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
                <w:bCs/>
                <w:sz w:val="24"/>
                <w:szCs w:val="24"/>
                <w:lang w:val="ky-KG" w:eastAsia="ru-RU"/>
              </w:rPr>
            </w:pPr>
            <w:r w:rsidRPr="000C3BCD">
              <w:rPr>
                <w:rFonts w:ascii="Times New Roman" w:eastAsia="Times New Roman" w:hAnsi="Times New Roman" w:cs="Times New Roman"/>
                <w:sz w:val="24"/>
                <w:szCs w:val="24"/>
                <w:lang w:eastAsia="ru-RU"/>
              </w:rPr>
              <w:t>Натри</w:t>
            </w:r>
            <w:r w:rsidRPr="000C3BCD">
              <w:rPr>
                <w:rFonts w:ascii="Times New Roman" w:eastAsia="Times New Roman" w:hAnsi="Times New Roman" w:cs="Times New Roman"/>
                <w:sz w:val="24"/>
                <w:szCs w:val="24"/>
                <w:lang w:val="ky-KG" w:eastAsia="ru-RU"/>
              </w:rPr>
              <w:t>й</w:t>
            </w:r>
            <w:r w:rsidRPr="000C3BCD">
              <w:rPr>
                <w:rFonts w:ascii="Times New Roman" w:eastAsia="Times New Roman" w:hAnsi="Times New Roman" w:cs="Times New Roman"/>
                <w:sz w:val="24"/>
                <w:szCs w:val="24"/>
                <w:lang w:eastAsia="ru-RU"/>
              </w:rPr>
              <w:t xml:space="preserve"> хлорид</w:t>
            </w:r>
            <w:r w:rsidRPr="000C3BCD">
              <w:rPr>
                <w:rFonts w:ascii="Times New Roman" w:eastAsia="Times New Roman" w:hAnsi="Times New Roman" w:cs="Times New Roman"/>
                <w:sz w:val="24"/>
                <w:szCs w:val="24"/>
                <w:lang w:val="ky-KG" w:eastAsia="ru-RU"/>
              </w:rPr>
              <w:t>и</w:t>
            </w:r>
          </w:p>
        </w:tc>
        <w:tc>
          <w:tcPr>
            <w:tcW w:w="2835" w:type="dxa"/>
            <w:shd w:val="clear" w:color="000000" w:fill="FFFFFF"/>
          </w:tcPr>
          <w:p w14:paraId="746C8A1F"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Sodium chloridum</w:t>
            </w:r>
          </w:p>
        </w:tc>
        <w:tc>
          <w:tcPr>
            <w:tcW w:w="6804" w:type="dxa"/>
            <w:shd w:val="clear" w:color="000000" w:fill="FFFFFF"/>
          </w:tcPr>
          <w:p w14:paraId="02FBBDE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0EB00289"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hAnsi="Times New Roman" w:cs="Times New Roman"/>
                <w:sz w:val="24"/>
                <w:szCs w:val="24"/>
                <w:shd w:val="clear" w:color="auto" w:fill="FFFFFF"/>
              </w:rPr>
              <w:t>B05XA03</w:t>
            </w:r>
          </w:p>
        </w:tc>
      </w:tr>
      <w:tr w:rsidR="000C3BCD" w:rsidRPr="000C3BCD" w14:paraId="6F4DA157" w14:textId="77777777" w:rsidTr="006623C6">
        <w:trPr>
          <w:trHeight w:val="322"/>
          <w:jc w:val="center"/>
        </w:trPr>
        <w:tc>
          <w:tcPr>
            <w:tcW w:w="846" w:type="dxa"/>
            <w:shd w:val="clear" w:color="000000" w:fill="FFFFFF"/>
          </w:tcPr>
          <w:p w14:paraId="5C207FDD"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5D6211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
                <w:bCs/>
                <w:sz w:val="24"/>
                <w:szCs w:val="24"/>
                <w:lang w:eastAsia="ru-RU"/>
              </w:rPr>
            </w:pPr>
            <w:r w:rsidRPr="000C3BCD">
              <w:rPr>
                <w:rFonts w:ascii="Times New Roman" w:eastAsia="Times New Roman" w:hAnsi="Times New Roman" w:cs="Times New Roman"/>
                <w:sz w:val="24"/>
                <w:szCs w:val="24"/>
                <w:lang w:eastAsia="ru-RU"/>
              </w:rPr>
              <w:t>Натри</w:t>
            </w:r>
            <w:r w:rsidRPr="000C3BCD">
              <w:rPr>
                <w:rFonts w:ascii="Times New Roman" w:eastAsia="Times New Roman" w:hAnsi="Times New Roman" w:cs="Times New Roman"/>
                <w:sz w:val="24"/>
                <w:szCs w:val="24"/>
                <w:lang w:val="ky-KG" w:eastAsia="ru-RU"/>
              </w:rPr>
              <w:t>й</w:t>
            </w:r>
            <w:r w:rsidRPr="000C3BCD">
              <w:rPr>
                <w:rFonts w:ascii="Times New Roman" w:eastAsia="Times New Roman" w:hAnsi="Times New Roman" w:cs="Times New Roman"/>
                <w:sz w:val="24"/>
                <w:szCs w:val="24"/>
                <w:lang w:eastAsia="ru-RU"/>
              </w:rPr>
              <w:t xml:space="preserve"> гидрокарбонат</w:t>
            </w:r>
            <w:r w:rsidRPr="000C3BCD">
              <w:rPr>
                <w:rFonts w:ascii="Times New Roman" w:eastAsia="Times New Roman" w:hAnsi="Times New Roman" w:cs="Times New Roman"/>
                <w:sz w:val="24"/>
                <w:szCs w:val="24"/>
                <w:lang w:val="ky-KG" w:eastAsia="ru-RU"/>
              </w:rPr>
              <w:t>ы</w:t>
            </w:r>
            <w:r w:rsidRPr="000C3BCD">
              <w:rPr>
                <w:rFonts w:ascii="Times New Roman" w:eastAsia="Times New Roman" w:hAnsi="Times New Roman" w:cs="Times New Roman"/>
                <w:sz w:val="24"/>
                <w:szCs w:val="24"/>
                <w:lang w:eastAsia="ru-RU"/>
              </w:rPr>
              <w:t xml:space="preserve"> </w:t>
            </w:r>
          </w:p>
        </w:tc>
        <w:tc>
          <w:tcPr>
            <w:tcW w:w="2835" w:type="dxa"/>
            <w:shd w:val="clear" w:color="000000" w:fill="FFFFFF"/>
          </w:tcPr>
          <w:p w14:paraId="62C161F3"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Sodium hydrogen carbonatum </w:t>
            </w:r>
          </w:p>
        </w:tc>
        <w:tc>
          <w:tcPr>
            <w:tcW w:w="6804" w:type="dxa"/>
            <w:shd w:val="clear" w:color="000000" w:fill="FFFFFF"/>
          </w:tcPr>
          <w:p w14:paraId="2FD7904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7BC5D371"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hAnsi="Times New Roman" w:cs="Times New Roman"/>
                <w:sz w:val="24"/>
                <w:szCs w:val="24"/>
              </w:rPr>
              <w:t>B05XA02</w:t>
            </w:r>
          </w:p>
        </w:tc>
      </w:tr>
      <w:tr w:rsidR="000C3BCD" w:rsidRPr="000C3BCD" w14:paraId="6746B5BA" w14:textId="77777777" w:rsidTr="006623C6">
        <w:trPr>
          <w:trHeight w:val="322"/>
          <w:jc w:val="center"/>
        </w:trPr>
        <w:tc>
          <w:tcPr>
            <w:tcW w:w="846" w:type="dxa"/>
            <w:shd w:val="clear" w:color="000000" w:fill="FFFFFF"/>
          </w:tcPr>
          <w:p w14:paraId="10337A39"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21E49AA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
                <w:bCs/>
                <w:sz w:val="24"/>
                <w:szCs w:val="24"/>
                <w:lang w:val="ky-KG" w:eastAsia="ru-RU"/>
              </w:rPr>
            </w:pPr>
            <w:r w:rsidRPr="000C3BCD">
              <w:rPr>
                <w:rFonts w:ascii="Times New Roman" w:eastAsia="Times New Roman" w:hAnsi="Times New Roman" w:cs="Times New Roman"/>
                <w:sz w:val="24"/>
                <w:szCs w:val="24"/>
                <w:lang w:eastAsia="ru-RU"/>
              </w:rPr>
              <w:t>Рингер</w:t>
            </w:r>
            <w:r w:rsidRPr="000C3BCD">
              <w:rPr>
                <w:rFonts w:ascii="Times New Roman" w:eastAsia="Times New Roman" w:hAnsi="Times New Roman" w:cs="Times New Roman"/>
                <w:sz w:val="24"/>
                <w:szCs w:val="24"/>
                <w:lang w:val="ky-KG" w:eastAsia="ru-RU"/>
              </w:rPr>
              <w:t xml:space="preserve"> эритмеси</w:t>
            </w:r>
          </w:p>
        </w:tc>
        <w:tc>
          <w:tcPr>
            <w:tcW w:w="2835" w:type="dxa"/>
            <w:shd w:val="clear" w:color="000000" w:fill="FFFFFF"/>
          </w:tcPr>
          <w:p w14:paraId="5A0E9AA4"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Ringer's solution</w:t>
            </w:r>
          </w:p>
        </w:tc>
        <w:tc>
          <w:tcPr>
            <w:tcW w:w="6804" w:type="dxa"/>
            <w:shd w:val="clear" w:color="000000" w:fill="FFFFFF"/>
          </w:tcPr>
          <w:p w14:paraId="7D4F5D77"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68C1A0E7"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B05BB01</w:t>
            </w:r>
          </w:p>
        </w:tc>
      </w:tr>
      <w:tr w:rsidR="000C3BCD" w:rsidRPr="000C3BCD" w14:paraId="5C0F6275" w14:textId="77777777" w:rsidTr="006623C6">
        <w:trPr>
          <w:trHeight w:val="322"/>
          <w:jc w:val="center"/>
        </w:trPr>
        <w:tc>
          <w:tcPr>
            <w:tcW w:w="15163" w:type="dxa"/>
            <w:gridSpan w:val="5"/>
            <w:shd w:val="clear" w:color="000000" w:fill="FFFFFF"/>
            <w:vAlign w:val="center"/>
          </w:tcPr>
          <w:p w14:paraId="1EB68B6C"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Альтернатив</w:t>
            </w:r>
            <w:r w:rsidRPr="000C3BCD">
              <w:rPr>
                <w:rFonts w:ascii="Times New Roman" w:eastAsia="Times New Roman" w:hAnsi="Times New Roman" w:cs="Times New Roman"/>
                <w:sz w:val="24"/>
                <w:szCs w:val="24"/>
                <w:lang w:val="ky-KG" w:eastAsia="ru-RU"/>
              </w:rPr>
              <w:t>дүү дары каражаттар</w:t>
            </w:r>
          </w:p>
        </w:tc>
      </w:tr>
      <w:tr w:rsidR="000C3BCD" w:rsidRPr="000C3BCD" w14:paraId="4314F490" w14:textId="77777777" w:rsidTr="006623C6">
        <w:trPr>
          <w:trHeight w:val="322"/>
          <w:jc w:val="center"/>
        </w:trPr>
        <w:tc>
          <w:tcPr>
            <w:tcW w:w="846" w:type="dxa"/>
            <w:shd w:val="clear" w:color="000000" w:fill="FFFFFF"/>
          </w:tcPr>
          <w:p w14:paraId="5541137F"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3C95C5A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
                <w:bCs/>
                <w:sz w:val="24"/>
                <w:szCs w:val="24"/>
                <w:lang w:val="ky-KG" w:eastAsia="ru-RU"/>
              </w:rPr>
            </w:pPr>
            <w:r w:rsidRPr="000C3BCD">
              <w:rPr>
                <w:rFonts w:ascii="Times New Roman" w:eastAsia="Times New Roman" w:hAnsi="Times New Roman" w:cs="Times New Roman"/>
                <w:sz w:val="24"/>
                <w:szCs w:val="24"/>
                <w:lang w:eastAsia="ru-RU"/>
              </w:rPr>
              <w:t>Натри</w:t>
            </w:r>
            <w:r w:rsidRPr="000C3BCD">
              <w:rPr>
                <w:rFonts w:ascii="Times New Roman" w:eastAsia="Times New Roman" w:hAnsi="Times New Roman" w:cs="Times New Roman"/>
                <w:sz w:val="24"/>
                <w:szCs w:val="24"/>
                <w:lang w:val="ky-KG" w:eastAsia="ru-RU"/>
              </w:rPr>
              <w:t>й</w:t>
            </w:r>
            <w:r w:rsidRPr="000C3BCD">
              <w:rPr>
                <w:rFonts w:ascii="Times New Roman" w:eastAsia="Times New Roman" w:hAnsi="Times New Roman" w:cs="Times New Roman"/>
                <w:sz w:val="24"/>
                <w:szCs w:val="24"/>
                <w:lang w:eastAsia="ru-RU"/>
              </w:rPr>
              <w:t xml:space="preserve"> хлорид гипертони</w:t>
            </w:r>
            <w:r w:rsidRPr="000C3BCD">
              <w:rPr>
                <w:rFonts w:ascii="Times New Roman" w:eastAsia="Times New Roman" w:hAnsi="Times New Roman" w:cs="Times New Roman"/>
                <w:sz w:val="24"/>
                <w:szCs w:val="24"/>
                <w:lang w:val="ky-KG" w:eastAsia="ru-RU"/>
              </w:rPr>
              <w:t>калык эритме</w:t>
            </w:r>
          </w:p>
        </w:tc>
        <w:tc>
          <w:tcPr>
            <w:tcW w:w="2835" w:type="dxa"/>
            <w:shd w:val="clear" w:color="000000" w:fill="FFFFFF"/>
          </w:tcPr>
          <w:p w14:paraId="58CD762E"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lang w:val="en-US"/>
              </w:rPr>
              <w:t xml:space="preserve">Sodium chloride hypertonic solution </w:t>
            </w:r>
          </w:p>
        </w:tc>
        <w:tc>
          <w:tcPr>
            <w:tcW w:w="6804" w:type="dxa"/>
            <w:shd w:val="clear" w:color="000000" w:fill="FFFFFF"/>
          </w:tcPr>
          <w:p w14:paraId="5D3BB7F9"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Мээ шишигинде колдонулат</w:t>
            </w:r>
          </w:p>
        </w:tc>
        <w:tc>
          <w:tcPr>
            <w:tcW w:w="1985" w:type="dxa"/>
            <w:shd w:val="clear" w:color="000000" w:fill="FFFFFF"/>
          </w:tcPr>
          <w:p w14:paraId="570DAF8F"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hAnsi="Times New Roman" w:cs="Times New Roman"/>
                <w:sz w:val="24"/>
                <w:szCs w:val="24"/>
                <w:shd w:val="clear" w:color="auto" w:fill="FFFFFF"/>
              </w:rPr>
              <w:t>B05XA03</w:t>
            </w:r>
          </w:p>
        </w:tc>
      </w:tr>
      <w:tr w:rsidR="000C3BCD" w:rsidRPr="000C3BCD" w14:paraId="663AD386" w14:textId="77777777" w:rsidTr="006623C6">
        <w:trPr>
          <w:trHeight w:val="322"/>
          <w:jc w:val="center"/>
        </w:trPr>
        <w:tc>
          <w:tcPr>
            <w:tcW w:w="846" w:type="dxa"/>
            <w:shd w:val="clear" w:color="000000" w:fill="FFFFFF"/>
          </w:tcPr>
          <w:p w14:paraId="15F71C92"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440FC1D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
                <w:bCs/>
                <w:sz w:val="24"/>
                <w:szCs w:val="24"/>
                <w:lang w:eastAsia="ru-RU"/>
              </w:rPr>
            </w:pPr>
            <w:r w:rsidRPr="000C3BCD">
              <w:rPr>
                <w:rFonts w:ascii="Times New Roman" w:eastAsia="Times New Roman" w:hAnsi="Times New Roman" w:cs="Times New Roman"/>
                <w:sz w:val="24"/>
                <w:szCs w:val="24"/>
                <w:lang w:eastAsia="ru-RU"/>
              </w:rPr>
              <w:t xml:space="preserve">Альбумин </w:t>
            </w:r>
          </w:p>
        </w:tc>
        <w:tc>
          <w:tcPr>
            <w:tcW w:w="2835" w:type="dxa"/>
            <w:shd w:val="clear" w:color="000000" w:fill="FFFFFF"/>
          </w:tcPr>
          <w:p w14:paraId="2B8D174C"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lang w:val="en-US"/>
              </w:rPr>
              <w:t xml:space="preserve">Albuminum </w:t>
            </w:r>
          </w:p>
        </w:tc>
        <w:tc>
          <w:tcPr>
            <w:tcW w:w="6804" w:type="dxa"/>
            <w:shd w:val="clear" w:color="000000" w:fill="FFFFFF"/>
          </w:tcPr>
          <w:p w14:paraId="5EC39A8B"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*Дисциркулятор</w:t>
            </w:r>
            <w:r w:rsidRPr="000C3BCD">
              <w:rPr>
                <w:rFonts w:ascii="Times New Roman" w:eastAsia="Times New Roman" w:hAnsi="Times New Roman" w:cs="Times New Roman"/>
                <w:sz w:val="24"/>
                <w:szCs w:val="24"/>
                <w:lang w:val="ky-KG" w:eastAsia="ru-RU"/>
              </w:rPr>
              <w:t>дук</w:t>
            </w:r>
            <w:r w:rsidRPr="000C3BCD">
              <w:rPr>
                <w:rFonts w:ascii="Times New Roman" w:eastAsia="Times New Roman" w:hAnsi="Times New Roman" w:cs="Times New Roman"/>
                <w:sz w:val="24"/>
                <w:szCs w:val="24"/>
                <w:lang w:eastAsia="ru-RU"/>
              </w:rPr>
              <w:t xml:space="preserve"> дисфункци</w:t>
            </w:r>
            <w:r w:rsidRPr="000C3BCD">
              <w:rPr>
                <w:rFonts w:ascii="Times New Roman" w:eastAsia="Times New Roman" w:hAnsi="Times New Roman" w:cs="Times New Roman"/>
                <w:sz w:val="24"/>
                <w:szCs w:val="24"/>
                <w:lang w:val="ky-KG" w:eastAsia="ru-RU"/>
              </w:rPr>
              <w:t>яны алдын алуу үчүн</w:t>
            </w:r>
            <w:r w:rsidRPr="000C3BCD">
              <w:rPr>
                <w:rFonts w:ascii="Times New Roman" w:eastAsia="Times New Roman" w:hAnsi="Times New Roman" w:cs="Times New Roman"/>
                <w:sz w:val="24"/>
                <w:szCs w:val="24"/>
                <w:lang w:eastAsia="ru-RU"/>
              </w:rPr>
              <w:t xml:space="preserve"> парацентез процедур</w:t>
            </w:r>
            <w:r w:rsidRPr="000C3BCD">
              <w:rPr>
                <w:rFonts w:ascii="Times New Roman" w:eastAsia="Times New Roman" w:hAnsi="Times New Roman" w:cs="Times New Roman"/>
                <w:sz w:val="24"/>
                <w:szCs w:val="24"/>
                <w:lang w:val="ky-KG" w:eastAsia="ru-RU"/>
              </w:rPr>
              <w:t>асынан кийин колдонулат</w:t>
            </w:r>
          </w:p>
          <w:p w14:paraId="110CC1D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*Кардиоген</w:t>
            </w:r>
            <w:r w:rsidRPr="000C3BCD">
              <w:rPr>
                <w:rFonts w:ascii="Times New Roman" w:eastAsia="Times New Roman" w:hAnsi="Times New Roman" w:cs="Times New Roman"/>
                <w:sz w:val="24"/>
                <w:szCs w:val="24"/>
                <w:lang w:val="ky-KG" w:eastAsia="ru-RU"/>
              </w:rPr>
              <w:t>дик</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жана</w:t>
            </w:r>
            <w:r w:rsidRPr="000C3BCD">
              <w:rPr>
                <w:rFonts w:ascii="Times New Roman" w:eastAsia="Times New Roman" w:hAnsi="Times New Roman" w:cs="Times New Roman"/>
                <w:sz w:val="24"/>
                <w:szCs w:val="24"/>
                <w:lang w:eastAsia="ru-RU"/>
              </w:rPr>
              <w:t xml:space="preserve"> септи</w:t>
            </w:r>
            <w:r w:rsidRPr="000C3BCD">
              <w:rPr>
                <w:rFonts w:ascii="Times New Roman" w:eastAsia="Times New Roman" w:hAnsi="Times New Roman" w:cs="Times New Roman"/>
                <w:sz w:val="24"/>
                <w:szCs w:val="24"/>
                <w:lang w:val="ky-KG" w:eastAsia="ru-RU"/>
              </w:rPr>
              <w:t>калык</w:t>
            </w:r>
            <w:r w:rsidRPr="000C3BCD">
              <w:rPr>
                <w:rFonts w:ascii="Times New Roman" w:eastAsia="Times New Roman" w:hAnsi="Times New Roman" w:cs="Times New Roman"/>
                <w:sz w:val="24"/>
                <w:szCs w:val="24"/>
                <w:lang w:eastAsia="ru-RU"/>
              </w:rPr>
              <w:t xml:space="preserve"> шок</w:t>
            </w:r>
            <w:r w:rsidRPr="000C3BCD">
              <w:rPr>
                <w:rFonts w:ascii="Times New Roman" w:eastAsia="Times New Roman" w:hAnsi="Times New Roman" w:cs="Times New Roman"/>
                <w:sz w:val="24"/>
                <w:szCs w:val="24"/>
                <w:lang w:val="ky-KG" w:eastAsia="ru-RU"/>
              </w:rPr>
              <w:t>то колдонулат</w:t>
            </w:r>
          </w:p>
        </w:tc>
        <w:tc>
          <w:tcPr>
            <w:tcW w:w="1985" w:type="dxa"/>
            <w:shd w:val="clear" w:color="000000" w:fill="FFFFFF"/>
          </w:tcPr>
          <w:p w14:paraId="3174BB1B"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hAnsi="Times New Roman" w:cs="Times New Roman"/>
                <w:sz w:val="24"/>
                <w:szCs w:val="24"/>
                <w:shd w:val="clear" w:color="auto" w:fill="FFFFFF"/>
              </w:rPr>
              <w:t>B05AA01</w:t>
            </w:r>
          </w:p>
        </w:tc>
      </w:tr>
      <w:tr w:rsidR="000C3BCD" w:rsidRPr="000C3BCD" w14:paraId="78BDDCD9" w14:textId="77777777" w:rsidTr="006623C6">
        <w:trPr>
          <w:trHeight w:val="322"/>
          <w:jc w:val="center"/>
        </w:trPr>
        <w:tc>
          <w:tcPr>
            <w:tcW w:w="15163" w:type="dxa"/>
            <w:gridSpan w:val="5"/>
            <w:shd w:val="clear" w:color="000000" w:fill="FFFFFF"/>
          </w:tcPr>
          <w:p w14:paraId="79D197EA"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
                <w:bCs/>
                <w:sz w:val="24"/>
                <w:szCs w:val="24"/>
                <w:lang w:val="ky-KG" w:eastAsia="ru-RU"/>
              </w:rPr>
              <w:t>27-бөлүм</w:t>
            </w:r>
            <w:r w:rsidRPr="000C3BCD">
              <w:rPr>
                <w:rFonts w:ascii="Times New Roman" w:eastAsia="Times New Roman" w:hAnsi="Times New Roman" w:cs="Times New Roman"/>
                <w:b/>
                <w:bCs/>
                <w:sz w:val="24"/>
                <w:szCs w:val="24"/>
                <w:lang w:eastAsia="ru-RU"/>
              </w:rPr>
              <w:t>. Витамин</w:t>
            </w:r>
            <w:r w:rsidRPr="000C3BCD">
              <w:rPr>
                <w:rFonts w:ascii="Times New Roman" w:eastAsia="Times New Roman" w:hAnsi="Times New Roman" w:cs="Times New Roman"/>
                <w:b/>
                <w:bCs/>
                <w:sz w:val="24"/>
                <w:szCs w:val="24"/>
                <w:lang w:val="ky-KG" w:eastAsia="ru-RU"/>
              </w:rPr>
              <w:t>дер</w:t>
            </w:r>
            <w:r w:rsidRPr="000C3BCD">
              <w:rPr>
                <w:rFonts w:ascii="Times New Roman" w:eastAsia="Times New Roman" w:hAnsi="Times New Roman" w:cs="Times New Roman"/>
                <w:b/>
                <w:bCs/>
                <w:sz w:val="24"/>
                <w:szCs w:val="24"/>
                <w:lang w:eastAsia="ru-RU"/>
              </w:rPr>
              <w:t xml:space="preserve"> </w:t>
            </w:r>
            <w:r w:rsidRPr="000C3BCD">
              <w:rPr>
                <w:rFonts w:ascii="Times New Roman" w:eastAsia="Times New Roman" w:hAnsi="Times New Roman" w:cs="Times New Roman"/>
                <w:b/>
                <w:bCs/>
                <w:sz w:val="24"/>
                <w:szCs w:val="24"/>
                <w:lang w:val="ky-KG" w:eastAsia="ru-RU"/>
              </w:rPr>
              <w:t>жана</w:t>
            </w:r>
            <w:r w:rsidRPr="000C3BCD">
              <w:rPr>
                <w:rFonts w:ascii="Times New Roman" w:eastAsia="Times New Roman" w:hAnsi="Times New Roman" w:cs="Times New Roman"/>
                <w:b/>
                <w:bCs/>
                <w:sz w:val="24"/>
                <w:szCs w:val="24"/>
                <w:lang w:eastAsia="ru-RU"/>
              </w:rPr>
              <w:t xml:space="preserve"> минерал</w:t>
            </w:r>
            <w:r w:rsidRPr="000C3BCD">
              <w:rPr>
                <w:rFonts w:ascii="Times New Roman" w:eastAsia="Times New Roman" w:hAnsi="Times New Roman" w:cs="Times New Roman"/>
                <w:b/>
                <w:bCs/>
                <w:sz w:val="24"/>
                <w:szCs w:val="24"/>
                <w:lang w:val="ky-KG" w:eastAsia="ru-RU"/>
              </w:rPr>
              <w:t>дар</w:t>
            </w:r>
          </w:p>
        </w:tc>
      </w:tr>
      <w:tr w:rsidR="000C3BCD" w:rsidRPr="000C3BCD" w14:paraId="0E28770A" w14:textId="77777777" w:rsidTr="006623C6">
        <w:trPr>
          <w:trHeight w:val="322"/>
          <w:jc w:val="center"/>
        </w:trPr>
        <w:tc>
          <w:tcPr>
            <w:tcW w:w="846" w:type="dxa"/>
            <w:shd w:val="clear" w:color="000000" w:fill="FFFFFF"/>
          </w:tcPr>
          <w:p w14:paraId="26CE5FF4"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vAlign w:val="center"/>
          </w:tcPr>
          <w:p w14:paraId="5643D580" w14:textId="77777777"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b/>
                <w:bCs/>
                <w:sz w:val="24"/>
                <w:szCs w:val="24"/>
                <w:lang w:eastAsia="ru-RU"/>
              </w:rPr>
            </w:pPr>
            <w:r w:rsidRPr="000C3BCD">
              <w:rPr>
                <w:rFonts w:ascii="Times New Roman" w:eastAsia="Times New Roman" w:hAnsi="Times New Roman" w:cs="Times New Roman"/>
                <w:sz w:val="24"/>
                <w:szCs w:val="24"/>
                <w:lang w:eastAsia="ru-RU"/>
              </w:rPr>
              <w:t>Кальци</w:t>
            </w:r>
            <w:r w:rsidRPr="000C3BCD">
              <w:rPr>
                <w:rFonts w:ascii="Times New Roman" w:eastAsia="Times New Roman" w:hAnsi="Times New Roman" w:cs="Times New Roman"/>
                <w:sz w:val="24"/>
                <w:szCs w:val="24"/>
                <w:lang w:val="ky-KG" w:eastAsia="ru-RU"/>
              </w:rPr>
              <w:t>й</w:t>
            </w:r>
            <w:r w:rsidRPr="000C3BCD">
              <w:rPr>
                <w:rFonts w:ascii="Times New Roman" w:eastAsia="Times New Roman" w:hAnsi="Times New Roman" w:cs="Times New Roman"/>
                <w:sz w:val="24"/>
                <w:szCs w:val="24"/>
                <w:lang w:eastAsia="ru-RU"/>
              </w:rPr>
              <w:t xml:space="preserve"> глюконаты</w:t>
            </w:r>
          </w:p>
        </w:tc>
        <w:tc>
          <w:tcPr>
            <w:tcW w:w="2835" w:type="dxa"/>
            <w:shd w:val="clear" w:color="000000" w:fill="FFFFFF"/>
            <w:vAlign w:val="center"/>
          </w:tcPr>
          <w:p w14:paraId="036282BE"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Calcium </w:t>
            </w:r>
          </w:p>
        </w:tc>
        <w:tc>
          <w:tcPr>
            <w:tcW w:w="6804" w:type="dxa"/>
            <w:shd w:val="clear" w:color="000000" w:fill="FFFFFF"/>
            <w:vAlign w:val="center"/>
          </w:tcPr>
          <w:p w14:paraId="753E746F" w14:textId="77777777"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eastAsia="ru-RU"/>
              </w:rPr>
              <w:t> </w:t>
            </w:r>
          </w:p>
        </w:tc>
        <w:tc>
          <w:tcPr>
            <w:tcW w:w="1985" w:type="dxa"/>
            <w:shd w:val="clear" w:color="000000" w:fill="FFFFFF"/>
          </w:tcPr>
          <w:p w14:paraId="7805B61D"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A12AA03</w:t>
            </w:r>
          </w:p>
        </w:tc>
      </w:tr>
      <w:tr w:rsidR="000C3BCD" w:rsidRPr="000C3BCD" w14:paraId="6F2A743A" w14:textId="77777777" w:rsidTr="006623C6">
        <w:trPr>
          <w:trHeight w:val="322"/>
          <w:jc w:val="center"/>
        </w:trPr>
        <w:tc>
          <w:tcPr>
            <w:tcW w:w="846" w:type="dxa"/>
            <w:shd w:val="clear" w:color="000000" w:fill="FFFFFF"/>
          </w:tcPr>
          <w:p w14:paraId="416B81E4"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vAlign w:val="center"/>
          </w:tcPr>
          <w:p w14:paraId="5462D7B3" w14:textId="77777777"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b/>
                <w:bCs/>
                <w:sz w:val="24"/>
                <w:szCs w:val="24"/>
                <w:lang w:eastAsia="ru-RU"/>
              </w:rPr>
            </w:pPr>
            <w:r w:rsidRPr="000C3BCD">
              <w:rPr>
                <w:rFonts w:ascii="Times New Roman" w:eastAsia="Times New Roman" w:hAnsi="Times New Roman" w:cs="Times New Roman"/>
                <w:sz w:val="24"/>
                <w:szCs w:val="24"/>
                <w:lang w:eastAsia="ru-RU"/>
              </w:rPr>
              <w:t>Эргокальциферол</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b/>
                <w:bCs/>
                <w:sz w:val="24"/>
                <w:szCs w:val="24"/>
                <w:lang w:eastAsia="ru-RU"/>
              </w:rPr>
              <w:t></w:t>
            </w:r>
          </w:p>
        </w:tc>
        <w:tc>
          <w:tcPr>
            <w:tcW w:w="2835" w:type="dxa"/>
            <w:shd w:val="clear" w:color="000000" w:fill="FFFFFF"/>
            <w:vAlign w:val="center"/>
          </w:tcPr>
          <w:p w14:paraId="6EF9DFFE"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Ergocalciferolum</w:t>
            </w:r>
          </w:p>
        </w:tc>
        <w:tc>
          <w:tcPr>
            <w:tcW w:w="6804" w:type="dxa"/>
            <w:shd w:val="clear" w:color="000000" w:fill="FFFFFF"/>
            <w:vAlign w:val="center"/>
          </w:tcPr>
          <w:p w14:paraId="0312F7AE" w14:textId="77777777"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eastAsia="ru-RU"/>
              </w:rPr>
              <w:t> </w:t>
            </w:r>
          </w:p>
        </w:tc>
        <w:tc>
          <w:tcPr>
            <w:tcW w:w="1985" w:type="dxa"/>
            <w:shd w:val="clear" w:color="000000" w:fill="FFFFFF"/>
          </w:tcPr>
          <w:p w14:paraId="09B490FA"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A11CC01</w:t>
            </w:r>
          </w:p>
        </w:tc>
      </w:tr>
      <w:tr w:rsidR="000C3BCD" w:rsidRPr="000C3BCD" w14:paraId="469CBF0C" w14:textId="77777777" w:rsidTr="006623C6">
        <w:trPr>
          <w:trHeight w:val="322"/>
          <w:jc w:val="center"/>
        </w:trPr>
        <w:tc>
          <w:tcPr>
            <w:tcW w:w="846" w:type="dxa"/>
            <w:shd w:val="clear" w:color="000000" w:fill="FFFFFF"/>
          </w:tcPr>
          <w:p w14:paraId="4AB9C8C0"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vAlign w:val="center"/>
          </w:tcPr>
          <w:p w14:paraId="545749D6" w14:textId="77777777"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b/>
                <w:bCs/>
                <w:sz w:val="24"/>
                <w:szCs w:val="24"/>
                <w:lang w:eastAsia="ru-RU"/>
              </w:rPr>
            </w:pPr>
            <w:proofErr w:type="gramStart"/>
            <w:r w:rsidRPr="000C3BCD">
              <w:rPr>
                <w:rFonts w:ascii="Times New Roman" w:eastAsia="Times New Roman" w:hAnsi="Times New Roman" w:cs="Times New Roman"/>
                <w:sz w:val="24"/>
                <w:szCs w:val="24"/>
                <w:lang w:eastAsia="ru-RU"/>
              </w:rPr>
              <w:t xml:space="preserve">Холекальциферол </w:t>
            </w:r>
            <w:r w:rsidRPr="000C3BCD">
              <w:rPr>
                <w:rFonts w:ascii="Times New Roman" w:eastAsia="Times New Roman" w:hAnsi="Times New Roman" w:cs="Times New Roman"/>
                <w:bCs/>
                <w:sz w:val="24"/>
                <w:szCs w:val="24"/>
                <w:lang w:eastAsia="ru-RU"/>
              </w:rPr>
              <w:t></w:t>
            </w:r>
            <w:r w:rsidRPr="000C3BCD">
              <w:rPr>
                <w:rFonts w:ascii="Times New Roman" w:eastAsia="Times New Roman" w:hAnsi="Times New Roman" w:cs="Times New Roman"/>
                <w:bCs/>
                <w:sz w:val="24"/>
                <w:szCs w:val="24"/>
                <w:lang w:val="ky-KG" w:eastAsia="ru-RU"/>
              </w:rPr>
              <w:t xml:space="preserve"> </w:t>
            </w:r>
            <w:r w:rsidRPr="000C3BCD">
              <w:rPr>
                <w:rFonts w:ascii="Times New Roman" w:eastAsia="Times New Roman" w:hAnsi="Times New Roman" w:cs="Times New Roman"/>
                <w:bCs/>
                <w:sz w:val="24"/>
                <w:szCs w:val="24"/>
                <w:lang w:eastAsia="ru-RU"/>
              </w:rPr>
              <w:t>[</w:t>
            </w:r>
            <w:proofErr w:type="gramEnd"/>
            <w:r w:rsidRPr="000C3BCD">
              <w:rPr>
                <w:rFonts w:ascii="Times New Roman" w:eastAsia="Times New Roman" w:hAnsi="Times New Roman" w:cs="Times New Roman"/>
                <w:bCs/>
                <w:sz w:val="24"/>
                <w:szCs w:val="24"/>
                <w:lang w:eastAsia="ru-RU"/>
              </w:rPr>
              <w:t>c]</w:t>
            </w:r>
          </w:p>
        </w:tc>
        <w:tc>
          <w:tcPr>
            <w:tcW w:w="2835" w:type="dxa"/>
            <w:shd w:val="clear" w:color="000000" w:fill="FFFFFF"/>
            <w:vAlign w:val="center"/>
          </w:tcPr>
          <w:p w14:paraId="33B879A6"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Cholecalciferolum </w:t>
            </w:r>
          </w:p>
        </w:tc>
        <w:tc>
          <w:tcPr>
            <w:tcW w:w="6804" w:type="dxa"/>
            <w:shd w:val="clear" w:color="000000" w:fill="FFFFFF"/>
            <w:vAlign w:val="center"/>
          </w:tcPr>
          <w:p w14:paraId="471FA627" w14:textId="77777777"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eastAsia="ru-RU"/>
              </w:rPr>
              <w:t> </w:t>
            </w:r>
          </w:p>
        </w:tc>
        <w:tc>
          <w:tcPr>
            <w:tcW w:w="1985" w:type="dxa"/>
            <w:shd w:val="clear" w:color="000000" w:fill="FFFFFF"/>
          </w:tcPr>
          <w:p w14:paraId="2435FFA2"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A11CC05</w:t>
            </w:r>
          </w:p>
        </w:tc>
      </w:tr>
      <w:tr w:rsidR="000C3BCD" w:rsidRPr="000C3BCD" w14:paraId="58134AD3" w14:textId="77777777" w:rsidTr="006623C6">
        <w:trPr>
          <w:trHeight w:val="322"/>
          <w:jc w:val="center"/>
        </w:trPr>
        <w:tc>
          <w:tcPr>
            <w:tcW w:w="846" w:type="dxa"/>
            <w:shd w:val="clear" w:color="000000" w:fill="FFFFFF"/>
          </w:tcPr>
          <w:p w14:paraId="0659F6FF"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vAlign w:val="center"/>
          </w:tcPr>
          <w:p w14:paraId="44653AA0" w14:textId="77777777"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b/>
                <w:bCs/>
                <w:sz w:val="24"/>
                <w:szCs w:val="24"/>
                <w:lang w:eastAsia="ru-RU"/>
              </w:rPr>
            </w:pPr>
            <w:r w:rsidRPr="000C3BCD">
              <w:rPr>
                <w:rFonts w:ascii="Times New Roman" w:eastAsia="Times New Roman" w:hAnsi="Times New Roman" w:cs="Times New Roman"/>
                <w:sz w:val="24"/>
                <w:szCs w:val="24"/>
                <w:lang w:eastAsia="ru-RU"/>
              </w:rPr>
              <w:t>Пиридоксин</w:t>
            </w:r>
          </w:p>
        </w:tc>
        <w:tc>
          <w:tcPr>
            <w:tcW w:w="2835" w:type="dxa"/>
            <w:shd w:val="clear" w:color="000000" w:fill="FFFFFF"/>
            <w:vAlign w:val="center"/>
          </w:tcPr>
          <w:p w14:paraId="7A86E97B"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Pyridoxinum</w:t>
            </w:r>
          </w:p>
        </w:tc>
        <w:tc>
          <w:tcPr>
            <w:tcW w:w="6804" w:type="dxa"/>
            <w:shd w:val="clear" w:color="000000" w:fill="FFFFFF"/>
            <w:vAlign w:val="center"/>
          </w:tcPr>
          <w:p w14:paraId="24B82053" w14:textId="77777777"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eastAsia="ru-RU"/>
              </w:rPr>
              <w:t> </w:t>
            </w:r>
          </w:p>
        </w:tc>
        <w:tc>
          <w:tcPr>
            <w:tcW w:w="1985" w:type="dxa"/>
            <w:shd w:val="clear" w:color="000000" w:fill="FFFFFF"/>
          </w:tcPr>
          <w:p w14:paraId="46BCE7BE"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A11HA02</w:t>
            </w:r>
          </w:p>
        </w:tc>
      </w:tr>
      <w:tr w:rsidR="000C3BCD" w:rsidRPr="000C3BCD" w14:paraId="5B671DF4" w14:textId="77777777" w:rsidTr="006623C6">
        <w:trPr>
          <w:trHeight w:val="322"/>
          <w:jc w:val="center"/>
        </w:trPr>
        <w:tc>
          <w:tcPr>
            <w:tcW w:w="846" w:type="dxa"/>
            <w:shd w:val="clear" w:color="000000" w:fill="FFFFFF"/>
          </w:tcPr>
          <w:p w14:paraId="772A6295"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vAlign w:val="center"/>
          </w:tcPr>
          <w:p w14:paraId="3014D77B" w14:textId="77777777"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b/>
                <w:bCs/>
                <w:sz w:val="24"/>
                <w:szCs w:val="24"/>
                <w:lang w:eastAsia="ru-RU"/>
              </w:rPr>
            </w:pPr>
            <w:r w:rsidRPr="000C3BCD">
              <w:rPr>
                <w:rFonts w:ascii="Times New Roman" w:eastAsia="Times New Roman" w:hAnsi="Times New Roman" w:cs="Times New Roman"/>
                <w:sz w:val="24"/>
                <w:szCs w:val="24"/>
                <w:lang w:eastAsia="ru-RU"/>
              </w:rPr>
              <w:t>Тиамин</w:t>
            </w:r>
          </w:p>
        </w:tc>
        <w:tc>
          <w:tcPr>
            <w:tcW w:w="2835" w:type="dxa"/>
            <w:shd w:val="clear" w:color="000000" w:fill="FFFFFF"/>
            <w:vAlign w:val="center"/>
          </w:tcPr>
          <w:p w14:paraId="2A9B4C26"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Thiaminum</w:t>
            </w:r>
          </w:p>
        </w:tc>
        <w:tc>
          <w:tcPr>
            <w:tcW w:w="6804" w:type="dxa"/>
            <w:shd w:val="clear" w:color="000000" w:fill="FFFFFF"/>
            <w:vAlign w:val="center"/>
          </w:tcPr>
          <w:p w14:paraId="22C505B4" w14:textId="77777777"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eastAsia="ru-RU"/>
              </w:rPr>
              <w:t> </w:t>
            </w:r>
          </w:p>
        </w:tc>
        <w:tc>
          <w:tcPr>
            <w:tcW w:w="1985" w:type="dxa"/>
            <w:shd w:val="clear" w:color="000000" w:fill="FFFFFF"/>
          </w:tcPr>
          <w:p w14:paraId="7B789132"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A11DA01</w:t>
            </w:r>
          </w:p>
        </w:tc>
      </w:tr>
      <w:tr w:rsidR="000C3BCD" w:rsidRPr="000C3BCD" w14:paraId="5ABFF540" w14:textId="77777777" w:rsidTr="006623C6">
        <w:trPr>
          <w:trHeight w:val="322"/>
          <w:jc w:val="center"/>
        </w:trPr>
        <w:tc>
          <w:tcPr>
            <w:tcW w:w="15163" w:type="dxa"/>
            <w:gridSpan w:val="5"/>
            <w:shd w:val="clear" w:color="000000" w:fill="FFFFFF"/>
          </w:tcPr>
          <w:p w14:paraId="1DF4FDF9"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val="ky-KG" w:eastAsia="ru-RU"/>
              </w:rPr>
              <w:t>28-бөлүм.</w:t>
            </w:r>
            <w:r w:rsidRPr="000C3BCD">
              <w:rPr>
                <w:rFonts w:ascii="Times New Roman" w:eastAsia="Times New Roman" w:hAnsi="Times New Roman" w:cs="Times New Roman"/>
                <w:b/>
                <w:bCs/>
                <w:sz w:val="24"/>
                <w:szCs w:val="24"/>
                <w:lang w:eastAsia="ru-RU"/>
              </w:rPr>
              <w:t xml:space="preserve"> </w:t>
            </w:r>
            <w:r w:rsidRPr="000C3BCD">
              <w:rPr>
                <w:rFonts w:ascii="Times New Roman" w:eastAsia="Times New Roman" w:hAnsi="Times New Roman" w:cs="Times New Roman"/>
                <w:b/>
                <w:bCs/>
                <w:sz w:val="24"/>
                <w:szCs w:val="24"/>
                <w:lang w:val="ky-KG" w:eastAsia="ru-RU"/>
              </w:rPr>
              <w:t>Кулак, тамак жана мурун оорулары үчүн дары каражаттар</w:t>
            </w:r>
          </w:p>
        </w:tc>
      </w:tr>
      <w:tr w:rsidR="000C3BCD" w:rsidRPr="000C3BCD" w14:paraId="63436C78" w14:textId="77777777" w:rsidTr="006623C6">
        <w:trPr>
          <w:trHeight w:val="322"/>
          <w:jc w:val="center"/>
        </w:trPr>
        <w:tc>
          <w:tcPr>
            <w:tcW w:w="846" w:type="dxa"/>
            <w:shd w:val="clear" w:color="000000" w:fill="FFFFFF"/>
          </w:tcPr>
          <w:p w14:paraId="11307025"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vAlign w:val="center"/>
          </w:tcPr>
          <w:p w14:paraId="0A4AF165" w14:textId="77777777" w:rsidR="009E5506" w:rsidRPr="000C3BCD" w:rsidRDefault="009E5506" w:rsidP="009E5506">
            <w:pPr>
              <w:shd w:val="clear" w:color="auto" w:fill="FFFFFF" w:themeFill="background1"/>
              <w:spacing w:after="100" w:afterAutospacing="1" w:line="240" w:lineRule="auto"/>
              <w:jc w:val="both"/>
              <w:rPr>
                <w:rFonts w:ascii="Times New Roman" w:eastAsia="Times New Roman" w:hAnsi="Times New Roman" w:cs="Times New Roman"/>
                <w:bCs/>
                <w:sz w:val="24"/>
                <w:szCs w:val="24"/>
                <w:lang w:eastAsia="ru-RU"/>
              </w:rPr>
            </w:pPr>
            <w:proofErr w:type="gramStart"/>
            <w:r w:rsidRPr="000C3BCD">
              <w:rPr>
                <w:rFonts w:ascii="Times New Roman" w:eastAsia="Times New Roman" w:hAnsi="Times New Roman" w:cs="Times New Roman"/>
                <w:sz w:val="24"/>
                <w:szCs w:val="24"/>
                <w:lang w:eastAsia="ru-RU"/>
              </w:rPr>
              <w:t xml:space="preserve">Будесонид </w:t>
            </w:r>
            <w:r w:rsidRPr="000C3BCD">
              <w:rPr>
                <w:rFonts w:ascii="Times New Roman" w:eastAsia="Times New Roman" w:hAnsi="Times New Roman" w:cs="Times New Roman"/>
                <w:bCs/>
                <w:sz w:val="24"/>
                <w:szCs w:val="24"/>
                <w:lang w:eastAsia="ru-RU"/>
              </w:rPr>
              <w:t> [</w:t>
            </w:r>
            <w:proofErr w:type="gramEnd"/>
            <w:r w:rsidRPr="000C3BCD">
              <w:rPr>
                <w:rFonts w:ascii="Times New Roman" w:eastAsia="Times New Roman" w:hAnsi="Times New Roman" w:cs="Times New Roman"/>
                <w:bCs/>
                <w:sz w:val="24"/>
                <w:szCs w:val="24"/>
                <w:lang w:eastAsia="ru-RU"/>
              </w:rPr>
              <w:t>c]</w:t>
            </w:r>
          </w:p>
        </w:tc>
        <w:tc>
          <w:tcPr>
            <w:tcW w:w="2835" w:type="dxa"/>
            <w:shd w:val="clear" w:color="000000" w:fill="FFFFFF"/>
            <w:vAlign w:val="center"/>
          </w:tcPr>
          <w:p w14:paraId="781B5AC6" w14:textId="77777777" w:rsidR="009E5506" w:rsidRPr="000C3BCD" w:rsidRDefault="009E5506" w:rsidP="009E5506">
            <w:pPr>
              <w:pStyle w:val="1"/>
              <w:shd w:val="clear" w:color="auto" w:fill="FFFFFF"/>
              <w:spacing w:before="0" w:beforeAutospacing="0"/>
              <w:rPr>
                <w:b w:val="0"/>
                <w:sz w:val="24"/>
                <w:szCs w:val="24"/>
              </w:rPr>
            </w:pPr>
            <w:r w:rsidRPr="000C3BCD">
              <w:rPr>
                <w:b w:val="0"/>
                <w:sz w:val="24"/>
                <w:szCs w:val="24"/>
              </w:rPr>
              <w:t xml:space="preserve">Budesonidum </w:t>
            </w:r>
          </w:p>
        </w:tc>
        <w:tc>
          <w:tcPr>
            <w:tcW w:w="6804" w:type="dxa"/>
            <w:shd w:val="clear" w:color="000000" w:fill="FFFFFF"/>
            <w:vAlign w:val="center"/>
          </w:tcPr>
          <w:p w14:paraId="4C7648C7" w14:textId="77777777"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sz w:val="24"/>
                <w:szCs w:val="24"/>
                <w:lang w:eastAsia="ru-RU"/>
              </w:rPr>
            </w:pPr>
          </w:p>
        </w:tc>
        <w:tc>
          <w:tcPr>
            <w:tcW w:w="1985" w:type="dxa"/>
            <w:shd w:val="clear" w:color="000000" w:fill="FFFFFF"/>
          </w:tcPr>
          <w:p w14:paraId="70D2D507"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R01AD05</w:t>
            </w:r>
          </w:p>
        </w:tc>
      </w:tr>
      <w:tr w:rsidR="000C3BCD" w:rsidRPr="000C3BCD" w14:paraId="433ABE8D" w14:textId="77777777" w:rsidTr="006623C6">
        <w:trPr>
          <w:trHeight w:val="322"/>
          <w:jc w:val="center"/>
        </w:trPr>
        <w:tc>
          <w:tcPr>
            <w:tcW w:w="846" w:type="dxa"/>
            <w:shd w:val="clear" w:color="000000" w:fill="FFFFFF"/>
          </w:tcPr>
          <w:p w14:paraId="2CA52C69"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vAlign w:val="center"/>
          </w:tcPr>
          <w:p w14:paraId="57A57270" w14:textId="77777777" w:rsidR="009E5506" w:rsidRPr="000C3BCD" w:rsidRDefault="009E5506" w:rsidP="009E5506">
            <w:pPr>
              <w:shd w:val="clear" w:color="auto" w:fill="FFFFFF" w:themeFill="background1"/>
              <w:spacing w:after="100" w:afterAutospacing="1" w:line="240" w:lineRule="auto"/>
              <w:jc w:val="both"/>
              <w:rPr>
                <w:rFonts w:ascii="Times New Roman" w:eastAsia="Times New Roman" w:hAnsi="Times New Roman" w:cs="Times New Roman"/>
                <w:bCs/>
                <w:sz w:val="24"/>
                <w:szCs w:val="24"/>
                <w:lang w:eastAsia="ru-RU"/>
              </w:rPr>
            </w:pPr>
            <w:proofErr w:type="gramStart"/>
            <w:r w:rsidRPr="000C3BCD">
              <w:rPr>
                <w:rFonts w:ascii="Times New Roman" w:eastAsia="Times New Roman" w:hAnsi="Times New Roman" w:cs="Times New Roman"/>
                <w:sz w:val="24"/>
                <w:szCs w:val="24"/>
                <w:lang w:eastAsia="ru-RU"/>
              </w:rPr>
              <w:t xml:space="preserve">Ципрофлоксацин </w:t>
            </w:r>
            <w:r w:rsidRPr="000C3BCD">
              <w:rPr>
                <w:rFonts w:ascii="Times New Roman" w:eastAsia="Times New Roman" w:hAnsi="Times New Roman" w:cs="Times New Roman"/>
                <w:bCs/>
                <w:sz w:val="24"/>
                <w:szCs w:val="24"/>
                <w:lang w:eastAsia="ru-RU"/>
              </w:rPr>
              <w:t> [</w:t>
            </w:r>
            <w:proofErr w:type="gramEnd"/>
            <w:r w:rsidRPr="000C3BCD">
              <w:rPr>
                <w:rFonts w:ascii="Times New Roman" w:eastAsia="Times New Roman" w:hAnsi="Times New Roman" w:cs="Times New Roman"/>
                <w:bCs/>
                <w:sz w:val="24"/>
                <w:szCs w:val="24"/>
                <w:lang w:eastAsia="ru-RU"/>
              </w:rPr>
              <w:t>c]</w:t>
            </w:r>
          </w:p>
        </w:tc>
        <w:tc>
          <w:tcPr>
            <w:tcW w:w="2835" w:type="dxa"/>
            <w:shd w:val="clear" w:color="000000" w:fill="FFFFFF"/>
            <w:vAlign w:val="center"/>
          </w:tcPr>
          <w:p w14:paraId="012418AB" w14:textId="77777777" w:rsidR="009E5506" w:rsidRPr="000C3BCD" w:rsidRDefault="009E5506" w:rsidP="009E5506">
            <w:pPr>
              <w:pStyle w:val="1"/>
              <w:shd w:val="clear" w:color="auto" w:fill="FFFFFF"/>
              <w:spacing w:before="0" w:beforeAutospacing="0"/>
              <w:rPr>
                <w:b w:val="0"/>
                <w:sz w:val="24"/>
                <w:szCs w:val="24"/>
              </w:rPr>
            </w:pPr>
            <w:r w:rsidRPr="000C3BCD">
              <w:rPr>
                <w:b w:val="0"/>
                <w:sz w:val="24"/>
                <w:szCs w:val="24"/>
              </w:rPr>
              <w:t xml:space="preserve">Ciprofloxacinum </w:t>
            </w:r>
          </w:p>
        </w:tc>
        <w:tc>
          <w:tcPr>
            <w:tcW w:w="6804" w:type="dxa"/>
            <w:shd w:val="clear" w:color="000000" w:fill="FFFFFF"/>
            <w:vAlign w:val="center"/>
          </w:tcPr>
          <w:p w14:paraId="60D313C3" w14:textId="77777777"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sz w:val="24"/>
                <w:szCs w:val="24"/>
                <w:lang w:eastAsia="ru-RU"/>
              </w:rPr>
            </w:pPr>
          </w:p>
        </w:tc>
        <w:tc>
          <w:tcPr>
            <w:tcW w:w="1985" w:type="dxa"/>
            <w:shd w:val="clear" w:color="000000" w:fill="FFFFFF"/>
          </w:tcPr>
          <w:p w14:paraId="1CAA1029"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S03AA07</w:t>
            </w:r>
          </w:p>
        </w:tc>
      </w:tr>
      <w:tr w:rsidR="000C3BCD" w:rsidRPr="000C3BCD" w14:paraId="62B3D73E" w14:textId="77777777" w:rsidTr="006623C6">
        <w:trPr>
          <w:trHeight w:val="322"/>
          <w:jc w:val="center"/>
        </w:trPr>
        <w:tc>
          <w:tcPr>
            <w:tcW w:w="846" w:type="dxa"/>
            <w:shd w:val="clear" w:color="000000" w:fill="FFFFFF"/>
          </w:tcPr>
          <w:p w14:paraId="3FACEFE7"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vAlign w:val="center"/>
          </w:tcPr>
          <w:p w14:paraId="687C5219" w14:textId="77777777" w:rsidR="009E5506" w:rsidRPr="000C3BCD" w:rsidRDefault="009E5506" w:rsidP="009E5506">
            <w:pPr>
              <w:shd w:val="clear" w:color="auto" w:fill="FFFFFF" w:themeFill="background1"/>
              <w:spacing w:after="100" w:afterAutospacing="1" w:line="240" w:lineRule="auto"/>
              <w:jc w:val="both"/>
              <w:rPr>
                <w:rFonts w:ascii="Times New Roman" w:eastAsia="Times New Roman" w:hAnsi="Times New Roman" w:cs="Times New Roman"/>
                <w:bCs/>
                <w:sz w:val="24"/>
                <w:szCs w:val="24"/>
                <w:lang w:eastAsia="ru-RU"/>
              </w:rPr>
            </w:pPr>
            <w:proofErr w:type="gramStart"/>
            <w:r w:rsidRPr="000C3BCD">
              <w:rPr>
                <w:rFonts w:ascii="Times New Roman" w:eastAsia="Times New Roman" w:hAnsi="Times New Roman" w:cs="Times New Roman"/>
                <w:sz w:val="24"/>
                <w:szCs w:val="24"/>
                <w:lang w:eastAsia="ru-RU"/>
              </w:rPr>
              <w:t xml:space="preserve">Ксилометазолин </w:t>
            </w:r>
            <w:r w:rsidRPr="000C3BCD">
              <w:rPr>
                <w:rFonts w:ascii="Times New Roman" w:eastAsia="Times New Roman" w:hAnsi="Times New Roman" w:cs="Times New Roman"/>
                <w:bCs/>
                <w:sz w:val="24"/>
                <w:szCs w:val="24"/>
                <w:lang w:eastAsia="ru-RU"/>
              </w:rPr>
              <w:t> [</w:t>
            </w:r>
            <w:proofErr w:type="gramEnd"/>
            <w:r w:rsidRPr="000C3BCD">
              <w:rPr>
                <w:rFonts w:ascii="Times New Roman" w:eastAsia="Times New Roman" w:hAnsi="Times New Roman" w:cs="Times New Roman"/>
                <w:bCs/>
                <w:sz w:val="24"/>
                <w:szCs w:val="24"/>
                <w:lang w:eastAsia="ru-RU"/>
              </w:rPr>
              <w:t>c]</w:t>
            </w:r>
          </w:p>
        </w:tc>
        <w:tc>
          <w:tcPr>
            <w:tcW w:w="2835" w:type="dxa"/>
            <w:shd w:val="clear" w:color="000000" w:fill="FFFFFF"/>
            <w:vAlign w:val="center"/>
          </w:tcPr>
          <w:p w14:paraId="0466797A" w14:textId="77777777" w:rsidR="009E5506" w:rsidRPr="000C3BCD" w:rsidRDefault="009E5506" w:rsidP="009E5506">
            <w:pPr>
              <w:pStyle w:val="1"/>
              <w:shd w:val="clear" w:color="auto" w:fill="FFFFFF"/>
              <w:spacing w:before="0" w:beforeAutospacing="0"/>
              <w:rPr>
                <w:b w:val="0"/>
                <w:sz w:val="24"/>
                <w:szCs w:val="24"/>
              </w:rPr>
            </w:pPr>
            <w:r w:rsidRPr="000C3BCD">
              <w:rPr>
                <w:b w:val="0"/>
                <w:sz w:val="24"/>
                <w:szCs w:val="24"/>
              </w:rPr>
              <w:t>Xylomethazolinum</w:t>
            </w:r>
          </w:p>
        </w:tc>
        <w:tc>
          <w:tcPr>
            <w:tcW w:w="6804" w:type="dxa"/>
            <w:shd w:val="clear" w:color="000000" w:fill="FFFFFF"/>
            <w:vAlign w:val="center"/>
          </w:tcPr>
          <w:p w14:paraId="6A4F027A" w14:textId="77777777"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sz w:val="24"/>
                <w:szCs w:val="24"/>
                <w:lang w:eastAsia="ru-RU"/>
              </w:rPr>
            </w:pPr>
          </w:p>
        </w:tc>
        <w:tc>
          <w:tcPr>
            <w:tcW w:w="1985" w:type="dxa"/>
            <w:shd w:val="clear" w:color="000000" w:fill="FFFFFF"/>
          </w:tcPr>
          <w:p w14:paraId="741EF542"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hAnsi="Times New Roman" w:cs="Times New Roman"/>
                <w:sz w:val="24"/>
                <w:szCs w:val="24"/>
                <w:shd w:val="clear" w:color="auto" w:fill="FFFFFF"/>
              </w:rPr>
              <w:t>R01AA07</w:t>
            </w:r>
          </w:p>
        </w:tc>
      </w:tr>
      <w:tr w:rsidR="000C3BCD" w:rsidRPr="000C3BCD" w14:paraId="69726432" w14:textId="77777777" w:rsidTr="006623C6">
        <w:trPr>
          <w:trHeight w:val="322"/>
          <w:jc w:val="center"/>
        </w:trPr>
        <w:tc>
          <w:tcPr>
            <w:tcW w:w="15163" w:type="dxa"/>
            <w:gridSpan w:val="5"/>
            <w:shd w:val="clear" w:color="000000" w:fill="FFFFFF"/>
          </w:tcPr>
          <w:p w14:paraId="28553F84"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val="ky-KG" w:eastAsia="ru-RU"/>
              </w:rPr>
              <w:t>29-бөлүм. Муун ооруларын дарылоо үчүн дары каражаттар</w:t>
            </w:r>
          </w:p>
        </w:tc>
      </w:tr>
      <w:tr w:rsidR="000C3BCD" w:rsidRPr="000C3BCD" w14:paraId="5597C0D2" w14:textId="77777777" w:rsidTr="006623C6">
        <w:trPr>
          <w:trHeight w:val="322"/>
          <w:jc w:val="center"/>
        </w:trPr>
        <w:tc>
          <w:tcPr>
            <w:tcW w:w="15163" w:type="dxa"/>
            <w:gridSpan w:val="5"/>
            <w:shd w:val="clear" w:color="000000" w:fill="FFFFFF"/>
          </w:tcPr>
          <w:p w14:paraId="647AC9AC"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
                <w:bCs/>
                <w:sz w:val="24"/>
                <w:szCs w:val="24"/>
                <w:lang w:val="ky-KG" w:eastAsia="ru-RU"/>
              </w:rPr>
              <w:t>72-глава.</w:t>
            </w:r>
            <w:r w:rsidRPr="000C3BCD">
              <w:rPr>
                <w:rFonts w:ascii="Times New Roman" w:eastAsia="Times New Roman" w:hAnsi="Times New Roman" w:cs="Times New Roman"/>
                <w:b/>
                <w:bCs/>
                <w:sz w:val="24"/>
                <w:szCs w:val="24"/>
                <w:lang w:eastAsia="ru-RU"/>
              </w:rPr>
              <w:t xml:space="preserve"> </w:t>
            </w:r>
            <w:r w:rsidRPr="000C3BCD">
              <w:rPr>
                <w:rFonts w:ascii="Times New Roman" w:eastAsia="Times New Roman" w:hAnsi="Times New Roman" w:cs="Times New Roman"/>
                <w:b/>
                <w:bCs/>
                <w:sz w:val="24"/>
                <w:szCs w:val="24"/>
                <w:lang w:val="ky-KG" w:eastAsia="ru-RU"/>
              </w:rPr>
              <w:t>П</w:t>
            </w:r>
            <w:r w:rsidRPr="000C3BCD">
              <w:rPr>
                <w:rFonts w:ascii="Times New Roman" w:eastAsia="Times New Roman" w:hAnsi="Times New Roman" w:cs="Times New Roman"/>
                <w:b/>
                <w:bCs/>
                <w:sz w:val="24"/>
                <w:szCs w:val="24"/>
                <w:lang w:eastAsia="ru-RU"/>
              </w:rPr>
              <w:t>одагр</w:t>
            </w:r>
            <w:r w:rsidRPr="000C3BCD">
              <w:rPr>
                <w:rFonts w:ascii="Times New Roman" w:eastAsia="Times New Roman" w:hAnsi="Times New Roman" w:cs="Times New Roman"/>
                <w:b/>
                <w:bCs/>
                <w:sz w:val="24"/>
                <w:szCs w:val="24"/>
                <w:lang w:val="ky-KG" w:eastAsia="ru-RU"/>
              </w:rPr>
              <w:t>аны дарылоо үчүн колдонулуучу дары каражаттар</w:t>
            </w:r>
          </w:p>
        </w:tc>
      </w:tr>
      <w:tr w:rsidR="000C3BCD" w:rsidRPr="000C3BCD" w14:paraId="38D4160A" w14:textId="77777777" w:rsidTr="006623C6">
        <w:trPr>
          <w:trHeight w:val="322"/>
          <w:jc w:val="center"/>
        </w:trPr>
        <w:tc>
          <w:tcPr>
            <w:tcW w:w="846" w:type="dxa"/>
            <w:shd w:val="clear" w:color="000000" w:fill="FFFFFF"/>
          </w:tcPr>
          <w:p w14:paraId="39CD235D"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vAlign w:val="center"/>
          </w:tcPr>
          <w:p w14:paraId="0DD26FEB" w14:textId="77777777"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eastAsia="ru-RU"/>
              </w:rPr>
              <w:t>Аллопуринол</w:t>
            </w:r>
          </w:p>
        </w:tc>
        <w:tc>
          <w:tcPr>
            <w:tcW w:w="2835" w:type="dxa"/>
            <w:shd w:val="clear" w:color="000000" w:fill="FFFFFF"/>
            <w:vAlign w:val="center"/>
          </w:tcPr>
          <w:p w14:paraId="5D1C48A3"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Allopurinolum </w:t>
            </w:r>
          </w:p>
        </w:tc>
        <w:tc>
          <w:tcPr>
            <w:tcW w:w="6804" w:type="dxa"/>
            <w:shd w:val="clear" w:color="000000" w:fill="FFFFFF"/>
            <w:vAlign w:val="center"/>
          </w:tcPr>
          <w:p w14:paraId="211B6CE2" w14:textId="77777777"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sz w:val="24"/>
                <w:szCs w:val="24"/>
                <w:lang w:eastAsia="ru-RU"/>
              </w:rPr>
            </w:pPr>
          </w:p>
        </w:tc>
        <w:tc>
          <w:tcPr>
            <w:tcW w:w="1985" w:type="dxa"/>
            <w:shd w:val="clear" w:color="000000" w:fill="FFFFFF"/>
          </w:tcPr>
          <w:p w14:paraId="342CE182"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hAnsi="Times New Roman" w:cs="Times New Roman"/>
                <w:sz w:val="24"/>
                <w:szCs w:val="24"/>
                <w:shd w:val="clear" w:color="auto" w:fill="FFFFFF"/>
              </w:rPr>
              <w:t>M04AA01</w:t>
            </w:r>
          </w:p>
        </w:tc>
      </w:tr>
      <w:tr w:rsidR="000C3BCD" w:rsidRPr="000C3BCD" w14:paraId="29F0356E" w14:textId="77777777" w:rsidTr="006623C6">
        <w:trPr>
          <w:trHeight w:val="322"/>
          <w:jc w:val="center"/>
        </w:trPr>
        <w:tc>
          <w:tcPr>
            <w:tcW w:w="15163" w:type="dxa"/>
            <w:gridSpan w:val="5"/>
            <w:shd w:val="clear" w:color="000000" w:fill="FFFFFF"/>
          </w:tcPr>
          <w:p w14:paraId="3B5E40FE"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val="ky-KG" w:eastAsia="ru-RU"/>
              </w:rPr>
              <w:t>73-глава.</w:t>
            </w:r>
            <w:r w:rsidRPr="000C3BCD">
              <w:rPr>
                <w:rFonts w:ascii="Times New Roman" w:eastAsia="Times New Roman" w:hAnsi="Times New Roman" w:cs="Times New Roman"/>
                <w:b/>
                <w:bCs/>
                <w:sz w:val="24"/>
                <w:szCs w:val="24"/>
                <w:lang w:eastAsia="ru-RU"/>
              </w:rPr>
              <w:t xml:space="preserve"> Ревматикалык </w:t>
            </w:r>
            <w:r w:rsidRPr="000C3BCD">
              <w:rPr>
                <w:rFonts w:ascii="Times New Roman" w:eastAsia="Times New Roman" w:hAnsi="Times New Roman" w:cs="Times New Roman"/>
                <w:b/>
                <w:bCs/>
                <w:sz w:val="24"/>
                <w:szCs w:val="24"/>
                <w:lang w:val="ky-KG" w:eastAsia="ru-RU"/>
              </w:rPr>
              <w:t>бузулууларда</w:t>
            </w:r>
            <w:r w:rsidRPr="000C3BCD">
              <w:rPr>
                <w:rFonts w:ascii="Times New Roman" w:eastAsia="Times New Roman" w:hAnsi="Times New Roman" w:cs="Times New Roman"/>
                <w:b/>
                <w:bCs/>
                <w:sz w:val="24"/>
                <w:szCs w:val="24"/>
                <w:lang w:eastAsia="ru-RU"/>
              </w:rPr>
              <w:t xml:space="preserve"> колдонулуучу ооруну өзгөртүүчү </w:t>
            </w:r>
            <w:r w:rsidRPr="000C3BCD">
              <w:rPr>
                <w:rFonts w:ascii="Times New Roman" w:eastAsia="Times New Roman" w:hAnsi="Times New Roman" w:cs="Times New Roman"/>
                <w:b/>
                <w:bCs/>
                <w:sz w:val="24"/>
                <w:szCs w:val="24"/>
                <w:lang w:val="ky-KG" w:eastAsia="ru-RU"/>
              </w:rPr>
              <w:t>агенттер</w:t>
            </w:r>
            <w:r w:rsidRPr="000C3BCD">
              <w:rPr>
                <w:rFonts w:ascii="Times New Roman" w:eastAsia="Times New Roman" w:hAnsi="Times New Roman" w:cs="Times New Roman"/>
                <w:b/>
                <w:bCs/>
                <w:sz w:val="24"/>
                <w:szCs w:val="24"/>
                <w:lang w:eastAsia="ru-RU"/>
              </w:rPr>
              <w:t xml:space="preserve"> (DMARDs)</w:t>
            </w:r>
          </w:p>
        </w:tc>
      </w:tr>
      <w:tr w:rsidR="000C3BCD" w:rsidRPr="000C3BCD" w14:paraId="7CCD0C79" w14:textId="77777777" w:rsidTr="006623C6">
        <w:trPr>
          <w:trHeight w:val="322"/>
          <w:jc w:val="center"/>
        </w:trPr>
        <w:tc>
          <w:tcPr>
            <w:tcW w:w="846" w:type="dxa"/>
            <w:shd w:val="clear" w:color="000000" w:fill="FFFFFF"/>
          </w:tcPr>
          <w:p w14:paraId="7F3E78AD"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AA87C23"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
                <w:bCs/>
                <w:sz w:val="24"/>
                <w:szCs w:val="24"/>
                <w:lang w:eastAsia="ru-RU"/>
              </w:rPr>
            </w:pPr>
            <w:r w:rsidRPr="000C3BCD">
              <w:rPr>
                <w:rFonts w:ascii="Times New Roman" w:eastAsia="Times New Roman" w:hAnsi="Times New Roman" w:cs="Times New Roman"/>
                <w:sz w:val="24"/>
                <w:szCs w:val="24"/>
                <w:lang w:eastAsia="ru-RU"/>
              </w:rPr>
              <w:t>Хлорохин</w:t>
            </w:r>
          </w:p>
        </w:tc>
        <w:tc>
          <w:tcPr>
            <w:tcW w:w="2835" w:type="dxa"/>
            <w:shd w:val="clear" w:color="000000" w:fill="FFFFFF"/>
          </w:tcPr>
          <w:p w14:paraId="4CAF04C9"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Chloroquinum</w:t>
            </w:r>
          </w:p>
        </w:tc>
        <w:tc>
          <w:tcPr>
            <w:tcW w:w="6804" w:type="dxa"/>
            <w:shd w:val="clear" w:color="000000" w:fill="FFFFFF"/>
          </w:tcPr>
          <w:p w14:paraId="71576417"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40A7B4BA"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P01BA01</w:t>
            </w:r>
          </w:p>
        </w:tc>
      </w:tr>
      <w:tr w:rsidR="000C3BCD" w:rsidRPr="000C3BCD" w14:paraId="4EFB9497" w14:textId="77777777" w:rsidTr="006623C6">
        <w:trPr>
          <w:trHeight w:val="322"/>
          <w:jc w:val="center"/>
        </w:trPr>
        <w:tc>
          <w:tcPr>
            <w:tcW w:w="846" w:type="dxa"/>
            <w:shd w:val="clear" w:color="000000" w:fill="FFFFFF"/>
          </w:tcPr>
          <w:p w14:paraId="6164740B"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5C4AE0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
                <w:bCs/>
                <w:sz w:val="24"/>
                <w:szCs w:val="24"/>
                <w:lang w:eastAsia="ru-RU"/>
              </w:rPr>
            </w:pPr>
            <w:r w:rsidRPr="000C3BCD">
              <w:rPr>
                <w:rFonts w:ascii="Times New Roman" w:eastAsia="Times New Roman" w:hAnsi="Times New Roman" w:cs="Times New Roman"/>
                <w:sz w:val="24"/>
                <w:szCs w:val="24"/>
                <w:lang w:eastAsia="ru-RU"/>
              </w:rPr>
              <w:t>Азатиоприн</w:t>
            </w:r>
          </w:p>
        </w:tc>
        <w:tc>
          <w:tcPr>
            <w:tcW w:w="2835" w:type="dxa"/>
            <w:shd w:val="clear" w:color="000000" w:fill="FFFFFF"/>
          </w:tcPr>
          <w:p w14:paraId="455508D3"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Azathioprinum</w:t>
            </w:r>
          </w:p>
        </w:tc>
        <w:tc>
          <w:tcPr>
            <w:tcW w:w="6804" w:type="dxa"/>
            <w:shd w:val="clear" w:color="000000" w:fill="FFFFFF"/>
          </w:tcPr>
          <w:p w14:paraId="6A406F0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44F03A5B"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L04AX01</w:t>
            </w:r>
          </w:p>
        </w:tc>
      </w:tr>
      <w:tr w:rsidR="000C3BCD" w:rsidRPr="000C3BCD" w14:paraId="5628C851" w14:textId="77777777" w:rsidTr="006623C6">
        <w:trPr>
          <w:trHeight w:val="322"/>
          <w:jc w:val="center"/>
        </w:trPr>
        <w:tc>
          <w:tcPr>
            <w:tcW w:w="846" w:type="dxa"/>
            <w:shd w:val="clear" w:color="000000" w:fill="FFFFFF"/>
          </w:tcPr>
          <w:p w14:paraId="24805566"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A58FD2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
                <w:bCs/>
                <w:sz w:val="24"/>
                <w:szCs w:val="24"/>
                <w:lang w:eastAsia="ru-RU"/>
              </w:rPr>
            </w:pPr>
            <w:r w:rsidRPr="000C3BCD">
              <w:rPr>
                <w:rFonts w:ascii="Times New Roman" w:eastAsia="Times New Roman" w:hAnsi="Times New Roman" w:cs="Times New Roman"/>
                <w:sz w:val="24"/>
                <w:szCs w:val="24"/>
                <w:lang w:eastAsia="ru-RU"/>
              </w:rPr>
              <w:t>Метотрексат</w:t>
            </w:r>
          </w:p>
        </w:tc>
        <w:tc>
          <w:tcPr>
            <w:tcW w:w="2835" w:type="dxa"/>
            <w:shd w:val="clear" w:color="000000" w:fill="FFFFFF"/>
          </w:tcPr>
          <w:p w14:paraId="72F48580"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Methotrexatum</w:t>
            </w:r>
          </w:p>
        </w:tc>
        <w:tc>
          <w:tcPr>
            <w:tcW w:w="6804" w:type="dxa"/>
            <w:shd w:val="clear" w:color="000000" w:fill="FFFFFF"/>
          </w:tcPr>
          <w:p w14:paraId="29B27284"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3DE004E6"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L04AX03</w:t>
            </w:r>
          </w:p>
        </w:tc>
      </w:tr>
      <w:tr w:rsidR="000C3BCD" w:rsidRPr="000C3BCD" w14:paraId="7FD2A521" w14:textId="77777777" w:rsidTr="006623C6">
        <w:trPr>
          <w:trHeight w:val="322"/>
          <w:jc w:val="center"/>
        </w:trPr>
        <w:tc>
          <w:tcPr>
            <w:tcW w:w="846" w:type="dxa"/>
            <w:shd w:val="clear" w:color="000000" w:fill="FFFFFF"/>
          </w:tcPr>
          <w:p w14:paraId="7599A051"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21A83BEA"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
                <w:bCs/>
                <w:sz w:val="24"/>
                <w:szCs w:val="24"/>
                <w:lang w:eastAsia="ru-RU"/>
              </w:rPr>
            </w:pPr>
            <w:r w:rsidRPr="000C3BCD">
              <w:rPr>
                <w:rFonts w:ascii="Times New Roman" w:eastAsia="Times New Roman" w:hAnsi="Times New Roman" w:cs="Times New Roman"/>
                <w:sz w:val="24"/>
                <w:szCs w:val="24"/>
                <w:lang w:eastAsia="ru-RU"/>
              </w:rPr>
              <w:t>Сульфасалазин</w:t>
            </w:r>
          </w:p>
        </w:tc>
        <w:tc>
          <w:tcPr>
            <w:tcW w:w="2835" w:type="dxa"/>
            <w:shd w:val="clear" w:color="000000" w:fill="FFFFFF"/>
          </w:tcPr>
          <w:p w14:paraId="4E0F367B"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Sulfasalazinum</w:t>
            </w:r>
          </w:p>
        </w:tc>
        <w:tc>
          <w:tcPr>
            <w:tcW w:w="6804" w:type="dxa"/>
            <w:shd w:val="clear" w:color="000000" w:fill="FFFFFF"/>
          </w:tcPr>
          <w:p w14:paraId="38A9E88C"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694B10DC"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A07EC01</w:t>
            </w:r>
          </w:p>
        </w:tc>
      </w:tr>
      <w:tr w:rsidR="000C3BCD" w:rsidRPr="000C3BCD" w14:paraId="626BC27A" w14:textId="77777777" w:rsidTr="006623C6">
        <w:trPr>
          <w:trHeight w:val="322"/>
          <w:jc w:val="center"/>
        </w:trPr>
        <w:tc>
          <w:tcPr>
            <w:tcW w:w="846" w:type="dxa"/>
            <w:shd w:val="clear" w:color="000000" w:fill="FFFFFF"/>
          </w:tcPr>
          <w:p w14:paraId="4F15E1B1"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5802323"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
                <w:bCs/>
                <w:sz w:val="24"/>
                <w:szCs w:val="24"/>
                <w:lang w:eastAsia="ru-RU"/>
              </w:rPr>
            </w:pPr>
            <w:r w:rsidRPr="000C3BCD">
              <w:rPr>
                <w:rFonts w:ascii="Times New Roman" w:eastAsia="Times New Roman" w:hAnsi="Times New Roman" w:cs="Times New Roman"/>
                <w:sz w:val="24"/>
                <w:szCs w:val="24"/>
                <w:lang w:eastAsia="ru-RU"/>
              </w:rPr>
              <w:t xml:space="preserve">Пеницилламин </w:t>
            </w:r>
          </w:p>
        </w:tc>
        <w:tc>
          <w:tcPr>
            <w:tcW w:w="2835" w:type="dxa"/>
            <w:shd w:val="clear" w:color="000000" w:fill="FFFFFF"/>
          </w:tcPr>
          <w:p w14:paraId="6FD0B567"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Penicillaminum </w:t>
            </w:r>
          </w:p>
        </w:tc>
        <w:tc>
          <w:tcPr>
            <w:tcW w:w="6804" w:type="dxa"/>
            <w:shd w:val="clear" w:color="000000" w:fill="FFFFFF"/>
          </w:tcPr>
          <w:p w14:paraId="34CC196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14F6FD9A"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M01CC01</w:t>
            </w:r>
          </w:p>
        </w:tc>
      </w:tr>
      <w:tr w:rsidR="000C3BCD" w:rsidRPr="000C3BCD" w14:paraId="5E53E817" w14:textId="77777777" w:rsidTr="006623C6">
        <w:trPr>
          <w:trHeight w:val="322"/>
          <w:jc w:val="center"/>
        </w:trPr>
        <w:tc>
          <w:tcPr>
            <w:tcW w:w="846" w:type="dxa"/>
            <w:shd w:val="clear" w:color="000000" w:fill="FFFFFF"/>
          </w:tcPr>
          <w:p w14:paraId="5B10B1BD"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2A7F7D52"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
                <w:bCs/>
                <w:sz w:val="24"/>
                <w:szCs w:val="24"/>
                <w:lang w:eastAsia="ru-RU"/>
              </w:rPr>
            </w:pPr>
            <w:r w:rsidRPr="000C3BCD">
              <w:rPr>
                <w:rFonts w:ascii="Times New Roman" w:eastAsia="Times New Roman" w:hAnsi="Times New Roman" w:cs="Times New Roman"/>
                <w:sz w:val="24"/>
                <w:szCs w:val="24"/>
                <w:lang w:eastAsia="ru-RU"/>
              </w:rPr>
              <w:t xml:space="preserve">Гидроксихлорохин </w:t>
            </w:r>
          </w:p>
        </w:tc>
        <w:tc>
          <w:tcPr>
            <w:tcW w:w="2835" w:type="dxa"/>
            <w:shd w:val="clear" w:color="000000" w:fill="FFFFFF"/>
          </w:tcPr>
          <w:p w14:paraId="77F78E93"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Hydroxychloroquinum </w:t>
            </w:r>
          </w:p>
        </w:tc>
        <w:tc>
          <w:tcPr>
            <w:tcW w:w="6804" w:type="dxa"/>
            <w:shd w:val="clear" w:color="000000" w:fill="FFFFFF"/>
          </w:tcPr>
          <w:p w14:paraId="6F258ACC"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0E4A9572"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hAnsi="Times New Roman" w:cs="Times New Roman"/>
                <w:sz w:val="24"/>
                <w:szCs w:val="24"/>
                <w:shd w:val="clear" w:color="auto" w:fill="FFFFFF"/>
              </w:rPr>
              <w:t>P01BA02</w:t>
            </w:r>
          </w:p>
        </w:tc>
      </w:tr>
      <w:tr w:rsidR="000C3BCD" w:rsidRPr="000C3BCD" w14:paraId="2B5CDD8C" w14:textId="77777777" w:rsidTr="00FE0EF7">
        <w:trPr>
          <w:trHeight w:val="322"/>
          <w:jc w:val="center"/>
        </w:trPr>
        <w:tc>
          <w:tcPr>
            <w:tcW w:w="15163" w:type="dxa"/>
            <w:gridSpan w:val="5"/>
            <w:shd w:val="clear" w:color="000000" w:fill="FFFFFF"/>
          </w:tcPr>
          <w:p w14:paraId="52088180" w14:textId="60C72AA4" w:rsidR="009E5506" w:rsidRPr="000C3BCD" w:rsidRDefault="009E5506" w:rsidP="009E5506">
            <w:pPr>
              <w:shd w:val="clear" w:color="auto" w:fill="FFFFFF" w:themeFill="background1"/>
              <w:spacing w:after="0" w:line="240" w:lineRule="auto"/>
              <w:ind w:left="397" w:hanging="284"/>
              <w:jc w:val="center"/>
              <w:rPr>
                <w:rFonts w:ascii="Times New Roman" w:hAnsi="Times New Roman" w:cs="Times New Roman"/>
                <w:sz w:val="24"/>
                <w:szCs w:val="24"/>
                <w:shd w:val="clear" w:color="auto" w:fill="FFFFFF"/>
              </w:rPr>
            </w:pPr>
            <w:r w:rsidRPr="000C3BCD">
              <w:rPr>
                <w:rFonts w:ascii="Times New Roman" w:eastAsia="Times New Roman" w:hAnsi="Times New Roman" w:cs="Times New Roman"/>
                <w:b/>
                <w:bCs/>
                <w:sz w:val="24"/>
                <w:szCs w:val="24"/>
                <w:lang w:val="ky-KG" w:eastAsia="ru-RU"/>
              </w:rPr>
              <w:t>74-глава</w:t>
            </w:r>
            <w:r w:rsidRPr="000C3BCD">
              <w:rPr>
                <w:rFonts w:ascii="Times New Roman" w:eastAsia="Times New Roman" w:hAnsi="Times New Roman" w:cs="Times New Roman"/>
                <w:b/>
                <w:bCs/>
                <w:sz w:val="24"/>
                <w:szCs w:val="24"/>
                <w:lang w:eastAsia="ru-RU"/>
              </w:rPr>
              <w:t>. Муундардын ювенил</w:t>
            </w:r>
            <w:r w:rsidRPr="000C3BCD">
              <w:rPr>
                <w:rFonts w:ascii="Times New Roman" w:eastAsia="Times New Roman" w:hAnsi="Times New Roman" w:cs="Times New Roman"/>
                <w:b/>
                <w:bCs/>
                <w:sz w:val="24"/>
                <w:szCs w:val="24"/>
                <w:lang w:val="ky-KG" w:eastAsia="ru-RU"/>
              </w:rPr>
              <w:t xml:space="preserve">дик </w:t>
            </w:r>
            <w:r w:rsidRPr="000C3BCD">
              <w:rPr>
                <w:rFonts w:ascii="Times New Roman" w:eastAsia="Times New Roman" w:hAnsi="Times New Roman" w:cs="Times New Roman"/>
                <w:b/>
                <w:bCs/>
                <w:sz w:val="24"/>
                <w:szCs w:val="24"/>
                <w:lang w:eastAsia="ru-RU"/>
              </w:rPr>
              <w:t>ооруларында колдонулуучу дары</w:t>
            </w:r>
            <w:r w:rsidRPr="000C3BCD">
              <w:rPr>
                <w:rFonts w:ascii="Times New Roman" w:eastAsia="Times New Roman" w:hAnsi="Times New Roman" w:cs="Times New Roman"/>
                <w:b/>
                <w:bCs/>
                <w:sz w:val="24"/>
                <w:szCs w:val="24"/>
                <w:lang w:val="ky-KG" w:eastAsia="ru-RU"/>
              </w:rPr>
              <w:t xml:space="preserve"> каражаттары</w:t>
            </w:r>
          </w:p>
        </w:tc>
      </w:tr>
      <w:tr w:rsidR="000C3BCD" w:rsidRPr="000C3BCD" w14:paraId="0ABD7C3A" w14:textId="77777777" w:rsidTr="006623C6">
        <w:trPr>
          <w:trHeight w:val="322"/>
          <w:jc w:val="center"/>
        </w:trPr>
        <w:tc>
          <w:tcPr>
            <w:tcW w:w="846" w:type="dxa"/>
            <w:shd w:val="clear" w:color="000000" w:fill="FFFFFF"/>
          </w:tcPr>
          <w:p w14:paraId="7876FA7C"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0774642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eastAsia="ru-RU"/>
              </w:rPr>
              <w:t>Ацетилсалицил</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кислота</w:t>
            </w:r>
            <w:r w:rsidRPr="000C3BCD">
              <w:rPr>
                <w:rFonts w:ascii="Times New Roman" w:eastAsia="Times New Roman" w:hAnsi="Times New Roman" w:cs="Times New Roman"/>
                <w:sz w:val="24"/>
                <w:szCs w:val="24"/>
                <w:lang w:val="ky-KG" w:eastAsia="ru-RU"/>
              </w:rPr>
              <w:t>сы</w:t>
            </w:r>
            <w:r w:rsidRPr="000C3BCD">
              <w:rPr>
                <w:rFonts w:ascii="Times New Roman" w:eastAsia="Times New Roman" w:hAnsi="Times New Roman" w:cs="Times New Roman"/>
                <w:sz w:val="24"/>
                <w:szCs w:val="24"/>
                <w:lang w:eastAsia="ru-RU"/>
              </w:rPr>
              <w:t>*</w:t>
            </w:r>
          </w:p>
        </w:tc>
        <w:tc>
          <w:tcPr>
            <w:tcW w:w="2835" w:type="dxa"/>
            <w:shd w:val="clear" w:color="000000" w:fill="FFFFFF"/>
          </w:tcPr>
          <w:p w14:paraId="1733F960"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Acetylsalicylic acidum</w:t>
            </w:r>
          </w:p>
        </w:tc>
        <w:tc>
          <w:tcPr>
            <w:tcW w:w="6804" w:type="dxa"/>
            <w:shd w:val="clear" w:color="000000" w:fill="FFFFFF"/>
          </w:tcPr>
          <w:p w14:paraId="3FF2A859"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*Ревмати</w:t>
            </w:r>
            <w:r w:rsidRPr="000C3BCD">
              <w:rPr>
                <w:rFonts w:ascii="Times New Roman" w:eastAsia="Times New Roman" w:hAnsi="Times New Roman" w:cs="Times New Roman"/>
                <w:sz w:val="24"/>
                <w:szCs w:val="24"/>
                <w:lang w:val="ky-KG" w:eastAsia="ru-RU"/>
              </w:rPr>
              <w:t>змдик</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чабуулда</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ювенилдик</w:t>
            </w:r>
            <w:r w:rsidRPr="000C3BCD">
              <w:rPr>
                <w:rFonts w:ascii="Times New Roman" w:eastAsia="Times New Roman" w:hAnsi="Times New Roman" w:cs="Times New Roman"/>
                <w:sz w:val="24"/>
                <w:szCs w:val="24"/>
                <w:lang w:eastAsia="ru-RU"/>
              </w:rPr>
              <w:t xml:space="preserve"> артритте, Кавасаки оорусунда колдонуу үчүн </w:t>
            </w:r>
          </w:p>
        </w:tc>
        <w:tc>
          <w:tcPr>
            <w:tcW w:w="1985" w:type="dxa"/>
            <w:shd w:val="clear" w:color="000000" w:fill="FFFFFF"/>
          </w:tcPr>
          <w:p w14:paraId="5B313B51"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hAnsi="Times New Roman" w:cs="Times New Roman"/>
                <w:sz w:val="24"/>
                <w:szCs w:val="24"/>
                <w:shd w:val="clear" w:color="auto" w:fill="FFFFFF"/>
              </w:rPr>
              <w:t>N02BA01</w:t>
            </w:r>
          </w:p>
        </w:tc>
      </w:tr>
      <w:tr w:rsidR="000C3BCD" w:rsidRPr="000C3BCD" w14:paraId="662825AD" w14:textId="77777777" w:rsidTr="006623C6">
        <w:trPr>
          <w:trHeight w:val="322"/>
          <w:jc w:val="center"/>
        </w:trPr>
        <w:tc>
          <w:tcPr>
            <w:tcW w:w="846" w:type="dxa"/>
            <w:shd w:val="clear" w:color="000000" w:fill="FFFFFF"/>
          </w:tcPr>
          <w:p w14:paraId="225382D5"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8CEDCF9"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eastAsia="ru-RU"/>
              </w:rPr>
              <w:t>Адалимумаб</w:t>
            </w:r>
            <w:r w:rsidRPr="000C3BCD">
              <w:rPr>
                <w:rFonts w:ascii="Times New Roman" w:eastAsia="Times New Roman" w:hAnsi="Times New Roman" w:cs="Times New Roman"/>
                <w:bCs/>
                <w:sz w:val="24"/>
                <w:szCs w:val="24"/>
                <w:lang w:eastAsia="ru-RU"/>
              </w:rPr>
              <w:t>*</w:t>
            </w:r>
            <w:r w:rsidRPr="000C3BCD">
              <w:rPr>
                <w:rFonts w:ascii="Times New Roman" w:eastAsia="Times New Roman" w:hAnsi="Times New Roman" w:cs="Times New Roman"/>
                <w:bCs/>
                <w:sz w:val="24"/>
                <w:szCs w:val="24"/>
                <w:lang w:val="ky-KG" w:eastAsia="ru-RU"/>
              </w:rPr>
              <w:t xml:space="preserve"> </w:t>
            </w:r>
            <w:r w:rsidRPr="000C3BCD">
              <w:rPr>
                <w:rFonts w:ascii="Times New Roman" w:eastAsia="Times New Roman" w:hAnsi="Times New Roman" w:cs="Times New Roman"/>
                <w:bCs/>
                <w:sz w:val="24"/>
                <w:szCs w:val="24"/>
                <w:lang w:eastAsia="ru-RU"/>
              </w:rPr>
              <w:t>±</w:t>
            </w:r>
          </w:p>
        </w:tc>
        <w:tc>
          <w:tcPr>
            <w:tcW w:w="2835" w:type="dxa"/>
            <w:shd w:val="clear" w:color="000000" w:fill="FFFFFF"/>
          </w:tcPr>
          <w:p w14:paraId="3300341E"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Adalimumabum </w:t>
            </w:r>
          </w:p>
        </w:tc>
        <w:tc>
          <w:tcPr>
            <w:tcW w:w="6804" w:type="dxa"/>
            <w:shd w:val="clear" w:color="000000" w:fill="FFFFFF"/>
          </w:tcPr>
          <w:p w14:paraId="29DC3FE3"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bCs/>
                <w:sz w:val="24"/>
                <w:szCs w:val="24"/>
                <w:lang w:eastAsia="ru-RU"/>
              </w:rPr>
              <w:t xml:space="preserve">[c] </w:t>
            </w:r>
          </w:p>
        </w:tc>
        <w:tc>
          <w:tcPr>
            <w:tcW w:w="1985" w:type="dxa"/>
            <w:shd w:val="clear" w:color="000000" w:fill="FFFFFF"/>
          </w:tcPr>
          <w:p w14:paraId="018BAAE8"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hAnsi="Times New Roman" w:cs="Times New Roman"/>
                <w:sz w:val="24"/>
                <w:szCs w:val="24"/>
              </w:rPr>
              <w:t>L04AX03</w:t>
            </w:r>
          </w:p>
        </w:tc>
      </w:tr>
      <w:tr w:rsidR="000C3BCD" w:rsidRPr="000C3BCD" w14:paraId="0ADFF142" w14:textId="77777777" w:rsidTr="006623C6">
        <w:trPr>
          <w:trHeight w:val="322"/>
          <w:jc w:val="center"/>
        </w:trPr>
        <w:tc>
          <w:tcPr>
            <w:tcW w:w="846" w:type="dxa"/>
            <w:shd w:val="clear" w:color="000000" w:fill="FFFFFF"/>
          </w:tcPr>
          <w:p w14:paraId="2D3A3BCF"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2E1550F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eastAsia="ru-RU"/>
              </w:rPr>
              <w:t xml:space="preserve">Метотрексат </w:t>
            </w:r>
          </w:p>
        </w:tc>
        <w:tc>
          <w:tcPr>
            <w:tcW w:w="2835" w:type="dxa"/>
            <w:shd w:val="clear" w:color="000000" w:fill="FFFFFF"/>
          </w:tcPr>
          <w:p w14:paraId="02CFC244"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Methotrexatum </w:t>
            </w:r>
          </w:p>
        </w:tc>
        <w:tc>
          <w:tcPr>
            <w:tcW w:w="6804" w:type="dxa"/>
            <w:shd w:val="clear" w:color="000000" w:fill="FFFFFF"/>
          </w:tcPr>
          <w:p w14:paraId="775C567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2C6DC9B5"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L04AX03</w:t>
            </w:r>
          </w:p>
        </w:tc>
      </w:tr>
      <w:tr w:rsidR="000C3BCD" w:rsidRPr="000C3BCD" w14:paraId="67A59D60" w14:textId="77777777" w:rsidTr="006623C6">
        <w:trPr>
          <w:trHeight w:val="322"/>
          <w:jc w:val="center"/>
        </w:trPr>
        <w:tc>
          <w:tcPr>
            <w:tcW w:w="846" w:type="dxa"/>
            <w:shd w:val="clear" w:color="000000" w:fill="FFFFFF"/>
          </w:tcPr>
          <w:p w14:paraId="4C3735E9"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D1C09A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eastAsia="ru-RU"/>
              </w:rPr>
              <w:t>Триамцинолон</w:t>
            </w:r>
          </w:p>
        </w:tc>
        <w:tc>
          <w:tcPr>
            <w:tcW w:w="2835" w:type="dxa"/>
            <w:shd w:val="clear" w:color="000000" w:fill="FFFFFF"/>
          </w:tcPr>
          <w:p w14:paraId="37AC307A"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Triamcinolonum hexacetonide </w:t>
            </w:r>
          </w:p>
        </w:tc>
        <w:tc>
          <w:tcPr>
            <w:tcW w:w="6804" w:type="dxa"/>
            <w:shd w:val="clear" w:color="000000" w:fill="FFFFFF"/>
          </w:tcPr>
          <w:p w14:paraId="63CC9142"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39ED821E"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hAnsi="Times New Roman" w:cs="Times New Roman"/>
                <w:sz w:val="24"/>
                <w:szCs w:val="24"/>
                <w:shd w:val="clear" w:color="auto" w:fill="FFFFFF"/>
              </w:rPr>
              <w:t>H02AB08</w:t>
            </w:r>
          </w:p>
        </w:tc>
      </w:tr>
      <w:tr w:rsidR="000C3BCD" w:rsidRPr="000C3BCD" w14:paraId="6FEB82A2" w14:textId="77777777" w:rsidTr="006623C6">
        <w:trPr>
          <w:trHeight w:val="322"/>
          <w:jc w:val="center"/>
        </w:trPr>
        <w:tc>
          <w:tcPr>
            <w:tcW w:w="846" w:type="dxa"/>
            <w:shd w:val="clear" w:color="000000" w:fill="FFFFFF"/>
          </w:tcPr>
          <w:p w14:paraId="57935BF7"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4B3C08B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eastAsia="ru-RU"/>
              </w:rPr>
              <w:t xml:space="preserve">Тоцилизумаб </w:t>
            </w:r>
            <w:r w:rsidRPr="000C3BCD">
              <w:rPr>
                <w:rFonts w:ascii="Times New Roman" w:eastAsia="Times New Roman" w:hAnsi="Times New Roman" w:cs="Times New Roman"/>
                <w:bCs/>
                <w:sz w:val="24"/>
                <w:szCs w:val="24"/>
                <w:lang w:eastAsia="ru-RU"/>
              </w:rPr>
              <w:t>±</w:t>
            </w:r>
          </w:p>
        </w:tc>
        <w:tc>
          <w:tcPr>
            <w:tcW w:w="2835" w:type="dxa"/>
            <w:shd w:val="clear" w:color="000000" w:fill="FFFFFF"/>
          </w:tcPr>
          <w:p w14:paraId="59283E15"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 xml:space="preserve">Tocilizumabum </w:t>
            </w:r>
          </w:p>
        </w:tc>
        <w:tc>
          <w:tcPr>
            <w:tcW w:w="6804" w:type="dxa"/>
            <w:shd w:val="clear" w:color="000000" w:fill="FFFFFF"/>
          </w:tcPr>
          <w:p w14:paraId="77E29C6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000000" w:fill="FFFFFF"/>
          </w:tcPr>
          <w:p w14:paraId="4B96B6B1"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L04AC07</w:t>
            </w:r>
          </w:p>
        </w:tc>
      </w:tr>
      <w:tr w:rsidR="000C3BCD" w:rsidRPr="000C3BCD" w14:paraId="0F2531A4" w14:textId="77777777" w:rsidTr="006623C6">
        <w:trPr>
          <w:trHeight w:val="322"/>
          <w:jc w:val="center"/>
        </w:trPr>
        <w:tc>
          <w:tcPr>
            <w:tcW w:w="846" w:type="dxa"/>
            <w:shd w:val="clear" w:color="000000" w:fill="FFFFFF"/>
          </w:tcPr>
          <w:p w14:paraId="38FF74FE"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3B37FCBB"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Cs/>
                <w:sz w:val="24"/>
                <w:szCs w:val="24"/>
                <w:lang w:eastAsia="ru-RU"/>
              </w:rPr>
            </w:pPr>
            <w:r w:rsidRPr="000C3BCD">
              <w:rPr>
                <w:rFonts w:ascii="Times New Roman" w:eastAsia="Times New Roman" w:hAnsi="Times New Roman" w:cs="Times New Roman"/>
                <w:sz w:val="24"/>
                <w:szCs w:val="24"/>
                <w:lang w:eastAsia="ru-RU"/>
              </w:rPr>
              <w:t>Метилпреднизолон</w:t>
            </w:r>
          </w:p>
        </w:tc>
        <w:tc>
          <w:tcPr>
            <w:tcW w:w="2835" w:type="dxa"/>
            <w:shd w:val="clear" w:color="000000" w:fill="FFFFFF"/>
          </w:tcPr>
          <w:p w14:paraId="6DE75E35"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Methylprednisolonum</w:t>
            </w:r>
          </w:p>
        </w:tc>
        <w:tc>
          <w:tcPr>
            <w:tcW w:w="6804" w:type="dxa"/>
            <w:shd w:val="clear" w:color="000000" w:fill="FFFFFF"/>
          </w:tcPr>
          <w:p w14:paraId="60161402"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[c]</w:t>
            </w:r>
          </w:p>
        </w:tc>
        <w:tc>
          <w:tcPr>
            <w:tcW w:w="1985" w:type="dxa"/>
            <w:shd w:val="clear" w:color="000000" w:fill="FFFFFF"/>
          </w:tcPr>
          <w:p w14:paraId="4A0A7B33"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H02AB04</w:t>
            </w:r>
          </w:p>
        </w:tc>
      </w:tr>
      <w:tr w:rsidR="000C3BCD" w:rsidRPr="000C3BCD" w14:paraId="69532572" w14:textId="77777777" w:rsidTr="006623C6">
        <w:trPr>
          <w:trHeight w:val="322"/>
          <w:jc w:val="center"/>
        </w:trPr>
        <w:tc>
          <w:tcPr>
            <w:tcW w:w="15163" w:type="dxa"/>
            <w:gridSpan w:val="5"/>
            <w:shd w:val="clear" w:color="000000" w:fill="FFFFFF"/>
          </w:tcPr>
          <w:p w14:paraId="20EE1973"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b/>
                <w:bCs/>
                <w:sz w:val="24"/>
                <w:szCs w:val="24"/>
                <w:lang w:val="ky-KG" w:eastAsia="ru-RU"/>
              </w:rPr>
              <w:t>30-бөлүм</w:t>
            </w:r>
            <w:r w:rsidRPr="000C3BCD">
              <w:rPr>
                <w:rFonts w:ascii="Times New Roman" w:eastAsia="Times New Roman" w:hAnsi="Times New Roman" w:cs="Times New Roman"/>
                <w:b/>
                <w:bCs/>
                <w:sz w:val="24"/>
                <w:szCs w:val="24"/>
                <w:lang w:eastAsia="ru-RU"/>
              </w:rPr>
              <w:t>. Гемодиализ</w:t>
            </w:r>
            <w:r w:rsidRPr="000C3BCD">
              <w:rPr>
                <w:rFonts w:ascii="Times New Roman" w:eastAsia="Times New Roman" w:hAnsi="Times New Roman" w:cs="Times New Roman"/>
                <w:b/>
                <w:bCs/>
                <w:sz w:val="24"/>
                <w:szCs w:val="24"/>
                <w:lang w:val="ky-KG" w:eastAsia="ru-RU"/>
              </w:rPr>
              <w:t>де колдонулуучу дары каражаттары</w:t>
            </w:r>
          </w:p>
        </w:tc>
      </w:tr>
      <w:tr w:rsidR="000C3BCD" w:rsidRPr="000C3BCD" w14:paraId="6710DE05" w14:textId="77777777" w:rsidTr="006623C6">
        <w:trPr>
          <w:trHeight w:val="322"/>
          <w:jc w:val="center"/>
        </w:trPr>
        <w:tc>
          <w:tcPr>
            <w:tcW w:w="846" w:type="dxa"/>
            <w:shd w:val="clear" w:color="000000" w:fill="FFFFFF"/>
          </w:tcPr>
          <w:p w14:paraId="35D069FF"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77F1E7A"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
                <w:bCs/>
                <w:sz w:val="24"/>
                <w:szCs w:val="24"/>
                <w:lang w:eastAsia="ru-RU"/>
              </w:rPr>
            </w:pPr>
            <w:r w:rsidRPr="000C3BCD">
              <w:rPr>
                <w:rFonts w:ascii="Times New Roman" w:eastAsia="Times New Roman" w:hAnsi="Times New Roman" w:cs="Times New Roman"/>
                <w:sz w:val="24"/>
                <w:szCs w:val="24"/>
                <w:lang w:eastAsia="ru-RU"/>
              </w:rPr>
              <w:t xml:space="preserve">Севеламер </w:t>
            </w:r>
          </w:p>
        </w:tc>
        <w:tc>
          <w:tcPr>
            <w:tcW w:w="2835" w:type="dxa"/>
            <w:shd w:val="clear" w:color="000000" w:fill="FFFFFF"/>
          </w:tcPr>
          <w:p w14:paraId="02C0E2B3" w14:textId="77777777" w:rsidR="009E5506" w:rsidRPr="000C3BCD" w:rsidRDefault="009E5506" w:rsidP="009E5506">
            <w:pPr>
              <w:pStyle w:val="1"/>
              <w:spacing w:before="0" w:beforeAutospacing="0" w:after="0" w:afterAutospacing="0"/>
              <w:rPr>
                <w:b w:val="0"/>
                <w:sz w:val="24"/>
                <w:szCs w:val="24"/>
              </w:rPr>
            </w:pPr>
            <w:r w:rsidRPr="000C3BCD">
              <w:rPr>
                <w:b w:val="0"/>
                <w:sz w:val="24"/>
                <w:szCs w:val="24"/>
              </w:rPr>
              <w:t>Sevelamer</w:t>
            </w:r>
          </w:p>
        </w:tc>
        <w:tc>
          <w:tcPr>
            <w:tcW w:w="6804" w:type="dxa"/>
            <w:shd w:val="clear" w:color="000000" w:fill="FFFFFF"/>
          </w:tcPr>
          <w:p w14:paraId="3CC59F3B" w14:textId="77777777" w:rsidR="009E5506" w:rsidRPr="000C3BCD" w:rsidRDefault="009E5506" w:rsidP="009E5506">
            <w:pPr>
              <w:pStyle w:val="ad"/>
              <w:shd w:val="clear" w:color="auto" w:fill="FFFFFF"/>
              <w:spacing w:before="0" w:beforeAutospacing="0" w:after="0" w:afterAutospacing="0"/>
            </w:pPr>
            <w:r w:rsidRPr="000C3BCD">
              <w:t>*Гемодиализ</w:t>
            </w:r>
            <w:r w:rsidRPr="000C3BCD">
              <w:rPr>
                <w:lang w:val="ky-KG"/>
              </w:rPr>
              <w:t>деги</w:t>
            </w:r>
            <w:r w:rsidRPr="000C3BCD">
              <w:t xml:space="preserve"> же перитонеалдык диализ</w:t>
            </w:r>
            <w:r w:rsidRPr="000C3BCD">
              <w:rPr>
                <w:lang w:val="ky-KG"/>
              </w:rPr>
              <w:t xml:space="preserve">деги </w:t>
            </w:r>
            <w:r w:rsidRPr="000C3BCD">
              <w:t xml:space="preserve">чоң </w:t>
            </w:r>
            <w:r w:rsidRPr="000C3BCD">
              <w:rPr>
                <w:lang w:val="ky-KG"/>
              </w:rPr>
              <w:t>бейтаптарда</w:t>
            </w:r>
            <w:r w:rsidRPr="000C3BCD">
              <w:t xml:space="preserve"> гиперфосфатемия</w:t>
            </w:r>
            <w:r w:rsidRPr="000C3BCD">
              <w:rPr>
                <w:lang w:val="ky-KG"/>
              </w:rPr>
              <w:t>ны</w:t>
            </w:r>
            <w:r w:rsidRPr="000C3BCD">
              <w:t xml:space="preserve"> </w:t>
            </w:r>
            <w:r w:rsidRPr="000C3BCD">
              <w:rPr>
                <w:lang w:val="ky-KG"/>
              </w:rPr>
              <w:t>контролдоо</w:t>
            </w:r>
            <w:r w:rsidRPr="000C3BCD">
              <w:t xml:space="preserve"> </w:t>
            </w:r>
          </w:p>
        </w:tc>
        <w:tc>
          <w:tcPr>
            <w:tcW w:w="1985" w:type="dxa"/>
            <w:shd w:val="clear" w:color="000000" w:fill="FFFFFF"/>
          </w:tcPr>
          <w:p w14:paraId="047A68BD"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V03AE02</w:t>
            </w:r>
          </w:p>
        </w:tc>
      </w:tr>
      <w:tr w:rsidR="000C3BCD" w:rsidRPr="000C3BCD" w14:paraId="4D51BA68" w14:textId="77777777" w:rsidTr="006623C6">
        <w:trPr>
          <w:trHeight w:val="322"/>
          <w:jc w:val="center"/>
        </w:trPr>
        <w:tc>
          <w:tcPr>
            <w:tcW w:w="846" w:type="dxa"/>
            <w:shd w:val="clear" w:color="000000" w:fill="FFFFFF"/>
          </w:tcPr>
          <w:p w14:paraId="0D224AF9"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7A2EE2C"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
                <w:bCs/>
                <w:sz w:val="24"/>
                <w:szCs w:val="24"/>
                <w:lang w:eastAsia="ru-RU"/>
              </w:rPr>
            </w:pPr>
            <w:r w:rsidRPr="000C3BCD">
              <w:rPr>
                <w:rFonts w:ascii="Times New Roman" w:eastAsia="Times New Roman" w:hAnsi="Times New Roman" w:cs="Times New Roman"/>
                <w:sz w:val="24"/>
                <w:szCs w:val="24"/>
                <w:lang w:eastAsia="ru-RU"/>
              </w:rPr>
              <w:t>Финеренон</w:t>
            </w:r>
          </w:p>
        </w:tc>
        <w:tc>
          <w:tcPr>
            <w:tcW w:w="2835" w:type="dxa"/>
            <w:shd w:val="clear" w:color="000000" w:fill="FFFFFF"/>
          </w:tcPr>
          <w:p w14:paraId="40980545" w14:textId="77777777" w:rsidR="009E5506" w:rsidRPr="000C3BCD" w:rsidRDefault="009E5506" w:rsidP="009E5506">
            <w:pPr>
              <w:pStyle w:val="1"/>
              <w:spacing w:before="0" w:beforeAutospacing="0" w:after="0" w:afterAutospacing="0"/>
              <w:rPr>
                <w:b w:val="0"/>
                <w:sz w:val="24"/>
                <w:szCs w:val="24"/>
                <w:lang w:val="en-US"/>
              </w:rPr>
            </w:pPr>
            <w:r w:rsidRPr="000C3BCD">
              <w:rPr>
                <w:b w:val="0"/>
                <w:sz w:val="24"/>
                <w:szCs w:val="24"/>
              </w:rPr>
              <w:t>Finerenonum</w:t>
            </w:r>
          </w:p>
        </w:tc>
        <w:tc>
          <w:tcPr>
            <w:tcW w:w="6804" w:type="dxa"/>
            <w:shd w:val="clear" w:color="000000" w:fill="FFFFFF"/>
          </w:tcPr>
          <w:p w14:paraId="230F0880"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en-US" w:eastAsia="ru-RU"/>
              </w:rPr>
            </w:pPr>
            <w:r w:rsidRPr="000C3BCD">
              <w:rPr>
                <w:rFonts w:ascii="Times New Roman" w:eastAsia="Times New Roman" w:hAnsi="Times New Roman" w:cs="Times New Roman"/>
                <w:sz w:val="24"/>
                <w:szCs w:val="24"/>
                <w:lang w:val="en-US" w:eastAsia="ru-RU"/>
              </w:rPr>
              <w:t>*2-</w:t>
            </w:r>
            <w:r w:rsidRPr="000C3BCD">
              <w:rPr>
                <w:rFonts w:ascii="Times New Roman" w:eastAsia="Times New Roman" w:hAnsi="Times New Roman" w:cs="Times New Roman"/>
                <w:sz w:val="24"/>
                <w:szCs w:val="24"/>
                <w:lang w:eastAsia="ru-RU"/>
              </w:rPr>
              <w:t>типтеги</w:t>
            </w:r>
            <w:r w:rsidRPr="000C3BCD">
              <w:rPr>
                <w:rFonts w:ascii="Times New Roman" w:eastAsia="Times New Roman" w:hAnsi="Times New Roman" w:cs="Times New Roman"/>
                <w:sz w:val="24"/>
                <w:szCs w:val="24"/>
                <w:lang w:val="en-US" w:eastAsia="ru-RU"/>
              </w:rPr>
              <w:t xml:space="preserve"> </w:t>
            </w:r>
            <w:r w:rsidRPr="000C3BCD">
              <w:rPr>
                <w:rFonts w:ascii="Times New Roman" w:eastAsia="Times New Roman" w:hAnsi="Times New Roman" w:cs="Times New Roman"/>
                <w:sz w:val="24"/>
                <w:szCs w:val="24"/>
                <w:lang w:eastAsia="ru-RU"/>
              </w:rPr>
              <w:t>кант</w:t>
            </w:r>
            <w:r w:rsidRPr="000C3BCD">
              <w:rPr>
                <w:rFonts w:ascii="Times New Roman" w:eastAsia="Times New Roman" w:hAnsi="Times New Roman" w:cs="Times New Roman"/>
                <w:sz w:val="24"/>
                <w:szCs w:val="24"/>
                <w:lang w:val="en-US" w:eastAsia="ru-RU"/>
              </w:rPr>
              <w:t xml:space="preserve"> </w:t>
            </w:r>
            <w:r w:rsidRPr="000C3BCD">
              <w:rPr>
                <w:rFonts w:ascii="Times New Roman" w:eastAsia="Times New Roman" w:hAnsi="Times New Roman" w:cs="Times New Roman"/>
                <w:sz w:val="24"/>
                <w:szCs w:val="24"/>
                <w:lang w:eastAsia="ru-RU"/>
              </w:rPr>
              <w:t>диабети</w:t>
            </w:r>
            <w:r w:rsidRPr="000C3BCD">
              <w:rPr>
                <w:rFonts w:ascii="Times New Roman" w:eastAsia="Times New Roman" w:hAnsi="Times New Roman" w:cs="Times New Roman"/>
                <w:sz w:val="24"/>
                <w:szCs w:val="24"/>
                <w:lang w:val="en-US" w:eastAsia="ru-RU"/>
              </w:rPr>
              <w:t xml:space="preserve"> </w:t>
            </w:r>
            <w:r w:rsidRPr="000C3BCD">
              <w:rPr>
                <w:rFonts w:ascii="Times New Roman" w:eastAsia="Times New Roman" w:hAnsi="Times New Roman" w:cs="Times New Roman"/>
                <w:sz w:val="24"/>
                <w:szCs w:val="24"/>
                <w:lang w:eastAsia="ru-RU"/>
              </w:rPr>
              <w:t>менен</w:t>
            </w:r>
            <w:r w:rsidRPr="000C3BCD">
              <w:rPr>
                <w:rFonts w:ascii="Times New Roman" w:eastAsia="Times New Roman" w:hAnsi="Times New Roman" w:cs="Times New Roman"/>
                <w:sz w:val="24"/>
                <w:szCs w:val="24"/>
                <w:lang w:val="en-US" w:eastAsia="ru-RU"/>
              </w:rPr>
              <w:t xml:space="preserve"> </w:t>
            </w:r>
            <w:r w:rsidRPr="000C3BCD">
              <w:rPr>
                <w:rFonts w:ascii="Times New Roman" w:eastAsia="Times New Roman" w:hAnsi="Times New Roman" w:cs="Times New Roman"/>
                <w:sz w:val="24"/>
                <w:szCs w:val="24"/>
                <w:lang w:eastAsia="ru-RU"/>
              </w:rPr>
              <w:t>ооруган</w:t>
            </w:r>
            <w:r w:rsidRPr="000C3BCD">
              <w:rPr>
                <w:rFonts w:ascii="Times New Roman" w:eastAsia="Times New Roman" w:hAnsi="Times New Roman" w:cs="Times New Roman"/>
                <w:sz w:val="24"/>
                <w:szCs w:val="24"/>
                <w:lang w:val="en-US" w:eastAsia="ru-RU"/>
              </w:rPr>
              <w:t xml:space="preserve"> </w:t>
            </w:r>
            <w:r w:rsidRPr="000C3BCD">
              <w:rPr>
                <w:rFonts w:ascii="Times New Roman" w:eastAsia="Times New Roman" w:hAnsi="Times New Roman" w:cs="Times New Roman"/>
                <w:sz w:val="24"/>
                <w:szCs w:val="24"/>
                <w:lang w:eastAsia="ru-RU"/>
              </w:rPr>
              <w:t>чоң</w:t>
            </w:r>
            <w:r w:rsidRPr="000C3BCD">
              <w:rPr>
                <w:rFonts w:ascii="Times New Roman" w:eastAsia="Times New Roman" w:hAnsi="Times New Roman" w:cs="Times New Roman"/>
                <w:sz w:val="24"/>
                <w:szCs w:val="24"/>
                <w:lang w:val="en-US" w:eastAsia="ru-RU"/>
              </w:rPr>
              <w:t xml:space="preserve"> </w:t>
            </w:r>
            <w:r w:rsidRPr="000C3BCD">
              <w:rPr>
                <w:rFonts w:ascii="Times New Roman" w:hAnsi="Times New Roman" w:cs="Times New Roman"/>
                <w:sz w:val="24"/>
                <w:szCs w:val="24"/>
                <w:lang w:val="ky-KG"/>
              </w:rPr>
              <w:t>бейтаптарда</w:t>
            </w:r>
            <w:r w:rsidRPr="000C3BCD">
              <w:rPr>
                <w:rFonts w:ascii="Times New Roman" w:hAnsi="Times New Roman" w:cs="Times New Roman"/>
                <w:sz w:val="24"/>
                <w:szCs w:val="24"/>
                <w:lang w:val="en-US"/>
              </w:rPr>
              <w:t xml:space="preserve"> </w:t>
            </w:r>
            <w:r w:rsidRPr="000C3BCD">
              <w:rPr>
                <w:rFonts w:ascii="Times New Roman" w:eastAsia="Times New Roman" w:hAnsi="Times New Roman" w:cs="Times New Roman"/>
                <w:sz w:val="24"/>
                <w:szCs w:val="24"/>
                <w:lang w:eastAsia="ru-RU"/>
              </w:rPr>
              <w:t>бөйрөк</w:t>
            </w:r>
            <w:r w:rsidRPr="000C3BCD">
              <w:rPr>
                <w:rFonts w:ascii="Times New Roman" w:eastAsia="Times New Roman" w:hAnsi="Times New Roman" w:cs="Times New Roman"/>
                <w:sz w:val="24"/>
                <w:szCs w:val="24"/>
                <w:lang w:val="ky-KG" w:eastAsia="ru-RU"/>
              </w:rPr>
              <w:t>түн</w:t>
            </w:r>
            <w:r w:rsidRPr="000C3BCD">
              <w:rPr>
                <w:rFonts w:ascii="Times New Roman" w:eastAsia="Times New Roman" w:hAnsi="Times New Roman" w:cs="Times New Roman"/>
                <w:sz w:val="24"/>
                <w:szCs w:val="24"/>
                <w:lang w:val="en-US" w:eastAsia="ru-RU"/>
              </w:rPr>
              <w:t xml:space="preserve"> </w:t>
            </w:r>
            <w:r w:rsidRPr="000C3BCD">
              <w:rPr>
                <w:rFonts w:ascii="Times New Roman" w:eastAsia="Times New Roman" w:hAnsi="Times New Roman" w:cs="Times New Roman"/>
                <w:sz w:val="24"/>
                <w:szCs w:val="24"/>
                <w:lang w:eastAsia="ru-RU"/>
              </w:rPr>
              <w:t>өнөкөт</w:t>
            </w:r>
            <w:r w:rsidRPr="000C3BCD">
              <w:rPr>
                <w:rFonts w:ascii="Times New Roman" w:eastAsia="Times New Roman" w:hAnsi="Times New Roman" w:cs="Times New Roman"/>
                <w:sz w:val="24"/>
                <w:szCs w:val="24"/>
                <w:lang w:val="en-US" w:eastAsia="ru-RU"/>
              </w:rPr>
              <w:t xml:space="preserve"> </w:t>
            </w:r>
            <w:r w:rsidRPr="000C3BCD">
              <w:rPr>
                <w:rFonts w:ascii="Times New Roman" w:eastAsia="Times New Roman" w:hAnsi="Times New Roman" w:cs="Times New Roman"/>
                <w:sz w:val="24"/>
                <w:szCs w:val="24"/>
                <w:lang w:eastAsia="ru-RU"/>
              </w:rPr>
              <w:t>оорусун</w:t>
            </w:r>
            <w:r w:rsidRPr="000C3BCD">
              <w:rPr>
                <w:rFonts w:ascii="Times New Roman" w:eastAsia="Times New Roman" w:hAnsi="Times New Roman" w:cs="Times New Roman"/>
                <w:sz w:val="24"/>
                <w:szCs w:val="24"/>
                <w:lang w:val="en-US" w:eastAsia="ru-RU"/>
              </w:rPr>
              <w:t xml:space="preserve"> (</w:t>
            </w:r>
            <w:r w:rsidRPr="000C3BCD">
              <w:rPr>
                <w:rFonts w:ascii="Times New Roman" w:eastAsia="Times New Roman" w:hAnsi="Times New Roman" w:cs="Times New Roman"/>
                <w:sz w:val="24"/>
                <w:szCs w:val="24"/>
                <w:lang w:eastAsia="ru-RU"/>
              </w:rPr>
              <w:t>альбуминурия</w:t>
            </w:r>
            <w:r w:rsidRPr="000C3BCD">
              <w:rPr>
                <w:rFonts w:ascii="Times New Roman" w:eastAsia="Times New Roman" w:hAnsi="Times New Roman" w:cs="Times New Roman"/>
                <w:sz w:val="24"/>
                <w:szCs w:val="24"/>
                <w:lang w:val="en-US" w:eastAsia="ru-RU"/>
              </w:rPr>
              <w:t xml:space="preserve"> </w:t>
            </w:r>
            <w:r w:rsidRPr="000C3BCD">
              <w:rPr>
                <w:rFonts w:ascii="Times New Roman" w:eastAsia="Times New Roman" w:hAnsi="Times New Roman" w:cs="Times New Roman"/>
                <w:sz w:val="24"/>
                <w:szCs w:val="24"/>
                <w:lang w:eastAsia="ru-RU"/>
              </w:rPr>
              <w:t>менен</w:t>
            </w:r>
            <w:r w:rsidRPr="000C3BCD">
              <w:rPr>
                <w:rFonts w:ascii="Times New Roman" w:eastAsia="Times New Roman" w:hAnsi="Times New Roman" w:cs="Times New Roman"/>
                <w:sz w:val="24"/>
                <w:szCs w:val="24"/>
                <w:lang w:val="en-US" w:eastAsia="ru-RU"/>
              </w:rPr>
              <w:t xml:space="preserve">) </w:t>
            </w:r>
            <w:r w:rsidRPr="000C3BCD">
              <w:rPr>
                <w:rFonts w:ascii="Times New Roman" w:eastAsia="Times New Roman" w:hAnsi="Times New Roman" w:cs="Times New Roman"/>
                <w:sz w:val="24"/>
                <w:szCs w:val="24"/>
                <w:lang w:eastAsia="ru-RU"/>
              </w:rPr>
              <w:t>дарылоо</w:t>
            </w:r>
            <w:r w:rsidRPr="000C3BCD">
              <w:rPr>
                <w:rFonts w:ascii="Times New Roman" w:eastAsia="Times New Roman" w:hAnsi="Times New Roman" w:cs="Times New Roman"/>
                <w:sz w:val="24"/>
                <w:szCs w:val="24"/>
                <w:lang w:val="en-US" w:eastAsia="ru-RU"/>
              </w:rPr>
              <w:t xml:space="preserve"> </w:t>
            </w:r>
          </w:p>
        </w:tc>
        <w:tc>
          <w:tcPr>
            <w:tcW w:w="1985" w:type="dxa"/>
            <w:shd w:val="clear" w:color="000000" w:fill="FFFFFF"/>
          </w:tcPr>
          <w:p w14:paraId="12C5E793"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C03DA05</w:t>
            </w:r>
          </w:p>
        </w:tc>
      </w:tr>
      <w:tr w:rsidR="000C3BCD" w:rsidRPr="000C3BCD" w14:paraId="01A33D94" w14:textId="77777777" w:rsidTr="006623C6">
        <w:trPr>
          <w:trHeight w:val="322"/>
          <w:jc w:val="center"/>
        </w:trPr>
        <w:tc>
          <w:tcPr>
            <w:tcW w:w="15163" w:type="dxa"/>
            <w:gridSpan w:val="5"/>
            <w:shd w:val="clear" w:color="000000" w:fill="FFFFFF"/>
          </w:tcPr>
          <w:p w14:paraId="536916F9"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val="ky-KG" w:eastAsia="ru-RU"/>
              </w:rPr>
              <w:t>31-бөлүм.</w:t>
            </w:r>
            <w:r w:rsidRPr="000C3BCD">
              <w:rPr>
                <w:rFonts w:ascii="Times New Roman" w:eastAsia="Times New Roman" w:hAnsi="Times New Roman" w:cs="Times New Roman"/>
                <w:b/>
                <w:bCs/>
                <w:sz w:val="24"/>
                <w:szCs w:val="24"/>
                <w:lang w:eastAsia="ru-RU"/>
              </w:rPr>
              <w:t xml:space="preserve"> Орфан</w:t>
            </w:r>
            <w:r w:rsidRPr="000C3BCD">
              <w:rPr>
                <w:rFonts w:ascii="Times New Roman" w:eastAsia="Times New Roman" w:hAnsi="Times New Roman" w:cs="Times New Roman"/>
                <w:b/>
                <w:bCs/>
                <w:sz w:val="24"/>
                <w:szCs w:val="24"/>
                <w:lang w:val="ky-KG" w:eastAsia="ru-RU"/>
              </w:rPr>
              <w:t>дык ооруларда колдонулуучу дары каражаттары</w:t>
            </w:r>
          </w:p>
        </w:tc>
      </w:tr>
      <w:tr w:rsidR="000C3BCD" w:rsidRPr="000C3BCD" w14:paraId="73D47C45" w14:textId="77777777" w:rsidTr="006623C6">
        <w:trPr>
          <w:trHeight w:val="322"/>
          <w:jc w:val="center"/>
        </w:trPr>
        <w:tc>
          <w:tcPr>
            <w:tcW w:w="846" w:type="dxa"/>
            <w:shd w:val="clear" w:color="000000" w:fill="FFFFFF"/>
          </w:tcPr>
          <w:p w14:paraId="6E7E188D"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680C57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
                <w:bCs/>
                <w:sz w:val="24"/>
                <w:szCs w:val="24"/>
                <w:lang w:eastAsia="ru-RU"/>
              </w:rPr>
            </w:pPr>
            <w:r w:rsidRPr="000C3BCD">
              <w:rPr>
                <w:rFonts w:ascii="Times New Roman" w:eastAsia="Times New Roman" w:hAnsi="Times New Roman" w:cs="Times New Roman"/>
                <w:sz w:val="24"/>
                <w:szCs w:val="24"/>
                <w:lang w:eastAsia="ru-RU"/>
              </w:rPr>
              <w:t>Окрелизумаб ±</w:t>
            </w:r>
          </w:p>
        </w:tc>
        <w:tc>
          <w:tcPr>
            <w:tcW w:w="2835" w:type="dxa"/>
            <w:shd w:val="clear" w:color="000000" w:fill="FFFFFF"/>
          </w:tcPr>
          <w:p w14:paraId="45256A49"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lang w:val="en-US"/>
              </w:rPr>
              <w:t>Ocrelizumabum</w:t>
            </w:r>
          </w:p>
        </w:tc>
        <w:tc>
          <w:tcPr>
            <w:tcW w:w="6804" w:type="dxa"/>
            <w:shd w:val="clear" w:color="000000" w:fill="FFFFFF"/>
          </w:tcPr>
          <w:p w14:paraId="476B4192"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*Кайталануучу </w:t>
            </w:r>
            <w:r w:rsidRPr="000C3BCD">
              <w:rPr>
                <w:rFonts w:ascii="Times New Roman" w:eastAsia="Times New Roman" w:hAnsi="Times New Roman" w:cs="Times New Roman"/>
                <w:sz w:val="24"/>
                <w:szCs w:val="24"/>
                <w:lang w:val="ky-KG" w:eastAsia="ru-RU"/>
              </w:rPr>
              <w:t>жайылган</w:t>
            </w:r>
            <w:r w:rsidRPr="000C3BCD">
              <w:rPr>
                <w:rFonts w:ascii="Times New Roman" w:eastAsia="Times New Roman" w:hAnsi="Times New Roman" w:cs="Times New Roman"/>
                <w:sz w:val="24"/>
                <w:szCs w:val="24"/>
                <w:lang w:eastAsia="ru-RU"/>
              </w:rPr>
              <w:t xml:space="preserve"> склерозду (К</w:t>
            </w:r>
            <w:r w:rsidRPr="000C3BCD">
              <w:rPr>
                <w:rFonts w:ascii="Times New Roman" w:eastAsia="Times New Roman" w:hAnsi="Times New Roman" w:cs="Times New Roman"/>
                <w:sz w:val="24"/>
                <w:szCs w:val="24"/>
                <w:lang w:val="ky-KG" w:eastAsia="ru-RU"/>
              </w:rPr>
              <w:t>Ж</w:t>
            </w:r>
            <w:r w:rsidRPr="000C3BCD">
              <w:rPr>
                <w:rFonts w:ascii="Times New Roman" w:eastAsia="Times New Roman" w:hAnsi="Times New Roman" w:cs="Times New Roman"/>
                <w:sz w:val="24"/>
                <w:szCs w:val="24"/>
                <w:lang w:eastAsia="ru-RU"/>
              </w:rPr>
              <w:t xml:space="preserve">С) жана </w:t>
            </w:r>
            <w:r w:rsidRPr="000C3BCD">
              <w:rPr>
                <w:rFonts w:ascii="Times New Roman" w:eastAsia="Times New Roman" w:hAnsi="Times New Roman" w:cs="Times New Roman"/>
                <w:sz w:val="24"/>
                <w:szCs w:val="24"/>
                <w:lang w:val="ky-KG" w:eastAsia="ru-RU"/>
              </w:rPr>
              <w:t>алгачкы</w:t>
            </w:r>
            <w:r w:rsidRPr="000C3BCD">
              <w:rPr>
                <w:rFonts w:ascii="Times New Roman" w:eastAsia="Times New Roman" w:hAnsi="Times New Roman" w:cs="Times New Roman"/>
                <w:sz w:val="24"/>
                <w:szCs w:val="24"/>
                <w:lang w:eastAsia="ru-RU"/>
              </w:rPr>
              <w:t>-прогресси</w:t>
            </w:r>
            <w:r w:rsidRPr="000C3BCD">
              <w:rPr>
                <w:rFonts w:ascii="Times New Roman" w:eastAsia="Times New Roman" w:hAnsi="Times New Roman" w:cs="Times New Roman"/>
                <w:sz w:val="24"/>
                <w:szCs w:val="24"/>
                <w:lang w:val="ky-KG" w:eastAsia="ru-RU"/>
              </w:rPr>
              <w:t>вдүү</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жайылган</w:t>
            </w:r>
            <w:r w:rsidRPr="000C3BCD">
              <w:rPr>
                <w:rFonts w:ascii="Times New Roman" w:eastAsia="Times New Roman" w:hAnsi="Times New Roman" w:cs="Times New Roman"/>
                <w:sz w:val="24"/>
                <w:szCs w:val="24"/>
                <w:lang w:eastAsia="ru-RU"/>
              </w:rPr>
              <w:t xml:space="preserve"> склерозду (</w:t>
            </w:r>
            <w:r w:rsidRPr="000C3BCD">
              <w:rPr>
                <w:rFonts w:ascii="Times New Roman" w:eastAsia="Times New Roman" w:hAnsi="Times New Roman" w:cs="Times New Roman"/>
                <w:sz w:val="24"/>
                <w:szCs w:val="24"/>
                <w:lang w:val="ky-KG" w:eastAsia="ru-RU"/>
              </w:rPr>
              <w:t>А</w:t>
            </w:r>
            <w:r w:rsidRPr="000C3BCD">
              <w:rPr>
                <w:rFonts w:ascii="Times New Roman" w:eastAsia="Times New Roman" w:hAnsi="Times New Roman" w:cs="Times New Roman"/>
                <w:sz w:val="24"/>
                <w:szCs w:val="24"/>
                <w:lang w:eastAsia="ru-RU"/>
              </w:rPr>
              <w:t>П</w:t>
            </w:r>
            <w:r w:rsidRPr="000C3BCD">
              <w:rPr>
                <w:rFonts w:ascii="Times New Roman" w:eastAsia="Times New Roman" w:hAnsi="Times New Roman" w:cs="Times New Roman"/>
                <w:sz w:val="24"/>
                <w:szCs w:val="24"/>
                <w:lang w:val="ky-KG" w:eastAsia="ru-RU"/>
              </w:rPr>
              <w:t>Ж</w:t>
            </w:r>
            <w:r w:rsidRPr="000C3BCD">
              <w:rPr>
                <w:rFonts w:ascii="Times New Roman" w:eastAsia="Times New Roman" w:hAnsi="Times New Roman" w:cs="Times New Roman"/>
                <w:sz w:val="24"/>
                <w:szCs w:val="24"/>
                <w:lang w:eastAsia="ru-RU"/>
              </w:rPr>
              <w:t>С) дарылоо</w:t>
            </w:r>
            <w:r w:rsidRPr="000C3BCD">
              <w:rPr>
                <w:rFonts w:ascii="Times New Roman" w:eastAsia="Times New Roman" w:hAnsi="Times New Roman" w:cs="Times New Roman"/>
                <w:sz w:val="24"/>
                <w:szCs w:val="24"/>
                <w:lang w:val="ky-KG" w:eastAsia="ru-RU"/>
              </w:rPr>
              <w:t xml:space="preserve"> үчүн</w:t>
            </w:r>
            <w:r w:rsidRPr="000C3BCD">
              <w:rPr>
                <w:rFonts w:ascii="Times New Roman" w:eastAsia="Times New Roman" w:hAnsi="Times New Roman" w:cs="Times New Roman"/>
                <w:sz w:val="24"/>
                <w:szCs w:val="24"/>
                <w:lang w:eastAsia="ru-RU"/>
              </w:rPr>
              <w:t xml:space="preserve"> колдонулат.</w:t>
            </w:r>
          </w:p>
          <w:p w14:paraId="78BF49B7"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Ритуксимабга альтернатива</w:t>
            </w:r>
          </w:p>
        </w:tc>
        <w:tc>
          <w:tcPr>
            <w:tcW w:w="1985" w:type="dxa"/>
            <w:shd w:val="clear" w:color="000000" w:fill="FFFFFF"/>
          </w:tcPr>
          <w:p w14:paraId="5D7BDCDA"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L04AG08</w:t>
            </w:r>
          </w:p>
        </w:tc>
      </w:tr>
      <w:tr w:rsidR="000C3BCD" w:rsidRPr="000C3BCD" w14:paraId="1B3EF94C" w14:textId="77777777" w:rsidTr="006623C6">
        <w:trPr>
          <w:trHeight w:val="322"/>
          <w:jc w:val="center"/>
        </w:trPr>
        <w:tc>
          <w:tcPr>
            <w:tcW w:w="846" w:type="dxa"/>
            <w:shd w:val="clear" w:color="000000" w:fill="FFFFFF"/>
          </w:tcPr>
          <w:p w14:paraId="39B0648B"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3F0DFD8A"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
                <w:bCs/>
                <w:sz w:val="24"/>
                <w:szCs w:val="24"/>
                <w:lang w:eastAsia="ru-RU"/>
              </w:rPr>
            </w:pPr>
            <w:r w:rsidRPr="000C3BCD">
              <w:rPr>
                <w:rFonts w:ascii="Times New Roman" w:eastAsia="Times New Roman" w:hAnsi="Times New Roman" w:cs="Times New Roman"/>
                <w:sz w:val="24"/>
                <w:szCs w:val="24"/>
                <w:lang w:eastAsia="ru-RU"/>
              </w:rPr>
              <w:t>Рисдиплам ±</w:t>
            </w:r>
          </w:p>
        </w:tc>
        <w:tc>
          <w:tcPr>
            <w:tcW w:w="2835" w:type="dxa"/>
            <w:shd w:val="clear" w:color="000000" w:fill="FFFFFF"/>
          </w:tcPr>
          <w:p w14:paraId="16C47732"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Risdiplamum</w:t>
            </w:r>
          </w:p>
        </w:tc>
        <w:tc>
          <w:tcPr>
            <w:tcW w:w="6804" w:type="dxa"/>
            <w:shd w:val="clear" w:color="000000" w:fill="FFFFFF"/>
          </w:tcPr>
          <w:p w14:paraId="0A1D676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Жүлүн булчуң атрофиясын (ЖБА) дарылоо үчүн препарат</w:t>
            </w:r>
          </w:p>
        </w:tc>
        <w:tc>
          <w:tcPr>
            <w:tcW w:w="1985" w:type="dxa"/>
            <w:shd w:val="clear" w:color="000000" w:fill="FFFFFF"/>
          </w:tcPr>
          <w:p w14:paraId="25146A4E"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М09AX10</w:t>
            </w:r>
          </w:p>
        </w:tc>
      </w:tr>
      <w:tr w:rsidR="000C3BCD" w:rsidRPr="000C3BCD" w14:paraId="15D3A1B8" w14:textId="77777777" w:rsidTr="006623C6">
        <w:trPr>
          <w:trHeight w:val="322"/>
          <w:jc w:val="center"/>
        </w:trPr>
        <w:tc>
          <w:tcPr>
            <w:tcW w:w="846" w:type="dxa"/>
            <w:shd w:val="clear" w:color="000000" w:fill="FFFFFF"/>
          </w:tcPr>
          <w:p w14:paraId="59EE8C9C"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2F9518C3"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
                <w:bCs/>
                <w:sz w:val="24"/>
                <w:szCs w:val="24"/>
                <w:lang w:eastAsia="ru-RU"/>
              </w:rPr>
            </w:pPr>
            <w:r w:rsidRPr="000C3BCD">
              <w:rPr>
                <w:rFonts w:ascii="Times New Roman" w:eastAsia="Times New Roman" w:hAnsi="Times New Roman" w:cs="Times New Roman"/>
                <w:sz w:val="24"/>
                <w:szCs w:val="24"/>
                <w:lang w:eastAsia="ru-RU"/>
              </w:rPr>
              <w:t>Имиглюцераза ±</w:t>
            </w:r>
          </w:p>
        </w:tc>
        <w:tc>
          <w:tcPr>
            <w:tcW w:w="2835" w:type="dxa"/>
            <w:shd w:val="clear" w:color="000000" w:fill="FFFFFF"/>
          </w:tcPr>
          <w:p w14:paraId="05E3AD63"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Imiglucerasum</w:t>
            </w:r>
          </w:p>
        </w:tc>
        <w:tc>
          <w:tcPr>
            <w:tcW w:w="6804" w:type="dxa"/>
            <w:shd w:val="clear" w:color="000000" w:fill="FFFFFF"/>
          </w:tcPr>
          <w:p w14:paraId="0A7F5974"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*Гоше</w:t>
            </w:r>
            <w:r w:rsidRPr="000C3BCD">
              <w:rPr>
                <w:rFonts w:ascii="Times New Roman" w:eastAsia="Times New Roman" w:hAnsi="Times New Roman" w:cs="Times New Roman"/>
                <w:sz w:val="24"/>
                <w:szCs w:val="24"/>
                <w:lang w:val="ky-KG" w:eastAsia="ru-RU"/>
              </w:rPr>
              <w:t xml:space="preserve"> оорусун дарылоо үчүн колдонулат</w:t>
            </w:r>
          </w:p>
        </w:tc>
        <w:tc>
          <w:tcPr>
            <w:tcW w:w="1985" w:type="dxa"/>
            <w:shd w:val="clear" w:color="000000" w:fill="FFFFFF"/>
          </w:tcPr>
          <w:p w14:paraId="52976A3E"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A16AB02</w:t>
            </w:r>
          </w:p>
        </w:tc>
      </w:tr>
      <w:tr w:rsidR="000C3BCD" w:rsidRPr="000C3BCD" w14:paraId="718707D8" w14:textId="77777777" w:rsidTr="006623C6">
        <w:trPr>
          <w:trHeight w:val="322"/>
          <w:jc w:val="center"/>
        </w:trPr>
        <w:tc>
          <w:tcPr>
            <w:tcW w:w="846" w:type="dxa"/>
            <w:shd w:val="clear" w:color="000000" w:fill="FFFFFF"/>
          </w:tcPr>
          <w:p w14:paraId="72EFD779"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62A2FAB"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
                <w:bCs/>
                <w:sz w:val="24"/>
                <w:szCs w:val="24"/>
                <w:lang w:eastAsia="ru-RU"/>
              </w:rPr>
            </w:pPr>
            <w:r w:rsidRPr="000C3BCD">
              <w:rPr>
                <w:rFonts w:ascii="Times New Roman" w:eastAsia="Times New Roman" w:hAnsi="Times New Roman" w:cs="Times New Roman"/>
                <w:sz w:val="24"/>
                <w:szCs w:val="24"/>
                <w:lang w:eastAsia="ru-RU"/>
              </w:rPr>
              <w:t>Элтромбопаг ±</w:t>
            </w:r>
          </w:p>
        </w:tc>
        <w:tc>
          <w:tcPr>
            <w:tcW w:w="2835" w:type="dxa"/>
            <w:shd w:val="clear" w:color="000000" w:fill="FFFFFF"/>
          </w:tcPr>
          <w:p w14:paraId="4B73B6EB" w14:textId="77777777" w:rsidR="009E5506" w:rsidRPr="000C3BCD" w:rsidRDefault="009E5506" w:rsidP="009E5506">
            <w:pPr>
              <w:spacing w:after="0" w:line="240" w:lineRule="auto"/>
              <w:rPr>
                <w:rFonts w:ascii="Times New Roman" w:hAnsi="Times New Roman" w:cs="Times New Roman"/>
                <w:sz w:val="24"/>
                <w:szCs w:val="24"/>
              </w:rPr>
            </w:pPr>
            <w:r w:rsidRPr="000C3BCD">
              <w:rPr>
                <w:rFonts w:ascii="Times New Roman" w:hAnsi="Times New Roman" w:cs="Times New Roman"/>
                <w:sz w:val="24"/>
                <w:szCs w:val="24"/>
              </w:rPr>
              <w:t>Eltrombopagum</w:t>
            </w:r>
          </w:p>
        </w:tc>
        <w:tc>
          <w:tcPr>
            <w:tcW w:w="6804" w:type="dxa"/>
            <w:shd w:val="clear" w:color="000000" w:fill="FFFFFF"/>
          </w:tcPr>
          <w:p w14:paraId="313D42B1"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Өнөкөт</w:t>
            </w:r>
            <w:r w:rsidRPr="000C3BCD">
              <w:rPr>
                <w:rFonts w:ascii="Times New Roman" w:eastAsia="Times New Roman" w:hAnsi="Times New Roman" w:cs="Times New Roman"/>
                <w:sz w:val="24"/>
                <w:szCs w:val="24"/>
                <w:lang w:eastAsia="ru-RU"/>
              </w:rPr>
              <w:t xml:space="preserve"> иммун</w:t>
            </w:r>
            <w:r w:rsidRPr="000C3BCD">
              <w:rPr>
                <w:rFonts w:ascii="Times New Roman" w:eastAsia="Times New Roman" w:hAnsi="Times New Roman" w:cs="Times New Roman"/>
                <w:sz w:val="24"/>
                <w:szCs w:val="24"/>
                <w:lang w:val="ky-KG" w:eastAsia="ru-RU"/>
              </w:rPr>
              <w:t>дук</w:t>
            </w:r>
            <w:r w:rsidRPr="000C3BCD">
              <w:rPr>
                <w:rFonts w:ascii="Times New Roman" w:eastAsia="Times New Roman" w:hAnsi="Times New Roman" w:cs="Times New Roman"/>
                <w:sz w:val="24"/>
                <w:szCs w:val="24"/>
                <w:lang w:eastAsia="ru-RU"/>
              </w:rPr>
              <w:t xml:space="preserve"> тромбоцитопения</w:t>
            </w:r>
            <w:r w:rsidRPr="000C3BCD">
              <w:rPr>
                <w:rFonts w:ascii="Times New Roman" w:eastAsia="Times New Roman" w:hAnsi="Times New Roman" w:cs="Times New Roman"/>
                <w:sz w:val="24"/>
                <w:szCs w:val="24"/>
                <w:lang w:val="ky-KG" w:eastAsia="ru-RU"/>
              </w:rPr>
              <w:t>ны дарылоо үчүн колдонулат</w:t>
            </w:r>
          </w:p>
        </w:tc>
        <w:tc>
          <w:tcPr>
            <w:tcW w:w="1985" w:type="dxa"/>
            <w:shd w:val="clear" w:color="000000" w:fill="FFFFFF"/>
          </w:tcPr>
          <w:p w14:paraId="16345AAB"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B02BX05</w:t>
            </w:r>
          </w:p>
        </w:tc>
      </w:tr>
      <w:tr w:rsidR="000C3BCD" w:rsidRPr="000C3BCD" w14:paraId="377A68D2" w14:textId="77777777" w:rsidTr="006623C6">
        <w:trPr>
          <w:trHeight w:val="322"/>
          <w:jc w:val="center"/>
        </w:trPr>
        <w:tc>
          <w:tcPr>
            <w:tcW w:w="846" w:type="dxa"/>
            <w:shd w:val="clear" w:color="000000" w:fill="FFFFFF"/>
          </w:tcPr>
          <w:p w14:paraId="6444CC5F"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3E614FB9"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
                <w:bCs/>
                <w:sz w:val="24"/>
                <w:szCs w:val="24"/>
                <w:lang w:eastAsia="ru-RU"/>
              </w:rPr>
            </w:pPr>
            <w:r w:rsidRPr="000C3BCD">
              <w:rPr>
                <w:rFonts w:ascii="Times New Roman" w:eastAsia="Times New Roman" w:hAnsi="Times New Roman" w:cs="Times New Roman"/>
                <w:sz w:val="24"/>
                <w:szCs w:val="24"/>
                <w:lang w:eastAsia="ru-RU"/>
              </w:rPr>
              <w:t>Эволокумаб ±</w:t>
            </w:r>
          </w:p>
        </w:tc>
        <w:tc>
          <w:tcPr>
            <w:tcW w:w="2835" w:type="dxa"/>
            <w:shd w:val="clear" w:color="000000" w:fill="FFFFFF"/>
          </w:tcPr>
          <w:p w14:paraId="363C45AC"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Evolocumabum</w:t>
            </w:r>
          </w:p>
        </w:tc>
        <w:tc>
          <w:tcPr>
            <w:tcW w:w="6804" w:type="dxa"/>
            <w:shd w:val="clear" w:color="000000" w:fill="FFFFFF"/>
          </w:tcPr>
          <w:p w14:paraId="4149ACAE"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 xml:space="preserve">Чоңдордо алгачкы гиперхолестеринемияны, анын ичинде гетерозиготалуу үй-бүлөлүк жана үй-бүлөлүк эмес формаларын (Фредриксон классификациясы боюнча IIa тип), аралаш гиперлипидемияны (IIb тип) жана гипертриглицеридемияны (IV тип) дарылоо үчүн колдонулат </w:t>
            </w:r>
          </w:p>
        </w:tc>
        <w:tc>
          <w:tcPr>
            <w:tcW w:w="1985" w:type="dxa"/>
            <w:shd w:val="clear" w:color="000000" w:fill="FFFFFF"/>
          </w:tcPr>
          <w:p w14:paraId="427256D8"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hAnsi="Times New Roman" w:cs="Times New Roman"/>
                <w:sz w:val="24"/>
                <w:szCs w:val="24"/>
                <w:shd w:val="clear" w:color="auto" w:fill="FFFFFF"/>
              </w:rPr>
              <w:t>C10AX13</w:t>
            </w:r>
          </w:p>
        </w:tc>
      </w:tr>
      <w:tr w:rsidR="000C3BCD" w:rsidRPr="000C3BCD" w14:paraId="7AA8FA5C" w14:textId="77777777" w:rsidTr="006623C6">
        <w:trPr>
          <w:trHeight w:val="322"/>
          <w:jc w:val="center"/>
        </w:trPr>
        <w:tc>
          <w:tcPr>
            <w:tcW w:w="846" w:type="dxa"/>
            <w:shd w:val="clear" w:color="000000" w:fill="FFFFFF"/>
          </w:tcPr>
          <w:p w14:paraId="6E141DA6"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4C24F96"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
                <w:bCs/>
                <w:sz w:val="24"/>
                <w:szCs w:val="24"/>
                <w:lang w:eastAsia="ru-RU"/>
              </w:rPr>
            </w:pPr>
            <w:r w:rsidRPr="000C3BCD">
              <w:rPr>
                <w:rFonts w:ascii="Times New Roman" w:eastAsia="Times New Roman" w:hAnsi="Times New Roman" w:cs="Times New Roman"/>
                <w:sz w:val="24"/>
                <w:szCs w:val="24"/>
                <w:lang w:eastAsia="ru-RU"/>
              </w:rPr>
              <w:t>Бозентан ±</w:t>
            </w:r>
          </w:p>
        </w:tc>
        <w:tc>
          <w:tcPr>
            <w:tcW w:w="2835" w:type="dxa"/>
            <w:shd w:val="clear" w:color="000000" w:fill="FFFFFF"/>
          </w:tcPr>
          <w:p w14:paraId="7D73DEB7"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Bosentanum</w:t>
            </w:r>
          </w:p>
        </w:tc>
        <w:tc>
          <w:tcPr>
            <w:tcW w:w="6804" w:type="dxa"/>
            <w:shd w:val="clear" w:color="000000" w:fill="FFFFFF"/>
          </w:tcPr>
          <w:p w14:paraId="61341FA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Өпкөнүн</w:t>
            </w:r>
            <w:r w:rsidRPr="000C3BCD">
              <w:rPr>
                <w:rFonts w:ascii="Times New Roman" w:eastAsia="Times New Roman" w:hAnsi="Times New Roman" w:cs="Times New Roman"/>
                <w:sz w:val="24"/>
                <w:szCs w:val="24"/>
                <w:lang w:eastAsia="ru-RU"/>
              </w:rPr>
              <w:t xml:space="preserve"> артери</w:t>
            </w:r>
            <w:r w:rsidRPr="000C3BCD">
              <w:rPr>
                <w:rFonts w:ascii="Times New Roman" w:eastAsia="Times New Roman" w:hAnsi="Times New Roman" w:cs="Times New Roman"/>
                <w:sz w:val="24"/>
                <w:szCs w:val="24"/>
                <w:lang w:val="ky-KG" w:eastAsia="ru-RU"/>
              </w:rPr>
              <w:t>ялык</w:t>
            </w:r>
            <w:r w:rsidRPr="000C3BCD">
              <w:rPr>
                <w:rFonts w:ascii="Times New Roman" w:eastAsia="Times New Roman" w:hAnsi="Times New Roman" w:cs="Times New Roman"/>
                <w:sz w:val="24"/>
                <w:szCs w:val="24"/>
                <w:lang w:eastAsia="ru-RU"/>
              </w:rPr>
              <w:t xml:space="preserve"> гипертензи</w:t>
            </w:r>
            <w:r w:rsidRPr="000C3BCD">
              <w:rPr>
                <w:rFonts w:ascii="Times New Roman" w:eastAsia="Times New Roman" w:hAnsi="Times New Roman" w:cs="Times New Roman"/>
                <w:sz w:val="24"/>
                <w:szCs w:val="24"/>
                <w:lang w:val="ky-KG" w:eastAsia="ru-RU"/>
              </w:rPr>
              <w:t>ясында колдонулат</w:t>
            </w:r>
          </w:p>
        </w:tc>
        <w:tc>
          <w:tcPr>
            <w:tcW w:w="1985" w:type="dxa"/>
            <w:shd w:val="clear" w:color="000000" w:fill="FFFFFF"/>
          </w:tcPr>
          <w:p w14:paraId="27AEDEE0"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hAnsi="Times New Roman" w:cs="Times New Roman"/>
                <w:sz w:val="24"/>
                <w:szCs w:val="24"/>
                <w:shd w:val="clear" w:color="auto" w:fill="FFFFFF"/>
              </w:rPr>
              <w:t>C02KX01</w:t>
            </w:r>
          </w:p>
        </w:tc>
      </w:tr>
      <w:tr w:rsidR="000C3BCD" w:rsidRPr="000C3BCD" w14:paraId="2CCD4EE1" w14:textId="77777777" w:rsidTr="006623C6">
        <w:trPr>
          <w:trHeight w:val="322"/>
          <w:jc w:val="center"/>
        </w:trPr>
        <w:tc>
          <w:tcPr>
            <w:tcW w:w="846" w:type="dxa"/>
            <w:shd w:val="clear" w:color="000000" w:fill="FFFFFF"/>
          </w:tcPr>
          <w:p w14:paraId="3F998419"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F6D837A"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
                <w:bCs/>
                <w:sz w:val="24"/>
                <w:szCs w:val="24"/>
                <w:lang w:eastAsia="ru-RU"/>
              </w:rPr>
            </w:pPr>
            <w:r w:rsidRPr="000C3BCD">
              <w:rPr>
                <w:rFonts w:ascii="Times New Roman" w:eastAsia="Times New Roman" w:hAnsi="Times New Roman" w:cs="Times New Roman"/>
                <w:sz w:val="24"/>
                <w:szCs w:val="24"/>
                <w:lang w:eastAsia="ru-RU"/>
              </w:rPr>
              <w:t>Дорназа-альфа ±</w:t>
            </w:r>
          </w:p>
        </w:tc>
        <w:tc>
          <w:tcPr>
            <w:tcW w:w="2835" w:type="dxa"/>
            <w:shd w:val="clear" w:color="000000" w:fill="FFFFFF"/>
          </w:tcPr>
          <w:p w14:paraId="2759DBB4"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Dornasum-</w:t>
            </w:r>
            <w:r w:rsidRPr="000C3BCD">
              <w:rPr>
                <w:b w:val="0"/>
                <w:sz w:val="24"/>
                <w:szCs w:val="24"/>
                <w:lang w:val="en-US"/>
              </w:rPr>
              <w:t>a</w:t>
            </w:r>
            <w:r w:rsidRPr="000C3BCD">
              <w:rPr>
                <w:b w:val="0"/>
                <w:sz w:val="24"/>
                <w:szCs w:val="24"/>
              </w:rPr>
              <w:t>lfa</w:t>
            </w:r>
          </w:p>
        </w:tc>
        <w:tc>
          <w:tcPr>
            <w:tcW w:w="6804" w:type="dxa"/>
            <w:shd w:val="clear" w:color="000000" w:fill="FFFFFF"/>
          </w:tcPr>
          <w:p w14:paraId="3D4E4FF3"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*Муковисц</w:t>
            </w:r>
            <w:r w:rsidRPr="000C3BCD">
              <w:rPr>
                <w:rFonts w:ascii="Times New Roman" w:eastAsia="Times New Roman" w:hAnsi="Times New Roman" w:cs="Times New Roman"/>
                <w:sz w:val="24"/>
                <w:szCs w:val="24"/>
                <w:lang w:val="ky-KG" w:eastAsia="ru-RU"/>
              </w:rPr>
              <w:t>и</w:t>
            </w:r>
            <w:r w:rsidRPr="000C3BCD">
              <w:rPr>
                <w:rFonts w:ascii="Times New Roman" w:eastAsia="Times New Roman" w:hAnsi="Times New Roman" w:cs="Times New Roman"/>
                <w:sz w:val="24"/>
                <w:szCs w:val="24"/>
                <w:lang w:eastAsia="ru-RU"/>
              </w:rPr>
              <w:t>доз</w:t>
            </w:r>
            <w:r w:rsidRPr="000C3BCD">
              <w:rPr>
                <w:rFonts w:ascii="Times New Roman" w:eastAsia="Times New Roman" w:hAnsi="Times New Roman" w:cs="Times New Roman"/>
                <w:sz w:val="24"/>
                <w:szCs w:val="24"/>
                <w:lang w:val="ky-KG" w:eastAsia="ru-RU"/>
              </w:rPr>
              <w:t>до колдонулат</w:t>
            </w:r>
          </w:p>
        </w:tc>
        <w:tc>
          <w:tcPr>
            <w:tcW w:w="1985" w:type="dxa"/>
            <w:shd w:val="clear" w:color="000000" w:fill="FFFFFF"/>
          </w:tcPr>
          <w:p w14:paraId="005DE2AA"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hAnsi="Times New Roman" w:cs="Times New Roman"/>
                <w:sz w:val="24"/>
                <w:szCs w:val="24"/>
                <w:shd w:val="clear" w:color="auto" w:fill="FFFFFF"/>
              </w:rPr>
              <w:t>R05CB13</w:t>
            </w:r>
          </w:p>
        </w:tc>
      </w:tr>
      <w:tr w:rsidR="000C3BCD" w:rsidRPr="000C3BCD" w14:paraId="2AD4B394" w14:textId="77777777" w:rsidTr="006623C6">
        <w:trPr>
          <w:trHeight w:val="322"/>
          <w:jc w:val="center"/>
        </w:trPr>
        <w:tc>
          <w:tcPr>
            <w:tcW w:w="846" w:type="dxa"/>
            <w:shd w:val="clear" w:color="000000" w:fill="FFFFFF"/>
          </w:tcPr>
          <w:p w14:paraId="5B57CD47"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526B0637"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
                <w:bCs/>
                <w:sz w:val="24"/>
                <w:szCs w:val="24"/>
                <w:lang w:eastAsia="ru-RU"/>
              </w:rPr>
            </w:pPr>
            <w:r w:rsidRPr="000C3BCD">
              <w:rPr>
                <w:rFonts w:ascii="Times New Roman" w:eastAsia="Times New Roman" w:hAnsi="Times New Roman" w:cs="Times New Roman"/>
                <w:sz w:val="24"/>
                <w:szCs w:val="24"/>
                <w:lang w:eastAsia="ru-RU"/>
              </w:rPr>
              <w:t>Пирфенидон ±</w:t>
            </w:r>
          </w:p>
        </w:tc>
        <w:tc>
          <w:tcPr>
            <w:tcW w:w="2835" w:type="dxa"/>
            <w:shd w:val="clear" w:color="000000" w:fill="FFFFFF"/>
          </w:tcPr>
          <w:p w14:paraId="6EDA5B9F"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Pirfenidonum</w:t>
            </w:r>
          </w:p>
        </w:tc>
        <w:tc>
          <w:tcPr>
            <w:tcW w:w="6804" w:type="dxa"/>
            <w:shd w:val="clear" w:color="000000" w:fill="FFFFFF"/>
          </w:tcPr>
          <w:p w14:paraId="49F9D554"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*Идиопати</w:t>
            </w:r>
            <w:r w:rsidRPr="000C3BCD">
              <w:rPr>
                <w:rFonts w:ascii="Times New Roman" w:eastAsia="Times New Roman" w:hAnsi="Times New Roman" w:cs="Times New Roman"/>
                <w:sz w:val="24"/>
                <w:szCs w:val="24"/>
                <w:lang w:val="ky-KG" w:eastAsia="ru-RU"/>
              </w:rPr>
              <w:t>ялык</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өпкө</w:t>
            </w:r>
            <w:r w:rsidRPr="000C3BCD">
              <w:rPr>
                <w:rFonts w:ascii="Times New Roman" w:eastAsia="Times New Roman" w:hAnsi="Times New Roman" w:cs="Times New Roman"/>
                <w:sz w:val="24"/>
                <w:szCs w:val="24"/>
                <w:lang w:eastAsia="ru-RU"/>
              </w:rPr>
              <w:t xml:space="preserve"> фиброз</w:t>
            </w:r>
            <w:r w:rsidRPr="000C3BCD">
              <w:rPr>
                <w:rFonts w:ascii="Times New Roman" w:eastAsia="Times New Roman" w:hAnsi="Times New Roman" w:cs="Times New Roman"/>
                <w:sz w:val="24"/>
                <w:szCs w:val="24"/>
                <w:lang w:val="ky-KG" w:eastAsia="ru-RU"/>
              </w:rPr>
              <w:t>унда колдонулат</w:t>
            </w:r>
          </w:p>
        </w:tc>
        <w:tc>
          <w:tcPr>
            <w:tcW w:w="1985" w:type="dxa"/>
            <w:shd w:val="clear" w:color="000000" w:fill="FFFFFF"/>
          </w:tcPr>
          <w:p w14:paraId="1079C705"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hAnsi="Times New Roman" w:cs="Times New Roman"/>
                <w:sz w:val="24"/>
                <w:szCs w:val="24"/>
                <w:shd w:val="clear" w:color="auto" w:fill="FFFFFF"/>
              </w:rPr>
              <w:t>L04AX05</w:t>
            </w:r>
          </w:p>
        </w:tc>
      </w:tr>
      <w:tr w:rsidR="000C3BCD" w:rsidRPr="000C3BCD" w14:paraId="1596378F" w14:textId="77777777" w:rsidTr="006623C6">
        <w:trPr>
          <w:trHeight w:val="322"/>
          <w:jc w:val="center"/>
        </w:trPr>
        <w:tc>
          <w:tcPr>
            <w:tcW w:w="846" w:type="dxa"/>
            <w:shd w:val="clear" w:color="000000" w:fill="FFFFFF"/>
          </w:tcPr>
          <w:p w14:paraId="3CFA0769"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5EFB2E65"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
                <w:bCs/>
                <w:sz w:val="24"/>
                <w:szCs w:val="24"/>
                <w:lang w:eastAsia="ru-RU"/>
              </w:rPr>
            </w:pPr>
            <w:r w:rsidRPr="000C3BCD">
              <w:rPr>
                <w:rFonts w:ascii="Times New Roman" w:eastAsia="Times New Roman" w:hAnsi="Times New Roman" w:cs="Times New Roman"/>
                <w:sz w:val="24"/>
                <w:szCs w:val="24"/>
                <w:lang w:eastAsia="ru-RU"/>
              </w:rPr>
              <w:t>Экулизумаб ±</w:t>
            </w:r>
          </w:p>
        </w:tc>
        <w:tc>
          <w:tcPr>
            <w:tcW w:w="2835" w:type="dxa"/>
            <w:shd w:val="clear" w:color="000000" w:fill="FFFFFF"/>
          </w:tcPr>
          <w:p w14:paraId="652FBE11"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Eculizumabum</w:t>
            </w:r>
          </w:p>
        </w:tc>
        <w:tc>
          <w:tcPr>
            <w:tcW w:w="6804" w:type="dxa"/>
            <w:shd w:val="clear" w:color="000000" w:fill="FFFFFF"/>
          </w:tcPr>
          <w:p w14:paraId="739B8929"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*Миастени</w:t>
            </w:r>
            <w:r w:rsidRPr="000C3BCD">
              <w:rPr>
                <w:rFonts w:ascii="Times New Roman" w:eastAsia="Times New Roman" w:hAnsi="Times New Roman" w:cs="Times New Roman"/>
                <w:sz w:val="24"/>
                <w:szCs w:val="24"/>
                <w:lang w:val="ky-KG" w:eastAsia="ru-RU"/>
              </w:rPr>
              <w:t>я</w:t>
            </w:r>
            <w:r w:rsidRPr="000C3BCD">
              <w:rPr>
                <w:rFonts w:ascii="Times New Roman" w:eastAsia="Times New Roman" w:hAnsi="Times New Roman" w:cs="Times New Roman"/>
                <w:sz w:val="24"/>
                <w:szCs w:val="24"/>
                <w:lang w:eastAsia="ru-RU"/>
              </w:rPr>
              <w:t xml:space="preserve"> Гравис</w:t>
            </w:r>
            <w:r w:rsidRPr="000C3BCD">
              <w:rPr>
                <w:rFonts w:ascii="Times New Roman" w:eastAsia="Times New Roman" w:hAnsi="Times New Roman" w:cs="Times New Roman"/>
                <w:sz w:val="24"/>
                <w:szCs w:val="24"/>
                <w:lang w:val="ky-KG" w:eastAsia="ru-RU"/>
              </w:rPr>
              <w:t>те колдонулат</w:t>
            </w:r>
          </w:p>
        </w:tc>
        <w:tc>
          <w:tcPr>
            <w:tcW w:w="1985" w:type="dxa"/>
            <w:shd w:val="clear" w:color="000000" w:fill="FFFFFF"/>
          </w:tcPr>
          <w:p w14:paraId="30E9D4D2"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L04AA25</w:t>
            </w:r>
          </w:p>
        </w:tc>
      </w:tr>
      <w:tr w:rsidR="000C3BCD" w:rsidRPr="000C3BCD" w14:paraId="4F91E252" w14:textId="77777777" w:rsidTr="006623C6">
        <w:trPr>
          <w:trHeight w:val="322"/>
          <w:jc w:val="center"/>
        </w:trPr>
        <w:tc>
          <w:tcPr>
            <w:tcW w:w="846" w:type="dxa"/>
            <w:shd w:val="clear" w:color="000000" w:fill="FFFFFF"/>
          </w:tcPr>
          <w:p w14:paraId="3EDE366D"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DDAC664"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Эмицизумаб* ±</w:t>
            </w:r>
          </w:p>
        </w:tc>
        <w:tc>
          <w:tcPr>
            <w:tcW w:w="2835" w:type="dxa"/>
            <w:shd w:val="clear" w:color="000000" w:fill="FFFFFF"/>
          </w:tcPr>
          <w:p w14:paraId="7CF9DF83" w14:textId="77777777" w:rsidR="009E5506" w:rsidRPr="000C3BCD" w:rsidRDefault="009E5506" w:rsidP="009E5506">
            <w:pPr>
              <w:pStyle w:val="1"/>
              <w:shd w:val="clear" w:color="auto" w:fill="FFFFFF"/>
              <w:spacing w:before="0" w:beforeAutospacing="0" w:after="0" w:afterAutospacing="0"/>
              <w:rPr>
                <w:b w:val="0"/>
                <w:sz w:val="24"/>
                <w:szCs w:val="24"/>
              </w:rPr>
            </w:pPr>
            <w:r w:rsidRPr="000C3BCD">
              <w:rPr>
                <w:b w:val="0"/>
                <w:sz w:val="24"/>
                <w:szCs w:val="24"/>
              </w:rPr>
              <w:t>Emicizumabum</w:t>
            </w:r>
          </w:p>
        </w:tc>
        <w:tc>
          <w:tcPr>
            <w:tcW w:w="6804" w:type="dxa"/>
            <w:shd w:val="clear" w:color="000000" w:fill="FFFFFF"/>
          </w:tcPr>
          <w:p w14:paraId="1900A817"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*Гемофили</w:t>
            </w:r>
            <w:r w:rsidRPr="000C3BCD">
              <w:rPr>
                <w:rFonts w:ascii="Times New Roman" w:eastAsia="Times New Roman" w:hAnsi="Times New Roman" w:cs="Times New Roman"/>
                <w:sz w:val="24"/>
                <w:szCs w:val="24"/>
                <w:lang w:val="ky-KG" w:eastAsia="ru-RU"/>
              </w:rPr>
              <w:t>яда колдонулат</w:t>
            </w:r>
          </w:p>
        </w:tc>
        <w:tc>
          <w:tcPr>
            <w:tcW w:w="1985" w:type="dxa"/>
            <w:shd w:val="clear" w:color="000000" w:fill="FFFFFF"/>
          </w:tcPr>
          <w:p w14:paraId="493D4BCD"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hAnsi="Times New Roman" w:cs="Times New Roman"/>
                <w:sz w:val="24"/>
                <w:szCs w:val="24"/>
                <w:shd w:val="clear" w:color="auto" w:fill="FFFFFF"/>
              </w:rPr>
              <w:t>B02BX06</w:t>
            </w:r>
          </w:p>
        </w:tc>
      </w:tr>
      <w:tr w:rsidR="000C3BCD" w:rsidRPr="000C3BCD" w14:paraId="7B5E518C" w14:textId="77777777" w:rsidTr="006623C6">
        <w:trPr>
          <w:trHeight w:val="322"/>
          <w:jc w:val="center"/>
        </w:trPr>
        <w:tc>
          <w:tcPr>
            <w:tcW w:w="846" w:type="dxa"/>
            <w:shd w:val="clear" w:color="000000" w:fill="FFFFFF"/>
          </w:tcPr>
          <w:p w14:paraId="2AA43E61"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9F9D9DD"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b/>
                <w:bCs/>
                <w:sz w:val="24"/>
                <w:szCs w:val="24"/>
                <w:lang w:eastAsia="ru-RU"/>
              </w:rPr>
            </w:pPr>
            <w:r w:rsidRPr="000C3BCD">
              <w:rPr>
                <w:rFonts w:ascii="Times New Roman" w:eastAsia="Times New Roman" w:hAnsi="Times New Roman" w:cs="Times New Roman"/>
                <w:sz w:val="24"/>
                <w:szCs w:val="24"/>
                <w:lang w:val="ky-KG" w:eastAsia="ru-RU"/>
              </w:rPr>
              <w:t>А</w:t>
            </w:r>
            <w:r w:rsidRPr="000C3BCD">
              <w:rPr>
                <w:rFonts w:ascii="Times New Roman" w:eastAsia="Times New Roman" w:hAnsi="Times New Roman" w:cs="Times New Roman"/>
                <w:sz w:val="24"/>
                <w:szCs w:val="24"/>
                <w:lang w:eastAsia="ru-RU"/>
              </w:rPr>
              <w:t>нтитимоцитар</w:t>
            </w:r>
            <w:r w:rsidRPr="000C3BCD">
              <w:rPr>
                <w:rFonts w:ascii="Times New Roman" w:eastAsia="Times New Roman" w:hAnsi="Times New Roman" w:cs="Times New Roman"/>
                <w:sz w:val="24"/>
                <w:szCs w:val="24"/>
                <w:lang w:val="ky-KG" w:eastAsia="ru-RU"/>
              </w:rPr>
              <w:t>дык</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и</w:t>
            </w:r>
            <w:r w:rsidRPr="000C3BCD">
              <w:rPr>
                <w:rFonts w:ascii="Times New Roman" w:eastAsia="Times New Roman" w:hAnsi="Times New Roman" w:cs="Times New Roman"/>
                <w:sz w:val="24"/>
                <w:szCs w:val="24"/>
                <w:lang w:eastAsia="ru-RU"/>
              </w:rPr>
              <w:t>ммуноглобулин ±</w:t>
            </w:r>
          </w:p>
        </w:tc>
        <w:tc>
          <w:tcPr>
            <w:tcW w:w="2835" w:type="dxa"/>
            <w:shd w:val="clear" w:color="000000" w:fill="FFFFFF"/>
          </w:tcPr>
          <w:p w14:paraId="0127F032" w14:textId="77777777" w:rsidR="009E5506" w:rsidRPr="000C3BCD" w:rsidRDefault="009E5506" w:rsidP="009E5506">
            <w:pPr>
              <w:pStyle w:val="1"/>
              <w:shd w:val="clear" w:color="auto" w:fill="FFFFFF"/>
              <w:spacing w:before="0" w:beforeAutospacing="0" w:after="0" w:afterAutospacing="0"/>
              <w:rPr>
                <w:b w:val="0"/>
                <w:sz w:val="24"/>
                <w:szCs w:val="24"/>
                <w:lang w:val="en-US"/>
              </w:rPr>
            </w:pPr>
            <w:r w:rsidRPr="000C3BCD">
              <w:rPr>
                <w:b w:val="0"/>
                <w:sz w:val="24"/>
                <w:szCs w:val="24"/>
                <w:lang w:val="en-US"/>
              </w:rPr>
              <w:t>Anti-T lymphocyte immunoglobulin</w:t>
            </w:r>
          </w:p>
        </w:tc>
        <w:tc>
          <w:tcPr>
            <w:tcW w:w="6804" w:type="dxa"/>
            <w:shd w:val="clear" w:color="000000" w:fill="FFFFFF"/>
          </w:tcPr>
          <w:p w14:paraId="743659D8" w14:textId="77777777" w:rsidR="009E5506" w:rsidRPr="000C3BCD" w:rsidRDefault="009E5506" w:rsidP="009E5506">
            <w:pPr>
              <w:shd w:val="clear" w:color="auto" w:fill="FFFFFF" w:themeFill="background1"/>
              <w:spacing w:after="0" w:line="240" w:lineRule="auto"/>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*Орган</w:t>
            </w:r>
            <w:r w:rsidRPr="000C3BCD">
              <w:rPr>
                <w:rFonts w:ascii="Times New Roman" w:eastAsia="Times New Roman" w:hAnsi="Times New Roman" w:cs="Times New Roman"/>
                <w:sz w:val="24"/>
                <w:szCs w:val="24"/>
                <w:lang w:val="ky-KG" w:eastAsia="ru-RU"/>
              </w:rPr>
              <w:t>дарды алмаштырууда колдонулат</w:t>
            </w:r>
            <w:r w:rsidRPr="000C3BCD">
              <w:rPr>
                <w:rFonts w:ascii="Times New Roman" w:eastAsia="Times New Roman" w:hAnsi="Times New Roman" w:cs="Times New Roman"/>
                <w:sz w:val="24"/>
                <w:szCs w:val="24"/>
                <w:lang w:eastAsia="ru-RU"/>
              </w:rPr>
              <w:t xml:space="preserve"> </w:t>
            </w:r>
          </w:p>
        </w:tc>
        <w:tc>
          <w:tcPr>
            <w:tcW w:w="1985" w:type="dxa"/>
            <w:shd w:val="clear" w:color="000000" w:fill="FFFFFF"/>
          </w:tcPr>
          <w:p w14:paraId="6421AFB3"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L04AA03</w:t>
            </w:r>
          </w:p>
        </w:tc>
      </w:tr>
      <w:tr w:rsidR="000C3BCD" w:rsidRPr="000C3BCD" w14:paraId="6D873686" w14:textId="77777777" w:rsidTr="006623C6">
        <w:trPr>
          <w:trHeight w:val="322"/>
          <w:jc w:val="center"/>
        </w:trPr>
        <w:tc>
          <w:tcPr>
            <w:tcW w:w="15163" w:type="dxa"/>
            <w:gridSpan w:val="5"/>
            <w:shd w:val="clear" w:color="000000" w:fill="FFFFFF"/>
          </w:tcPr>
          <w:p w14:paraId="6C6B5ACC" w14:textId="77777777" w:rsidR="009E5506" w:rsidRPr="000C3BCD" w:rsidRDefault="009E5506" w:rsidP="009E5506">
            <w:pPr>
              <w:shd w:val="clear" w:color="auto" w:fill="FFFFFF" w:themeFill="background1"/>
              <w:spacing w:after="0" w:line="240" w:lineRule="auto"/>
              <w:ind w:left="397" w:hanging="284"/>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b/>
                <w:bCs/>
                <w:sz w:val="24"/>
                <w:szCs w:val="24"/>
                <w:lang w:val="ky-KG" w:eastAsia="ru-RU"/>
              </w:rPr>
              <w:t xml:space="preserve">32-бөлүм. </w:t>
            </w:r>
            <w:r w:rsidRPr="000C3BCD">
              <w:rPr>
                <w:rFonts w:ascii="Times New Roman" w:eastAsia="Times New Roman" w:hAnsi="Times New Roman" w:cs="Times New Roman"/>
                <w:b/>
                <w:bCs/>
                <w:sz w:val="24"/>
                <w:szCs w:val="24"/>
                <w:lang w:eastAsia="ru-RU"/>
              </w:rPr>
              <w:t>Вакциналар</w:t>
            </w:r>
          </w:p>
        </w:tc>
      </w:tr>
      <w:tr w:rsidR="000C3BCD" w:rsidRPr="000C3BCD" w14:paraId="4CC96C02" w14:textId="77777777" w:rsidTr="006623C6">
        <w:trPr>
          <w:trHeight w:val="322"/>
          <w:jc w:val="center"/>
        </w:trPr>
        <w:tc>
          <w:tcPr>
            <w:tcW w:w="846" w:type="dxa"/>
            <w:shd w:val="clear" w:color="000000" w:fill="FFFFFF"/>
          </w:tcPr>
          <w:p w14:paraId="77439A9A"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78F03BF" w14:textId="77777777" w:rsidR="009E5506" w:rsidRPr="000C3BCD" w:rsidRDefault="009E5506" w:rsidP="009E5506">
            <w:pPr>
              <w:shd w:val="clear" w:color="auto" w:fill="FFFFFF" w:themeFill="background1"/>
              <w:spacing w:after="0" w:line="240" w:lineRule="auto"/>
              <w:contextualSpacing/>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Кыз</w:t>
            </w:r>
            <w:r w:rsidRPr="000C3BCD">
              <w:rPr>
                <w:rFonts w:ascii="Times New Roman" w:eastAsia="Times New Roman" w:hAnsi="Times New Roman" w:cs="Times New Roman"/>
                <w:sz w:val="24"/>
                <w:szCs w:val="24"/>
                <w:lang w:val="ky-KG" w:eastAsia="ru-RU"/>
              </w:rPr>
              <w:t>ылча</w:t>
            </w:r>
            <w:r w:rsidRPr="000C3BCD">
              <w:rPr>
                <w:rFonts w:ascii="Times New Roman" w:eastAsia="Times New Roman" w:hAnsi="Times New Roman" w:cs="Times New Roman"/>
                <w:sz w:val="24"/>
                <w:szCs w:val="24"/>
                <w:lang w:eastAsia="ru-RU"/>
              </w:rPr>
              <w:t>, паротит жана кызамыктын алдын алуу үчүн вакцина</w:t>
            </w:r>
          </w:p>
        </w:tc>
        <w:tc>
          <w:tcPr>
            <w:tcW w:w="2835" w:type="dxa"/>
            <w:shd w:val="clear" w:color="000000" w:fill="FFFFFF"/>
          </w:tcPr>
          <w:p w14:paraId="448FB5B1" w14:textId="77777777" w:rsidR="009E5506" w:rsidRPr="000C3BCD" w:rsidRDefault="009E5506" w:rsidP="009E5506">
            <w:pPr>
              <w:pStyle w:val="1"/>
              <w:shd w:val="clear" w:color="auto" w:fill="FFFFFF"/>
              <w:spacing w:before="0" w:beforeAutospacing="0" w:after="0" w:afterAutospacing="0"/>
              <w:contextualSpacing/>
              <w:rPr>
                <w:b w:val="0"/>
                <w:sz w:val="24"/>
                <w:szCs w:val="24"/>
                <w:lang w:val="en-US"/>
              </w:rPr>
            </w:pPr>
            <w:r w:rsidRPr="000C3BCD">
              <w:rPr>
                <w:b w:val="0"/>
                <w:sz w:val="24"/>
                <w:szCs w:val="24"/>
                <w:lang w:val="en-US"/>
              </w:rPr>
              <w:t>Morbilli, combinations with parotitis and rubella, live attenuated vaccine</w:t>
            </w:r>
          </w:p>
        </w:tc>
        <w:tc>
          <w:tcPr>
            <w:tcW w:w="6804" w:type="dxa"/>
            <w:shd w:val="clear" w:color="000000" w:fill="FFFFFF"/>
          </w:tcPr>
          <w:p w14:paraId="583A1227" w14:textId="77777777" w:rsidR="009E5506" w:rsidRPr="000C3BCD" w:rsidRDefault="009E5506" w:rsidP="009E5506">
            <w:pPr>
              <w:shd w:val="clear" w:color="auto" w:fill="FFFFFF" w:themeFill="background1"/>
              <w:spacing w:after="0" w:line="240" w:lineRule="auto"/>
              <w:contextualSpacing/>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12 ай, 2 </w:t>
            </w:r>
            <w:r w:rsidRPr="000C3BCD">
              <w:rPr>
                <w:rFonts w:ascii="Times New Roman" w:eastAsia="Times New Roman" w:hAnsi="Times New Roman" w:cs="Times New Roman"/>
                <w:sz w:val="24"/>
                <w:szCs w:val="24"/>
                <w:lang w:val="ky-KG" w:eastAsia="ru-RU"/>
              </w:rPr>
              <w:t>жаш</w:t>
            </w:r>
            <w:r w:rsidRPr="000C3BCD">
              <w:rPr>
                <w:rFonts w:ascii="Times New Roman" w:eastAsia="Times New Roman" w:hAnsi="Times New Roman" w:cs="Times New Roman"/>
                <w:sz w:val="24"/>
                <w:szCs w:val="24"/>
                <w:lang w:eastAsia="ru-RU"/>
              </w:rPr>
              <w:t xml:space="preserve"> (ревакцина</w:t>
            </w:r>
            <w:r w:rsidRPr="000C3BCD">
              <w:rPr>
                <w:rFonts w:ascii="Times New Roman" w:eastAsia="Times New Roman" w:hAnsi="Times New Roman" w:cs="Times New Roman"/>
                <w:sz w:val="24"/>
                <w:szCs w:val="24"/>
                <w:lang w:val="ky-KG" w:eastAsia="ru-RU"/>
              </w:rPr>
              <w:t>лоо</w:t>
            </w:r>
            <w:r w:rsidRPr="000C3BCD">
              <w:rPr>
                <w:rFonts w:ascii="Times New Roman" w:eastAsia="Times New Roman" w:hAnsi="Times New Roman" w:cs="Times New Roman"/>
                <w:sz w:val="24"/>
                <w:szCs w:val="24"/>
                <w:lang w:eastAsia="ru-RU"/>
              </w:rPr>
              <w:t>)</w:t>
            </w:r>
          </w:p>
        </w:tc>
        <w:tc>
          <w:tcPr>
            <w:tcW w:w="1985" w:type="dxa"/>
            <w:shd w:val="clear" w:color="000000" w:fill="FFFFFF"/>
          </w:tcPr>
          <w:p w14:paraId="46D74D9D"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J07BD52</w:t>
            </w:r>
          </w:p>
        </w:tc>
      </w:tr>
      <w:tr w:rsidR="000C3BCD" w:rsidRPr="000C3BCD" w14:paraId="2C0D4848" w14:textId="77777777" w:rsidTr="006623C6">
        <w:trPr>
          <w:trHeight w:val="322"/>
          <w:jc w:val="center"/>
        </w:trPr>
        <w:tc>
          <w:tcPr>
            <w:tcW w:w="846" w:type="dxa"/>
            <w:shd w:val="clear" w:color="000000" w:fill="FFFFFF"/>
          </w:tcPr>
          <w:p w14:paraId="664158BF"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3F69749" w14:textId="77777777" w:rsidR="009E5506" w:rsidRPr="000C3BCD" w:rsidRDefault="009E5506" w:rsidP="009E5506">
            <w:pPr>
              <w:shd w:val="clear" w:color="auto" w:fill="FFFFFF" w:themeFill="background1"/>
              <w:spacing w:after="0" w:line="240" w:lineRule="auto"/>
              <w:contextualSpacing/>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Кызылча</w:t>
            </w:r>
            <w:r w:rsidRPr="000C3BCD">
              <w:rPr>
                <w:rFonts w:ascii="Times New Roman" w:eastAsia="Times New Roman" w:hAnsi="Times New Roman" w:cs="Times New Roman"/>
                <w:sz w:val="24"/>
                <w:szCs w:val="24"/>
                <w:lang w:val="ky-KG" w:eastAsia="ru-RU"/>
              </w:rPr>
              <w:t>га</w:t>
            </w:r>
            <w:r w:rsidRPr="000C3BCD">
              <w:rPr>
                <w:rFonts w:ascii="Times New Roman" w:eastAsia="Times New Roman" w:hAnsi="Times New Roman" w:cs="Times New Roman"/>
                <w:sz w:val="24"/>
                <w:szCs w:val="24"/>
                <w:lang w:eastAsia="ru-RU"/>
              </w:rPr>
              <w:t xml:space="preserve"> жана кызамыкка каршы вакцина</w:t>
            </w:r>
          </w:p>
        </w:tc>
        <w:tc>
          <w:tcPr>
            <w:tcW w:w="2835" w:type="dxa"/>
            <w:shd w:val="clear" w:color="000000" w:fill="FFFFFF"/>
          </w:tcPr>
          <w:p w14:paraId="5616CE0B" w14:textId="77777777" w:rsidR="009E5506" w:rsidRPr="000C3BCD" w:rsidRDefault="009E5506" w:rsidP="009E5506">
            <w:pPr>
              <w:pStyle w:val="1"/>
              <w:shd w:val="clear" w:color="auto" w:fill="FFFFFF"/>
              <w:spacing w:before="0" w:beforeAutospacing="0" w:after="0" w:afterAutospacing="0"/>
              <w:contextualSpacing/>
              <w:rPr>
                <w:b w:val="0"/>
                <w:sz w:val="24"/>
                <w:szCs w:val="24"/>
                <w:lang w:val="en-US"/>
              </w:rPr>
            </w:pPr>
            <w:r w:rsidRPr="000C3BCD">
              <w:rPr>
                <w:b w:val="0"/>
                <w:sz w:val="24"/>
                <w:szCs w:val="24"/>
                <w:lang w:val="en-US"/>
              </w:rPr>
              <w:t>Morbilli, combinations with rubella vaccine</w:t>
            </w:r>
          </w:p>
        </w:tc>
        <w:tc>
          <w:tcPr>
            <w:tcW w:w="6804" w:type="dxa"/>
            <w:shd w:val="clear" w:color="000000" w:fill="FFFFFF"/>
          </w:tcPr>
          <w:p w14:paraId="43EB6605" w14:textId="77777777" w:rsidR="009E5506" w:rsidRPr="000C3BCD" w:rsidRDefault="009E5506" w:rsidP="009E5506">
            <w:pPr>
              <w:shd w:val="clear" w:color="auto" w:fill="FFFFFF" w:themeFill="background1"/>
              <w:spacing w:after="0" w:line="240" w:lineRule="auto"/>
              <w:contextualSpacing/>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12 ай, 2 </w:t>
            </w:r>
            <w:r w:rsidRPr="000C3BCD">
              <w:rPr>
                <w:rFonts w:ascii="Times New Roman" w:eastAsia="Times New Roman" w:hAnsi="Times New Roman" w:cs="Times New Roman"/>
                <w:sz w:val="24"/>
                <w:szCs w:val="24"/>
                <w:lang w:val="ky-KG" w:eastAsia="ru-RU"/>
              </w:rPr>
              <w:t>жаш</w:t>
            </w:r>
            <w:r w:rsidRPr="000C3BCD">
              <w:rPr>
                <w:rFonts w:ascii="Times New Roman" w:eastAsia="Times New Roman" w:hAnsi="Times New Roman" w:cs="Times New Roman"/>
                <w:sz w:val="24"/>
                <w:szCs w:val="24"/>
                <w:lang w:eastAsia="ru-RU"/>
              </w:rPr>
              <w:t xml:space="preserve"> (ревакцина</w:t>
            </w:r>
            <w:r w:rsidRPr="000C3BCD">
              <w:rPr>
                <w:rFonts w:ascii="Times New Roman" w:eastAsia="Times New Roman" w:hAnsi="Times New Roman" w:cs="Times New Roman"/>
                <w:sz w:val="24"/>
                <w:szCs w:val="24"/>
                <w:lang w:val="ky-KG" w:eastAsia="ru-RU"/>
              </w:rPr>
              <w:t>лоо</w:t>
            </w:r>
            <w:r w:rsidRPr="000C3BCD">
              <w:rPr>
                <w:rFonts w:ascii="Times New Roman" w:eastAsia="Times New Roman" w:hAnsi="Times New Roman" w:cs="Times New Roman"/>
                <w:sz w:val="24"/>
                <w:szCs w:val="24"/>
                <w:lang w:eastAsia="ru-RU"/>
              </w:rPr>
              <w:t>)</w:t>
            </w:r>
          </w:p>
        </w:tc>
        <w:tc>
          <w:tcPr>
            <w:tcW w:w="1985" w:type="dxa"/>
            <w:shd w:val="clear" w:color="000000" w:fill="FFFFFF"/>
          </w:tcPr>
          <w:p w14:paraId="38B5A87B"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J07BD53</w:t>
            </w:r>
          </w:p>
        </w:tc>
      </w:tr>
      <w:tr w:rsidR="000C3BCD" w:rsidRPr="000C3BCD" w14:paraId="05403458" w14:textId="77777777" w:rsidTr="006623C6">
        <w:trPr>
          <w:trHeight w:val="322"/>
          <w:jc w:val="center"/>
        </w:trPr>
        <w:tc>
          <w:tcPr>
            <w:tcW w:w="846" w:type="dxa"/>
            <w:shd w:val="clear" w:color="000000" w:fill="FFFFFF"/>
          </w:tcPr>
          <w:p w14:paraId="149AC495"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074341D" w14:textId="77777777" w:rsidR="009E5506" w:rsidRPr="000C3BCD" w:rsidRDefault="009E5506" w:rsidP="009E5506">
            <w:pPr>
              <w:shd w:val="clear" w:color="auto" w:fill="FFFFFF" w:themeFill="background1"/>
              <w:spacing w:after="0" w:line="240" w:lineRule="auto"/>
              <w:contextualSpacing/>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Кызамыкка каршы вакцина</w:t>
            </w:r>
          </w:p>
        </w:tc>
        <w:tc>
          <w:tcPr>
            <w:tcW w:w="2835" w:type="dxa"/>
            <w:shd w:val="clear" w:color="000000" w:fill="FFFFFF"/>
          </w:tcPr>
          <w:p w14:paraId="550007E9" w14:textId="77777777" w:rsidR="009E5506" w:rsidRPr="000C3BCD" w:rsidRDefault="009E5506" w:rsidP="009E5506">
            <w:pPr>
              <w:pStyle w:val="1"/>
              <w:shd w:val="clear" w:color="auto" w:fill="FFFFFF"/>
              <w:spacing w:before="0" w:beforeAutospacing="0" w:after="0" w:afterAutospacing="0"/>
              <w:contextualSpacing/>
              <w:rPr>
                <w:b w:val="0"/>
                <w:sz w:val="24"/>
                <w:szCs w:val="24"/>
                <w:lang w:val="en-US"/>
              </w:rPr>
            </w:pPr>
            <w:r w:rsidRPr="000C3BCD">
              <w:rPr>
                <w:b w:val="0"/>
                <w:sz w:val="24"/>
                <w:szCs w:val="24"/>
              </w:rPr>
              <w:t>Rubella vaccine</w:t>
            </w:r>
          </w:p>
        </w:tc>
        <w:tc>
          <w:tcPr>
            <w:tcW w:w="6804" w:type="dxa"/>
            <w:shd w:val="clear" w:color="000000" w:fill="FFFFFF"/>
          </w:tcPr>
          <w:p w14:paraId="7D3C6B81" w14:textId="77777777" w:rsidR="009E5506" w:rsidRPr="000C3BCD" w:rsidRDefault="009E5506" w:rsidP="009E5506">
            <w:pPr>
              <w:shd w:val="clear" w:color="auto" w:fill="FFFFFF" w:themeFill="background1"/>
              <w:spacing w:after="0" w:line="240" w:lineRule="auto"/>
              <w:contextualSpacing/>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12 ай, 2 </w:t>
            </w:r>
            <w:r w:rsidRPr="000C3BCD">
              <w:rPr>
                <w:rFonts w:ascii="Times New Roman" w:eastAsia="Times New Roman" w:hAnsi="Times New Roman" w:cs="Times New Roman"/>
                <w:sz w:val="24"/>
                <w:szCs w:val="24"/>
                <w:lang w:val="ky-KG" w:eastAsia="ru-RU"/>
              </w:rPr>
              <w:t>жаш</w:t>
            </w:r>
            <w:r w:rsidRPr="000C3BCD">
              <w:rPr>
                <w:rFonts w:ascii="Times New Roman" w:eastAsia="Times New Roman" w:hAnsi="Times New Roman" w:cs="Times New Roman"/>
                <w:sz w:val="24"/>
                <w:szCs w:val="24"/>
                <w:lang w:eastAsia="ru-RU"/>
              </w:rPr>
              <w:t xml:space="preserve"> (ревакцина</w:t>
            </w:r>
            <w:r w:rsidRPr="000C3BCD">
              <w:rPr>
                <w:rFonts w:ascii="Times New Roman" w:eastAsia="Times New Roman" w:hAnsi="Times New Roman" w:cs="Times New Roman"/>
                <w:sz w:val="24"/>
                <w:szCs w:val="24"/>
                <w:lang w:val="ky-KG" w:eastAsia="ru-RU"/>
              </w:rPr>
              <w:t>лоо</w:t>
            </w:r>
            <w:r w:rsidRPr="000C3BCD">
              <w:rPr>
                <w:rFonts w:ascii="Times New Roman" w:eastAsia="Times New Roman" w:hAnsi="Times New Roman" w:cs="Times New Roman"/>
                <w:sz w:val="24"/>
                <w:szCs w:val="24"/>
                <w:lang w:eastAsia="ru-RU"/>
              </w:rPr>
              <w:t>)</w:t>
            </w:r>
          </w:p>
        </w:tc>
        <w:tc>
          <w:tcPr>
            <w:tcW w:w="1985" w:type="dxa"/>
            <w:shd w:val="clear" w:color="000000" w:fill="FFFFFF"/>
          </w:tcPr>
          <w:p w14:paraId="11F5295B"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J07BJ01</w:t>
            </w:r>
          </w:p>
        </w:tc>
      </w:tr>
      <w:tr w:rsidR="000C3BCD" w:rsidRPr="000C3BCD" w14:paraId="51DD19CC" w14:textId="77777777" w:rsidTr="006623C6">
        <w:trPr>
          <w:trHeight w:val="322"/>
          <w:jc w:val="center"/>
        </w:trPr>
        <w:tc>
          <w:tcPr>
            <w:tcW w:w="846" w:type="dxa"/>
            <w:shd w:val="clear" w:color="000000" w:fill="FFFFFF"/>
          </w:tcPr>
          <w:p w14:paraId="0B24D4DC"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F06BAF0" w14:textId="77777777" w:rsidR="009E5506" w:rsidRPr="000C3BCD" w:rsidRDefault="009E5506" w:rsidP="009E5506">
            <w:pPr>
              <w:shd w:val="clear" w:color="auto" w:fill="FFFFFF" w:themeFill="background1"/>
              <w:spacing w:after="0" w:line="240" w:lineRule="auto"/>
              <w:contextualSpacing/>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Кыз</w:t>
            </w:r>
            <w:r w:rsidRPr="000C3BCD">
              <w:rPr>
                <w:rFonts w:ascii="Times New Roman" w:eastAsia="Times New Roman" w:hAnsi="Times New Roman" w:cs="Times New Roman"/>
                <w:sz w:val="24"/>
                <w:szCs w:val="24"/>
                <w:lang w:val="ky-KG" w:eastAsia="ru-RU"/>
              </w:rPr>
              <w:t>ылчанын</w:t>
            </w:r>
            <w:r w:rsidRPr="000C3BCD">
              <w:rPr>
                <w:rFonts w:ascii="Times New Roman" w:eastAsia="Times New Roman" w:hAnsi="Times New Roman" w:cs="Times New Roman"/>
                <w:sz w:val="24"/>
                <w:szCs w:val="24"/>
                <w:lang w:eastAsia="ru-RU"/>
              </w:rPr>
              <w:t xml:space="preserve"> алдын алуу үчүн вакцина</w:t>
            </w:r>
          </w:p>
        </w:tc>
        <w:tc>
          <w:tcPr>
            <w:tcW w:w="2835" w:type="dxa"/>
            <w:shd w:val="clear" w:color="000000" w:fill="FFFFFF"/>
          </w:tcPr>
          <w:p w14:paraId="603E59CF" w14:textId="77777777" w:rsidR="009E5506" w:rsidRPr="000C3BCD" w:rsidRDefault="009E5506" w:rsidP="009E5506">
            <w:pPr>
              <w:pStyle w:val="1"/>
              <w:shd w:val="clear" w:color="auto" w:fill="FFFFFF"/>
              <w:spacing w:before="0" w:beforeAutospacing="0" w:after="0" w:afterAutospacing="0"/>
              <w:contextualSpacing/>
              <w:rPr>
                <w:b w:val="0"/>
                <w:sz w:val="24"/>
                <w:szCs w:val="24"/>
                <w:lang w:val="en-US"/>
              </w:rPr>
            </w:pPr>
            <w:r w:rsidRPr="000C3BCD">
              <w:rPr>
                <w:b w:val="0"/>
                <w:sz w:val="24"/>
                <w:szCs w:val="24"/>
              </w:rPr>
              <w:t>Morbilli, live attenuated vaccine</w:t>
            </w:r>
          </w:p>
        </w:tc>
        <w:tc>
          <w:tcPr>
            <w:tcW w:w="6804" w:type="dxa"/>
            <w:shd w:val="clear" w:color="000000" w:fill="FFFFFF"/>
          </w:tcPr>
          <w:p w14:paraId="5308451F" w14:textId="77777777" w:rsidR="009E5506" w:rsidRPr="000C3BCD" w:rsidRDefault="009E5506" w:rsidP="009E5506">
            <w:pPr>
              <w:shd w:val="clear" w:color="auto" w:fill="FFFFFF" w:themeFill="background1"/>
              <w:spacing w:after="0" w:line="240" w:lineRule="auto"/>
              <w:contextualSpacing/>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12 ай, 2 жаш (ревакцина</w:t>
            </w:r>
            <w:r w:rsidRPr="000C3BCD">
              <w:rPr>
                <w:rFonts w:ascii="Times New Roman" w:eastAsia="Times New Roman" w:hAnsi="Times New Roman" w:cs="Times New Roman"/>
                <w:sz w:val="24"/>
                <w:szCs w:val="24"/>
                <w:lang w:val="ky-KG" w:eastAsia="ru-RU"/>
              </w:rPr>
              <w:t>лоо</w:t>
            </w:r>
            <w:r w:rsidRPr="000C3BCD">
              <w:rPr>
                <w:rFonts w:ascii="Times New Roman" w:eastAsia="Times New Roman" w:hAnsi="Times New Roman" w:cs="Times New Roman"/>
                <w:sz w:val="24"/>
                <w:szCs w:val="24"/>
                <w:lang w:eastAsia="ru-RU"/>
              </w:rPr>
              <w:t>)</w:t>
            </w:r>
          </w:p>
        </w:tc>
        <w:tc>
          <w:tcPr>
            <w:tcW w:w="1985" w:type="dxa"/>
            <w:shd w:val="clear" w:color="000000" w:fill="FFFFFF"/>
          </w:tcPr>
          <w:p w14:paraId="7F5097D1"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bCs/>
                <w:sz w:val="24"/>
                <w:szCs w:val="24"/>
                <w:lang w:eastAsia="ru-RU"/>
              </w:rPr>
              <w:t>J07BD01</w:t>
            </w:r>
          </w:p>
        </w:tc>
      </w:tr>
      <w:tr w:rsidR="000C3BCD" w:rsidRPr="000C3BCD" w14:paraId="5AB8DB86" w14:textId="77777777" w:rsidTr="006623C6">
        <w:trPr>
          <w:trHeight w:val="322"/>
          <w:jc w:val="center"/>
        </w:trPr>
        <w:tc>
          <w:tcPr>
            <w:tcW w:w="846" w:type="dxa"/>
            <w:shd w:val="clear" w:color="000000" w:fill="FFFFFF"/>
          </w:tcPr>
          <w:p w14:paraId="2A337E1A"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47980DE" w14:textId="77777777" w:rsidR="009E5506" w:rsidRPr="000C3BCD" w:rsidRDefault="009E5506" w:rsidP="009E5506">
            <w:pPr>
              <w:shd w:val="clear" w:color="auto" w:fill="FFFFFF" w:themeFill="background1"/>
              <w:spacing w:after="0" w:line="240" w:lineRule="auto"/>
              <w:contextualSpacing/>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Эпидемиялык паротиттин алдын алуу үчүн вакцина</w:t>
            </w:r>
          </w:p>
        </w:tc>
        <w:tc>
          <w:tcPr>
            <w:tcW w:w="2835" w:type="dxa"/>
            <w:shd w:val="clear" w:color="000000" w:fill="FFFFFF"/>
          </w:tcPr>
          <w:p w14:paraId="14517AD3" w14:textId="77777777" w:rsidR="009E5506" w:rsidRPr="000C3BCD" w:rsidRDefault="009E5506" w:rsidP="009E5506">
            <w:pPr>
              <w:pStyle w:val="1"/>
              <w:shd w:val="clear" w:color="auto" w:fill="FFFFFF"/>
              <w:spacing w:before="0" w:beforeAutospacing="0" w:after="0" w:afterAutospacing="0"/>
              <w:contextualSpacing/>
              <w:rPr>
                <w:b w:val="0"/>
                <w:sz w:val="24"/>
                <w:szCs w:val="24"/>
                <w:lang w:val="en-US"/>
              </w:rPr>
            </w:pPr>
            <w:r w:rsidRPr="000C3BCD">
              <w:rPr>
                <w:b w:val="0"/>
                <w:sz w:val="24"/>
                <w:szCs w:val="24"/>
              </w:rPr>
              <w:t>Parotitis vaccine</w:t>
            </w:r>
          </w:p>
        </w:tc>
        <w:tc>
          <w:tcPr>
            <w:tcW w:w="6804" w:type="dxa"/>
            <w:shd w:val="clear" w:color="000000" w:fill="FFFFFF"/>
          </w:tcPr>
          <w:p w14:paraId="14E1B0A5" w14:textId="77777777" w:rsidR="009E5506" w:rsidRPr="000C3BCD" w:rsidRDefault="009E5506" w:rsidP="009E5506">
            <w:pPr>
              <w:shd w:val="clear" w:color="auto" w:fill="FFFFFF" w:themeFill="background1"/>
              <w:spacing w:after="0" w:line="240" w:lineRule="auto"/>
              <w:contextualSpacing/>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12 ай, 2 </w:t>
            </w:r>
            <w:r w:rsidRPr="000C3BCD">
              <w:rPr>
                <w:rFonts w:ascii="Times New Roman" w:eastAsia="Times New Roman" w:hAnsi="Times New Roman" w:cs="Times New Roman"/>
                <w:sz w:val="24"/>
                <w:szCs w:val="24"/>
                <w:lang w:val="ky-KG" w:eastAsia="ru-RU"/>
              </w:rPr>
              <w:t>жаш</w:t>
            </w:r>
            <w:r w:rsidRPr="000C3BCD">
              <w:rPr>
                <w:rFonts w:ascii="Times New Roman" w:eastAsia="Times New Roman" w:hAnsi="Times New Roman" w:cs="Times New Roman"/>
                <w:sz w:val="24"/>
                <w:szCs w:val="24"/>
                <w:lang w:eastAsia="ru-RU"/>
              </w:rPr>
              <w:t xml:space="preserve"> (ревакцина</w:t>
            </w:r>
            <w:r w:rsidRPr="000C3BCD">
              <w:rPr>
                <w:rFonts w:ascii="Times New Roman" w:eastAsia="Times New Roman" w:hAnsi="Times New Roman" w:cs="Times New Roman"/>
                <w:sz w:val="24"/>
                <w:szCs w:val="24"/>
                <w:lang w:val="ky-KG" w:eastAsia="ru-RU"/>
              </w:rPr>
              <w:t>лоо</w:t>
            </w:r>
            <w:r w:rsidRPr="000C3BCD">
              <w:rPr>
                <w:rFonts w:ascii="Times New Roman" w:eastAsia="Times New Roman" w:hAnsi="Times New Roman" w:cs="Times New Roman"/>
                <w:sz w:val="24"/>
                <w:szCs w:val="24"/>
                <w:lang w:eastAsia="ru-RU"/>
              </w:rPr>
              <w:t>)</w:t>
            </w:r>
            <w:r w:rsidRPr="000C3BCD">
              <w:rPr>
                <w:rFonts w:ascii="Times New Roman" w:eastAsia="Times New Roman" w:hAnsi="Times New Roman" w:cs="Times New Roman"/>
                <w:sz w:val="24"/>
                <w:szCs w:val="24"/>
                <w:lang w:val="ky-KG" w:eastAsia="ru-RU"/>
              </w:rPr>
              <w:t xml:space="preserve"> </w:t>
            </w:r>
          </w:p>
        </w:tc>
        <w:tc>
          <w:tcPr>
            <w:tcW w:w="1985" w:type="dxa"/>
            <w:shd w:val="clear" w:color="000000" w:fill="FFFFFF"/>
          </w:tcPr>
          <w:p w14:paraId="31426210"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J07BE02</w:t>
            </w:r>
          </w:p>
        </w:tc>
      </w:tr>
      <w:tr w:rsidR="000C3BCD" w:rsidRPr="000C3BCD" w14:paraId="2A23DA78" w14:textId="77777777" w:rsidTr="006623C6">
        <w:trPr>
          <w:trHeight w:val="322"/>
          <w:jc w:val="center"/>
        </w:trPr>
        <w:tc>
          <w:tcPr>
            <w:tcW w:w="846" w:type="dxa"/>
            <w:shd w:val="clear" w:color="000000" w:fill="FFFFFF"/>
          </w:tcPr>
          <w:p w14:paraId="00CA8A1C"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5211342" w14:textId="77777777" w:rsidR="009E5506" w:rsidRPr="000C3BCD" w:rsidRDefault="009E5506" w:rsidP="009E5506">
            <w:pPr>
              <w:shd w:val="clear" w:color="auto" w:fill="FFFFFF" w:themeFill="background1"/>
              <w:spacing w:after="0" w:line="240" w:lineRule="auto"/>
              <w:contextualSpacing/>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ky-KG" w:eastAsia="ru-RU"/>
              </w:rPr>
              <w:t>Гемофилдик</w:t>
            </w:r>
            <w:r w:rsidRPr="000C3BCD">
              <w:rPr>
                <w:rFonts w:ascii="Times New Roman" w:eastAsia="Times New Roman" w:hAnsi="Times New Roman" w:cs="Times New Roman"/>
                <w:sz w:val="24"/>
                <w:szCs w:val="24"/>
                <w:lang w:eastAsia="ru-RU"/>
              </w:rPr>
              <w:t xml:space="preserve"> инфекциянын алдын алуу үчүн вакцина</w:t>
            </w:r>
          </w:p>
        </w:tc>
        <w:tc>
          <w:tcPr>
            <w:tcW w:w="2835" w:type="dxa"/>
            <w:shd w:val="clear" w:color="000000" w:fill="FFFFFF"/>
          </w:tcPr>
          <w:p w14:paraId="10ECC8EF" w14:textId="77777777" w:rsidR="009E5506" w:rsidRPr="000C3BCD" w:rsidRDefault="009E5506" w:rsidP="009E5506">
            <w:pPr>
              <w:pStyle w:val="1"/>
              <w:shd w:val="clear" w:color="auto" w:fill="FFFFFF"/>
              <w:spacing w:before="0" w:beforeAutospacing="0" w:after="0" w:afterAutospacing="0"/>
              <w:contextualSpacing/>
              <w:rPr>
                <w:b w:val="0"/>
                <w:sz w:val="24"/>
                <w:szCs w:val="24"/>
                <w:lang w:val="en-US"/>
              </w:rPr>
            </w:pPr>
            <w:r w:rsidRPr="000C3BCD">
              <w:rPr>
                <w:b w:val="0"/>
                <w:sz w:val="24"/>
                <w:szCs w:val="24"/>
              </w:rPr>
              <w:t xml:space="preserve">Hemophilus influenzae </w:t>
            </w:r>
            <w:proofErr w:type="gramStart"/>
            <w:r w:rsidRPr="000C3BCD">
              <w:rPr>
                <w:b w:val="0"/>
                <w:sz w:val="24"/>
                <w:szCs w:val="24"/>
              </w:rPr>
              <w:t>В</w:t>
            </w:r>
            <w:proofErr w:type="gramEnd"/>
            <w:r w:rsidRPr="000C3BCD">
              <w:rPr>
                <w:b w:val="0"/>
                <w:sz w:val="24"/>
                <w:szCs w:val="24"/>
              </w:rPr>
              <w:t xml:space="preserve"> vaccine</w:t>
            </w:r>
          </w:p>
        </w:tc>
        <w:tc>
          <w:tcPr>
            <w:tcW w:w="6804" w:type="dxa"/>
            <w:shd w:val="clear" w:color="000000" w:fill="FFFFFF"/>
          </w:tcPr>
          <w:p w14:paraId="66E544E0" w14:textId="77777777" w:rsidR="009E5506" w:rsidRPr="000C3BCD" w:rsidRDefault="009E5506" w:rsidP="009E5506">
            <w:pPr>
              <w:shd w:val="clear" w:color="auto" w:fill="FFFFFF" w:themeFill="background1"/>
              <w:spacing w:after="0" w:line="240" w:lineRule="auto"/>
              <w:contextualSpacing/>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2, 3,5 жана 5 ай</w:t>
            </w:r>
          </w:p>
        </w:tc>
        <w:tc>
          <w:tcPr>
            <w:tcW w:w="1985" w:type="dxa"/>
            <w:shd w:val="clear" w:color="000000" w:fill="FFFFFF"/>
          </w:tcPr>
          <w:p w14:paraId="04902D3B"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J07AG01</w:t>
            </w:r>
          </w:p>
        </w:tc>
      </w:tr>
      <w:tr w:rsidR="000C3BCD" w:rsidRPr="000C3BCD" w14:paraId="72580689" w14:textId="77777777" w:rsidTr="006623C6">
        <w:trPr>
          <w:trHeight w:val="322"/>
          <w:jc w:val="center"/>
        </w:trPr>
        <w:tc>
          <w:tcPr>
            <w:tcW w:w="846" w:type="dxa"/>
            <w:shd w:val="clear" w:color="000000" w:fill="FFFFFF"/>
          </w:tcPr>
          <w:p w14:paraId="3C81039D"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3C746598" w14:textId="77777777" w:rsidR="009E5506" w:rsidRPr="000C3BCD" w:rsidRDefault="009E5506" w:rsidP="009E5506">
            <w:pPr>
              <w:shd w:val="clear" w:color="auto" w:fill="FFFFFF" w:themeFill="background1"/>
              <w:spacing w:after="0" w:line="240" w:lineRule="auto"/>
              <w:contextualSpacing/>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ky-KG" w:eastAsia="ru-RU"/>
              </w:rPr>
              <w:t>В вирустук гепатитине каршы вакцина</w:t>
            </w:r>
          </w:p>
        </w:tc>
        <w:tc>
          <w:tcPr>
            <w:tcW w:w="2835" w:type="dxa"/>
            <w:shd w:val="clear" w:color="000000" w:fill="FFFFFF"/>
          </w:tcPr>
          <w:p w14:paraId="586A3D9A" w14:textId="77777777" w:rsidR="009E5506" w:rsidRPr="000C3BCD" w:rsidRDefault="009E5506" w:rsidP="009E5506">
            <w:pPr>
              <w:pStyle w:val="1"/>
              <w:shd w:val="clear" w:color="auto" w:fill="FFFFFF"/>
              <w:spacing w:before="0" w:beforeAutospacing="0" w:after="0" w:afterAutospacing="0"/>
              <w:contextualSpacing/>
              <w:rPr>
                <w:b w:val="0"/>
                <w:sz w:val="24"/>
                <w:szCs w:val="24"/>
                <w:lang w:val="en-US"/>
              </w:rPr>
            </w:pPr>
            <w:r w:rsidRPr="000C3BCD">
              <w:rPr>
                <w:b w:val="0"/>
                <w:sz w:val="24"/>
                <w:szCs w:val="24"/>
              </w:rPr>
              <w:t xml:space="preserve">Hepatitis </w:t>
            </w:r>
            <w:proofErr w:type="gramStart"/>
            <w:r w:rsidRPr="000C3BCD">
              <w:rPr>
                <w:b w:val="0"/>
                <w:sz w:val="24"/>
                <w:szCs w:val="24"/>
              </w:rPr>
              <w:t>В</w:t>
            </w:r>
            <w:proofErr w:type="gramEnd"/>
            <w:r w:rsidRPr="000C3BCD">
              <w:rPr>
                <w:b w:val="0"/>
                <w:sz w:val="24"/>
                <w:szCs w:val="24"/>
              </w:rPr>
              <w:t xml:space="preserve"> vaccine</w:t>
            </w:r>
          </w:p>
        </w:tc>
        <w:tc>
          <w:tcPr>
            <w:tcW w:w="6804" w:type="dxa"/>
            <w:shd w:val="clear" w:color="000000" w:fill="FFFFFF"/>
          </w:tcPr>
          <w:p w14:paraId="7ECA1E6C" w14:textId="77777777" w:rsidR="009E5506" w:rsidRPr="000C3BCD" w:rsidRDefault="009E5506" w:rsidP="009E5506">
            <w:pPr>
              <w:shd w:val="clear" w:color="auto" w:fill="FFFFFF" w:themeFill="background1"/>
              <w:spacing w:after="0" w:line="240" w:lineRule="auto"/>
              <w:contextualSpacing/>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0 (төрөлүү), 2, 3,5 жана 5 ай</w:t>
            </w:r>
          </w:p>
        </w:tc>
        <w:tc>
          <w:tcPr>
            <w:tcW w:w="1985" w:type="dxa"/>
            <w:shd w:val="clear" w:color="000000" w:fill="FFFFFF"/>
          </w:tcPr>
          <w:p w14:paraId="2AFE2180"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J07BC01</w:t>
            </w:r>
          </w:p>
        </w:tc>
      </w:tr>
      <w:tr w:rsidR="000C3BCD" w:rsidRPr="000C3BCD" w14:paraId="4115CB20" w14:textId="77777777" w:rsidTr="006623C6">
        <w:trPr>
          <w:trHeight w:val="322"/>
          <w:jc w:val="center"/>
        </w:trPr>
        <w:tc>
          <w:tcPr>
            <w:tcW w:w="846" w:type="dxa"/>
            <w:shd w:val="clear" w:color="000000" w:fill="FFFFFF"/>
          </w:tcPr>
          <w:p w14:paraId="35FFAA36"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2C319796" w14:textId="77777777" w:rsidR="009E5506" w:rsidRPr="000C3BCD" w:rsidRDefault="009E5506" w:rsidP="009E5506">
            <w:pPr>
              <w:shd w:val="clear" w:color="auto" w:fill="FFFFFF" w:themeFill="background1"/>
              <w:spacing w:after="0" w:line="240" w:lineRule="auto"/>
              <w:contextualSpacing/>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ky-KG" w:eastAsia="ru-RU"/>
              </w:rPr>
              <w:t>БЦЖ-вакцина кургак учуктун алдын алуу үчүн активдүү өзгөчө вакцина</w:t>
            </w:r>
          </w:p>
        </w:tc>
        <w:tc>
          <w:tcPr>
            <w:tcW w:w="2835" w:type="dxa"/>
            <w:shd w:val="clear" w:color="000000" w:fill="FFFFFF"/>
          </w:tcPr>
          <w:p w14:paraId="0591114A" w14:textId="77777777" w:rsidR="009E5506" w:rsidRPr="000C3BCD" w:rsidRDefault="009E5506" w:rsidP="009E5506">
            <w:pPr>
              <w:pStyle w:val="1"/>
              <w:shd w:val="clear" w:color="auto" w:fill="FFFFFF"/>
              <w:spacing w:before="0" w:beforeAutospacing="0" w:after="0" w:afterAutospacing="0"/>
              <w:contextualSpacing/>
              <w:rPr>
                <w:b w:val="0"/>
                <w:sz w:val="24"/>
                <w:szCs w:val="24"/>
                <w:lang w:val="en-US"/>
              </w:rPr>
            </w:pPr>
            <w:r w:rsidRPr="000C3BCD">
              <w:rPr>
                <w:b w:val="0"/>
                <w:sz w:val="24"/>
                <w:szCs w:val="24"/>
              </w:rPr>
              <w:t>BCG-vaccine</w:t>
            </w:r>
          </w:p>
        </w:tc>
        <w:tc>
          <w:tcPr>
            <w:tcW w:w="6804" w:type="dxa"/>
            <w:shd w:val="clear" w:color="000000" w:fill="FFFFFF"/>
          </w:tcPr>
          <w:p w14:paraId="2950F56A" w14:textId="77777777" w:rsidR="009E5506" w:rsidRPr="000C3BCD" w:rsidRDefault="009E5506" w:rsidP="009E5506">
            <w:pPr>
              <w:shd w:val="clear" w:color="auto" w:fill="FFFFFF" w:themeFill="background1"/>
              <w:spacing w:after="0" w:line="240" w:lineRule="auto"/>
              <w:contextualSpacing/>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0 (төрөлүү)</w:t>
            </w:r>
          </w:p>
        </w:tc>
        <w:tc>
          <w:tcPr>
            <w:tcW w:w="1985" w:type="dxa"/>
            <w:shd w:val="clear" w:color="000000" w:fill="FFFFFF"/>
          </w:tcPr>
          <w:p w14:paraId="21E39975"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J07AN01</w:t>
            </w:r>
          </w:p>
          <w:p w14:paraId="3382EEF4"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r>
      <w:tr w:rsidR="000C3BCD" w:rsidRPr="000C3BCD" w14:paraId="6B26F83C" w14:textId="77777777" w:rsidTr="006623C6">
        <w:trPr>
          <w:trHeight w:val="322"/>
          <w:jc w:val="center"/>
        </w:trPr>
        <w:tc>
          <w:tcPr>
            <w:tcW w:w="846" w:type="dxa"/>
            <w:shd w:val="clear" w:color="000000" w:fill="FFFFFF"/>
          </w:tcPr>
          <w:p w14:paraId="7C1E6536"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351DB99C" w14:textId="77777777" w:rsidR="009E5506" w:rsidRPr="000C3BCD" w:rsidRDefault="009E5506" w:rsidP="009E5506">
            <w:pPr>
              <w:shd w:val="clear" w:color="auto" w:fill="FFFFFF" w:themeFill="background1"/>
              <w:spacing w:after="0" w:line="240" w:lineRule="auto"/>
              <w:contextualSpacing/>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ky-KG" w:eastAsia="ru-RU"/>
              </w:rPr>
              <w:t>Үч компоненттүү инактивацияланган полиовакцина</w:t>
            </w:r>
          </w:p>
        </w:tc>
        <w:tc>
          <w:tcPr>
            <w:tcW w:w="2835" w:type="dxa"/>
            <w:shd w:val="clear" w:color="000000" w:fill="FFFFFF"/>
          </w:tcPr>
          <w:p w14:paraId="50666C37" w14:textId="77777777" w:rsidR="009E5506" w:rsidRPr="000C3BCD" w:rsidRDefault="009E5506" w:rsidP="009E5506">
            <w:pPr>
              <w:pStyle w:val="1"/>
              <w:shd w:val="clear" w:color="auto" w:fill="FFFFFF"/>
              <w:spacing w:before="0" w:beforeAutospacing="0" w:after="0" w:afterAutospacing="0"/>
              <w:contextualSpacing/>
              <w:rPr>
                <w:b w:val="0"/>
                <w:sz w:val="24"/>
                <w:szCs w:val="24"/>
                <w:lang w:val="en-US"/>
              </w:rPr>
            </w:pPr>
            <w:r w:rsidRPr="000C3BCD">
              <w:rPr>
                <w:b w:val="0"/>
                <w:sz w:val="24"/>
                <w:szCs w:val="24"/>
              </w:rPr>
              <w:t>Inactive poliomyelitisvaccine types 1, 2 and 3</w:t>
            </w:r>
          </w:p>
        </w:tc>
        <w:tc>
          <w:tcPr>
            <w:tcW w:w="6804" w:type="dxa"/>
            <w:shd w:val="clear" w:color="000000" w:fill="FFFFFF"/>
          </w:tcPr>
          <w:p w14:paraId="04524BF5" w14:textId="77777777" w:rsidR="009E5506" w:rsidRPr="000C3BCD" w:rsidRDefault="009E5506" w:rsidP="009E5506">
            <w:pPr>
              <w:shd w:val="clear" w:color="auto" w:fill="FFFFFF" w:themeFill="background1"/>
              <w:spacing w:after="0" w:line="240" w:lineRule="auto"/>
              <w:contextualSpacing/>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3,5 жана 9 ай</w:t>
            </w:r>
          </w:p>
        </w:tc>
        <w:tc>
          <w:tcPr>
            <w:tcW w:w="1985" w:type="dxa"/>
            <w:shd w:val="clear" w:color="000000" w:fill="FFFFFF"/>
          </w:tcPr>
          <w:p w14:paraId="64389E8A"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J07BF03</w:t>
            </w:r>
          </w:p>
        </w:tc>
      </w:tr>
      <w:tr w:rsidR="000C3BCD" w:rsidRPr="000C3BCD" w14:paraId="6721C118" w14:textId="77777777" w:rsidTr="006623C6">
        <w:trPr>
          <w:trHeight w:val="322"/>
          <w:jc w:val="center"/>
        </w:trPr>
        <w:tc>
          <w:tcPr>
            <w:tcW w:w="846" w:type="dxa"/>
            <w:shd w:val="clear" w:color="000000" w:fill="FFFFFF"/>
          </w:tcPr>
          <w:p w14:paraId="510E0969"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228BE57A" w14:textId="77777777" w:rsidR="009E5506" w:rsidRPr="000C3BCD" w:rsidRDefault="009E5506" w:rsidP="009E5506">
            <w:pPr>
              <w:shd w:val="clear" w:color="auto" w:fill="FFFFFF" w:themeFill="background1"/>
              <w:spacing w:after="0" w:line="240" w:lineRule="auto"/>
              <w:contextualSpacing/>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ky-KG" w:eastAsia="ru-RU"/>
              </w:rPr>
              <w:t>1 жана 3-типтеги полиомиелитке карата биваленттүү оралдык вакцина</w:t>
            </w:r>
          </w:p>
        </w:tc>
        <w:tc>
          <w:tcPr>
            <w:tcW w:w="2835" w:type="dxa"/>
            <w:shd w:val="clear" w:color="000000" w:fill="FFFFFF"/>
          </w:tcPr>
          <w:p w14:paraId="6BEF351C" w14:textId="77777777" w:rsidR="009E5506" w:rsidRPr="000C3BCD" w:rsidRDefault="009E5506" w:rsidP="009E5506">
            <w:pPr>
              <w:pStyle w:val="1"/>
              <w:shd w:val="clear" w:color="auto" w:fill="FFFFFF"/>
              <w:spacing w:before="0" w:beforeAutospacing="0" w:after="0" w:afterAutospacing="0"/>
              <w:contextualSpacing/>
              <w:rPr>
                <w:b w:val="0"/>
                <w:sz w:val="24"/>
                <w:szCs w:val="24"/>
                <w:lang w:val="en-US"/>
              </w:rPr>
            </w:pPr>
            <w:r w:rsidRPr="000C3BCD">
              <w:rPr>
                <w:b w:val="0"/>
                <w:sz w:val="24"/>
                <w:szCs w:val="24"/>
                <w:lang w:val="en-US"/>
              </w:rPr>
              <w:t>Bivalent oral vaccine of poliomyelitis types 1 and 3</w:t>
            </w:r>
          </w:p>
        </w:tc>
        <w:tc>
          <w:tcPr>
            <w:tcW w:w="6804" w:type="dxa"/>
            <w:shd w:val="clear" w:color="000000" w:fill="FFFFFF"/>
          </w:tcPr>
          <w:p w14:paraId="52D5716D" w14:textId="77777777" w:rsidR="009E5506" w:rsidRPr="000C3BCD" w:rsidRDefault="009E5506" w:rsidP="009E5506">
            <w:pPr>
              <w:shd w:val="clear" w:color="auto" w:fill="FFFFFF" w:themeFill="background1"/>
              <w:spacing w:after="0" w:line="240" w:lineRule="auto"/>
              <w:contextualSpacing/>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2, 3,5 жана 5 ай</w:t>
            </w:r>
          </w:p>
        </w:tc>
        <w:tc>
          <w:tcPr>
            <w:tcW w:w="1985" w:type="dxa"/>
            <w:shd w:val="clear" w:color="000000" w:fill="FFFFFF"/>
          </w:tcPr>
          <w:p w14:paraId="616D3EFC"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J07BF02</w:t>
            </w:r>
          </w:p>
          <w:p w14:paraId="371621F7"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J07BF04</w:t>
            </w:r>
          </w:p>
        </w:tc>
      </w:tr>
      <w:tr w:rsidR="000C3BCD" w:rsidRPr="000C3BCD" w14:paraId="2E02CC24" w14:textId="77777777" w:rsidTr="006623C6">
        <w:trPr>
          <w:trHeight w:val="322"/>
          <w:jc w:val="center"/>
        </w:trPr>
        <w:tc>
          <w:tcPr>
            <w:tcW w:w="846" w:type="dxa"/>
            <w:shd w:val="clear" w:color="000000" w:fill="FFFFFF"/>
          </w:tcPr>
          <w:p w14:paraId="14F990AF"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453050AE" w14:textId="77777777" w:rsidR="009E5506" w:rsidRPr="000C3BCD" w:rsidRDefault="009E5506" w:rsidP="009E5506">
            <w:pPr>
              <w:shd w:val="clear" w:color="auto" w:fill="FFFFFF" w:themeFill="background1"/>
              <w:spacing w:after="0" w:line="240" w:lineRule="auto"/>
              <w:contextualSpacing/>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ky-KG" w:eastAsia="ru-RU"/>
              </w:rPr>
              <w:t>Полиомиелитке карата моноваленттүү оралдык вакцина</w:t>
            </w:r>
          </w:p>
        </w:tc>
        <w:tc>
          <w:tcPr>
            <w:tcW w:w="2835" w:type="dxa"/>
            <w:shd w:val="clear" w:color="000000" w:fill="FFFFFF"/>
          </w:tcPr>
          <w:p w14:paraId="69940B82" w14:textId="77777777" w:rsidR="009E5506" w:rsidRPr="000C3BCD" w:rsidRDefault="009E5506" w:rsidP="009E5506">
            <w:pPr>
              <w:pStyle w:val="1"/>
              <w:shd w:val="clear" w:color="auto" w:fill="FFFFFF"/>
              <w:spacing w:before="0" w:beforeAutospacing="0" w:after="0" w:afterAutospacing="0"/>
              <w:contextualSpacing/>
              <w:rPr>
                <w:b w:val="0"/>
                <w:sz w:val="24"/>
                <w:szCs w:val="24"/>
                <w:lang w:val="en-US"/>
              </w:rPr>
            </w:pPr>
            <w:r w:rsidRPr="000C3BCD">
              <w:rPr>
                <w:b w:val="0"/>
                <w:sz w:val="24"/>
                <w:szCs w:val="24"/>
                <w:lang w:val="en-US"/>
              </w:rPr>
              <w:t>Monovalent oral vaccine of poliomyelitis</w:t>
            </w:r>
          </w:p>
        </w:tc>
        <w:tc>
          <w:tcPr>
            <w:tcW w:w="6804" w:type="dxa"/>
            <w:shd w:val="clear" w:color="000000" w:fill="FFFFFF"/>
          </w:tcPr>
          <w:p w14:paraId="6F8A746F" w14:textId="77777777" w:rsidR="009E5506" w:rsidRPr="000C3BCD" w:rsidRDefault="009E5506" w:rsidP="009E5506">
            <w:pPr>
              <w:shd w:val="clear" w:color="auto" w:fill="FFFFFF" w:themeFill="background1"/>
              <w:spacing w:after="0" w:line="240" w:lineRule="auto"/>
              <w:contextualSpacing/>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Эпидемиологиялык көрсөткүчтөр боюнча</w:t>
            </w:r>
          </w:p>
        </w:tc>
        <w:tc>
          <w:tcPr>
            <w:tcW w:w="1985" w:type="dxa"/>
            <w:shd w:val="clear" w:color="000000" w:fill="FFFFFF"/>
          </w:tcPr>
          <w:p w14:paraId="2DA1A9FB"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J07BF01</w:t>
            </w:r>
          </w:p>
        </w:tc>
      </w:tr>
      <w:tr w:rsidR="000C3BCD" w:rsidRPr="000C3BCD" w14:paraId="26CE443D" w14:textId="77777777" w:rsidTr="006623C6">
        <w:trPr>
          <w:trHeight w:val="322"/>
          <w:jc w:val="center"/>
        </w:trPr>
        <w:tc>
          <w:tcPr>
            <w:tcW w:w="846" w:type="dxa"/>
            <w:shd w:val="clear" w:color="000000" w:fill="FFFFFF"/>
          </w:tcPr>
          <w:p w14:paraId="3C5E3F45"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06AE0AC5" w14:textId="77777777" w:rsidR="009E5506" w:rsidRPr="000C3BCD" w:rsidRDefault="009E5506" w:rsidP="009E5506">
            <w:pPr>
              <w:shd w:val="clear" w:color="auto" w:fill="FFFFFF" w:themeFill="background1"/>
              <w:spacing w:after="0" w:line="240" w:lineRule="auto"/>
              <w:contextualSpacing/>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ky-KG" w:eastAsia="ru-RU"/>
              </w:rPr>
              <w:t>2-типтеги жаңы оралдык полиомиелит  вакцинасы (жОПВ2)</w:t>
            </w:r>
          </w:p>
        </w:tc>
        <w:tc>
          <w:tcPr>
            <w:tcW w:w="2835" w:type="dxa"/>
            <w:shd w:val="clear" w:color="000000" w:fill="FFFFFF"/>
          </w:tcPr>
          <w:p w14:paraId="5DDFCCBB" w14:textId="77777777" w:rsidR="009E5506" w:rsidRPr="000C3BCD" w:rsidRDefault="009E5506" w:rsidP="009E5506">
            <w:pPr>
              <w:pStyle w:val="1"/>
              <w:shd w:val="clear" w:color="auto" w:fill="FFFFFF"/>
              <w:spacing w:before="0" w:beforeAutospacing="0" w:after="0" w:afterAutospacing="0"/>
              <w:contextualSpacing/>
              <w:rPr>
                <w:b w:val="0"/>
                <w:sz w:val="24"/>
                <w:szCs w:val="24"/>
                <w:lang w:val="en-US"/>
              </w:rPr>
            </w:pPr>
            <w:r w:rsidRPr="000C3BCD">
              <w:rPr>
                <w:b w:val="0"/>
                <w:sz w:val="24"/>
                <w:szCs w:val="24"/>
                <w:lang w:val="en-US"/>
              </w:rPr>
              <w:t>New oral polio vaccine type 2 (nOPV2)</w:t>
            </w:r>
          </w:p>
        </w:tc>
        <w:tc>
          <w:tcPr>
            <w:tcW w:w="6804" w:type="dxa"/>
            <w:shd w:val="clear" w:color="000000" w:fill="FFFFFF"/>
          </w:tcPr>
          <w:p w14:paraId="6DBDFF5E" w14:textId="77777777" w:rsidR="009E5506" w:rsidRPr="000C3BCD" w:rsidRDefault="009E5506" w:rsidP="009E5506">
            <w:pPr>
              <w:shd w:val="clear" w:color="auto" w:fill="FFFFFF" w:themeFill="background1"/>
              <w:spacing w:after="0" w:line="240" w:lineRule="auto"/>
              <w:contextualSpacing/>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Эпидемиологиялык көрсөткүчтөр</w:t>
            </w:r>
            <w:r w:rsidRPr="000C3BCD">
              <w:rPr>
                <w:rFonts w:ascii="Times New Roman" w:eastAsia="Times New Roman" w:hAnsi="Times New Roman" w:cs="Times New Roman"/>
                <w:sz w:val="24"/>
                <w:szCs w:val="24"/>
                <w:lang w:val="ky-KG" w:eastAsia="ru-RU"/>
              </w:rPr>
              <w:t xml:space="preserve"> боюнча</w:t>
            </w:r>
          </w:p>
        </w:tc>
        <w:tc>
          <w:tcPr>
            <w:tcW w:w="1985" w:type="dxa"/>
            <w:shd w:val="clear" w:color="000000" w:fill="FFFFFF"/>
          </w:tcPr>
          <w:p w14:paraId="2CFAA665"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bCs/>
                <w:sz w:val="24"/>
                <w:szCs w:val="24"/>
                <w:lang w:eastAsia="ru-RU"/>
              </w:rPr>
              <w:t>J07BF02</w:t>
            </w:r>
          </w:p>
        </w:tc>
      </w:tr>
      <w:tr w:rsidR="000C3BCD" w:rsidRPr="000C3BCD" w14:paraId="3909B708" w14:textId="77777777" w:rsidTr="006623C6">
        <w:trPr>
          <w:trHeight w:val="322"/>
          <w:jc w:val="center"/>
        </w:trPr>
        <w:tc>
          <w:tcPr>
            <w:tcW w:w="846" w:type="dxa"/>
            <w:shd w:val="clear" w:color="000000" w:fill="FFFFFF"/>
          </w:tcPr>
          <w:p w14:paraId="521C9FF1"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2F30BAD7" w14:textId="77777777" w:rsidR="009E5506" w:rsidRPr="000C3BCD" w:rsidRDefault="009E5506" w:rsidP="009E5506">
            <w:pPr>
              <w:shd w:val="clear" w:color="auto" w:fill="FFFFFF" w:themeFill="background1"/>
              <w:spacing w:after="0" w:line="240" w:lineRule="auto"/>
              <w:contextualSpacing/>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АКДС-вакцина </w:t>
            </w:r>
          </w:p>
          <w:p w14:paraId="7B7C9F39" w14:textId="77777777" w:rsidR="009E5506" w:rsidRPr="000C3BCD" w:rsidRDefault="009E5506" w:rsidP="009E5506">
            <w:pPr>
              <w:shd w:val="clear" w:color="auto" w:fill="FFFFFF" w:themeFill="background1"/>
              <w:spacing w:after="0" w:line="240" w:lineRule="auto"/>
              <w:contextualSpacing/>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ky-KG" w:eastAsia="ru-RU"/>
              </w:rPr>
              <w:t>а</w:t>
            </w:r>
            <w:r w:rsidRPr="000C3BCD">
              <w:rPr>
                <w:rFonts w:ascii="Times New Roman" w:eastAsia="Times New Roman" w:hAnsi="Times New Roman" w:cs="Times New Roman"/>
                <w:sz w:val="24"/>
                <w:szCs w:val="24"/>
                <w:lang w:eastAsia="ru-RU"/>
              </w:rPr>
              <w:t xml:space="preserve">дсорбцияланган көк жөтөл-дифтериялык-тырышма вакцинасы </w:t>
            </w:r>
          </w:p>
        </w:tc>
        <w:tc>
          <w:tcPr>
            <w:tcW w:w="2835" w:type="dxa"/>
            <w:shd w:val="clear" w:color="000000" w:fill="FFFFFF"/>
          </w:tcPr>
          <w:p w14:paraId="76F534BB" w14:textId="77777777" w:rsidR="009E5506" w:rsidRPr="000C3BCD" w:rsidRDefault="009E5506" w:rsidP="009E5506">
            <w:pPr>
              <w:pStyle w:val="1"/>
              <w:shd w:val="clear" w:color="auto" w:fill="FFFFFF"/>
              <w:spacing w:before="0" w:beforeAutospacing="0" w:after="0" w:afterAutospacing="0"/>
              <w:contextualSpacing/>
              <w:rPr>
                <w:b w:val="0"/>
                <w:sz w:val="24"/>
                <w:szCs w:val="24"/>
                <w:lang w:val="en-US"/>
              </w:rPr>
            </w:pPr>
            <w:r w:rsidRPr="000C3BCD">
              <w:rPr>
                <w:b w:val="0"/>
                <w:sz w:val="24"/>
                <w:szCs w:val="24"/>
                <w:lang w:val="en-US"/>
              </w:rPr>
              <w:t>Adsorbed diphtheriae pertussis – tetanus vaccine</w:t>
            </w:r>
          </w:p>
        </w:tc>
        <w:tc>
          <w:tcPr>
            <w:tcW w:w="6804" w:type="dxa"/>
            <w:shd w:val="clear" w:color="000000" w:fill="FFFFFF"/>
          </w:tcPr>
          <w:p w14:paraId="37F4E0D8" w14:textId="77777777" w:rsidR="009E5506" w:rsidRPr="000C3BCD" w:rsidRDefault="009E5506" w:rsidP="009E5506">
            <w:pPr>
              <w:shd w:val="clear" w:color="auto" w:fill="FFFFFF" w:themeFill="background1"/>
              <w:spacing w:after="0" w:line="240" w:lineRule="auto"/>
              <w:contextualSpacing/>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 xml:space="preserve">2 </w:t>
            </w:r>
            <w:r w:rsidRPr="000C3BCD">
              <w:rPr>
                <w:rFonts w:ascii="Times New Roman" w:eastAsia="Times New Roman" w:hAnsi="Times New Roman" w:cs="Times New Roman"/>
                <w:sz w:val="24"/>
                <w:szCs w:val="24"/>
                <w:lang w:val="ky-KG" w:eastAsia="ru-RU"/>
              </w:rPr>
              <w:t>жаш</w:t>
            </w:r>
          </w:p>
        </w:tc>
        <w:tc>
          <w:tcPr>
            <w:tcW w:w="1985" w:type="dxa"/>
            <w:shd w:val="clear" w:color="000000" w:fill="FFFFFF"/>
          </w:tcPr>
          <w:p w14:paraId="4862A27F"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J07CA02</w:t>
            </w:r>
          </w:p>
          <w:p w14:paraId="0B00CEC9"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r>
      <w:tr w:rsidR="000C3BCD" w:rsidRPr="000C3BCD" w14:paraId="1DD2C2E9" w14:textId="77777777" w:rsidTr="006623C6">
        <w:trPr>
          <w:trHeight w:val="322"/>
          <w:jc w:val="center"/>
        </w:trPr>
        <w:tc>
          <w:tcPr>
            <w:tcW w:w="846" w:type="dxa"/>
            <w:shd w:val="clear" w:color="000000" w:fill="FFFFFF"/>
          </w:tcPr>
          <w:p w14:paraId="44BF88B8"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02ECDA62" w14:textId="77777777" w:rsidR="009E5506" w:rsidRPr="000C3BCD" w:rsidRDefault="009E5506" w:rsidP="009E5506">
            <w:pPr>
              <w:shd w:val="clear" w:color="auto" w:fill="FFFFFF" w:themeFill="background1"/>
              <w:spacing w:after="0" w:line="240" w:lineRule="auto"/>
              <w:contextualSpacing/>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Дифтерияга, </w:t>
            </w:r>
            <w:r w:rsidRPr="000C3BCD">
              <w:rPr>
                <w:rFonts w:ascii="Times New Roman" w:eastAsia="Times New Roman" w:hAnsi="Times New Roman" w:cs="Times New Roman"/>
                <w:sz w:val="24"/>
                <w:szCs w:val="24"/>
                <w:lang w:val="ky-KG" w:eastAsia="ru-RU"/>
              </w:rPr>
              <w:t>тырышмага</w:t>
            </w:r>
            <w:r w:rsidRPr="000C3BCD">
              <w:rPr>
                <w:rFonts w:ascii="Times New Roman" w:eastAsia="Times New Roman" w:hAnsi="Times New Roman" w:cs="Times New Roman"/>
                <w:sz w:val="24"/>
                <w:szCs w:val="24"/>
                <w:lang w:eastAsia="ru-RU"/>
              </w:rPr>
              <w:t xml:space="preserve">, көк жөтөлгө (бүтүн </w:t>
            </w:r>
            <w:r w:rsidRPr="000C3BCD">
              <w:rPr>
                <w:rFonts w:ascii="Times New Roman" w:eastAsia="Times New Roman" w:hAnsi="Times New Roman" w:cs="Times New Roman"/>
                <w:sz w:val="24"/>
                <w:szCs w:val="24"/>
                <w:lang w:eastAsia="ru-RU"/>
              </w:rPr>
              <w:lastRenderedPageBreak/>
              <w:t xml:space="preserve">клеткалуу), </w:t>
            </w:r>
            <w:proofErr w:type="gramStart"/>
            <w:r w:rsidRPr="000C3BCD">
              <w:rPr>
                <w:rFonts w:ascii="Times New Roman" w:eastAsia="Times New Roman" w:hAnsi="Times New Roman" w:cs="Times New Roman"/>
                <w:sz w:val="24"/>
                <w:szCs w:val="24"/>
                <w:lang w:eastAsia="ru-RU"/>
              </w:rPr>
              <w:t>В</w:t>
            </w:r>
            <w:proofErr w:type="gramEnd"/>
            <w:r w:rsidRPr="000C3BCD">
              <w:rPr>
                <w:rFonts w:ascii="Times New Roman" w:eastAsia="Times New Roman" w:hAnsi="Times New Roman" w:cs="Times New Roman"/>
                <w:sz w:val="24"/>
                <w:szCs w:val="24"/>
                <w:lang w:eastAsia="ru-RU"/>
              </w:rPr>
              <w:t xml:space="preserve"> вирустук гепатитине каршы </w:t>
            </w:r>
            <w:r w:rsidRPr="000C3BCD">
              <w:rPr>
                <w:rFonts w:ascii="Times New Roman" w:eastAsia="Times New Roman" w:hAnsi="Times New Roman" w:cs="Times New Roman"/>
                <w:sz w:val="24"/>
                <w:szCs w:val="24"/>
                <w:lang w:val="ky-KG" w:eastAsia="ru-RU"/>
              </w:rPr>
              <w:t>пента</w:t>
            </w:r>
            <w:r w:rsidRPr="000C3BCD">
              <w:rPr>
                <w:rFonts w:ascii="Times New Roman" w:eastAsia="Times New Roman" w:hAnsi="Times New Roman" w:cs="Times New Roman"/>
                <w:sz w:val="24"/>
                <w:szCs w:val="24"/>
                <w:lang w:eastAsia="ru-RU"/>
              </w:rPr>
              <w:t xml:space="preserve">валенттүү вакцина (АКДС + </w:t>
            </w:r>
            <w:r w:rsidRPr="000C3BCD">
              <w:rPr>
                <w:rFonts w:ascii="Times New Roman" w:eastAsia="Times New Roman" w:hAnsi="Times New Roman" w:cs="Times New Roman"/>
                <w:sz w:val="24"/>
                <w:szCs w:val="24"/>
                <w:lang w:eastAsia="ru-RU"/>
              </w:rPr>
              <w:br/>
              <w:t>ВГВ + ХИБ)</w:t>
            </w:r>
          </w:p>
        </w:tc>
        <w:tc>
          <w:tcPr>
            <w:tcW w:w="2835" w:type="dxa"/>
            <w:shd w:val="clear" w:color="000000" w:fill="FFFFFF"/>
          </w:tcPr>
          <w:p w14:paraId="5382856B" w14:textId="77777777" w:rsidR="009E5506" w:rsidRPr="000C3BCD" w:rsidRDefault="009E5506" w:rsidP="009E5506">
            <w:pPr>
              <w:pStyle w:val="1"/>
              <w:shd w:val="clear" w:color="auto" w:fill="FFFFFF"/>
              <w:spacing w:before="0" w:beforeAutospacing="0" w:after="0" w:afterAutospacing="0"/>
              <w:contextualSpacing/>
              <w:rPr>
                <w:b w:val="0"/>
                <w:sz w:val="24"/>
                <w:szCs w:val="24"/>
                <w:lang w:val="en-US"/>
              </w:rPr>
            </w:pPr>
            <w:r w:rsidRPr="000C3BCD">
              <w:rPr>
                <w:b w:val="0"/>
                <w:sz w:val="24"/>
                <w:szCs w:val="24"/>
                <w:lang w:val="en-US"/>
              </w:rPr>
              <w:lastRenderedPageBreak/>
              <w:t xml:space="preserve">Pentavalent combination vaccine </w:t>
            </w:r>
            <w:r w:rsidRPr="000C3BCD">
              <w:rPr>
                <w:b w:val="0"/>
                <w:sz w:val="24"/>
                <w:szCs w:val="24"/>
                <w:lang w:val="en-US"/>
              </w:rPr>
              <w:br/>
              <w:t>(DTP + HBV + Hib)</w:t>
            </w:r>
          </w:p>
        </w:tc>
        <w:tc>
          <w:tcPr>
            <w:tcW w:w="6804" w:type="dxa"/>
            <w:shd w:val="clear" w:color="000000" w:fill="FFFFFF"/>
          </w:tcPr>
          <w:p w14:paraId="51452CF8" w14:textId="77777777" w:rsidR="009E5506" w:rsidRPr="000C3BCD" w:rsidRDefault="009E5506" w:rsidP="009E5506">
            <w:pPr>
              <w:shd w:val="clear" w:color="auto" w:fill="FFFFFF" w:themeFill="background1"/>
              <w:spacing w:after="0" w:line="240" w:lineRule="auto"/>
              <w:contextualSpacing/>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2, 3,5 жана 5 ай</w:t>
            </w:r>
          </w:p>
        </w:tc>
        <w:tc>
          <w:tcPr>
            <w:tcW w:w="1985" w:type="dxa"/>
            <w:shd w:val="clear" w:color="000000" w:fill="FFFFFF"/>
          </w:tcPr>
          <w:p w14:paraId="65DB016E"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J07CA09</w:t>
            </w:r>
          </w:p>
        </w:tc>
      </w:tr>
      <w:tr w:rsidR="000C3BCD" w:rsidRPr="000C3BCD" w14:paraId="659B6F79" w14:textId="77777777" w:rsidTr="006623C6">
        <w:trPr>
          <w:trHeight w:val="322"/>
          <w:jc w:val="center"/>
        </w:trPr>
        <w:tc>
          <w:tcPr>
            <w:tcW w:w="846" w:type="dxa"/>
            <w:shd w:val="clear" w:color="000000" w:fill="FFFFFF"/>
          </w:tcPr>
          <w:p w14:paraId="398C3857"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535A3753" w14:textId="77777777" w:rsidR="009E5506" w:rsidRPr="000C3BCD" w:rsidRDefault="009E5506" w:rsidP="009E5506">
            <w:pPr>
              <w:shd w:val="clear" w:color="auto" w:fill="FFFFFF" w:themeFill="background1"/>
              <w:spacing w:after="0" w:line="240" w:lineRule="auto"/>
              <w:contextualSpacing/>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 xml:space="preserve">Дифтерияга, </w:t>
            </w:r>
            <w:r w:rsidRPr="000C3BCD">
              <w:rPr>
                <w:rFonts w:ascii="Times New Roman" w:eastAsia="Times New Roman" w:hAnsi="Times New Roman" w:cs="Times New Roman"/>
                <w:sz w:val="24"/>
                <w:szCs w:val="24"/>
                <w:lang w:val="ky-KG" w:eastAsia="ru-RU"/>
              </w:rPr>
              <w:t>тырышмага</w:t>
            </w:r>
            <w:r w:rsidRPr="000C3BCD">
              <w:rPr>
                <w:rFonts w:ascii="Times New Roman" w:eastAsia="Times New Roman" w:hAnsi="Times New Roman" w:cs="Times New Roman"/>
                <w:sz w:val="24"/>
                <w:szCs w:val="24"/>
                <w:lang w:eastAsia="ru-RU"/>
              </w:rPr>
              <w:t>, көк жөтөлгө (ацеллюляр</w:t>
            </w:r>
            <w:r w:rsidRPr="000C3BCD">
              <w:rPr>
                <w:rFonts w:ascii="Times New Roman" w:eastAsia="Times New Roman" w:hAnsi="Times New Roman" w:cs="Times New Roman"/>
                <w:sz w:val="24"/>
                <w:szCs w:val="24"/>
                <w:lang w:val="ky-KG" w:eastAsia="ru-RU"/>
              </w:rPr>
              <w:t>дык</w:t>
            </w:r>
            <w:r w:rsidRPr="000C3BCD">
              <w:rPr>
                <w:rFonts w:ascii="Times New Roman" w:eastAsia="Times New Roman" w:hAnsi="Times New Roman" w:cs="Times New Roman"/>
                <w:sz w:val="24"/>
                <w:szCs w:val="24"/>
                <w:lang w:eastAsia="ru-RU"/>
              </w:rPr>
              <w:t xml:space="preserve">), </w:t>
            </w:r>
            <w:proofErr w:type="gramStart"/>
            <w:r w:rsidRPr="000C3BCD">
              <w:rPr>
                <w:rFonts w:ascii="Times New Roman" w:eastAsia="Times New Roman" w:hAnsi="Times New Roman" w:cs="Times New Roman"/>
                <w:sz w:val="24"/>
                <w:szCs w:val="24"/>
                <w:lang w:eastAsia="ru-RU"/>
              </w:rPr>
              <w:t>В</w:t>
            </w:r>
            <w:proofErr w:type="gramEnd"/>
            <w:r w:rsidRPr="000C3BCD">
              <w:rPr>
                <w:rFonts w:ascii="Times New Roman" w:eastAsia="Times New Roman" w:hAnsi="Times New Roman" w:cs="Times New Roman"/>
                <w:sz w:val="24"/>
                <w:szCs w:val="24"/>
                <w:lang w:eastAsia="ru-RU"/>
              </w:rPr>
              <w:t xml:space="preserve"> вирустук гепатитине, полиомиелитке жана ХИБ</w:t>
            </w:r>
            <w:r w:rsidRPr="000C3BCD">
              <w:rPr>
                <w:rFonts w:ascii="Times New Roman" w:eastAsia="Times New Roman" w:hAnsi="Times New Roman" w:cs="Times New Roman"/>
                <w:sz w:val="24"/>
                <w:szCs w:val="24"/>
                <w:lang w:val="ky-KG" w:eastAsia="ru-RU"/>
              </w:rPr>
              <w:t>-</w:t>
            </w:r>
            <w:r w:rsidRPr="000C3BCD">
              <w:rPr>
                <w:rFonts w:ascii="Times New Roman" w:eastAsia="Times New Roman" w:hAnsi="Times New Roman" w:cs="Times New Roman"/>
                <w:sz w:val="24"/>
                <w:szCs w:val="24"/>
                <w:lang w:eastAsia="ru-RU"/>
              </w:rPr>
              <w:t xml:space="preserve">инфекциясына каршы </w:t>
            </w:r>
            <w:r w:rsidRPr="000C3BCD">
              <w:rPr>
                <w:rFonts w:ascii="Times New Roman" w:eastAsia="Times New Roman" w:hAnsi="Times New Roman" w:cs="Times New Roman"/>
                <w:sz w:val="24"/>
                <w:szCs w:val="24"/>
                <w:lang w:val="ky-KG" w:eastAsia="ru-RU"/>
              </w:rPr>
              <w:t>гекса</w:t>
            </w:r>
            <w:r w:rsidRPr="000C3BCD">
              <w:rPr>
                <w:rFonts w:ascii="Times New Roman" w:eastAsia="Times New Roman" w:hAnsi="Times New Roman" w:cs="Times New Roman"/>
                <w:sz w:val="24"/>
                <w:szCs w:val="24"/>
                <w:lang w:eastAsia="ru-RU"/>
              </w:rPr>
              <w:t>валенттүү вакцина</w:t>
            </w:r>
          </w:p>
        </w:tc>
        <w:tc>
          <w:tcPr>
            <w:tcW w:w="2835" w:type="dxa"/>
            <w:shd w:val="clear" w:color="000000" w:fill="FFFFFF"/>
          </w:tcPr>
          <w:p w14:paraId="47093D33" w14:textId="77777777" w:rsidR="009E5506" w:rsidRPr="000C3BCD" w:rsidRDefault="009E5506" w:rsidP="009E5506">
            <w:pPr>
              <w:shd w:val="clear" w:color="auto" w:fill="FFFFFF" w:themeFill="background1"/>
              <w:spacing w:after="0" w:line="240" w:lineRule="auto"/>
              <w:contextualSpacing/>
              <w:rPr>
                <w:b/>
                <w:sz w:val="24"/>
                <w:szCs w:val="24"/>
                <w:lang w:val="ky-KG"/>
              </w:rPr>
            </w:pPr>
            <w:r w:rsidRPr="000C3BCD">
              <w:rPr>
                <w:rFonts w:ascii="Times New Roman" w:eastAsia="Times New Roman" w:hAnsi="Times New Roman" w:cs="Times New Roman"/>
                <w:sz w:val="24"/>
                <w:szCs w:val="24"/>
                <w:lang w:val="en-US" w:eastAsia="ru-RU"/>
              </w:rPr>
              <w:t>Hexavalent combination vaccine</w:t>
            </w:r>
            <w:r w:rsidRPr="000C3BCD">
              <w:rPr>
                <w:rFonts w:ascii="Times New Roman" w:eastAsia="Times New Roman" w:hAnsi="Times New Roman" w:cs="Times New Roman"/>
                <w:sz w:val="24"/>
                <w:szCs w:val="24"/>
                <w:lang w:val="ky-KG" w:eastAsia="ru-RU"/>
              </w:rPr>
              <w:t xml:space="preserve"> (</w:t>
            </w:r>
            <w:r w:rsidRPr="000C3BCD">
              <w:rPr>
                <w:rFonts w:ascii="Times New Roman" w:hAnsi="Times New Roman" w:cs="Times New Roman"/>
                <w:sz w:val="24"/>
                <w:szCs w:val="24"/>
                <w:lang w:val="en-US"/>
              </w:rPr>
              <w:t>diphtheria, tetanus, fullcellular pertussis, hepatitis B, inactivated poliomyelitis and Hib vaccine</w:t>
            </w:r>
            <w:r w:rsidRPr="000C3BCD">
              <w:rPr>
                <w:rFonts w:ascii="Times New Roman" w:hAnsi="Times New Roman" w:cs="Times New Roman"/>
                <w:sz w:val="24"/>
                <w:szCs w:val="24"/>
                <w:lang w:val="ky-KG"/>
              </w:rPr>
              <w:t>)</w:t>
            </w:r>
          </w:p>
        </w:tc>
        <w:tc>
          <w:tcPr>
            <w:tcW w:w="6804" w:type="dxa"/>
            <w:shd w:val="clear" w:color="000000" w:fill="FFFFFF"/>
          </w:tcPr>
          <w:p w14:paraId="487DA365" w14:textId="77777777" w:rsidR="009E5506" w:rsidRPr="000C3BCD" w:rsidRDefault="009E5506" w:rsidP="009E5506">
            <w:pPr>
              <w:shd w:val="clear" w:color="auto" w:fill="FFFFFF" w:themeFill="background1"/>
              <w:spacing w:after="0" w:line="240" w:lineRule="auto"/>
              <w:contextualSpacing/>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2, 3, 4 ай</w:t>
            </w:r>
          </w:p>
        </w:tc>
        <w:tc>
          <w:tcPr>
            <w:tcW w:w="1985" w:type="dxa"/>
            <w:shd w:val="clear" w:color="000000" w:fill="FFFFFF"/>
          </w:tcPr>
          <w:p w14:paraId="16F239AD"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J07CA09</w:t>
            </w:r>
          </w:p>
        </w:tc>
      </w:tr>
      <w:tr w:rsidR="000C3BCD" w:rsidRPr="000C3BCD" w14:paraId="10BAC343" w14:textId="77777777" w:rsidTr="006623C6">
        <w:trPr>
          <w:trHeight w:val="322"/>
          <w:jc w:val="center"/>
        </w:trPr>
        <w:tc>
          <w:tcPr>
            <w:tcW w:w="846" w:type="dxa"/>
            <w:shd w:val="clear" w:color="000000" w:fill="FFFFFF"/>
          </w:tcPr>
          <w:p w14:paraId="171055B1"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8B42DE2" w14:textId="77777777" w:rsidR="009E5506" w:rsidRPr="000C3BCD" w:rsidRDefault="009E5506" w:rsidP="009E5506">
            <w:pPr>
              <w:shd w:val="clear" w:color="auto" w:fill="FFFFFF" w:themeFill="background1"/>
              <w:spacing w:after="0" w:line="240" w:lineRule="auto"/>
              <w:contextualSpacing/>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A</w:t>
            </w:r>
            <w:r w:rsidRPr="000C3BCD">
              <w:rPr>
                <w:rFonts w:ascii="Times New Roman" w:eastAsia="Times New Roman" w:hAnsi="Times New Roman" w:cs="Times New Roman"/>
                <w:sz w:val="24"/>
                <w:szCs w:val="24"/>
                <w:lang w:val="ky-KG" w:eastAsia="ru-RU"/>
              </w:rPr>
              <w:t>ДС-</w:t>
            </w:r>
            <w:r w:rsidRPr="000C3BCD">
              <w:rPr>
                <w:rFonts w:ascii="Times New Roman" w:eastAsia="Times New Roman" w:hAnsi="Times New Roman" w:cs="Times New Roman"/>
                <w:sz w:val="24"/>
                <w:szCs w:val="24"/>
                <w:lang w:eastAsia="ru-RU"/>
              </w:rPr>
              <w:t>вакцина</w:t>
            </w:r>
          </w:p>
        </w:tc>
        <w:tc>
          <w:tcPr>
            <w:tcW w:w="2835" w:type="dxa"/>
            <w:shd w:val="clear" w:color="000000" w:fill="FFFFFF"/>
          </w:tcPr>
          <w:p w14:paraId="635114FC" w14:textId="77777777" w:rsidR="009E5506" w:rsidRPr="000C3BCD" w:rsidRDefault="009E5506" w:rsidP="009E5506">
            <w:pPr>
              <w:pStyle w:val="1"/>
              <w:shd w:val="clear" w:color="auto" w:fill="FFFFFF"/>
              <w:spacing w:before="0" w:beforeAutospacing="0" w:after="0" w:afterAutospacing="0"/>
              <w:contextualSpacing/>
              <w:rPr>
                <w:b w:val="0"/>
                <w:sz w:val="24"/>
                <w:szCs w:val="24"/>
                <w:lang w:val="en-US"/>
              </w:rPr>
            </w:pPr>
            <w:r w:rsidRPr="000C3BCD">
              <w:rPr>
                <w:b w:val="0"/>
                <w:sz w:val="24"/>
                <w:szCs w:val="24"/>
                <w:lang w:val="en-US"/>
              </w:rPr>
              <w:t xml:space="preserve">Adsorbed diphtheriae </w:t>
            </w:r>
            <w:proofErr w:type="gramStart"/>
            <w:r w:rsidRPr="000C3BCD">
              <w:rPr>
                <w:b w:val="0"/>
                <w:sz w:val="24"/>
                <w:szCs w:val="24"/>
                <w:lang w:val="en-US"/>
              </w:rPr>
              <w:t>et</w:t>
            </w:r>
            <w:proofErr w:type="gramEnd"/>
            <w:r w:rsidRPr="000C3BCD">
              <w:rPr>
                <w:b w:val="0"/>
                <w:sz w:val="24"/>
                <w:szCs w:val="24"/>
                <w:lang w:val="en-US"/>
              </w:rPr>
              <w:t xml:space="preserve"> tetanus vaccine</w:t>
            </w:r>
          </w:p>
        </w:tc>
        <w:tc>
          <w:tcPr>
            <w:tcW w:w="6804" w:type="dxa"/>
            <w:shd w:val="clear" w:color="000000" w:fill="FFFFFF"/>
          </w:tcPr>
          <w:p w14:paraId="389EF83D" w14:textId="77777777" w:rsidR="009E5506" w:rsidRPr="000C3BCD" w:rsidRDefault="009E5506" w:rsidP="009E5506">
            <w:pPr>
              <w:shd w:val="clear" w:color="auto" w:fill="FFFFFF" w:themeFill="background1"/>
              <w:spacing w:after="0" w:line="240" w:lineRule="auto"/>
              <w:contextualSpacing/>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 xml:space="preserve">6 </w:t>
            </w:r>
            <w:r w:rsidRPr="000C3BCD">
              <w:rPr>
                <w:rFonts w:ascii="Times New Roman" w:eastAsia="Times New Roman" w:hAnsi="Times New Roman" w:cs="Times New Roman"/>
                <w:sz w:val="24"/>
                <w:szCs w:val="24"/>
                <w:lang w:val="ky-KG" w:eastAsia="ru-RU"/>
              </w:rPr>
              <w:t>жаш</w:t>
            </w:r>
          </w:p>
        </w:tc>
        <w:tc>
          <w:tcPr>
            <w:tcW w:w="1985" w:type="dxa"/>
            <w:shd w:val="clear" w:color="000000" w:fill="FFFFFF"/>
          </w:tcPr>
          <w:p w14:paraId="45A61D31"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J07AM51</w:t>
            </w:r>
          </w:p>
        </w:tc>
      </w:tr>
      <w:tr w:rsidR="000C3BCD" w:rsidRPr="000C3BCD" w14:paraId="773AD405" w14:textId="77777777" w:rsidTr="006623C6">
        <w:trPr>
          <w:trHeight w:val="322"/>
          <w:jc w:val="center"/>
        </w:trPr>
        <w:tc>
          <w:tcPr>
            <w:tcW w:w="846" w:type="dxa"/>
            <w:shd w:val="clear" w:color="000000" w:fill="FFFFFF"/>
          </w:tcPr>
          <w:p w14:paraId="67E18860"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5239BD11" w14:textId="77777777" w:rsidR="009E5506" w:rsidRPr="000C3BCD" w:rsidRDefault="009E5506" w:rsidP="009E5506">
            <w:pPr>
              <w:shd w:val="clear" w:color="auto" w:fill="FFFFFF" w:themeFill="background1"/>
              <w:spacing w:after="0" w:line="240" w:lineRule="auto"/>
              <w:contextualSpacing/>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A</w:t>
            </w:r>
            <w:r w:rsidRPr="000C3BCD">
              <w:rPr>
                <w:rFonts w:ascii="Times New Roman" w:eastAsia="Times New Roman" w:hAnsi="Times New Roman" w:cs="Times New Roman"/>
                <w:sz w:val="24"/>
                <w:szCs w:val="24"/>
                <w:lang w:val="ky-KG" w:eastAsia="ru-RU"/>
              </w:rPr>
              <w:t>ДС</w:t>
            </w:r>
            <w:r w:rsidRPr="000C3BCD">
              <w:rPr>
                <w:rFonts w:ascii="Times New Roman" w:eastAsia="Times New Roman" w:hAnsi="Times New Roman" w:cs="Times New Roman"/>
                <w:sz w:val="24"/>
                <w:szCs w:val="24"/>
                <w:lang w:eastAsia="ru-RU"/>
              </w:rPr>
              <w:t>-M вакцина</w:t>
            </w:r>
          </w:p>
        </w:tc>
        <w:tc>
          <w:tcPr>
            <w:tcW w:w="2835" w:type="dxa"/>
            <w:shd w:val="clear" w:color="000000" w:fill="FFFFFF"/>
          </w:tcPr>
          <w:p w14:paraId="0C170820" w14:textId="77777777" w:rsidR="009E5506" w:rsidRPr="000C3BCD" w:rsidRDefault="009E5506" w:rsidP="009E5506">
            <w:pPr>
              <w:pStyle w:val="1"/>
              <w:shd w:val="clear" w:color="auto" w:fill="FFFFFF"/>
              <w:spacing w:before="0" w:beforeAutospacing="0" w:after="0" w:afterAutospacing="0"/>
              <w:contextualSpacing/>
              <w:rPr>
                <w:b w:val="0"/>
                <w:sz w:val="24"/>
                <w:szCs w:val="24"/>
                <w:lang w:val="en-US"/>
              </w:rPr>
            </w:pPr>
            <w:r w:rsidRPr="000C3BCD">
              <w:rPr>
                <w:b w:val="0"/>
                <w:sz w:val="24"/>
                <w:szCs w:val="24"/>
                <w:lang w:val="en-US"/>
              </w:rPr>
              <w:t xml:space="preserve">Adsorbed diphtheriae </w:t>
            </w:r>
            <w:proofErr w:type="gramStart"/>
            <w:r w:rsidRPr="000C3BCD">
              <w:rPr>
                <w:b w:val="0"/>
                <w:sz w:val="24"/>
                <w:szCs w:val="24"/>
                <w:lang w:val="en-US"/>
              </w:rPr>
              <w:t>et</w:t>
            </w:r>
            <w:proofErr w:type="gramEnd"/>
            <w:r w:rsidRPr="000C3BCD">
              <w:rPr>
                <w:b w:val="0"/>
                <w:sz w:val="24"/>
                <w:szCs w:val="24"/>
                <w:lang w:val="en-US"/>
              </w:rPr>
              <w:t xml:space="preserve"> tetanus vaccine (for adults)</w:t>
            </w:r>
          </w:p>
        </w:tc>
        <w:tc>
          <w:tcPr>
            <w:tcW w:w="6804" w:type="dxa"/>
            <w:shd w:val="clear" w:color="000000" w:fill="FFFFFF"/>
          </w:tcPr>
          <w:p w14:paraId="6A9F6A05" w14:textId="77777777" w:rsidR="009E5506" w:rsidRPr="000C3BCD" w:rsidRDefault="009E5506" w:rsidP="009E5506">
            <w:pPr>
              <w:shd w:val="clear" w:color="auto" w:fill="FFFFFF" w:themeFill="background1"/>
              <w:spacing w:after="0" w:line="240" w:lineRule="auto"/>
              <w:contextualSpacing/>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11, 16 жашта</w:t>
            </w:r>
            <w:r w:rsidRPr="000C3BCD">
              <w:rPr>
                <w:rFonts w:ascii="Times New Roman" w:eastAsia="Times New Roman" w:hAnsi="Times New Roman" w:cs="Times New Roman"/>
                <w:sz w:val="24"/>
                <w:szCs w:val="24"/>
                <w:lang w:val="ky-KG" w:eastAsia="ru-RU"/>
              </w:rPr>
              <w:t xml:space="preserve"> жана</w:t>
            </w:r>
            <w:r w:rsidRPr="000C3BCD">
              <w:rPr>
                <w:rFonts w:ascii="Times New Roman" w:eastAsia="Times New Roman" w:hAnsi="Times New Roman" w:cs="Times New Roman"/>
                <w:sz w:val="24"/>
                <w:szCs w:val="24"/>
                <w:lang w:eastAsia="ru-RU"/>
              </w:rPr>
              <w:t xml:space="preserve"> андан </w:t>
            </w:r>
            <w:r w:rsidRPr="000C3BCD">
              <w:rPr>
                <w:rFonts w:ascii="Times New Roman" w:eastAsia="Times New Roman" w:hAnsi="Times New Roman" w:cs="Times New Roman"/>
                <w:sz w:val="24"/>
                <w:szCs w:val="24"/>
                <w:lang w:val="ky-KG" w:eastAsia="ru-RU"/>
              </w:rPr>
              <w:t>ары</w:t>
            </w:r>
            <w:r w:rsidRPr="000C3BCD">
              <w:rPr>
                <w:rFonts w:ascii="Times New Roman" w:eastAsia="Times New Roman" w:hAnsi="Times New Roman" w:cs="Times New Roman"/>
                <w:sz w:val="24"/>
                <w:szCs w:val="24"/>
                <w:lang w:eastAsia="ru-RU"/>
              </w:rPr>
              <w:t xml:space="preserve"> ар бир 10 жылда</w:t>
            </w:r>
          </w:p>
        </w:tc>
        <w:tc>
          <w:tcPr>
            <w:tcW w:w="1985" w:type="dxa"/>
            <w:shd w:val="clear" w:color="000000" w:fill="FFFFFF"/>
          </w:tcPr>
          <w:p w14:paraId="00B33D14"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J07AM51</w:t>
            </w:r>
          </w:p>
        </w:tc>
      </w:tr>
      <w:tr w:rsidR="000C3BCD" w:rsidRPr="000C3BCD" w14:paraId="32DBF416" w14:textId="77777777" w:rsidTr="006623C6">
        <w:trPr>
          <w:trHeight w:val="322"/>
          <w:jc w:val="center"/>
        </w:trPr>
        <w:tc>
          <w:tcPr>
            <w:tcW w:w="846" w:type="dxa"/>
            <w:shd w:val="clear" w:color="000000" w:fill="FFFFFF"/>
          </w:tcPr>
          <w:p w14:paraId="26E4C705"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31B3CBEE" w14:textId="77777777" w:rsidR="009E5506" w:rsidRPr="000C3BCD" w:rsidRDefault="009E5506" w:rsidP="009E5506">
            <w:pPr>
              <w:shd w:val="clear" w:color="auto" w:fill="FFFFFF" w:themeFill="background1"/>
              <w:spacing w:after="0" w:line="240" w:lineRule="auto"/>
              <w:contextualSpacing/>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ky-KG" w:eastAsia="ru-RU"/>
              </w:rPr>
              <w:t>Пневмококктук 13 валенттүү конъюгацияланган вакцина (ПКВ)</w:t>
            </w:r>
          </w:p>
        </w:tc>
        <w:tc>
          <w:tcPr>
            <w:tcW w:w="2835" w:type="dxa"/>
            <w:shd w:val="clear" w:color="000000" w:fill="FFFFFF"/>
          </w:tcPr>
          <w:p w14:paraId="59A33D61" w14:textId="77777777" w:rsidR="009E5506" w:rsidRPr="000C3BCD" w:rsidRDefault="009E5506" w:rsidP="009E5506">
            <w:pPr>
              <w:pStyle w:val="1"/>
              <w:shd w:val="clear" w:color="auto" w:fill="FFFFFF"/>
              <w:spacing w:before="0" w:beforeAutospacing="0" w:after="0" w:afterAutospacing="0"/>
              <w:contextualSpacing/>
              <w:rPr>
                <w:b w:val="0"/>
                <w:sz w:val="24"/>
                <w:szCs w:val="24"/>
                <w:lang w:val="en-US"/>
              </w:rPr>
            </w:pPr>
            <w:r w:rsidRPr="000C3BCD">
              <w:rPr>
                <w:b w:val="0"/>
                <w:sz w:val="24"/>
                <w:szCs w:val="24"/>
              </w:rPr>
              <w:t xml:space="preserve">Pneumococcal </w:t>
            </w:r>
            <w:r w:rsidRPr="000C3BCD">
              <w:rPr>
                <w:b w:val="0"/>
                <w:sz w:val="24"/>
                <w:szCs w:val="24"/>
              </w:rPr>
              <w:br/>
              <w:t>13-valent conjugate vaccine</w:t>
            </w:r>
          </w:p>
        </w:tc>
        <w:tc>
          <w:tcPr>
            <w:tcW w:w="6804" w:type="dxa"/>
            <w:shd w:val="clear" w:color="000000" w:fill="FFFFFF"/>
          </w:tcPr>
          <w:p w14:paraId="66769CDC" w14:textId="77777777" w:rsidR="009E5506" w:rsidRPr="000C3BCD" w:rsidRDefault="009E5506" w:rsidP="009E5506">
            <w:pPr>
              <w:shd w:val="clear" w:color="auto" w:fill="FFFFFF" w:themeFill="background1"/>
              <w:spacing w:after="0" w:line="240" w:lineRule="auto"/>
              <w:contextualSpacing/>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2, 5, 12 ай</w:t>
            </w:r>
          </w:p>
        </w:tc>
        <w:tc>
          <w:tcPr>
            <w:tcW w:w="1985" w:type="dxa"/>
            <w:shd w:val="clear" w:color="000000" w:fill="FFFFFF"/>
          </w:tcPr>
          <w:p w14:paraId="6F6C8FF7"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J07AL02</w:t>
            </w:r>
          </w:p>
        </w:tc>
      </w:tr>
      <w:tr w:rsidR="000C3BCD" w:rsidRPr="000C3BCD" w14:paraId="7C7324F5" w14:textId="77777777" w:rsidTr="006623C6">
        <w:trPr>
          <w:trHeight w:val="322"/>
          <w:jc w:val="center"/>
        </w:trPr>
        <w:tc>
          <w:tcPr>
            <w:tcW w:w="846" w:type="dxa"/>
            <w:shd w:val="clear" w:color="000000" w:fill="FFFFFF"/>
          </w:tcPr>
          <w:p w14:paraId="3B2FC57C"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32B8098E" w14:textId="77777777" w:rsidR="009E5506" w:rsidRPr="000C3BCD" w:rsidRDefault="009E5506" w:rsidP="009E5506">
            <w:pPr>
              <w:shd w:val="clear" w:color="auto" w:fill="FFFFFF" w:themeFill="background1"/>
              <w:spacing w:after="0" w:line="240" w:lineRule="auto"/>
              <w:contextualSpacing/>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ky-KG" w:eastAsia="ru-RU"/>
              </w:rPr>
              <w:t>Пневмококктук 10 валенттүү конъюгацияланган вакцина (ПКВ)</w:t>
            </w:r>
          </w:p>
        </w:tc>
        <w:tc>
          <w:tcPr>
            <w:tcW w:w="2835" w:type="dxa"/>
            <w:shd w:val="clear" w:color="000000" w:fill="FFFFFF"/>
          </w:tcPr>
          <w:p w14:paraId="59534874" w14:textId="77777777" w:rsidR="009E5506" w:rsidRPr="000C3BCD" w:rsidRDefault="009E5506" w:rsidP="009E5506">
            <w:pPr>
              <w:pStyle w:val="1"/>
              <w:shd w:val="clear" w:color="auto" w:fill="FFFFFF"/>
              <w:spacing w:before="0" w:beforeAutospacing="0" w:after="0" w:afterAutospacing="0"/>
              <w:contextualSpacing/>
              <w:rPr>
                <w:b w:val="0"/>
                <w:sz w:val="24"/>
                <w:szCs w:val="24"/>
                <w:lang w:val="en-US"/>
              </w:rPr>
            </w:pPr>
            <w:r w:rsidRPr="000C3BCD">
              <w:rPr>
                <w:b w:val="0"/>
                <w:sz w:val="24"/>
                <w:szCs w:val="24"/>
              </w:rPr>
              <w:t xml:space="preserve">Pneumococcal </w:t>
            </w:r>
            <w:r w:rsidRPr="000C3BCD">
              <w:rPr>
                <w:b w:val="0"/>
                <w:sz w:val="24"/>
                <w:szCs w:val="24"/>
              </w:rPr>
              <w:br/>
              <w:t>10-valent conjugate vaccine</w:t>
            </w:r>
          </w:p>
        </w:tc>
        <w:tc>
          <w:tcPr>
            <w:tcW w:w="6804" w:type="dxa"/>
            <w:shd w:val="clear" w:color="000000" w:fill="FFFFFF"/>
          </w:tcPr>
          <w:p w14:paraId="6B0F68FF" w14:textId="77777777" w:rsidR="009E5506" w:rsidRPr="000C3BCD" w:rsidRDefault="009E5506" w:rsidP="009E5506">
            <w:pPr>
              <w:shd w:val="clear" w:color="auto" w:fill="FFFFFF" w:themeFill="background1"/>
              <w:spacing w:after="0" w:line="240" w:lineRule="auto"/>
              <w:contextualSpacing/>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2, 5, 12 ай</w:t>
            </w:r>
          </w:p>
        </w:tc>
        <w:tc>
          <w:tcPr>
            <w:tcW w:w="1985" w:type="dxa"/>
            <w:shd w:val="clear" w:color="000000" w:fill="FFFFFF"/>
          </w:tcPr>
          <w:p w14:paraId="493BFD31"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J07AL02</w:t>
            </w:r>
          </w:p>
          <w:p w14:paraId="1D6D12B3"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J07AL52</w:t>
            </w:r>
          </w:p>
        </w:tc>
      </w:tr>
      <w:tr w:rsidR="000C3BCD" w:rsidRPr="000C3BCD" w14:paraId="55B4620C" w14:textId="77777777" w:rsidTr="00BB2A0F">
        <w:trPr>
          <w:trHeight w:val="716"/>
          <w:jc w:val="center"/>
        </w:trPr>
        <w:tc>
          <w:tcPr>
            <w:tcW w:w="846" w:type="dxa"/>
            <w:shd w:val="clear" w:color="000000" w:fill="FFFFFF"/>
          </w:tcPr>
          <w:p w14:paraId="685DB33A"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6DB1AB62" w14:textId="77777777" w:rsidR="009E5506" w:rsidRPr="000C3BCD" w:rsidRDefault="009E5506" w:rsidP="009E5506">
            <w:pPr>
              <w:shd w:val="clear" w:color="auto" w:fill="FFFFFF" w:themeFill="background1"/>
              <w:spacing w:after="0" w:line="240" w:lineRule="auto"/>
              <w:contextualSpacing/>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ky-KG" w:eastAsia="ru-RU"/>
              </w:rPr>
              <w:t xml:space="preserve">Пневмококктук 23 валенттүү </w:t>
            </w:r>
            <w:r w:rsidRPr="000C3BCD">
              <w:rPr>
                <w:rFonts w:ascii="Times New Roman" w:eastAsia="Times New Roman" w:hAnsi="Times New Roman" w:cs="Times New Roman"/>
                <w:sz w:val="24"/>
                <w:szCs w:val="24"/>
                <w:lang w:val="ky-KG" w:eastAsia="ru-RU"/>
              </w:rPr>
              <w:lastRenderedPageBreak/>
              <w:t>конъюгацияланган вакцина (ПКВ)</w:t>
            </w:r>
          </w:p>
        </w:tc>
        <w:tc>
          <w:tcPr>
            <w:tcW w:w="2835" w:type="dxa"/>
            <w:shd w:val="clear" w:color="000000" w:fill="FFFFFF"/>
          </w:tcPr>
          <w:p w14:paraId="5408BD58" w14:textId="77777777" w:rsidR="009E5506" w:rsidRPr="000C3BCD" w:rsidRDefault="009E5506" w:rsidP="009E5506">
            <w:pPr>
              <w:shd w:val="clear" w:color="auto" w:fill="FFFFFF" w:themeFill="background1"/>
              <w:spacing w:after="0" w:line="240" w:lineRule="auto"/>
              <w:contextualSpacing/>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lastRenderedPageBreak/>
              <w:t xml:space="preserve">Pneumococcal </w:t>
            </w:r>
          </w:p>
          <w:p w14:paraId="6E54C4CA" w14:textId="77777777" w:rsidR="009E5506" w:rsidRPr="000C3BCD" w:rsidRDefault="009E5506" w:rsidP="009E5506">
            <w:pPr>
              <w:pStyle w:val="1"/>
              <w:shd w:val="clear" w:color="auto" w:fill="FFFFFF"/>
              <w:spacing w:before="0" w:beforeAutospacing="0" w:after="0" w:afterAutospacing="0"/>
              <w:contextualSpacing/>
              <w:rPr>
                <w:b w:val="0"/>
                <w:sz w:val="24"/>
                <w:szCs w:val="24"/>
                <w:lang w:val="en-US"/>
              </w:rPr>
            </w:pPr>
            <w:r w:rsidRPr="000C3BCD">
              <w:rPr>
                <w:b w:val="0"/>
                <w:sz w:val="24"/>
                <w:szCs w:val="24"/>
              </w:rPr>
              <w:t>23-valent conjugate vaccine</w:t>
            </w:r>
          </w:p>
        </w:tc>
        <w:tc>
          <w:tcPr>
            <w:tcW w:w="6804" w:type="dxa"/>
            <w:shd w:val="clear" w:color="000000" w:fill="FFFFFF"/>
          </w:tcPr>
          <w:p w14:paraId="450E61D5" w14:textId="77777777" w:rsidR="009E5506" w:rsidRPr="000C3BCD" w:rsidRDefault="009E5506" w:rsidP="009E5506">
            <w:pPr>
              <w:shd w:val="clear" w:color="auto" w:fill="FFFFFF" w:themeFill="background1"/>
              <w:spacing w:after="0" w:line="240" w:lineRule="auto"/>
              <w:contextualSpacing/>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2 жаштан баштап (көрсөтмөлөр боюнча)</w:t>
            </w:r>
          </w:p>
        </w:tc>
        <w:tc>
          <w:tcPr>
            <w:tcW w:w="1985" w:type="dxa"/>
            <w:shd w:val="clear" w:color="000000" w:fill="FFFFFF"/>
          </w:tcPr>
          <w:p w14:paraId="53CC0A4F"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J07AL02</w:t>
            </w:r>
          </w:p>
        </w:tc>
      </w:tr>
      <w:tr w:rsidR="000C3BCD" w:rsidRPr="000C3BCD" w14:paraId="152EED71" w14:textId="77777777" w:rsidTr="006623C6">
        <w:trPr>
          <w:trHeight w:val="322"/>
          <w:jc w:val="center"/>
        </w:trPr>
        <w:tc>
          <w:tcPr>
            <w:tcW w:w="846" w:type="dxa"/>
            <w:shd w:val="clear" w:color="000000" w:fill="FFFFFF"/>
          </w:tcPr>
          <w:p w14:paraId="04224F0A"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333EDC98" w14:textId="77777777" w:rsidR="009E5506" w:rsidRPr="000C3BCD" w:rsidRDefault="009E5506" w:rsidP="009E5506">
            <w:pPr>
              <w:shd w:val="clear" w:color="auto" w:fill="FFFFFF" w:themeFill="background1"/>
              <w:spacing w:after="0" w:line="240" w:lineRule="auto"/>
              <w:contextualSpacing/>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Ротавирус</w:t>
            </w:r>
            <w:r w:rsidRPr="000C3BCD">
              <w:rPr>
                <w:rFonts w:ascii="Times New Roman" w:eastAsia="Times New Roman" w:hAnsi="Times New Roman" w:cs="Times New Roman"/>
                <w:sz w:val="24"/>
                <w:szCs w:val="24"/>
                <w:lang w:val="ky-KG" w:eastAsia="ru-RU"/>
              </w:rPr>
              <w:t>тук</w:t>
            </w:r>
            <w:r w:rsidRPr="000C3BCD">
              <w:rPr>
                <w:rFonts w:ascii="Times New Roman" w:eastAsia="Times New Roman" w:hAnsi="Times New Roman" w:cs="Times New Roman"/>
                <w:sz w:val="24"/>
                <w:szCs w:val="24"/>
                <w:lang w:eastAsia="ru-RU"/>
              </w:rPr>
              <w:t xml:space="preserve"> суюк</w:t>
            </w:r>
            <w:r w:rsidRPr="000C3BCD">
              <w:rPr>
                <w:rFonts w:ascii="Times New Roman" w:eastAsia="Times New Roman" w:hAnsi="Times New Roman" w:cs="Times New Roman"/>
                <w:sz w:val="24"/>
                <w:szCs w:val="24"/>
                <w:lang w:val="ky-KG" w:eastAsia="ru-RU"/>
              </w:rPr>
              <w:t xml:space="preserve"> оралдык</w:t>
            </w:r>
            <w:r w:rsidRPr="000C3BCD">
              <w:rPr>
                <w:rFonts w:ascii="Times New Roman" w:eastAsia="Times New Roman" w:hAnsi="Times New Roman" w:cs="Times New Roman"/>
                <w:sz w:val="24"/>
                <w:szCs w:val="24"/>
                <w:lang w:eastAsia="ru-RU"/>
              </w:rPr>
              <w:t xml:space="preserve"> вакцина</w:t>
            </w:r>
          </w:p>
        </w:tc>
        <w:tc>
          <w:tcPr>
            <w:tcW w:w="2835" w:type="dxa"/>
            <w:shd w:val="clear" w:color="000000" w:fill="FFFFFF"/>
          </w:tcPr>
          <w:p w14:paraId="0DA18246" w14:textId="77777777" w:rsidR="009E5506" w:rsidRPr="000C3BCD" w:rsidRDefault="009E5506" w:rsidP="009E5506">
            <w:pPr>
              <w:pStyle w:val="1"/>
              <w:shd w:val="clear" w:color="auto" w:fill="FFFFFF"/>
              <w:spacing w:before="0" w:beforeAutospacing="0" w:after="0" w:afterAutospacing="0"/>
              <w:contextualSpacing/>
              <w:rPr>
                <w:b w:val="0"/>
                <w:sz w:val="24"/>
                <w:szCs w:val="24"/>
                <w:lang w:val="en-US"/>
              </w:rPr>
            </w:pPr>
            <w:r w:rsidRPr="000C3BCD">
              <w:rPr>
                <w:b w:val="0"/>
                <w:sz w:val="24"/>
                <w:szCs w:val="24"/>
              </w:rPr>
              <w:t>Rotavirus</w:t>
            </w:r>
          </w:p>
        </w:tc>
        <w:tc>
          <w:tcPr>
            <w:tcW w:w="6804" w:type="dxa"/>
            <w:shd w:val="clear" w:color="000000" w:fill="FFFFFF"/>
          </w:tcPr>
          <w:p w14:paraId="080F5CBF" w14:textId="77777777" w:rsidR="009E5506" w:rsidRPr="000C3BCD" w:rsidRDefault="009E5506" w:rsidP="009E5506">
            <w:pPr>
              <w:shd w:val="clear" w:color="auto" w:fill="FFFFFF" w:themeFill="background1"/>
              <w:spacing w:after="0" w:line="240" w:lineRule="auto"/>
              <w:contextualSpacing/>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2, 3,5 жана 5 ай</w:t>
            </w:r>
          </w:p>
        </w:tc>
        <w:tc>
          <w:tcPr>
            <w:tcW w:w="1985" w:type="dxa"/>
            <w:shd w:val="clear" w:color="000000" w:fill="FFFFFF"/>
          </w:tcPr>
          <w:p w14:paraId="5065D065"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J07BH</w:t>
            </w:r>
          </w:p>
          <w:p w14:paraId="6CF897B1"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J07BH01</w:t>
            </w:r>
          </w:p>
          <w:p w14:paraId="17E05BD0"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J07BH02</w:t>
            </w:r>
          </w:p>
        </w:tc>
      </w:tr>
      <w:tr w:rsidR="000C3BCD" w:rsidRPr="000C3BCD" w14:paraId="295F45DC" w14:textId="77777777" w:rsidTr="00BB2A0F">
        <w:trPr>
          <w:trHeight w:val="1429"/>
          <w:jc w:val="center"/>
        </w:trPr>
        <w:tc>
          <w:tcPr>
            <w:tcW w:w="846" w:type="dxa"/>
            <w:shd w:val="clear" w:color="000000" w:fill="FFFFFF"/>
          </w:tcPr>
          <w:p w14:paraId="4457C857"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76AD8599" w14:textId="77777777" w:rsidR="009E5506" w:rsidRPr="000C3BCD" w:rsidRDefault="009E5506" w:rsidP="009E5506">
            <w:pPr>
              <w:shd w:val="clear" w:color="auto" w:fill="FFFFFF" w:themeFill="background1"/>
              <w:spacing w:after="0" w:line="240" w:lineRule="auto"/>
              <w:contextualSpacing/>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ky-KG" w:eastAsia="ru-RU"/>
              </w:rPr>
              <w:t>Адамдын папиллома вирусуна каршы вакцина, квадриваленттүү рекомбинанттуу</w:t>
            </w:r>
          </w:p>
        </w:tc>
        <w:tc>
          <w:tcPr>
            <w:tcW w:w="2835" w:type="dxa"/>
            <w:shd w:val="clear" w:color="000000" w:fill="FFFFFF"/>
          </w:tcPr>
          <w:p w14:paraId="79EB302C" w14:textId="77777777" w:rsidR="009E5506" w:rsidRPr="000C3BCD" w:rsidRDefault="009E5506" w:rsidP="009E5506">
            <w:pPr>
              <w:pStyle w:val="1"/>
              <w:shd w:val="clear" w:color="auto" w:fill="FFFFFF"/>
              <w:spacing w:before="0" w:beforeAutospacing="0" w:after="0" w:afterAutospacing="0"/>
              <w:contextualSpacing/>
              <w:rPr>
                <w:b w:val="0"/>
                <w:sz w:val="24"/>
                <w:szCs w:val="24"/>
                <w:lang w:val="en-US"/>
              </w:rPr>
            </w:pPr>
            <w:r w:rsidRPr="000C3BCD">
              <w:rPr>
                <w:b w:val="0"/>
                <w:sz w:val="24"/>
                <w:szCs w:val="24"/>
                <w:lang w:val="en-US"/>
              </w:rPr>
              <w:t>Vaccine against human papillomavirus quadrivalent recombinant</w:t>
            </w:r>
          </w:p>
        </w:tc>
        <w:tc>
          <w:tcPr>
            <w:tcW w:w="6804" w:type="dxa"/>
            <w:shd w:val="clear" w:color="000000" w:fill="FFFFFF"/>
          </w:tcPr>
          <w:p w14:paraId="4EA3EFE9" w14:textId="77777777" w:rsidR="009E5506" w:rsidRPr="000C3BCD" w:rsidRDefault="009E5506" w:rsidP="009E5506">
            <w:pPr>
              <w:shd w:val="clear" w:color="auto" w:fill="FFFFFF" w:themeFill="background1"/>
              <w:spacing w:after="0" w:line="240" w:lineRule="auto"/>
              <w:contextualSpacing/>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11 жаш</w:t>
            </w:r>
          </w:p>
        </w:tc>
        <w:tc>
          <w:tcPr>
            <w:tcW w:w="1985" w:type="dxa"/>
            <w:shd w:val="clear" w:color="000000" w:fill="FFFFFF"/>
          </w:tcPr>
          <w:p w14:paraId="02379517"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J07BM01</w:t>
            </w:r>
          </w:p>
        </w:tc>
      </w:tr>
      <w:tr w:rsidR="000C3BCD" w:rsidRPr="000C3BCD" w14:paraId="5B2B8752" w14:textId="77777777" w:rsidTr="00BB2A0F">
        <w:trPr>
          <w:trHeight w:val="1463"/>
          <w:jc w:val="center"/>
        </w:trPr>
        <w:tc>
          <w:tcPr>
            <w:tcW w:w="846" w:type="dxa"/>
            <w:shd w:val="clear" w:color="000000" w:fill="FFFFFF"/>
          </w:tcPr>
          <w:p w14:paraId="4707CCBC"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146218A" w14:textId="77777777" w:rsidR="009E5506" w:rsidRPr="000C3BCD" w:rsidRDefault="009E5506" w:rsidP="009E5506">
            <w:pPr>
              <w:shd w:val="clear" w:color="auto" w:fill="FFFFFF" w:themeFill="background1"/>
              <w:spacing w:after="0" w:line="240" w:lineRule="auto"/>
              <w:contextualSpacing/>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Адамдын папиллома</w:t>
            </w:r>
            <w:r w:rsidRPr="000C3BCD">
              <w:rPr>
                <w:rFonts w:ascii="Times New Roman" w:eastAsia="Times New Roman" w:hAnsi="Times New Roman" w:cs="Times New Roman"/>
                <w:sz w:val="24"/>
                <w:szCs w:val="24"/>
                <w:lang w:val="ky-KG" w:eastAsia="ru-RU"/>
              </w:rPr>
              <w:t xml:space="preserve"> </w:t>
            </w:r>
            <w:r w:rsidRPr="000C3BCD">
              <w:rPr>
                <w:rFonts w:ascii="Times New Roman" w:eastAsia="Times New Roman" w:hAnsi="Times New Roman" w:cs="Times New Roman"/>
                <w:sz w:val="24"/>
                <w:szCs w:val="24"/>
                <w:lang w:eastAsia="ru-RU"/>
              </w:rPr>
              <w:t xml:space="preserve">вирусуна каршы </w:t>
            </w:r>
            <w:r w:rsidRPr="000C3BCD">
              <w:rPr>
                <w:rFonts w:ascii="Times New Roman" w:eastAsia="Times New Roman" w:hAnsi="Times New Roman" w:cs="Times New Roman"/>
                <w:sz w:val="24"/>
                <w:szCs w:val="24"/>
                <w:lang w:eastAsia="ru-RU"/>
              </w:rPr>
              <w:br/>
              <w:t>9 валенттүү вакцина (рекомбинантт</w:t>
            </w:r>
            <w:r w:rsidRPr="000C3BCD">
              <w:rPr>
                <w:rFonts w:ascii="Times New Roman" w:eastAsia="Times New Roman" w:hAnsi="Times New Roman" w:cs="Times New Roman"/>
                <w:sz w:val="24"/>
                <w:szCs w:val="24"/>
                <w:lang w:val="ky-KG" w:eastAsia="ru-RU"/>
              </w:rPr>
              <w:t>уу</w:t>
            </w:r>
            <w:r w:rsidRPr="000C3BCD">
              <w:rPr>
                <w:rFonts w:ascii="Times New Roman" w:eastAsia="Times New Roman" w:hAnsi="Times New Roman" w:cs="Times New Roman"/>
                <w:sz w:val="24"/>
                <w:szCs w:val="24"/>
                <w:lang w:eastAsia="ru-RU"/>
              </w:rPr>
              <w:t>, адсорб</w:t>
            </w:r>
            <w:r w:rsidRPr="000C3BCD">
              <w:rPr>
                <w:rFonts w:ascii="Times New Roman" w:eastAsia="Times New Roman" w:hAnsi="Times New Roman" w:cs="Times New Roman"/>
                <w:sz w:val="24"/>
                <w:szCs w:val="24"/>
                <w:lang w:val="ky-KG" w:eastAsia="ru-RU"/>
              </w:rPr>
              <w:t>а</w:t>
            </w:r>
            <w:r w:rsidRPr="000C3BCD">
              <w:rPr>
                <w:rFonts w:ascii="Times New Roman" w:eastAsia="Times New Roman" w:hAnsi="Times New Roman" w:cs="Times New Roman"/>
                <w:sz w:val="24"/>
                <w:szCs w:val="24"/>
                <w:lang w:eastAsia="ru-RU"/>
              </w:rPr>
              <w:t xml:space="preserve">цияланган) </w:t>
            </w:r>
          </w:p>
        </w:tc>
        <w:tc>
          <w:tcPr>
            <w:tcW w:w="2835" w:type="dxa"/>
            <w:shd w:val="clear" w:color="000000" w:fill="FFFFFF"/>
          </w:tcPr>
          <w:p w14:paraId="4A816B6C" w14:textId="77777777" w:rsidR="009E5506" w:rsidRPr="000C3BCD" w:rsidRDefault="009E5506" w:rsidP="009E5506">
            <w:pPr>
              <w:pStyle w:val="1"/>
              <w:shd w:val="clear" w:color="auto" w:fill="FFFFFF"/>
              <w:spacing w:before="0" w:beforeAutospacing="0" w:after="0" w:afterAutospacing="0"/>
              <w:contextualSpacing/>
              <w:rPr>
                <w:b w:val="0"/>
                <w:sz w:val="24"/>
                <w:szCs w:val="24"/>
                <w:lang w:val="en-US"/>
              </w:rPr>
            </w:pPr>
            <w:r w:rsidRPr="000C3BCD">
              <w:rPr>
                <w:b w:val="0"/>
                <w:sz w:val="24"/>
                <w:szCs w:val="24"/>
                <w:lang w:val="en-US"/>
              </w:rPr>
              <w:t xml:space="preserve">Human papillomavirus </w:t>
            </w:r>
            <w:r w:rsidRPr="000C3BCD">
              <w:rPr>
                <w:b w:val="0"/>
                <w:sz w:val="24"/>
                <w:szCs w:val="24"/>
                <w:lang w:val="en-US"/>
              </w:rPr>
              <w:br/>
              <w:t>9-valent vaccine (recombinant, adsorbed)</w:t>
            </w:r>
          </w:p>
        </w:tc>
        <w:tc>
          <w:tcPr>
            <w:tcW w:w="6804" w:type="dxa"/>
            <w:shd w:val="clear" w:color="000000" w:fill="FFFFFF"/>
          </w:tcPr>
          <w:p w14:paraId="6202E23A" w14:textId="77777777" w:rsidR="009E5506" w:rsidRPr="000C3BCD" w:rsidRDefault="009E5506" w:rsidP="009E5506">
            <w:pPr>
              <w:shd w:val="clear" w:color="auto" w:fill="FFFFFF" w:themeFill="background1"/>
              <w:spacing w:after="0" w:line="240" w:lineRule="auto"/>
              <w:contextualSpacing/>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11 жаш</w:t>
            </w:r>
          </w:p>
        </w:tc>
        <w:tc>
          <w:tcPr>
            <w:tcW w:w="1985" w:type="dxa"/>
            <w:shd w:val="clear" w:color="000000" w:fill="FFFFFF"/>
          </w:tcPr>
          <w:p w14:paraId="23ADBCAA"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J07BM01</w:t>
            </w:r>
          </w:p>
        </w:tc>
      </w:tr>
      <w:tr w:rsidR="000C3BCD" w:rsidRPr="000C3BCD" w14:paraId="4FDC8544" w14:textId="77777777" w:rsidTr="006623C6">
        <w:trPr>
          <w:trHeight w:val="322"/>
          <w:jc w:val="center"/>
        </w:trPr>
        <w:tc>
          <w:tcPr>
            <w:tcW w:w="846" w:type="dxa"/>
            <w:shd w:val="clear" w:color="000000" w:fill="FFFFFF"/>
          </w:tcPr>
          <w:p w14:paraId="2FF32C28"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EF1CC6E" w14:textId="77777777" w:rsidR="009E5506" w:rsidRPr="000C3BCD" w:rsidRDefault="009E5506" w:rsidP="009E5506">
            <w:pPr>
              <w:shd w:val="clear" w:color="auto" w:fill="FFFFFF" w:themeFill="background1"/>
              <w:spacing w:after="0" w:line="240" w:lineRule="auto"/>
              <w:contextualSpacing/>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t>Менингококк</w:t>
            </w:r>
            <w:r w:rsidRPr="000C3BCD">
              <w:rPr>
                <w:rFonts w:ascii="Times New Roman" w:eastAsia="Times New Roman" w:hAnsi="Times New Roman" w:cs="Times New Roman"/>
                <w:sz w:val="24"/>
                <w:szCs w:val="24"/>
                <w:lang w:val="ky-KG" w:eastAsia="ru-RU"/>
              </w:rPr>
              <w:t>тун</w:t>
            </w:r>
            <w:r w:rsidRPr="000C3BCD">
              <w:rPr>
                <w:rFonts w:ascii="Times New Roman" w:eastAsia="Times New Roman" w:hAnsi="Times New Roman" w:cs="Times New Roman"/>
                <w:sz w:val="24"/>
                <w:szCs w:val="24"/>
                <w:lang w:eastAsia="ru-RU"/>
              </w:rPr>
              <w:t xml:space="preserve"> вакцина</w:t>
            </w:r>
            <w:r w:rsidRPr="000C3BCD">
              <w:rPr>
                <w:rFonts w:ascii="Times New Roman" w:eastAsia="Times New Roman" w:hAnsi="Times New Roman" w:cs="Times New Roman"/>
                <w:sz w:val="24"/>
                <w:szCs w:val="24"/>
                <w:lang w:val="ky-KG" w:eastAsia="ru-RU"/>
              </w:rPr>
              <w:t>сы</w:t>
            </w:r>
          </w:p>
        </w:tc>
        <w:tc>
          <w:tcPr>
            <w:tcW w:w="2835" w:type="dxa"/>
            <w:shd w:val="clear" w:color="000000" w:fill="FFFFFF"/>
          </w:tcPr>
          <w:p w14:paraId="3D3C5FE5" w14:textId="77777777" w:rsidR="009E5506" w:rsidRPr="000C3BCD" w:rsidRDefault="009E5506" w:rsidP="009E5506">
            <w:pPr>
              <w:pStyle w:val="1"/>
              <w:shd w:val="clear" w:color="auto" w:fill="FFFFFF"/>
              <w:spacing w:before="0" w:beforeAutospacing="0" w:after="0" w:afterAutospacing="0"/>
              <w:contextualSpacing/>
              <w:rPr>
                <w:b w:val="0"/>
                <w:sz w:val="24"/>
                <w:szCs w:val="24"/>
                <w:lang w:val="en-US"/>
              </w:rPr>
            </w:pPr>
            <w:r w:rsidRPr="000C3BCD">
              <w:rPr>
                <w:b w:val="0"/>
                <w:sz w:val="24"/>
                <w:szCs w:val="24"/>
              </w:rPr>
              <w:t>Meningococcus polysaccharide vaccine</w:t>
            </w:r>
          </w:p>
        </w:tc>
        <w:tc>
          <w:tcPr>
            <w:tcW w:w="6804" w:type="dxa"/>
            <w:shd w:val="clear" w:color="000000" w:fill="FFFFFF"/>
          </w:tcPr>
          <w:p w14:paraId="5037960D" w14:textId="77777777" w:rsidR="009E5506" w:rsidRPr="000C3BCD" w:rsidRDefault="009E5506" w:rsidP="009E5506">
            <w:pPr>
              <w:shd w:val="clear" w:color="auto" w:fill="FFFFFF" w:themeFill="background1"/>
              <w:spacing w:after="0" w:line="240" w:lineRule="auto"/>
              <w:contextualSpacing/>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Эпидемиологиялык көрсөткүчтөр</w:t>
            </w:r>
            <w:r w:rsidRPr="000C3BCD">
              <w:rPr>
                <w:rFonts w:ascii="Times New Roman" w:eastAsia="Times New Roman" w:hAnsi="Times New Roman" w:cs="Times New Roman"/>
                <w:sz w:val="24"/>
                <w:szCs w:val="24"/>
                <w:lang w:val="ky-KG" w:eastAsia="ru-RU"/>
              </w:rPr>
              <w:t xml:space="preserve"> боюнча</w:t>
            </w:r>
          </w:p>
        </w:tc>
        <w:tc>
          <w:tcPr>
            <w:tcW w:w="1985" w:type="dxa"/>
            <w:shd w:val="clear" w:color="000000" w:fill="FFFFFF"/>
          </w:tcPr>
          <w:p w14:paraId="7F8463F5"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J07AH01</w:t>
            </w:r>
          </w:p>
          <w:p w14:paraId="14FBBC25"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J07AH02</w:t>
            </w:r>
          </w:p>
          <w:p w14:paraId="186DA0F3"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J07AH03</w:t>
            </w:r>
          </w:p>
          <w:p w14:paraId="40C44505"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J07AH04</w:t>
            </w:r>
          </w:p>
          <w:p w14:paraId="4498BA3E"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J07AH05</w:t>
            </w:r>
          </w:p>
          <w:p w14:paraId="322DA5CE"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J07AH06</w:t>
            </w:r>
          </w:p>
          <w:p w14:paraId="1C3E9C0A"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J07AH07</w:t>
            </w:r>
          </w:p>
          <w:p w14:paraId="28F4FB0F"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J07AH08</w:t>
            </w:r>
          </w:p>
          <w:p w14:paraId="5950369B"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J07AH09</w:t>
            </w:r>
          </w:p>
          <w:p w14:paraId="754BAF13"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J07AH10</w:t>
            </w:r>
          </w:p>
          <w:p w14:paraId="738852C7"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J07AH11</w:t>
            </w:r>
          </w:p>
        </w:tc>
      </w:tr>
      <w:tr w:rsidR="000C3BCD" w:rsidRPr="000C3BCD" w14:paraId="27ED8ED1" w14:textId="77777777" w:rsidTr="00BB2A0F">
        <w:trPr>
          <w:trHeight w:val="574"/>
          <w:jc w:val="center"/>
        </w:trPr>
        <w:tc>
          <w:tcPr>
            <w:tcW w:w="846" w:type="dxa"/>
            <w:shd w:val="clear" w:color="000000" w:fill="FFFFFF"/>
          </w:tcPr>
          <w:p w14:paraId="59F16DF9"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14:paraId="1E14D55B" w14:textId="77777777" w:rsidR="009E5506" w:rsidRPr="000C3BCD" w:rsidRDefault="009E5506" w:rsidP="009E5506">
            <w:pPr>
              <w:shd w:val="clear" w:color="auto" w:fill="FFFFFF" w:themeFill="background1"/>
              <w:spacing w:after="0" w:line="240" w:lineRule="auto"/>
              <w:contextualSpacing/>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ky-KG" w:eastAsia="ru-RU"/>
              </w:rPr>
              <w:t>К</w:t>
            </w:r>
            <w:r w:rsidRPr="000C3BCD">
              <w:rPr>
                <w:rFonts w:ascii="Times New Roman" w:eastAsia="Times New Roman" w:hAnsi="Times New Roman" w:cs="Times New Roman"/>
                <w:sz w:val="24"/>
                <w:szCs w:val="24"/>
                <w:lang w:eastAsia="ru-RU"/>
              </w:rPr>
              <w:t xml:space="preserve">утурмага каршы </w:t>
            </w:r>
            <w:r w:rsidRPr="000C3BCD">
              <w:rPr>
                <w:rFonts w:ascii="Times New Roman" w:eastAsia="Times New Roman" w:hAnsi="Times New Roman" w:cs="Times New Roman"/>
                <w:sz w:val="24"/>
                <w:szCs w:val="24"/>
                <w:lang w:val="ky-KG" w:eastAsia="ru-RU"/>
              </w:rPr>
              <w:t>и</w:t>
            </w:r>
            <w:r w:rsidRPr="000C3BCD">
              <w:rPr>
                <w:rFonts w:ascii="Times New Roman" w:eastAsia="Times New Roman" w:hAnsi="Times New Roman" w:cs="Times New Roman"/>
                <w:sz w:val="24"/>
                <w:szCs w:val="24"/>
                <w:lang w:eastAsia="ru-RU"/>
              </w:rPr>
              <w:t>нактив</w:t>
            </w:r>
            <w:r w:rsidRPr="000C3BCD">
              <w:rPr>
                <w:rFonts w:ascii="Times New Roman" w:eastAsia="Times New Roman" w:hAnsi="Times New Roman" w:cs="Times New Roman"/>
                <w:sz w:val="24"/>
                <w:szCs w:val="24"/>
                <w:lang w:val="ky-KG" w:eastAsia="ru-RU"/>
              </w:rPr>
              <w:t xml:space="preserve">ацияланган </w:t>
            </w:r>
            <w:r w:rsidRPr="000C3BCD">
              <w:rPr>
                <w:rFonts w:ascii="Times New Roman" w:eastAsia="Times New Roman" w:hAnsi="Times New Roman" w:cs="Times New Roman"/>
                <w:sz w:val="24"/>
                <w:szCs w:val="24"/>
                <w:lang w:eastAsia="ru-RU"/>
              </w:rPr>
              <w:lastRenderedPageBreak/>
              <w:t>вакцина (лиофилизацияланган)</w:t>
            </w:r>
          </w:p>
        </w:tc>
        <w:tc>
          <w:tcPr>
            <w:tcW w:w="2835" w:type="dxa"/>
            <w:shd w:val="clear" w:color="000000" w:fill="FFFFFF"/>
          </w:tcPr>
          <w:p w14:paraId="2049CD1E" w14:textId="77777777" w:rsidR="009E5506" w:rsidRPr="000C3BCD" w:rsidRDefault="009E5506" w:rsidP="009E5506">
            <w:pPr>
              <w:shd w:val="clear" w:color="auto" w:fill="FFFFFF" w:themeFill="background1"/>
              <w:spacing w:after="0" w:line="240" w:lineRule="auto"/>
              <w:contextualSpacing/>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lastRenderedPageBreak/>
              <w:t>Rabies vaccine inactivated (lyophilized)</w:t>
            </w:r>
          </w:p>
          <w:p w14:paraId="4A4EAF32" w14:textId="77777777" w:rsidR="009E5506" w:rsidRPr="000C3BCD" w:rsidRDefault="009E5506" w:rsidP="009E5506">
            <w:pPr>
              <w:pStyle w:val="1"/>
              <w:shd w:val="clear" w:color="auto" w:fill="FFFFFF"/>
              <w:spacing w:before="0" w:beforeAutospacing="0" w:after="0" w:afterAutospacing="0"/>
              <w:contextualSpacing/>
              <w:rPr>
                <w:b w:val="0"/>
                <w:sz w:val="24"/>
                <w:szCs w:val="24"/>
                <w:lang w:val="en-US"/>
              </w:rPr>
            </w:pPr>
          </w:p>
        </w:tc>
        <w:tc>
          <w:tcPr>
            <w:tcW w:w="6804" w:type="dxa"/>
            <w:shd w:val="clear" w:color="000000" w:fill="FFFFFF"/>
          </w:tcPr>
          <w:p w14:paraId="47A3ECF3" w14:textId="77777777" w:rsidR="009E5506" w:rsidRPr="000C3BCD" w:rsidRDefault="009E5506" w:rsidP="009E5506">
            <w:pPr>
              <w:shd w:val="clear" w:color="auto" w:fill="FFFFFF" w:themeFill="background1"/>
              <w:spacing w:after="0" w:line="240" w:lineRule="auto"/>
              <w:contextualSpacing/>
              <w:rPr>
                <w:rFonts w:ascii="Times New Roman" w:eastAsia="Times New Roman" w:hAnsi="Times New Roman" w:cs="Times New Roman"/>
                <w:sz w:val="24"/>
                <w:szCs w:val="24"/>
                <w:lang w:val="ky-KG" w:eastAsia="ru-RU"/>
              </w:rPr>
            </w:pPr>
            <w:r w:rsidRPr="000C3BCD">
              <w:rPr>
                <w:rFonts w:ascii="Times New Roman" w:eastAsia="Times New Roman" w:hAnsi="Times New Roman" w:cs="Times New Roman"/>
                <w:sz w:val="24"/>
                <w:szCs w:val="24"/>
                <w:lang w:eastAsia="ru-RU"/>
              </w:rPr>
              <w:lastRenderedPageBreak/>
              <w:t>Байланыштан</w:t>
            </w:r>
            <w:r w:rsidRPr="000C3BCD">
              <w:rPr>
                <w:rFonts w:ascii="Times New Roman" w:eastAsia="Times New Roman" w:hAnsi="Times New Roman" w:cs="Times New Roman"/>
                <w:sz w:val="24"/>
                <w:szCs w:val="24"/>
                <w:lang w:val="en-US" w:eastAsia="ru-RU"/>
              </w:rPr>
              <w:t xml:space="preserve"> </w:t>
            </w:r>
            <w:r w:rsidRPr="000C3BCD">
              <w:rPr>
                <w:rFonts w:ascii="Times New Roman" w:eastAsia="Times New Roman" w:hAnsi="Times New Roman" w:cs="Times New Roman"/>
                <w:sz w:val="24"/>
                <w:szCs w:val="24"/>
                <w:lang w:eastAsia="ru-RU"/>
              </w:rPr>
              <w:t>кийин</w:t>
            </w:r>
            <w:r w:rsidRPr="000C3BCD">
              <w:rPr>
                <w:rFonts w:ascii="Times New Roman" w:eastAsia="Times New Roman" w:hAnsi="Times New Roman" w:cs="Times New Roman"/>
                <w:sz w:val="24"/>
                <w:szCs w:val="24"/>
                <w:lang w:val="en-US" w:eastAsia="ru-RU"/>
              </w:rPr>
              <w:t xml:space="preserve"> 0, 3, 7, 14 </w:t>
            </w:r>
            <w:r w:rsidRPr="000C3BCD">
              <w:rPr>
                <w:rFonts w:ascii="Times New Roman" w:eastAsia="Times New Roman" w:hAnsi="Times New Roman" w:cs="Times New Roman"/>
                <w:sz w:val="24"/>
                <w:szCs w:val="24"/>
                <w:lang w:eastAsia="ru-RU"/>
              </w:rPr>
              <w:t>жана</w:t>
            </w:r>
            <w:r w:rsidRPr="000C3BCD">
              <w:rPr>
                <w:rFonts w:ascii="Times New Roman" w:eastAsia="Times New Roman" w:hAnsi="Times New Roman" w:cs="Times New Roman"/>
                <w:sz w:val="24"/>
                <w:szCs w:val="24"/>
                <w:lang w:val="en-US" w:eastAsia="ru-RU"/>
              </w:rPr>
              <w:t xml:space="preserve"> 28-</w:t>
            </w:r>
            <w:r w:rsidRPr="000C3BCD">
              <w:rPr>
                <w:rFonts w:ascii="Times New Roman" w:eastAsia="Times New Roman" w:hAnsi="Times New Roman" w:cs="Times New Roman"/>
                <w:sz w:val="24"/>
                <w:szCs w:val="24"/>
                <w:lang w:eastAsia="ru-RU"/>
              </w:rPr>
              <w:t>күндөрү</w:t>
            </w:r>
            <w:r w:rsidRPr="000C3BCD">
              <w:rPr>
                <w:rFonts w:ascii="Times New Roman" w:eastAsia="Times New Roman" w:hAnsi="Times New Roman" w:cs="Times New Roman"/>
                <w:sz w:val="24"/>
                <w:szCs w:val="24"/>
                <w:lang w:val="en-US" w:eastAsia="ru-RU"/>
              </w:rPr>
              <w:t xml:space="preserve"> </w:t>
            </w:r>
            <w:r w:rsidRPr="000C3BCD">
              <w:rPr>
                <w:rFonts w:ascii="Times New Roman" w:eastAsia="Times New Roman" w:hAnsi="Times New Roman" w:cs="Times New Roman"/>
                <w:sz w:val="24"/>
                <w:szCs w:val="24"/>
                <w:lang w:val="ky-KG" w:eastAsia="ru-RU"/>
              </w:rPr>
              <w:t>сайылат</w:t>
            </w:r>
          </w:p>
        </w:tc>
        <w:tc>
          <w:tcPr>
            <w:tcW w:w="1985" w:type="dxa"/>
            <w:shd w:val="clear" w:color="000000" w:fill="FFFFFF"/>
          </w:tcPr>
          <w:p w14:paraId="76C613AB"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J07BG01</w:t>
            </w:r>
          </w:p>
        </w:tc>
      </w:tr>
      <w:tr w:rsidR="000C3BCD" w:rsidRPr="000C3BCD" w14:paraId="2EE330AE" w14:textId="77777777" w:rsidTr="00BB2A0F">
        <w:trPr>
          <w:trHeight w:val="1135"/>
          <w:jc w:val="center"/>
        </w:trPr>
        <w:tc>
          <w:tcPr>
            <w:tcW w:w="846" w:type="dxa"/>
            <w:tcBorders>
              <w:bottom w:val="single" w:sz="4" w:space="0" w:color="auto"/>
            </w:tcBorders>
            <w:shd w:val="clear" w:color="000000" w:fill="FFFFFF"/>
          </w:tcPr>
          <w:p w14:paraId="5F8CBFF7"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tcBorders>
              <w:bottom w:val="single" w:sz="4" w:space="0" w:color="auto"/>
            </w:tcBorders>
            <w:shd w:val="clear" w:color="000000" w:fill="FFFFFF"/>
          </w:tcPr>
          <w:p w14:paraId="35AD50FB" w14:textId="77777777" w:rsidR="009E5506" w:rsidRPr="000C3BCD" w:rsidRDefault="009E5506" w:rsidP="009E5506">
            <w:pPr>
              <w:shd w:val="clear" w:color="auto" w:fill="FFFFFF" w:themeFill="background1"/>
              <w:spacing w:after="0" w:line="240" w:lineRule="auto"/>
              <w:contextualSpacing/>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Чумага каршы тирүү вакцина (инактив</w:t>
            </w:r>
            <w:r w:rsidRPr="000C3BCD">
              <w:rPr>
                <w:rFonts w:ascii="Times New Roman" w:eastAsia="Times New Roman" w:hAnsi="Times New Roman" w:cs="Times New Roman"/>
                <w:sz w:val="24"/>
                <w:szCs w:val="24"/>
                <w:lang w:val="ky-KG" w:eastAsia="ru-RU"/>
              </w:rPr>
              <w:t>ацияланган</w:t>
            </w:r>
            <w:r w:rsidRPr="000C3BCD">
              <w:rPr>
                <w:rFonts w:ascii="Times New Roman" w:eastAsia="Times New Roman" w:hAnsi="Times New Roman" w:cs="Times New Roman"/>
                <w:sz w:val="24"/>
                <w:szCs w:val="24"/>
                <w:lang w:eastAsia="ru-RU"/>
              </w:rPr>
              <w:t xml:space="preserve"> чума, </w:t>
            </w:r>
            <w:r w:rsidRPr="000C3BCD">
              <w:rPr>
                <w:rFonts w:ascii="Times New Roman" w:eastAsia="Times New Roman" w:hAnsi="Times New Roman" w:cs="Times New Roman"/>
                <w:sz w:val="24"/>
                <w:szCs w:val="24"/>
                <w:lang w:val="ky-KG" w:eastAsia="ru-RU"/>
              </w:rPr>
              <w:t>толук</w:t>
            </w:r>
            <w:r w:rsidRPr="000C3BCD">
              <w:rPr>
                <w:rFonts w:ascii="Times New Roman" w:eastAsia="Times New Roman" w:hAnsi="Times New Roman" w:cs="Times New Roman"/>
                <w:sz w:val="24"/>
                <w:szCs w:val="24"/>
                <w:lang w:eastAsia="ru-RU"/>
              </w:rPr>
              <w:t xml:space="preserve"> клетка)</w:t>
            </w:r>
          </w:p>
        </w:tc>
        <w:tc>
          <w:tcPr>
            <w:tcW w:w="2835" w:type="dxa"/>
            <w:tcBorders>
              <w:bottom w:val="single" w:sz="4" w:space="0" w:color="auto"/>
            </w:tcBorders>
            <w:shd w:val="clear" w:color="000000" w:fill="FFFFFF"/>
          </w:tcPr>
          <w:p w14:paraId="55087663" w14:textId="77777777" w:rsidR="009E5506" w:rsidRPr="000C3BCD" w:rsidRDefault="009E5506" w:rsidP="009E5506">
            <w:pPr>
              <w:pStyle w:val="1"/>
              <w:shd w:val="clear" w:color="auto" w:fill="FFFFFF"/>
              <w:spacing w:before="0" w:beforeAutospacing="0" w:after="0" w:afterAutospacing="0"/>
              <w:contextualSpacing/>
              <w:rPr>
                <w:b w:val="0"/>
                <w:sz w:val="24"/>
                <w:szCs w:val="24"/>
                <w:lang w:val="en-US"/>
              </w:rPr>
            </w:pPr>
            <w:r w:rsidRPr="000C3BCD">
              <w:rPr>
                <w:b w:val="0"/>
                <w:sz w:val="24"/>
                <w:szCs w:val="24"/>
              </w:rPr>
              <w:t>Live plague vaccine</w:t>
            </w:r>
          </w:p>
        </w:tc>
        <w:tc>
          <w:tcPr>
            <w:tcW w:w="6804" w:type="dxa"/>
            <w:tcBorders>
              <w:bottom w:val="single" w:sz="4" w:space="0" w:color="auto"/>
            </w:tcBorders>
            <w:shd w:val="clear" w:color="000000" w:fill="FFFFFF"/>
          </w:tcPr>
          <w:p w14:paraId="40B29F90" w14:textId="77777777" w:rsidR="009E5506" w:rsidRPr="000C3BCD" w:rsidRDefault="009E5506" w:rsidP="009E5506">
            <w:pPr>
              <w:shd w:val="clear" w:color="auto" w:fill="FFFFFF" w:themeFill="background1"/>
              <w:spacing w:after="0" w:line="240" w:lineRule="auto"/>
              <w:contextualSpacing/>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ky-KG" w:eastAsia="ru-RU"/>
              </w:rPr>
              <w:t>Тобокелдик тобуна кирген адамдарга жыл сайын</w:t>
            </w:r>
          </w:p>
        </w:tc>
        <w:tc>
          <w:tcPr>
            <w:tcW w:w="1985" w:type="dxa"/>
            <w:tcBorders>
              <w:bottom w:val="single" w:sz="4" w:space="0" w:color="auto"/>
            </w:tcBorders>
            <w:shd w:val="clear" w:color="000000" w:fill="FFFFFF"/>
          </w:tcPr>
          <w:p w14:paraId="1FA02ADC"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val="en-US" w:eastAsia="ru-RU"/>
              </w:rPr>
            </w:pPr>
            <w:r w:rsidRPr="000C3BCD">
              <w:rPr>
                <w:rFonts w:ascii="Times New Roman" w:eastAsia="Times New Roman" w:hAnsi="Times New Roman" w:cs="Times New Roman"/>
                <w:sz w:val="24"/>
                <w:szCs w:val="24"/>
                <w:lang w:val="en-US" w:eastAsia="ru-RU"/>
              </w:rPr>
              <w:t>J07AK01</w:t>
            </w:r>
          </w:p>
          <w:p w14:paraId="5E9901B4"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val="en-US" w:eastAsia="ru-RU"/>
              </w:rPr>
            </w:pPr>
          </w:p>
        </w:tc>
      </w:tr>
      <w:tr w:rsidR="000C3BCD" w:rsidRPr="000C3BCD" w14:paraId="4C562EEF" w14:textId="77777777" w:rsidTr="00BB2A0F">
        <w:trPr>
          <w:trHeight w:val="866"/>
          <w:jc w:val="center"/>
        </w:trPr>
        <w:tc>
          <w:tcPr>
            <w:tcW w:w="846" w:type="dxa"/>
            <w:shd w:val="clear" w:color="000000" w:fill="FFFFFF"/>
          </w:tcPr>
          <w:p w14:paraId="5CCF5854"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val="en-US" w:eastAsia="ru-RU"/>
              </w:rPr>
            </w:pPr>
          </w:p>
        </w:tc>
        <w:tc>
          <w:tcPr>
            <w:tcW w:w="2693" w:type="dxa"/>
            <w:shd w:val="clear" w:color="000000" w:fill="FFFFFF"/>
          </w:tcPr>
          <w:p w14:paraId="197C758B" w14:textId="77777777" w:rsidR="009E5506" w:rsidRPr="000C3BCD" w:rsidRDefault="009E5506" w:rsidP="009E5506">
            <w:pPr>
              <w:shd w:val="clear" w:color="auto" w:fill="FFFFFF" w:themeFill="background1"/>
              <w:spacing w:after="0" w:line="240" w:lineRule="auto"/>
              <w:contextualSpacing/>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ky-KG" w:eastAsia="ru-RU"/>
              </w:rPr>
              <w:t xml:space="preserve">Кене </w:t>
            </w:r>
            <w:r w:rsidRPr="000C3BCD">
              <w:rPr>
                <w:rFonts w:ascii="Times New Roman" w:eastAsia="Times New Roman" w:hAnsi="Times New Roman" w:cs="Times New Roman"/>
                <w:sz w:val="24"/>
                <w:szCs w:val="24"/>
                <w:lang w:eastAsia="ru-RU"/>
              </w:rPr>
              <w:t xml:space="preserve">вирустук </w:t>
            </w:r>
            <w:r w:rsidRPr="000C3BCD">
              <w:rPr>
                <w:rFonts w:ascii="Times New Roman" w:eastAsia="Times New Roman" w:hAnsi="Times New Roman" w:cs="Times New Roman"/>
                <w:sz w:val="24"/>
                <w:szCs w:val="24"/>
                <w:lang w:val="ky-KG" w:eastAsia="ru-RU"/>
              </w:rPr>
              <w:t xml:space="preserve">энцефалитине каршы </w:t>
            </w:r>
            <w:r w:rsidRPr="000C3BCD">
              <w:rPr>
                <w:rFonts w:ascii="Times New Roman" w:eastAsia="Times New Roman" w:hAnsi="Times New Roman" w:cs="Times New Roman"/>
                <w:sz w:val="24"/>
                <w:szCs w:val="24"/>
                <w:lang w:eastAsia="ru-RU"/>
              </w:rPr>
              <w:t>вакцина</w:t>
            </w:r>
          </w:p>
        </w:tc>
        <w:tc>
          <w:tcPr>
            <w:tcW w:w="2835" w:type="dxa"/>
            <w:shd w:val="clear" w:color="000000" w:fill="FFFFFF"/>
          </w:tcPr>
          <w:p w14:paraId="56B625F8" w14:textId="77777777" w:rsidR="009E5506" w:rsidRPr="000C3BCD" w:rsidRDefault="009E5506" w:rsidP="009E5506">
            <w:pPr>
              <w:pStyle w:val="1"/>
              <w:shd w:val="clear" w:color="auto" w:fill="FFFFFF"/>
              <w:spacing w:before="0" w:beforeAutospacing="0" w:after="0" w:afterAutospacing="0"/>
              <w:contextualSpacing/>
              <w:rPr>
                <w:b w:val="0"/>
                <w:sz w:val="24"/>
                <w:szCs w:val="24"/>
                <w:lang w:val="en-US"/>
              </w:rPr>
            </w:pPr>
            <w:r w:rsidRPr="000C3BCD">
              <w:rPr>
                <w:b w:val="0"/>
                <w:sz w:val="24"/>
                <w:szCs w:val="24"/>
                <w:lang w:val="en-US"/>
              </w:rPr>
              <w:t>Tick-Borne encephalitis vaccine (inactivated)</w:t>
            </w:r>
          </w:p>
        </w:tc>
        <w:tc>
          <w:tcPr>
            <w:tcW w:w="6804" w:type="dxa"/>
            <w:shd w:val="clear" w:color="000000" w:fill="FFFFFF"/>
          </w:tcPr>
          <w:p w14:paraId="24DB7815" w14:textId="77777777" w:rsidR="009E5506" w:rsidRPr="000C3BCD" w:rsidRDefault="009E5506" w:rsidP="009E5506">
            <w:pPr>
              <w:shd w:val="clear" w:color="auto" w:fill="FFFFFF" w:themeFill="background1"/>
              <w:spacing w:after="0" w:line="240" w:lineRule="auto"/>
              <w:contextualSpacing/>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1 жаштан баштап</w:t>
            </w:r>
          </w:p>
        </w:tc>
        <w:tc>
          <w:tcPr>
            <w:tcW w:w="1985" w:type="dxa"/>
            <w:shd w:val="clear" w:color="000000" w:fill="FFFFFF"/>
          </w:tcPr>
          <w:p w14:paraId="129A8111"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J07BA01</w:t>
            </w:r>
          </w:p>
        </w:tc>
      </w:tr>
      <w:tr w:rsidR="000C3BCD" w:rsidRPr="000C3BCD" w14:paraId="4D4EA115" w14:textId="77777777" w:rsidTr="00E709CF">
        <w:trPr>
          <w:trHeight w:val="594"/>
          <w:jc w:val="center"/>
        </w:trPr>
        <w:tc>
          <w:tcPr>
            <w:tcW w:w="846" w:type="dxa"/>
            <w:tcBorders>
              <w:bottom w:val="single" w:sz="4" w:space="0" w:color="auto"/>
            </w:tcBorders>
            <w:shd w:val="clear" w:color="000000" w:fill="FFFFFF"/>
          </w:tcPr>
          <w:p w14:paraId="215364C9"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tcBorders>
              <w:bottom w:val="single" w:sz="4" w:space="0" w:color="auto"/>
            </w:tcBorders>
            <w:shd w:val="clear" w:color="000000" w:fill="FFFFFF"/>
          </w:tcPr>
          <w:p w14:paraId="174E4452" w14:textId="77777777" w:rsidR="009E5506" w:rsidRPr="000C3BCD" w:rsidRDefault="009E5506" w:rsidP="009E5506">
            <w:pPr>
              <w:shd w:val="clear" w:color="auto" w:fill="FFFFFF" w:themeFill="background1"/>
              <w:spacing w:after="0" w:line="240" w:lineRule="auto"/>
              <w:contextualSpacing/>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ky-KG" w:eastAsia="ru-RU"/>
              </w:rPr>
              <w:t>А</w:t>
            </w:r>
            <w:r w:rsidRPr="000C3BCD">
              <w:rPr>
                <w:rFonts w:ascii="Times New Roman" w:eastAsia="Times New Roman" w:hAnsi="Times New Roman" w:cs="Times New Roman"/>
                <w:sz w:val="24"/>
                <w:szCs w:val="24"/>
                <w:lang w:eastAsia="ru-RU"/>
              </w:rPr>
              <w:t>дам</w:t>
            </w:r>
            <w:r w:rsidRPr="000C3BCD">
              <w:rPr>
                <w:rFonts w:ascii="Times New Roman" w:eastAsia="Times New Roman" w:hAnsi="Times New Roman" w:cs="Times New Roman"/>
                <w:sz w:val="24"/>
                <w:szCs w:val="24"/>
                <w:lang w:val="ky-KG" w:eastAsia="ru-RU"/>
              </w:rPr>
              <w:t>дын</w:t>
            </w:r>
            <w:r w:rsidRPr="000C3BCD">
              <w:rPr>
                <w:rFonts w:ascii="Times New Roman" w:eastAsia="Times New Roman" w:hAnsi="Times New Roman" w:cs="Times New Roman"/>
                <w:sz w:val="24"/>
                <w:szCs w:val="24"/>
                <w:lang w:eastAsia="ru-RU"/>
              </w:rPr>
              <w:t xml:space="preserve"> </w:t>
            </w:r>
            <w:r w:rsidRPr="000C3BCD">
              <w:rPr>
                <w:rFonts w:ascii="Times New Roman" w:eastAsia="Times New Roman" w:hAnsi="Times New Roman" w:cs="Times New Roman"/>
                <w:sz w:val="24"/>
                <w:szCs w:val="24"/>
                <w:lang w:val="ky-KG" w:eastAsia="ru-RU"/>
              </w:rPr>
              <w:t>нормалдуу</w:t>
            </w:r>
            <w:r w:rsidRPr="000C3BCD">
              <w:rPr>
                <w:rFonts w:ascii="Times New Roman" w:eastAsia="Times New Roman" w:hAnsi="Times New Roman" w:cs="Times New Roman"/>
                <w:sz w:val="24"/>
                <w:szCs w:val="24"/>
                <w:lang w:eastAsia="ru-RU"/>
              </w:rPr>
              <w:t xml:space="preserve"> иммуноглобулини</w:t>
            </w:r>
            <w:r w:rsidRPr="000C3BCD">
              <w:rPr>
                <w:rFonts w:ascii="Times New Roman" w:eastAsia="Times New Roman" w:hAnsi="Times New Roman" w:cs="Times New Roman"/>
                <w:sz w:val="24"/>
                <w:szCs w:val="24"/>
                <w:lang w:val="ky-KG" w:eastAsia="ru-RU"/>
              </w:rPr>
              <w:t xml:space="preserve"> </w:t>
            </w:r>
          </w:p>
        </w:tc>
        <w:tc>
          <w:tcPr>
            <w:tcW w:w="2835" w:type="dxa"/>
            <w:tcBorders>
              <w:bottom w:val="single" w:sz="4" w:space="0" w:color="auto"/>
            </w:tcBorders>
            <w:shd w:val="clear" w:color="000000" w:fill="FFFFFF"/>
          </w:tcPr>
          <w:p w14:paraId="309FB457" w14:textId="77777777" w:rsidR="009E5506" w:rsidRPr="000C3BCD" w:rsidRDefault="009E5506" w:rsidP="009E5506">
            <w:pPr>
              <w:pStyle w:val="1"/>
              <w:shd w:val="clear" w:color="auto" w:fill="FFFFFF"/>
              <w:spacing w:before="0" w:beforeAutospacing="0" w:after="0" w:afterAutospacing="0"/>
              <w:contextualSpacing/>
              <w:rPr>
                <w:b w:val="0"/>
                <w:sz w:val="24"/>
                <w:szCs w:val="24"/>
                <w:lang w:val="en-US"/>
              </w:rPr>
            </w:pPr>
            <w:r w:rsidRPr="000C3BCD">
              <w:rPr>
                <w:b w:val="0"/>
                <w:sz w:val="24"/>
                <w:szCs w:val="24"/>
              </w:rPr>
              <w:t>Human normal immunoglobulin</w:t>
            </w:r>
          </w:p>
        </w:tc>
        <w:tc>
          <w:tcPr>
            <w:tcW w:w="6804" w:type="dxa"/>
            <w:tcBorders>
              <w:bottom w:val="single" w:sz="4" w:space="0" w:color="auto"/>
            </w:tcBorders>
            <w:shd w:val="clear" w:color="000000" w:fill="FFFFFF"/>
          </w:tcPr>
          <w:p w14:paraId="79D62A12" w14:textId="77777777" w:rsidR="009E5506" w:rsidRPr="000C3BCD" w:rsidRDefault="009E5506" w:rsidP="009E5506">
            <w:pPr>
              <w:shd w:val="clear" w:color="auto" w:fill="FFFFFF" w:themeFill="background1"/>
              <w:spacing w:after="0" w:line="240" w:lineRule="auto"/>
              <w:contextualSpacing/>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Эпидемиологиялык көрсөткүчтөр</w:t>
            </w:r>
            <w:r w:rsidRPr="000C3BCD">
              <w:rPr>
                <w:rFonts w:ascii="Times New Roman" w:eastAsia="Times New Roman" w:hAnsi="Times New Roman" w:cs="Times New Roman"/>
                <w:sz w:val="24"/>
                <w:szCs w:val="24"/>
                <w:lang w:val="ky-KG" w:eastAsia="ru-RU"/>
              </w:rPr>
              <w:t xml:space="preserve"> боюнча</w:t>
            </w:r>
          </w:p>
        </w:tc>
        <w:tc>
          <w:tcPr>
            <w:tcW w:w="1985" w:type="dxa"/>
            <w:tcBorders>
              <w:bottom w:val="single" w:sz="4" w:space="0" w:color="auto"/>
            </w:tcBorders>
            <w:shd w:val="clear" w:color="000000" w:fill="FFFFFF"/>
          </w:tcPr>
          <w:p w14:paraId="2818E4C9"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J06BA01</w:t>
            </w:r>
          </w:p>
          <w:p w14:paraId="5E0DAA64"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J06BA02</w:t>
            </w:r>
          </w:p>
        </w:tc>
      </w:tr>
      <w:tr w:rsidR="000C3BCD" w:rsidRPr="000C3BCD" w14:paraId="1D1F26D4" w14:textId="77777777" w:rsidTr="00E709CF">
        <w:trPr>
          <w:trHeight w:val="603"/>
          <w:jc w:val="center"/>
        </w:trPr>
        <w:tc>
          <w:tcPr>
            <w:tcW w:w="846" w:type="dxa"/>
            <w:tcBorders>
              <w:top w:val="single" w:sz="4" w:space="0" w:color="auto"/>
              <w:left w:val="single" w:sz="4" w:space="0" w:color="auto"/>
              <w:bottom w:val="single" w:sz="4" w:space="0" w:color="auto"/>
              <w:right w:val="single" w:sz="4" w:space="0" w:color="auto"/>
            </w:tcBorders>
            <w:shd w:val="clear" w:color="000000" w:fill="FFFFFF"/>
          </w:tcPr>
          <w:p w14:paraId="5C868BE7" w14:textId="77777777" w:rsidR="009E5506" w:rsidRPr="000C3BCD" w:rsidRDefault="009E5506" w:rsidP="009E5506">
            <w:pPr>
              <w:pStyle w:val="a3"/>
              <w:numPr>
                <w:ilvl w:val="0"/>
                <w:numId w:val="3"/>
              </w:num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Pr>
          <w:p w14:paraId="30B1FEA0" w14:textId="77777777" w:rsidR="009E5506" w:rsidRPr="000C3BCD" w:rsidRDefault="009E5506" w:rsidP="009E5506">
            <w:pPr>
              <w:shd w:val="clear" w:color="auto" w:fill="FFFFFF" w:themeFill="background1"/>
              <w:spacing w:after="0" w:line="240" w:lineRule="auto"/>
              <w:contextualSpacing/>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val="ky-KG" w:eastAsia="ru-RU"/>
              </w:rPr>
              <w:t>Тырышмага</w:t>
            </w:r>
            <w:r w:rsidRPr="000C3BCD">
              <w:rPr>
                <w:rFonts w:ascii="Times New Roman" w:eastAsia="Times New Roman" w:hAnsi="Times New Roman" w:cs="Times New Roman"/>
                <w:sz w:val="24"/>
                <w:szCs w:val="24"/>
                <w:lang w:eastAsia="ru-RU"/>
              </w:rPr>
              <w:t xml:space="preserve"> каршы антитоксин</w:t>
            </w:r>
          </w:p>
        </w:tc>
        <w:tc>
          <w:tcPr>
            <w:tcW w:w="2835" w:type="dxa"/>
            <w:tcBorders>
              <w:top w:val="single" w:sz="4" w:space="0" w:color="auto"/>
              <w:left w:val="single" w:sz="4" w:space="0" w:color="auto"/>
              <w:bottom w:val="single" w:sz="4" w:space="0" w:color="auto"/>
              <w:right w:val="single" w:sz="4" w:space="0" w:color="auto"/>
            </w:tcBorders>
            <w:shd w:val="clear" w:color="000000" w:fill="FFFFFF"/>
          </w:tcPr>
          <w:p w14:paraId="37821492" w14:textId="77777777" w:rsidR="009E5506" w:rsidRPr="000C3BCD" w:rsidRDefault="009E5506" w:rsidP="009E5506">
            <w:pPr>
              <w:pStyle w:val="1"/>
              <w:shd w:val="clear" w:color="auto" w:fill="FFFFFF"/>
              <w:spacing w:before="0" w:beforeAutospacing="0" w:after="0" w:afterAutospacing="0"/>
              <w:contextualSpacing/>
              <w:rPr>
                <w:b w:val="0"/>
                <w:sz w:val="24"/>
                <w:szCs w:val="24"/>
                <w:lang w:val="en-US"/>
              </w:rPr>
            </w:pPr>
            <w:r w:rsidRPr="000C3BCD">
              <w:rPr>
                <w:b w:val="0"/>
                <w:sz w:val="24"/>
                <w:szCs w:val="24"/>
              </w:rPr>
              <w:t>Teanus toxoid</w:t>
            </w:r>
          </w:p>
        </w:tc>
        <w:tc>
          <w:tcPr>
            <w:tcW w:w="6804" w:type="dxa"/>
            <w:tcBorders>
              <w:top w:val="single" w:sz="4" w:space="0" w:color="auto"/>
              <w:left w:val="single" w:sz="4" w:space="0" w:color="auto"/>
              <w:bottom w:val="single" w:sz="4" w:space="0" w:color="auto"/>
              <w:right w:val="single" w:sz="4" w:space="0" w:color="auto"/>
            </w:tcBorders>
            <w:shd w:val="clear" w:color="000000" w:fill="FFFFFF"/>
          </w:tcPr>
          <w:p w14:paraId="145BF3B7" w14:textId="77777777" w:rsidR="009E5506" w:rsidRPr="000C3BCD" w:rsidRDefault="009E5506" w:rsidP="009E5506">
            <w:pPr>
              <w:shd w:val="clear" w:color="auto" w:fill="FFFFFF" w:themeFill="background1"/>
              <w:spacing w:after="0" w:line="240" w:lineRule="auto"/>
              <w:contextualSpacing/>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Эпидемиологиялык көрсөткүчтөр</w:t>
            </w:r>
            <w:r w:rsidRPr="000C3BCD">
              <w:rPr>
                <w:rFonts w:ascii="Times New Roman" w:eastAsia="Times New Roman" w:hAnsi="Times New Roman" w:cs="Times New Roman"/>
                <w:sz w:val="24"/>
                <w:szCs w:val="24"/>
                <w:lang w:val="ky-KG" w:eastAsia="ru-RU"/>
              </w:rPr>
              <w:t xml:space="preserve"> боюнча</w:t>
            </w:r>
          </w:p>
        </w:tc>
        <w:tc>
          <w:tcPr>
            <w:tcW w:w="1985" w:type="dxa"/>
            <w:tcBorders>
              <w:top w:val="single" w:sz="4" w:space="0" w:color="auto"/>
              <w:left w:val="single" w:sz="4" w:space="0" w:color="auto"/>
              <w:bottom w:val="single" w:sz="4" w:space="0" w:color="auto"/>
              <w:right w:val="single" w:sz="4" w:space="0" w:color="auto"/>
            </w:tcBorders>
            <w:shd w:val="clear" w:color="000000" w:fill="FFFFFF"/>
          </w:tcPr>
          <w:p w14:paraId="26A182AE" w14:textId="77777777" w:rsidR="009E5506" w:rsidRPr="000C3BCD" w:rsidRDefault="009E5506" w:rsidP="009E5506">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0C3BCD">
              <w:rPr>
                <w:rFonts w:ascii="Times New Roman" w:eastAsia="Times New Roman" w:hAnsi="Times New Roman" w:cs="Times New Roman"/>
                <w:sz w:val="24"/>
                <w:szCs w:val="24"/>
                <w:lang w:eastAsia="ru-RU"/>
              </w:rPr>
              <w:t>J06AA02</w:t>
            </w:r>
          </w:p>
        </w:tc>
      </w:tr>
    </w:tbl>
    <w:p w14:paraId="4F214FC8" w14:textId="77777777" w:rsidR="009E5506" w:rsidRDefault="009E5506" w:rsidP="009E5506">
      <w:pPr>
        <w:shd w:val="clear" w:color="auto" w:fill="FFFFFF" w:themeFill="background1"/>
        <w:spacing w:after="0" w:line="240" w:lineRule="auto"/>
        <w:rPr>
          <w:rFonts w:ascii="Times New Roman" w:hAnsi="Times New Roman" w:cs="Times New Roman"/>
          <w:sz w:val="28"/>
          <w:szCs w:val="28"/>
        </w:rPr>
      </w:pPr>
    </w:p>
    <w:p w14:paraId="70908ECF" w14:textId="77777777" w:rsidR="004B62F3" w:rsidRPr="004B62F3" w:rsidRDefault="004B62F3" w:rsidP="009E5506">
      <w:pPr>
        <w:shd w:val="clear" w:color="auto" w:fill="FFFFFF" w:themeFill="background1"/>
        <w:spacing w:after="0" w:line="240" w:lineRule="auto"/>
        <w:rPr>
          <w:rFonts w:ascii="Times New Roman" w:hAnsi="Times New Roman" w:cs="Times New Roman"/>
          <w:sz w:val="6"/>
          <w:szCs w:val="6"/>
        </w:rPr>
      </w:pPr>
    </w:p>
    <w:p w14:paraId="4BFE9169" w14:textId="77777777" w:rsidR="009E5506" w:rsidRPr="000C3BCD" w:rsidRDefault="009E5506" w:rsidP="009E5506">
      <w:pPr>
        <w:shd w:val="clear" w:color="auto" w:fill="FFFFFF" w:themeFill="background1"/>
        <w:spacing w:after="0" w:line="240" w:lineRule="auto"/>
        <w:jc w:val="both"/>
        <w:rPr>
          <w:rFonts w:ascii="Times New Roman" w:eastAsia="Times New Roman" w:hAnsi="Times New Roman" w:cs="Times New Roman"/>
          <w:sz w:val="28"/>
          <w:szCs w:val="28"/>
          <w:lang w:val="ky-KG" w:eastAsia="ru-RU"/>
        </w:rPr>
      </w:pPr>
      <w:r w:rsidRPr="000C3BCD">
        <w:rPr>
          <w:rFonts w:ascii="Times New Roman" w:eastAsia="Times New Roman" w:hAnsi="Times New Roman" w:cs="Times New Roman"/>
          <w:sz w:val="28"/>
          <w:szCs w:val="28"/>
          <w:lang w:val="ky-KG" w:eastAsia="ru-RU"/>
        </w:rPr>
        <w:t xml:space="preserve">Эскертүү. Жашоо үчүн маанилүү дары каражаттарынын улуттук тизмеси (мындан ары – Тизме) 2025-жылдын </w:t>
      </w:r>
      <w:r w:rsidRPr="000C3BCD">
        <w:rPr>
          <w:rFonts w:ascii="Times New Roman" w:eastAsia="Times New Roman" w:hAnsi="Times New Roman" w:cs="Times New Roman"/>
          <w:sz w:val="28"/>
          <w:szCs w:val="28"/>
          <w:lang w:val="ky-KG" w:eastAsia="ru-RU"/>
        </w:rPr>
        <w:br/>
        <w:t>5-сентябрында жарыяланган Дүйнөлүк саламаттык сактоо уюмунун Негизги дары каражаттарынын үлгүлүү тизмесинин (24-басылышы, 2025-жыл) жана Дүйнөлүк саламаттык сактоо уюмунун Балдар үчүн негизги дары каражаттарынын үлгүлүү тизмесинин (10-басылышы, 2025-жыл) негизинде түзүлгөн.</w:t>
      </w:r>
    </w:p>
    <w:p w14:paraId="001D3640" w14:textId="77777777" w:rsidR="009E5506" w:rsidRPr="000C3BCD" w:rsidRDefault="009E5506" w:rsidP="009E5506">
      <w:pPr>
        <w:shd w:val="clear" w:color="auto" w:fill="FFFFFF" w:themeFill="background1"/>
        <w:spacing w:after="0" w:line="240" w:lineRule="auto"/>
        <w:ind w:firstLine="709"/>
        <w:jc w:val="both"/>
        <w:rPr>
          <w:rFonts w:ascii="Times New Roman" w:eastAsia="Times New Roman" w:hAnsi="Times New Roman" w:cs="Times New Roman"/>
          <w:sz w:val="28"/>
          <w:szCs w:val="28"/>
          <w:lang w:val="ky-KG" w:eastAsia="ru-RU"/>
        </w:rPr>
      </w:pPr>
      <w:r w:rsidRPr="000C3BCD">
        <w:rPr>
          <w:rFonts w:ascii="Times New Roman" w:eastAsia="Times New Roman" w:hAnsi="Times New Roman" w:cs="Times New Roman"/>
          <w:sz w:val="28"/>
          <w:szCs w:val="28"/>
          <w:lang w:val="ky-KG" w:eastAsia="ru-RU"/>
        </w:rPr>
        <w:t>Ушул Тизмеде микробго каршы каражаттар жалпы жетүү тобуна (Access), өзгөчө көзөмөлдөөнү талап кылган топко (Watch) жана резервдик топко (Reserve) бөлүнгөн.</w:t>
      </w:r>
    </w:p>
    <w:p w14:paraId="7BB6E533" w14:textId="77777777" w:rsidR="009E5506" w:rsidRPr="000C3BCD" w:rsidRDefault="009E5506" w:rsidP="009E5506">
      <w:pPr>
        <w:shd w:val="clear" w:color="auto" w:fill="FFFFFF" w:themeFill="background1"/>
        <w:spacing w:after="0" w:line="240" w:lineRule="auto"/>
        <w:ind w:firstLine="709"/>
        <w:jc w:val="both"/>
        <w:rPr>
          <w:rFonts w:ascii="Times New Roman" w:eastAsia="Times New Roman" w:hAnsi="Times New Roman" w:cs="Times New Roman"/>
          <w:sz w:val="28"/>
          <w:szCs w:val="28"/>
          <w:lang w:val="ky-KG" w:eastAsia="ru-RU"/>
        </w:rPr>
      </w:pPr>
      <w:r w:rsidRPr="000C3BCD">
        <w:rPr>
          <w:rFonts w:ascii="Times New Roman" w:eastAsia="Times New Roman" w:hAnsi="Times New Roman" w:cs="Times New Roman"/>
          <w:sz w:val="28"/>
          <w:szCs w:val="28"/>
          <w:lang w:val="ky-KG" w:eastAsia="ru-RU"/>
        </w:rPr>
        <w:t xml:space="preserve">Бардык дары каражаттары боюнча колдонуу профилине жараша белгилүү бир шартта </w:t>
      </w:r>
      <w:r w:rsidRPr="000C3BCD">
        <w:rPr>
          <w:rFonts w:ascii="Times New Roman" w:eastAsia="Times New Roman" w:hAnsi="Times New Roman" w:cs="Times New Roman"/>
          <w:sz w:val="28"/>
          <w:szCs w:val="28"/>
          <w:lang w:val="ky-KG" w:eastAsia="ru-RU"/>
        </w:rPr>
        <w:br/>
        <w:t xml:space="preserve">анатомиялык-терапиялык-химиялык классификация боюнча коддор (АТХ-коддор), ошондой эле эл аралык же улуттук клиникалык колдонмолорго негизделген белгилүү бир абалдарда жана ооруларда аларды колдонуу боюнча сунуштамалар берилген. </w:t>
      </w:r>
    </w:p>
    <w:p w14:paraId="3283DF53" w14:textId="77777777" w:rsidR="009E5506" w:rsidRPr="000C3BCD" w:rsidRDefault="009E5506" w:rsidP="009E5506">
      <w:pPr>
        <w:shd w:val="clear" w:color="auto" w:fill="FFFFFF" w:themeFill="background1"/>
        <w:spacing w:after="0" w:line="240" w:lineRule="auto"/>
        <w:ind w:firstLine="709"/>
        <w:jc w:val="both"/>
        <w:rPr>
          <w:rFonts w:ascii="Times New Roman" w:eastAsia="Times New Roman" w:hAnsi="Times New Roman" w:cs="Times New Roman"/>
          <w:sz w:val="28"/>
          <w:szCs w:val="28"/>
          <w:lang w:val="ky-KG" w:eastAsia="ru-RU"/>
        </w:rPr>
      </w:pPr>
      <w:r w:rsidRPr="000C3BCD">
        <w:rPr>
          <w:rFonts w:ascii="Times New Roman" w:eastAsia="Times New Roman" w:hAnsi="Times New Roman" w:cs="Times New Roman"/>
          <w:sz w:val="28"/>
          <w:szCs w:val="28"/>
          <w:lang w:val="ky-KG" w:eastAsia="ru-RU"/>
        </w:rPr>
        <w:lastRenderedPageBreak/>
        <w:t>Клиникалык натыйжалуулугу жана коопсуздугу боюнча окшош кошумча жана альтернативдүү дары каражаттары АТХ-классификациясынын 4 жана 5-деңгээлдери боюнча аныкталган фармакологиялык класстын же химиялык чакан топтун алкагында чагылдырылган.</w:t>
      </w:r>
    </w:p>
    <w:p w14:paraId="081B3684" w14:textId="77777777" w:rsidR="009E5506" w:rsidRPr="000C3BCD" w:rsidRDefault="009E5506" w:rsidP="009E5506">
      <w:pPr>
        <w:shd w:val="clear" w:color="auto" w:fill="FFFFFF" w:themeFill="background1"/>
        <w:spacing w:after="0" w:line="240" w:lineRule="auto"/>
        <w:ind w:firstLine="709"/>
        <w:jc w:val="both"/>
        <w:rPr>
          <w:rFonts w:ascii="Times New Roman" w:eastAsia="Times New Roman" w:hAnsi="Times New Roman" w:cs="Times New Roman"/>
          <w:sz w:val="28"/>
          <w:szCs w:val="28"/>
          <w:lang w:val="ky-KG" w:eastAsia="ru-RU"/>
        </w:rPr>
      </w:pPr>
      <w:r w:rsidRPr="000C3BCD">
        <w:rPr>
          <w:rFonts w:ascii="Times New Roman" w:eastAsia="Times New Roman" w:hAnsi="Times New Roman" w:cs="Times New Roman"/>
          <w:sz w:val="28"/>
          <w:szCs w:val="28"/>
          <w:lang w:val="ky-KG" w:eastAsia="ru-RU"/>
        </w:rPr>
        <w:t xml:space="preserve">Ушул Тизмеде төмөнкү шарттуу маанилер колдонулат: </w:t>
      </w:r>
    </w:p>
    <w:tbl>
      <w:tblPr>
        <w:tblpPr w:leftFromText="180" w:rightFromText="180" w:vertAnchor="text" w:horzAnchor="page" w:tblpX="1203" w:tblpY="107"/>
        <w:tblW w:w="14560" w:type="dxa"/>
        <w:tblLook w:val="04A0" w:firstRow="1" w:lastRow="0" w:firstColumn="1" w:lastColumn="0" w:noHBand="0" w:noVBand="1"/>
      </w:tblPr>
      <w:tblGrid>
        <w:gridCol w:w="524"/>
        <w:gridCol w:w="382"/>
        <w:gridCol w:w="13654"/>
      </w:tblGrid>
      <w:tr w:rsidR="000C3BCD" w:rsidRPr="00F03228" w14:paraId="64DBF95D" w14:textId="77777777" w:rsidTr="006623C6">
        <w:tc>
          <w:tcPr>
            <w:tcW w:w="464" w:type="dxa"/>
          </w:tcPr>
          <w:p w14:paraId="170724BF" w14:textId="77777777" w:rsidR="009E5506" w:rsidRPr="000C3BCD" w:rsidRDefault="009E5506" w:rsidP="006623C6">
            <w:pPr>
              <w:shd w:val="clear" w:color="auto" w:fill="FFFFFF" w:themeFill="background1"/>
              <w:spacing w:after="0" w:line="240" w:lineRule="auto"/>
              <w:ind w:hanging="113"/>
              <w:rPr>
                <w:rFonts w:ascii="Times New Roman" w:eastAsia="Times New Roman" w:hAnsi="Times New Roman" w:cs="Times New Roman"/>
                <w:sz w:val="28"/>
                <w:szCs w:val="28"/>
                <w:lang w:eastAsia="ru-RU"/>
              </w:rPr>
            </w:pPr>
            <w:r w:rsidRPr="000C3BCD">
              <w:rPr>
                <w:rFonts w:ascii="Times New Roman" w:eastAsia="Times New Roman" w:hAnsi="Times New Roman" w:cs="Times New Roman"/>
                <w:sz w:val="28"/>
                <w:szCs w:val="28"/>
                <w:lang w:eastAsia="ru-RU"/>
              </w:rPr>
              <w:sym w:font="Symbol" w:char="F0F0"/>
            </w:r>
          </w:p>
        </w:tc>
        <w:tc>
          <w:tcPr>
            <w:tcW w:w="382" w:type="dxa"/>
          </w:tcPr>
          <w:p w14:paraId="08196F1C" w14:textId="77777777" w:rsidR="009E5506" w:rsidRPr="000C3BCD" w:rsidRDefault="009E5506" w:rsidP="006623C6">
            <w:pPr>
              <w:shd w:val="clear" w:color="auto" w:fill="FFFFFF" w:themeFill="background1"/>
              <w:spacing w:after="0" w:line="240" w:lineRule="auto"/>
              <w:jc w:val="both"/>
              <w:rPr>
                <w:rFonts w:ascii="Times New Roman" w:eastAsia="Times New Roman" w:hAnsi="Times New Roman" w:cs="Times New Roman"/>
                <w:sz w:val="28"/>
                <w:szCs w:val="28"/>
                <w:lang w:val="ky-KG" w:eastAsia="ru-RU"/>
              </w:rPr>
            </w:pPr>
            <w:r w:rsidRPr="000C3BCD">
              <w:rPr>
                <w:rFonts w:ascii="Times New Roman" w:eastAsia="Times New Roman" w:hAnsi="Times New Roman" w:cs="Times New Roman"/>
                <w:sz w:val="28"/>
                <w:szCs w:val="28"/>
                <w:lang w:val="ky-KG" w:eastAsia="ru-RU"/>
              </w:rPr>
              <w:t>–</w:t>
            </w:r>
          </w:p>
        </w:tc>
        <w:tc>
          <w:tcPr>
            <w:tcW w:w="13714" w:type="dxa"/>
          </w:tcPr>
          <w:p w14:paraId="52C82FBB" w14:textId="77777777" w:rsidR="009E5506" w:rsidRPr="000C3BCD" w:rsidRDefault="009E5506" w:rsidP="006623C6">
            <w:pPr>
              <w:shd w:val="clear" w:color="auto" w:fill="FFFFFF" w:themeFill="background1"/>
              <w:spacing w:after="0" w:line="240" w:lineRule="auto"/>
              <w:jc w:val="both"/>
              <w:rPr>
                <w:rFonts w:ascii="Times New Roman" w:eastAsia="Times New Roman" w:hAnsi="Times New Roman" w:cs="Times New Roman"/>
                <w:sz w:val="28"/>
                <w:szCs w:val="28"/>
                <w:lang w:val="ky-KG" w:eastAsia="ru-RU"/>
              </w:rPr>
            </w:pPr>
            <w:r w:rsidRPr="000C3BCD">
              <w:rPr>
                <w:rFonts w:ascii="Times New Roman" w:eastAsia="Times New Roman" w:hAnsi="Times New Roman" w:cs="Times New Roman"/>
                <w:sz w:val="28"/>
                <w:szCs w:val="28"/>
                <w:lang w:val="ky-KG" w:eastAsia="ru-RU"/>
              </w:rPr>
              <w:t xml:space="preserve">ушул Тизмеге киргизилген дары каражаты натыйжалуулуктун жана коопсуздуктун эң мыкты далилдери менен дары каражаттарынын үлгүсү болуп саналат. Ошол эле учурда эгерде алардын натыйжалуулугу жана коопсуздугу жөнүндө маалыматтар бири-биринен айырмаланбаган учурда, бир кыйла жеткиликтүү баа боюнча  фармакологиялык топтогу дары каражаттары колдонулушу мүмкүн. Эреже катары дары каражаттарына баалар жөнүндө эл аралык маалымат булактарына жараша бир кыйла төмөн баада жеткиликтүү болгон дары каражаттары ушул Тизмеге киргизилет. Квадраттык кашаанын ичинде көрсөтүлгөн дары каражаттарынын бардыгы эле балдар үчүн тандоонун дары каражаттары катары колдонулбайт; </w:t>
            </w:r>
          </w:p>
        </w:tc>
      </w:tr>
      <w:tr w:rsidR="000C3BCD" w:rsidRPr="000C3BCD" w14:paraId="099D34D2" w14:textId="77777777" w:rsidTr="006623C6">
        <w:trPr>
          <w:trHeight w:val="304"/>
        </w:trPr>
        <w:tc>
          <w:tcPr>
            <w:tcW w:w="464" w:type="dxa"/>
          </w:tcPr>
          <w:p w14:paraId="65FA5C38" w14:textId="77777777" w:rsidR="009E5506" w:rsidRPr="000C3BCD" w:rsidRDefault="009E5506" w:rsidP="006623C6">
            <w:pPr>
              <w:shd w:val="clear" w:color="auto" w:fill="FFFFFF" w:themeFill="background1"/>
              <w:spacing w:after="0" w:line="240" w:lineRule="auto"/>
              <w:ind w:hanging="113"/>
              <w:rPr>
                <w:rFonts w:ascii="Times New Roman" w:eastAsia="Times New Roman" w:hAnsi="Times New Roman" w:cs="Times New Roman"/>
                <w:sz w:val="28"/>
                <w:szCs w:val="28"/>
                <w:lang w:eastAsia="ru-RU"/>
              </w:rPr>
            </w:pPr>
            <w:r w:rsidRPr="000C3BCD">
              <w:rPr>
                <w:rFonts w:ascii="Times New Roman" w:eastAsia="Times New Roman" w:hAnsi="Times New Roman" w:cs="Times New Roman"/>
                <w:sz w:val="28"/>
                <w:szCs w:val="28"/>
                <w:lang w:eastAsia="ru-RU"/>
              </w:rPr>
              <w:t>[а]</w:t>
            </w:r>
          </w:p>
        </w:tc>
        <w:tc>
          <w:tcPr>
            <w:tcW w:w="382" w:type="dxa"/>
          </w:tcPr>
          <w:p w14:paraId="50B0BEB6" w14:textId="77777777" w:rsidR="009E5506" w:rsidRPr="000C3BCD" w:rsidRDefault="009E5506" w:rsidP="006623C6">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0C3BCD">
              <w:rPr>
                <w:rFonts w:ascii="Times New Roman" w:eastAsia="Times New Roman" w:hAnsi="Times New Roman" w:cs="Times New Roman"/>
                <w:sz w:val="28"/>
                <w:szCs w:val="28"/>
                <w:lang w:val="ky-KG" w:eastAsia="ru-RU"/>
              </w:rPr>
              <w:t>–</w:t>
            </w:r>
          </w:p>
        </w:tc>
        <w:tc>
          <w:tcPr>
            <w:tcW w:w="13714" w:type="dxa"/>
          </w:tcPr>
          <w:p w14:paraId="27913B50" w14:textId="77777777" w:rsidR="009E5506" w:rsidRPr="000C3BCD" w:rsidRDefault="009E5506" w:rsidP="006623C6">
            <w:pPr>
              <w:shd w:val="clear" w:color="auto" w:fill="FFFFFF" w:themeFill="background1"/>
              <w:spacing w:after="0" w:line="240" w:lineRule="auto"/>
              <w:jc w:val="both"/>
              <w:rPr>
                <w:rFonts w:ascii="Times New Roman" w:eastAsia="Times New Roman" w:hAnsi="Times New Roman" w:cs="Times New Roman"/>
                <w:sz w:val="28"/>
                <w:szCs w:val="28"/>
                <w:lang w:val="ky-KG" w:eastAsia="ru-RU"/>
              </w:rPr>
            </w:pPr>
            <w:r w:rsidRPr="000C3BCD">
              <w:rPr>
                <w:rFonts w:ascii="Times New Roman" w:eastAsia="Times New Roman" w:hAnsi="Times New Roman" w:cs="Times New Roman"/>
                <w:sz w:val="28"/>
                <w:szCs w:val="28"/>
                <w:lang w:val="ky-KG" w:eastAsia="ru-RU"/>
              </w:rPr>
              <w:t>бейтаптын жаш курагына жана салмагына жараша дары каражатын колдонууга каршы көрсөтмөнү билдирет;</w:t>
            </w:r>
          </w:p>
        </w:tc>
      </w:tr>
      <w:tr w:rsidR="000C3BCD" w:rsidRPr="000C3BCD" w14:paraId="31FD611A" w14:textId="77777777" w:rsidTr="006623C6">
        <w:trPr>
          <w:trHeight w:val="846"/>
        </w:trPr>
        <w:tc>
          <w:tcPr>
            <w:tcW w:w="464" w:type="dxa"/>
          </w:tcPr>
          <w:p w14:paraId="6F001E13" w14:textId="77777777" w:rsidR="009E5506" w:rsidRPr="000C3BCD" w:rsidRDefault="009E5506" w:rsidP="006623C6">
            <w:pPr>
              <w:shd w:val="clear" w:color="auto" w:fill="FFFFFF" w:themeFill="background1"/>
              <w:spacing w:after="0" w:line="240" w:lineRule="auto"/>
              <w:ind w:hanging="113"/>
              <w:rPr>
                <w:rFonts w:ascii="Times New Roman" w:eastAsia="Times New Roman" w:hAnsi="Times New Roman" w:cs="Times New Roman"/>
                <w:sz w:val="28"/>
                <w:szCs w:val="28"/>
                <w:lang w:eastAsia="ru-RU"/>
              </w:rPr>
            </w:pPr>
            <w:r w:rsidRPr="000C3BCD">
              <w:rPr>
                <w:rFonts w:ascii="Times New Roman" w:eastAsia="Times New Roman" w:hAnsi="Times New Roman" w:cs="Times New Roman"/>
                <w:sz w:val="28"/>
                <w:szCs w:val="28"/>
                <w:lang w:eastAsia="ru-RU"/>
              </w:rPr>
              <w:t>[</w:t>
            </w:r>
            <w:r w:rsidRPr="000C3BCD">
              <w:rPr>
                <w:rFonts w:ascii="Times New Roman" w:eastAsia="Times New Roman" w:hAnsi="Times New Roman" w:cs="Times New Roman"/>
                <w:sz w:val="28"/>
                <w:szCs w:val="28"/>
                <w:lang w:val="ky-KG" w:eastAsia="ru-RU"/>
              </w:rPr>
              <w:t>с</w:t>
            </w:r>
            <w:r w:rsidRPr="000C3BCD">
              <w:rPr>
                <w:rFonts w:ascii="Times New Roman" w:eastAsia="Times New Roman" w:hAnsi="Times New Roman" w:cs="Times New Roman"/>
                <w:sz w:val="28"/>
                <w:szCs w:val="28"/>
                <w:lang w:eastAsia="ru-RU"/>
              </w:rPr>
              <w:t>]</w:t>
            </w:r>
          </w:p>
        </w:tc>
        <w:tc>
          <w:tcPr>
            <w:tcW w:w="382" w:type="dxa"/>
          </w:tcPr>
          <w:p w14:paraId="728EAB2C" w14:textId="77777777" w:rsidR="009E5506" w:rsidRPr="000C3BCD" w:rsidRDefault="009E5506" w:rsidP="006623C6">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0C3BCD">
              <w:rPr>
                <w:rFonts w:ascii="Times New Roman" w:eastAsia="Times New Roman" w:hAnsi="Times New Roman" w:cs="Times New Roman"/>
                <w:sz w:val="28"/>
                <w:szCs w:val="28"/>
                <w:lang w:val="ky-KG" w:eastAsia="ru-RU"/>
              </w:rPr>
              <w:t>–</w:t>
            </w:r>
          </w:p>
        </w:tc>
        <w:tc>
          <w:tcPr>
            <w:tcW w:w="13714" w:type="dxa"/>
          </w:tcPr>
          <w:p w14:paraId="6649A2F4" w14:textId="77777777" w:rsidR="009E5506" w:rsidRPr="000C3BCD" w:rsidRDefault="009E5506" w:rsidP="006623C6">
            <w:pPr>
              <w:shd w:val="clear" w:color="auto" w:fill="FFFFFF" w:themeFill="background1"/>
              <w:spacing w:after="0" w:line="240" w:lineRule="auto"/>
              <w:jc w:val="both"/>
              <w:rPr>
                <w:rFonts w:ascii="Times New Roman" w:eastAsia="Times New Roman" w:hAnsi="Times New Roman" w:cs="Times New Roman"/>
                <w:sz w:val="28"/>
                <w:szCs w:val="28"/>
                <w:lang w:val="ky-KG" w:eastAsia="ru-RU"/>
              </w:rPr>
            </w:pPr>
            <w:r w:rsidRPr="000C3BCD">
              <w:rPr>
                <w:rFonts w:ascii="Times New Roman" w:eastAsia="Times New Roman" w:hAnsi="Times New Roman" w:cs="Times New Roman"/>
                <w:sz w:val="28"/>
                <w:szCs w:val="28"/>
                <w:lang w:eastAsia="ru-RU"/>
              </w:rPr>
              <w:t xml:space="preserve">дары каражатын колдонуу </w:t>
            </w:r>
            <w:r w:rsidRPr="000C3BCD">
              <w:rPr>
                <w:rFonts w:ascii="Times New Roman" w:eastAsia="Times New Roman" w:hAnsi="Times New Roman" w:cs="Times New Roman"/>
                <w:sz w:val="28"/>
                <w:szCs w:val="28"/>
                <w:lang w:val="ky-KG" w:eastAsia="ru-RU"/>
              </w:rPr>
              <w:t>адистештирилген</w:t>
            </w:r>
            <w:r w:rsidRPr="000C3BCD">
              <w:rPr>
                <w:rFonts w:ascii="Times New Roman" w:eastAsia="Times New Roman" w:hAnsi="Times New Roman" w:cs="Times New Roman"/>
                <w:sz w:val="28"/>
                <w:szCs w:val="28"/>
                <w:lang w:eastAsia="ru-RU"/>
              </w:rPr>
              <w:t xml:space="preserve"> диагностикалык/мониторингдик жабдуулар</w:t>
            </w:r>
            <w:r w:rsidRPr="000C3BCD">
              <w:rPr>
                <w:rFonts w:ascii="Times New Roman" w:eastAsia="Times New Roman" w:hAnsi="Times New Roman" w:cs="Times New Roman"/>
                <w:sz w:val="28"/>
                <w:szCs w:val="28"/>
                <w:lang w:val="ky-KG" w:eastAsia="ru-RU"/>
              </w:rPr>
              <w:t>ды</w:t>
            </w:r>
            <w:r w:rsidRPr="000C3BCD">
              <w:rPr>
                <w:rFonts w:ascii="Times New Roman" w:eastAsia="Times New Roman" w:hAnsi="Times New Roman" w:cs="Times New Roman"/>
                <w:sz w:val="28"/>
                <w:szCs w:val="28"/>
                <w:lang w:eastAsia="ru-RU"/>
              </w:rPr>
              <w:t xml:space="preserve"> жана </w:t>
            </w:r>
            <w:r w:rsidRPr="000C3BCD">
              <w:rPr>
                <w:rFonts w:ascii="Times New Roman" w:eastAsia="Times New Roman" w:hAnsi="Times New Roman" w:cs="Times New Roman"/>
                <w:sz w:val="28"/>
                <w:szCs w:val="28"/>
                <w:lang w:val="ky-KG" w:eastAsia="ru-RU"/>
              </w:rPr>
              <w:t>(</w:t>
            </w:r>
            <w:r w:rsidRPr="000C3BCD">
              <w:rPr>
                <w:rFonts w:ascii="Times New Roman" w:eastAsia="Times New Roman" w:hAnsi="Times New Roman" w:cs="Times New Roman"/>
                <w:sz w:val="28"/>
                <w:szCs w:val="28"/>
                <w:lang w:eastAsia="ru-RU"/>
              </w:rPr>
              <w:t>же</w:t>
            </w:r>
            <w:r w:rsidRPr="000C3BCD">
              <w:rPr>
                <w:rFonts w:ascii="Times New Roman" w:eastAsia="Times New Roman" w:hAnsi="Times New Roman" w:cs="Times New Roman"/>
                <w:sz w:val="28"/>
                <w:szCs w:val="28"/>
                <w:lang w:val="ky-KG" w:eastAsia="ru-RU"/>
              </w:rPr>
              <w:t>)</w:t>
            </w:r>
            <w:r w:rsidRPr="000C3BCD">
              <w:rPr>
                <w:rFonts w:ascii="Times New Roman" w:eastAsia="Times New Roman" w:hAnsi="Times New Roman" w:cs="Times New Roman"/>
                <w:sz w:val="28"/>
                <w:szCs w:val="28"/>
                <w:lang w:eastAsia="ru-RU"/>
              </w:rPr>
              <w:t xml:space="preserve"> адистештирилген </w:t>
            </w:r>
            <w:r w:rsidRPr="000C3BCD">
              <w:rPr>
                <w:rFonts w:ascii="Times New Roman" w:eastAsia="Times New Roman" w:hAnsi="Times New Roman" w:cs="Times New Roman"/>
                <w:sz w:val="28"/>
                <w:szCs w:val="28"/>
                <w:lang w:val="ky-KG" w:eastAsia="ru-RU"/>
              </w:rPr>
              <w:t>врачты</w:t>
            </w:r>
            <w:r w:rsidRPr="000C3BCD">
              <w:rPr>
                <w:rFonts w:ascii="Times New Roman" w:eastAsia="Times New Roman" w:hAnsi="Times New Roman" w:cs="Times New Roman"/>
                <w:sz w:val="28"/>
                <w:szCs w:val="28"/>
                <w:lang w:eastAsia="ru-RU"/>
              </w:rPr>
              <w:t xml:space="preserve"> талап кылат</w:t>
            </w:r>
            <w:r w:rsidRPr="000C3BCD">
              <w:rPr>
                <w:rFonts w:ascii="Times New Roman" w:eastAsia="Times New Roman" w:hAnsi="Times New Roman" w:cs="Times New Roman"/>
                <w:sz w:val="28"/>
                <w:szCs w:val="28"/>
                <w:lang w:val="ky-KG" w:eastAsia="ru-RU"/>
              </w:rPr>
              <w:t xml:space="preserve">, </w:t>
            </w:r>
            <w:r w:rsidRPr="000C3BCD">
              <w:rPr>
                <w:rFonts w:ascii="Times New Roman" w:eastAsia="Times New Roman" w:hAnsi="Times New Roman" w:cs="Times New Roman"/>
                <w:sz w:val="28"/>
                <w:szCs w:val="28"/>
                <w:lang w:eastAsia="ru-RU"/>
              </w:rPr>
              <w:t>доза</w:t>
            </w:r>
            <w:r w:rsidRPr="000C3BCD">
              <w:rPr>
                <w:rFonts w:ascii="Times New Roman" w:eastAsia="Times New Roman" w:hAnsi="Times New Roman" w:cs="Times New Roman"/>
                <w:sz w:val="28"/>
                <w:szCs w:val="28"/>
                <w:lang w:val="ky-KG" w:eastAsia="ru-RU"/>
              </w:rPr>
              <w:t>лоодогу</w:t>
            </w:r>
            <w:r w:rsidRPr="000C3BCD">
              <w:rPr>
                <w:rFonts w:ascii="Times New Roman" w:eastAsia="Times New Roman" w:hAnsi="Times New Roman" w:cs="Times New Roman"/>
                <w:sz w:val="28"/>
                <w:szCs w:val="28"/>
                <w:lang w:eastAsia="ru-RU"/>
              </w:rPr>
              <w:t xml:space="preserve"> </w:t>
            </w:r>
            <w:r w:rsidRPr="000C3BCD">
              <w:rPr>
                <w:rFonts w:ascii="Times New Roman" w:eastAsia="Times New Roman" w:hAnsi="Times New Roman" w:cs="Times New Roman"/>
                <w:sz w:val="28"/>
                <w:szCs w:val="28"/>
                <w:lang w:val="ky-KG" w:eastAsia="ru-RU"/>
              </w:rPr>
              <w:t>символдун</w:t>
            </w:r>
            <w:r w:rsidRPr="000C3BCD">
              <w:rPr>
                <w:rFonts w:ascii="Times New Roman" w:eastAsia="Times New Roman" w:hAnsi="Times New Roman" w:cs="Times New Roman"/>
                <w:sz w:val="28"/>
                <w:szCs w:val="28"/>
                <w:lang w:eastAsia="ru-RU"/>
              </w:rPr>
              <w:t xml:space="preserve"> көрсөтүлүшү аны балдар</w:t>
            </w:r>
            <w:r w:rsidRPr="000C3BCD">
              <w:rPr>
                <w:rFonts w:ascii="Times New Roman" w:eastAsia="Times New Roman" w:hAnsi="Times New Roman" w:cs="Times New Roman"/>
                <w:sz w:val="28"/>
                <w:szCs w:val="28"/>
                <w:lang w:val="ky-KG" w:eastAsia="ru-RU"/>
              </w:rPr>
              <w:t>да</w:t>
            </w:r>
            <w:r w:rsidRPr="000C3BCD">
              <w:rPr>
                <w:rFonts w:ascii="Times New Roman" w:eastAsia="Times New Roman" w:hAnsi="Times New Roman" w:cs="Times New Roman"/>
                <w:sz w:val="28"/>
                <w:szCs w:val="28"/>
                <w:lang w:eastAsia="ru-RU"/>
              </w:rPr>
              <w:t xml:space="preserve"> колдонууну чектөө боюнча </w:t>
            </w:r>
            <w:r w:rsidRPr="000C3BCD">
              <w:rPr>
                <w:rFonts w:ascii="Times New Roman" w:eastAsia="Times New Roman" w:hAnsi="Times New Roman" w:cs="Times New Roman"/>
                <w:sz w:val="28"/>
                <w:szCs w:val="28"/>
                <w:lang w:val="ky-KG" w:eastAsia="ru-RU"/>
              </w:rPr>
              <w:t>өзгөчө</w:t>
            </w:r>
            <w:r w:rsidRPr="000C3BCD">
              <w:rPr>
                <w:rFonts w:ascii="Times New Roman" w:eastAsia="Times New Roman" w:hAnsi="Times New Roman" w:cs="Times New Roman"/>
                <w:sz w:val="28"/>
                <w:szCs w:val="28"/>
                <w:lang w:eastAsia="ru-RU"/>
              </w:rPr>
              <w:t xml:space="preserve"> көрсөтмөлөр бар экен</w:t>
            </w:r>
            <w:r w:rsidRPr="000C3BCD">
              <w:rPr>
                <w:rFonts w:ascii="Times New Roman" w:eastAsia="Times New Roman" w:hAnsi="Times New Roman" w:cs="Times New Roman"/>
                <w:sz w:val="28"/>
                <w:szCs w:val="28"/>
                <w:lang w:val="ky-KG" w:eastAsia="ru-RU"/>
              </w:rPr>
              <w:t>диг</w:t>
            </w:r>
            <w:r w:rsidRPr="000C3BCD">
              <w:rPr>
                <w:rFonts w:ascii="Times New Roman" w:eastAsia="Times New Roman" w:hAnsi="Times New Roman" w:cs="Times New Roman"/>
                <w:sz w:val="28"/>
                <w:szCs w:val="28"/>
                <w:lang w:eastAsia="ru-RU"/>
              </w:rPr>
              <w:t>ин билдирет</w:t>
            </w:r>
            <w:r w:rsidRPr="000C3BCD">
              <w:rPr>
                <w:rFonts w:ascii="Times New Roman" w:eastAsia="Times New Roman" w:hAnsi="Times New Roman" w:cs="Times New Roman"/>
                <w:sz w:val="28"/>
                <w:szCs w:val="28"/>
                <w:lang w:val="ky-KG" w:eastAsia="ru-RU"/>
              </w:rPr>
              <w:t>;</w:t>
            </w:r>
          </w:p>
        </w:tc>
      </w:tr>
      <w:tr w:rsidR="000C3BCD" w:rsidRPr="00F03228" w14:paraId="72508522" w14:textId="77777777" w:rsidTr="006623C6">
        <w:trPr>
          <w:trHeight w:val="547"/>
        </w:trPr>
        <w:tc>
          <w:tcPr>
            <w:tcW w:w="464" w:type="dxa"/>
          </w:tcPr>
          <w:p w14:paraId="608302F4" w14:textId="77777777" w:rsidR="009E5506" w:rsidRPr="000C3BCD" w:rsidRDefault="009E5506" w:rsidP="006623C6">
            <w:pPr>
              <w:shd w:val="clear" w:color="auto" w:fill="FFFFFF" w:themeFill="background1"/>
              <w:spacing w:after="0" w:line="240" w:lineRule="auto"/>
              <w:ind w:hanging="113"/>
              <w:rPr>
                <w:rFonts w:ascii="Times New Roman" w:eastAsia="Times New Roman" w:hAnsi="Times New Roman" w:cs="Times New Roman"/>
                <w:i/>
                <w:iCs/>
                <w:sz w:val="28"/>
                <w:szCs w:val="28"/>
                <w:lang w:eastAsia="ru-RU"/>
              </w:rPr>
            </w:pPr>
            <w:r w:rsidRPr="000C3BCD">
              <w:rPr>
                <w:rFonts w:ascii="Times New Roman" w:eastAsia="Times New Roman" w:hAnsi="Times New Roman" w:cs="Times New Roman"/>
                <w:i/>
                <w:iCs/>
                <w:sz w:val="28"/>
                <w:szCs w:val="28"/>
                <w:lang w:eastAsia="ru-RU"/>
              </w:rPr>
              <w:t>[</w:t>
            </w:r>
            <w:r w:rsidRPr="000C3BCD">
              <w:rPr>
                <w:rFonts w:ascii="Times New Roman" w:eastAsia="Times New Roman" w:hAnsi="Times New Roman" w:cs="Times New Roman"/>
                <w:i/>
                <w:iCs/>
                <w:sz w:val="28"/>
                <w:szCs w:val="28"/>
                <w:lang w:val="ky-KG" w:eastAsia="ru-RU"/>
              </w:rPr>
              <w:t>с</w:t>
            </w:r>
            <w:r w:rsidRPr="000C3BCD">
              <w:rPr>
                <w:rFonts w:ascii="Times New Roman" w:eastAsia="Times New Roman" w:hAnsi="Times New Roman" w:cs="Times New Roman"/>
                <w:i/>
                <w:iCs/>
                <w:sz w:val="28"/>
                <w:szCs w:val="28"/>
                <w:lang w:eastAsia="ru-RU"/>
              </w:rPr>
              <w:t>]</w:t>
            </w:r>
          </w:p>
          <w:p w14:paraId="1D1522AF" w14:textId="77777777" w:rsidR="009E5506" w:rsidRPr="000C3BCD" w:rsidRDefault="009E5506" w:rsidP="006623C6">
            <w:pPr>
              <w:shd w:val="clear" w:color="auto" w:fill="FFFFFF" w:themeFill="background1"/>
              <w:spacing w:after="0" w:line="240" w:lineRule="auto"/>
              <w:ind w:hanging="113"/>
              <w:rPr>
                <w:rFonts w:ascii="Times New Roman" w:eastAsia="Times New Roman" w:hAnsi="Times New Roman" w:cs="Times New Roman"/>
                <w:sz w:val="28"/>
                <w:szCs w:val="28"/>
                <w:lang w:eastAsia="ru-RU"/>
              </w:rPr>
            </w:pPr>
          </w:p>
        </w:tc>
        <w:tc>
          <w:tcPr>
            <w:tcW w:w="382" w:type="dxa"/>
          </w:tcPr>
          <w:p w14:paraId="4EE05775" w14:textId="77777777" w:rsidR="009E5506" w:rsidRPr="000C3BCD" w:rsidRDefault="009E5506" w:rsidP="006623C6">
            <w:pPr>
              <w:shd w:val="clear" w:color="auto" w:fill="FFFFFF" w:themeFill="background1"/>
              <w:spacing w:after="0" w:line="240" w:lineRule="auto"/>
              <w:jc w:val="both"/>
              <w:rPr>
                <w:rFonts w:ascii="Times New Roman" w:eastAsia="Times New Roman" w:hAnsi="Times New Roman" w:cs="Times New Roman"/>
                <w:sz w:val="28"/>
                <w:szCs w:val="28"/>
                <w:lang w:val="ky-KG" w:eastAsia="ru-RU"/>
              </w:rPr>
            </w:pPr>
            <w:r w:rsidRPr="000C3BCD">
              <w:rPr>
                <w:rFonts w:ascii="Times New Roman" w:eastAsia="Times New Roman" w:hAnsi="Times New Roman" w:cs="Times New Roman"/>
                <w:sz w:val="28"/>
                <w:szCs w:val="28"/>
                <w:lang w:val="ky-KG" w:eastAsia="ru-RU"/>
              </w:rPr>
              <w:t>–</w:t>
            </w:r>
          </w:p>
        </w:tc>
        <w:tc>
          <w:tcPr>
            <w:tcW w:w="13714" w:type="dxa"/>
          </w:tcPr>
          <w:p w14:paraId="0F881313" w14:textId="77777777" w:rsidR="009E5506" w:rsidRPr="000C3BCD" w:rsidRDefault="009E5506" w:rsidP="006623C6">
            <w:pPr>
              <w:shd w:val="clear" w:color="auto" w:fill="FFFFFF" w:themeFill="background1"/>
              <w:spacing w:after="0" w:line="240" w:lineRule="auto"/>
              <w:jc w:val="both"/>
              <w:rPr>
                <w:rFonts w:ascii="Times New Roman" w:eastAsia="Times New Roman" w:hAnsi="Times New Roman" w:cs="Times New Roman"/>
                <w:sz w:val="28"/>
                <w:szCs w:val="28"/>
                <w:lang w:val="ky-KG" w:eastAsia="ru-RU"/>
              </w:rPr>
            </w:pPr>
            <w:r w:rsidRPr="000C3BCD">
              <w:rPr>
                <w:rFonts w:ascii="Times New Roman" w:eastAsia="Times New Roman" w:hAnsi="Times New Roman" w:cs="Times New Roman"/>
                <w:sz w:val="28"/>
                <w:szCs w:val="28"/>
                <w:lang w:val="ky-KG" w:eastAsia="ru-RU"/>
              </w:rPr>
              <w:t>балдарда колдонуу үчүн диагностика же мониторинг жүргүзүү үчүн атайын жабдуулар жана (же) адистештирилген медициналык жардам жана (же) атайын даярдык талап кылынат;</w:t>
            </w:r>
          </w:p>
        </w:tc>
      </w:tr>
      <w:tr w:rsidR="000C3BCD" w:rsidRPr="00F03228" w14:paraId="183C543C" w14:textId="77777777" w:rsidTr="006623C6">
        <w:trPr>
          <w:trHeight w:val="839"/>
        </w:trPr>
        <w:tc>
          <w:tcPr>
            <w:tcW w:w="464" w:type="dxa"/>
          </w:tcPr>
          <w:p w14:paraId="16106343" w14:textId="77777777" w:rsidR="009E5506" w:rsidRPr="000C3BCD" w:rsidRDefault="009E5506" w:rsidP="006623C6">
            <w:pPr>
              <w:shd w:val="clear" w:color="auto" w:fill="FFFFFF" w:themeFill="background1"/>
              <w:spacing w:after="0" w:line="240" w:lineRule="auto"/>
              <w:ind w:hanging="113"/>
              <w:rPr>
                <w:rFonts w:ascii="Times New Roman" w:eastAsia="Times New Roman" w:hAnsi="Times New Roman" w:cs="Times New Roman"/>
                <w:sz w:val="28"/>
                <w:szCs w:val="28"/>
                <w:lang w:eastAsia="ru-RU"/>
              </w:rPr>
            </w:pPr>
            <w:r w:rsidRPr="000C3BCD">
              <w:rPr>
                <w:rFonts w:ascii="Times New Roman" w:eastAsia="Times New Roman" w:hAnsi="Times New Roman" w:cs="Times New Roman"/>
                <w:sz w:val="28"/>
                <w:szCs w:val="28"/>
                <w:lang w:eastAsia="ru-RU"/>
              </w:rPr>
              <w:t>*</w:t>
            </w:r>
          </w:p>
        </w:tc>
        <w:tc>
          <w:tcPr>
            <w:tcW w:w="382" w:type="dxa"/>
          </w:tcPr>
          <w:p w14:paraId="0DBCC933" w14:textId="77777777" w:rsidR="009E5506" w:rsidRPr="000C3BCD" w:rsidRDefault="009E5506" w:rsidP="006623C6">
            <w:pPr>
              <w:shd w:val="clear" w:color="auto" w:fill="FFFFFF" w:themeFill="background1"/>
              <w:spacing w:after="0" w:line="240" w:lineRule="auto"/>
              <w:jc w:val="both"/>
              <w:rPr>
                <w:rFonts w:ascii="Times New Roman" w:eastAsia="Times New Roman" w:hAnsi="Times New Roman" w:cs="Times New Roman"/>
                <w:sz w:val="28"/>
                <w:szCs w:val="28"/>
                <w:lang w:val="ky-KG" w:eastAsia="ru-RU"/>
              </w:rPr>
            </w:pPr>
            <w:r w:rsidRPr="000C3BCD">
              <w:rPr>
                <w:rFonts w:ascii="Times New Roman" w:eastAsia="Times New Roman" w:hAnsi="Times New Roman" w:cs="Times New Roman"/>
                <w:sz w:val="28"/>
                <w:szCs w:val="28"/>
                <w:lang w:val="ky-KG" w:eastAsia="ru-RU"/>
              </w:rPr>
              <w:t>–</w:t>
            </w:r>
          </w:p>
        </w:tc>
        <w:tc>
          <w:tcPr>
            <w:tcW w:w="13714" w:type="dxa"/>
          </w:tcPr>
          <w:p w14:paraId="1E7F646C" w14:textId="77777777" w:rsidR="009E5506" w:rsidRPr="000C3BCD" w:rsidRDefault="009E5506" w:rsidP="006623C6">
            <w:pPr>
              <w:shd w:val="clear" w:color="auto" w:fill="FFFFFF" w:themeFill="background1"/>
              <w:spacing w:after="0" w:line="240" w:lineRule="auto"/>
              <w:jc w:val="both"/>
              <w:rPr>
                <w:rFonts w:ascii="Times New Roman" w:eastAsia="Times New Roman" w:hAnsi="Times New Roman" w:cs="Times New Roman"/>
                <w:sz w:val="28"/>
                <w:szCs w:val="28"/>
                <w:lang w:val="ky-KG" w:eastAsia="ru-RU"/>
              </w:rPr>
            </w:pPr>
            <w:r w:rsidRPr="000C3BCD">
              <w:rPr>
                <w:rFonts w:ascii="Times New Roman" w:eastAsia="Times New Roman" w:hAnsi="Times New Roman" w:cs="Times New Roman"/>
                <w:sz w:val="28"/>
                <w:szCs w:val="28"/>
                <w:lang w:val="ky-KG" w:eastAsia="ru-RU"/>
              </w:rPr>
              <w:t xml:space="preserve">колдонууга өзгөчө көрсөтмөлөрдү же дары каражаты Кыргыз Республикасынын саламаттык сактоо жаатындагы ыйгарым укуктуу мамлекеттик органы тарабынан бекитилген клиникалык колдонмолорго/протоколдорго киргизилгендигин же бул дары каражатын колдонууда өзгөчө көрсөтмөлөр бар;  </w:t>
            </w:r>
          </w:p>
        </w:tc>
      </w:tr>
      <w:tr w:rsidR="000C3BCD" w:rsidRPr="000C3BCD" w14:paraId="18CBAAAC" w14:textId="77777777" w:rsidTr="006623C6">
        <w:tc>
          <w:tcPr>
            <w:tcW w:w="464" w:type="dxa"/>
          </w:tcPr>
          <w:p w14:paraId="5D7842D5" w14:textId="77777777" w:rsidR="009E5506" w:rsidRPr="000C3BCD" w:rsidRDefault="009E5506" w:rsidP="006623C6">
            <w:pPr>
              <w:shd w:val="clear" w:color="auto" w:fill="FFFFFF" w:themeFill="background1"/>
              <w:spacing w:after="0" w:line="240" w:lineRule="auto"/>
              <w:ind w:hanging="113"/>
              <w:rPr>
                <w:rFonts w:ascii="Times New Roman" w:eastAsia="Times New Roman" w:hAnsi="Times New Roman" w:cs="Times New Roman"/>
                <w:sz w:val="28"/>
                <w:szCs w:val="28"/>
                <w:lang w:eastAsia="ru-RU"/>
              </w:rPr>
            </w:pPr>
            <w:r w:rsidRPr="000C3BCD">
              <w:rPr>
                <w:rFonts w:ascii="Times New Roman" w:eastAsia="Times New Roman" w:hAnsi="Times New Roman" w:cs="Times New Roman"/>
                <w:sz w:val="28"/>
                <w:szCs w:val="28"/>
                <w:lang w:eastAsia="ru-RU"/>
              </w:rPr>
              <w:t>**</w:t>
            </w:r>
          </w:p>
        </w:tc>
        <w:tc>
          <w:tcPr>
            <w:tcW w:w="382" w:type="dxa"/>
          </w:tcPr>
          <w:p w14:paraId="69A8D8B1" w14:textId="77777777" w:rsidR="009E5506" w:rsidRPr="000C3BCD" w:rsidRDefault="009E5506" w:rsidP="006623C6">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0C3BCD">
              <w:rPr>
                <w:rFonts w:ascii="Times New Roman" w:eastAsia="Times New Roman" w:hAnsi="Times New Roman" w:cs="Times New Roman"/>
                <w:sz w:val="28"/>
                <w:szCs w:val="28"/>
                <w:lang w:val="ky-KG" w:eastAsia="ru-RU"/>
              </w:rPr>
              <w:t>–</w:t>
            </w:r>
          </w:p>
        </w:tc>
        <w:tc>
          <w:tcPr>
            <w:tcW w:w="13714" w:type="dxa"/>
          </w:tcPr>
          <w:p w14:paraId="0D8DED0C" w14:textId="77777777" w:rsidR="009E5506" w:rsidRPr="000C3BCD" w:rsidRDefault="009E5506" w:rsidP="006623C6">
            <w:pPr>
              <w:shd w:val="clear" w:color="auto" w:fill="FFFFFF" w:themeFill="background1"/>
              <w:spacing w:after="0" w:line="240" w:lineRule="auto"/>
              <w:jc w:val="both"/>
              <w:rPr>
                <w:rFonts w:ascii="Times New Roman" w:eastAsia="Times New Roman" w:hAnsi="Times New Roman" w:cs="Times New Roman"/>
                <w:sz w:val="28"/>
                <w:szCs w:val="28"/>
                <w:lang w:val="ky-KG" w:eastAsia="ru-RU"/>
              </w:rPr>
            </w:pPr>
            <w:r w:rsidRPr="000C3BCD">
              <w:rPr>
                <w:rFonts w:ascii="Times New Roman" w:eastAsia="Times New Roman" w:hAnsi="Times New Roman" w:cs="Times New Roman"/>
                <w:sz w:val="28"/>
                <w:szCs w:val="28"/>
                <w:lang w:val="ky-KG" w:eastAsia="ru-RU"/>
              </w:rPr>
              <w:t>дары каражаты Кыргыз Республикасында контролго алынууга тийиш болгон психотроптук каражаттарга таандык, тиешелүү үлгүдөгү рецепт боюнча гана сатылат жана предметтик-сандык эсепке алынууга тийиш;</w:t>
            </w:r>
          </w:p>
        </w:tc>
      </w:tr>
      <w:tr w:rsidR="000C3BCD" w:rsidRPr="000C3BCD" w14:paraId="0852693C" w14:textId="77777777" w:rsidTr="006623C6">
        <w:tc>
          <w:tcPr>
            <w:tcW w:w="464" w:type="dxa"/>
          </w:tcPr>
          <w:p w14:paraId="585F3CA2" w14:textId="4DAF88D8" w:rsidR="009E5506" w:rsidRPr="000C3BCD" w:rsidRDefault="00F03228" w:rsidP="006623C6">
            <w:pPr>
              <w:shd w:val="clear" w:color="auto" w:fill="FFFFFF" w:themeFill="background1"/>
              <w:spacing w:after="0" w:line="240" w:lineRule="auto"/>
              <w:ind w:hanging="113"/>
              <w:rPr>
                <w:rFonts w:ascii="Times New Roman" w:eastAsia="Times New Roman" w:hAnsi="Times New Roman" w:cs="Times New Roman"/>
                <w:sz w:val="28"/>
                <w:szCs w:val="28"/>
                <w:lang w:val="ky-KG" w:eastAsia="ru-RU"/>
              </w:rPr>
            </w:pPr>
            <w:r w:rsidRPr="000C3BC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bookmarkStart w:id="1" w:name="_GoBack"/>
            <w:bookmarkEnd w:id="1"/>
          </w:p>
        </w:tc>
        <w:tc>
          <w:tcPr>
            <w:tcW w:w="382" w:type="dxa"/>
          </w:tcPr>
          <w:p w14:paraId="58A5FCE0" w14:textId="77777777" w:rsidR="009E5506" w:rsidRPr="000C3BCD" w:rsidRDefault="009E5506" w:rsidP="006623C6">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0C3BCD">
              <w:rPr>
                <w:rFonts w:ascii="Times New Roman" w:eastAsia="Times New Roman" w:hAnsi="Times New Roman" w:cs="Times New Roman"/>
                <w:sz w:val="28"/>
                <w:szCs w:val="28"/>
                <w:lang w:val="ky-KG" w:eastAsia="ru-RU"/>
              </w:rPr>
              <w:t>–</w:t>
            </w:r>
          </w:p>
        </w:tc>
        <w:tc>
          <w:tcPr>
            <w:tcW w:w="13714" w:type="dxa"/>
          </w:tcPr>
          <w:p w14:paraId="72E2F809" w14:textId="77777777" w:rsidR="009E5506" w:rsidRPr="000C3BCD" w:rsidRDefault="009E5506" w:rsidP="006623C6">
            <w:pPr>
              <w:shd w:val="clear" w:color="auto" w:fill="FFFFFF" w:themeFill="background1"/>
              <w:spacing w:after="0" w:line="240" w:lineRule="auto"/>
              <w:jc w:val="both"/>
              <w:rPr>
                <w:rFonts w:ascii="Times New Roman" w:eastAsia="Times New Roman" w:hAnsi="Times New Roman" w:cs="Times New Roman"/>
                <w:sz w:val="28"/>
                <w:szCs w:val="28"/>
                <w:lang w:val="ky-KG" w:eastAsia="ru-RU"/>
              </w:rPr>
            </w:pPr>
            <w:r w:rsidRPr="000C3BCD">
              <w:rPr>
                <w:rFonts w:ascii="Times New Roman" w:eastAsia="Times New Roman" w:hAnsi="Times New Roman" w:cs="Times New Roman"/>
                <w:sz w:val="28"/>
                <w:szCs w:val="28"/>
                <w:lang w:val="ky-KG" w:eastAsia="ru-RU"/>
              </w:rPr>
              <w:t>дары каражаты Кыргыз Республикасында контролго алынууга тийиш болгон баңгизат каражаттарына таандык, тиешелүү үлгүдөгү рецепт боюнча гана сатылат жана предметтик-сандык эсепке алынууга тийиш;</w:t>
            </w:r>
          </w:p>
        </w:tc>
      </w:tr>
      <w:tr w:rsidR="000C3BCD" w:rsidRPr="00F03228" w14:paraId="051A671A" w14:textId="77777777" w:rsidTr="006623C6">
        <w:tc>
          <w:tcPr>
            <w:tcW w:w="464" w:type="dxa"/>
          </w:tcPr>
          <w:p w14:paraId="5C9BCEEE" w14:textId="77777777" w:rsidR="009E5506" w:rsidRPr="000C3BCD" w:rsidRDefault="009E5506" w:rsidP="006623C6">
            <w:pPr>
              <w:shd w:val="clear" w:color="auto" w:fill="FFFFFF" w:themeFill="background1"/>
              <w:spacing w:after="0" w:line="240" w:lineRule="auto"/>
              <w:ind w:hanging="113"/>
              <w:rPr>
                <w:rFonts w:ascii="Times New Roman" w:eastAsia="Times New Roman" w:hAnsi="Times New Roman" w:cs="Times New Roman"/>
                <w:sz w:val="28"/>
                <w:szCs w:val="28"/>
                <w:lang w:eastAsia="ru-RU"/>
              </w:rPr>
            </w:pPr>
            <w:r w:rsidRPr="000C3BCD">
              <w:rPr>
                <w:rFonts w:ascii="Times New Roman" w:eastAsia="Times New Roman" w:hAnsi="Times New Roman" w:cs="Times New Roman"/>
                <w:sz w:val="28"/>
                <w:szCs w:val="28"/>
                <w:lang w:eastAsia="ru-RU"/>
              </w:rPr>
              <w:t>±</w:t>
            </w:r>
          </w:p>
        </w:tc>
        <w:tc>
          <w:tcPr>
            <w:tcW w:w="382" w:type="dxa"/>
          </w:tcPr>
          <w:p w14:paraId="605E59C6" w14:textId="77777777" w:rsidR="009E5506" w:rsidRPr="000C3BCD" w:rsidRDefault="009E5506" w:rsidP="006623C6">
            <w:pPr>
              <w:shd w:val="clear" w:color="auto" w:fill="FFFFFF" w:themeFill="background1"/>
              <w:spacing w:after="0" w:line="240" w:lineRule="auto"/>
              <w:jc w:val="both"/>
              <w:rPr>
                <w:rFonts w:ascii="Times New Roman" w:eastAsia="Times New Roman" w:hAnsi="Times New Roman" w:cs="Times New Roman"/>
                <w:sz w:val="28"/>
                <w:szCs w:val="28"/>
                <w:lang w:val="ky-KG" w:eastAsia="ru-RU"/>
              </w:rPr>
            </w:pPr>
            <w:r w:rsidRPr="000C3BCD">
              <w:rPr>
                <w:rFonts w:ascii="Times New Roman" w:eastAsia="Times New Roman" w:hAnsi="Times New Roman" w:cs="Times New Roman"/>
                <w:sz w:val="28"/>
                <w:szCs w:val="28"/>
                <w:lang w:val="ky-KG" w:eastAsia="ru-RU"/>
              </w:rPr>
              <w:t>–</w:t>
            </w:r>
          </w:p>
        </w:tc>
        <w:tc>
          <w:tcPr>
            <w:tcW w:w="13714" w:type="dxa"/>
          </w:tcPr>
          <w:p w14:paraId="1EA6EE8D" w14:textId="77777777" w:rsidR="009E5506" w:rsidRPr="000C3BCD" w:rsidRDefault="009E5506" w:rsidP="006623C6">
            <w:pPr>
              <w:shd w:val="clear" w:color="auto" w:fill="FFFFFF" w:themeFill="background1"/>
              <w:spacing w:after="0" w:line="240" w:lineRule="auto"/>
              <w:jc w:val="both"/>
              <w:rPr>
                <w:rFonts w:ascii="Times New Roman" w:eastAsia="Times New Roman" w:hAnsi="Times New Roman" w:cs="Times New Roman"/>
                <w:sz w:val="28"/>
                <w:szCs w:val="28"/>
                <w:lang w:val="ky-KG" w:eastAsia="ru-RU"/>
              </w:rPr>
            </w:pPr>
            <w:r w:rsidRPr="000C3BCD">
              <w:rPr>
                <w:rFonts w:ascii="Times New Roman" w:eastAsia="Times New Roman" w:hAnsi="Times New Roman" w:cs="Times New Roman"/>
                <w:sz w:val="28"/>
                <w:szCs w:val="28"/>
                <w:lang w:val="ky-KG" w:eastAsia="ru-RU"/>
              </w:rPr>
              <w:t xml:space="preserve">дары каражаты бейтаптар үчүн анын физикалык жеткиликтүүлүгүн жакшыртуу максатында гана ушул Тизмеге киргизилген жана кымбат (баасы жогору) препараттардын категориясына кирет; </w:t>
            </w:r>
          </w:p>
        </w:tc>
      </w:tr>
      <w:tr w:rsidR="000C3BCD" w:rsidRPr="000C3BCD" w14:paraId="26D828B0" w14:textId="77777777" w:rsidTr="006623C6">
        <w:tc>
          <w:tcPr>
            <w:tcW w:w="464" w:type="dxa"/>
          </w:tcPr>
          <w:p w14:paraId="60F1F5AF" w14:textId="77777777" w:rsidR="009E5506" w:rsidRPr="000C3BCD" w:rsidRDefault="009E5506" w:rsidP="006623C6">
            <w:pPr>
              <w:shd w:val="clear" w:color="auto" w:fill="FFFFFF" w:themeFill="background1"/>
              <w:spacing w:after="0" w:line="240" w:lineRule="auto"/>
              <w:ind w:hanging="113"/>
              <w:rPr>
                <w:rFonts w:ascii="Times New Roman" w:eastAsia="Times New Roman" w:hAnsi="Times New Roman" w:cs="Times New Roman"/>
                <w:sz w:val="28"/>
                <w:szCs w:val="28"/>
                <w:lang w:eastAsia="ru-RU"/>
              </w:rPr>
            </w:pPr>
            <w:r w:rsidRPr="000C3BCD">
              <w:rPr>
                <w:rFonts w:ascii="Times New Roman" w:eastAsia="Times New Roman" w:hAnsi="Times New Roman" w:cs="Times New Roman"/>
                <w:sz w:val="28"/>
                <w:szCs w:val="28"/>
                <w:lang w:val="en-US" w:eastAsia="ru-RU"/>
              </w:rPr>
              <w:t>[r]</w:t>
            </w:r>
          </w:p>
        </w:tc>
        <w:tc>
          <w:tcPr>
            <w:tcW w:w="382" w:type="dxa"/>
          </w:tcPr>
          <w:p w14:paraId="3D6B1EFB" w14:textId="77777777" w:rsidR="009E5506" w:rsidRPr="000C3BCD" w:rsidRDefault="009E5506" w:rsidP="006623C6">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0C3BCD">
              <w:rPr>
                <w:rFonts w:ascii="Times New Roman" w:eastAsia="Times New Roman" w:hAnsi="Times New Roman" w:cs="Times New Roman"/>
                <w:sz w:val="28"/>
                <w:szCs w:val="28"/>
                <w:lang w:val="ky-KG" w:eastAsia="ru-RU"/>
              </w:rPr>
              <w:t>–</w:t>
            </w:r>
          </w:p>
        </w:tc>
        <w:tc>
          <w:tcPr>
            <w:tcW w:w="13714" w:type="dxa"/>
          </w:tcPr>
          <w:p w14:paraId="519045F2" w14:textId="2D60121F" w:rsidR="009E5506" w:rsidRPr="000C3BCD" w:rsidRDefault="00466365" w:rsidP="006623C6">
            <w:pPr>
              <w:shd w:val="clear" w:color="auto" w:fill="FFFFFF" w:themeFill="background1"/>
              <w:spacing w:after="0" w:line="240" w:lineRule="auto"/>
              <w:jc w:val="both"/>
              <w:rPr>
                <w:rFonts w:ascii="Times New Roman" w:eastAsia="Times New Roman" w:hAnsi="Times New Roman" w:cs="Times New Roman"/>
                <w:sz w:val="28"/>
                <w:szCs w:val="28"/>
                <w:lang w:val="ky-KG" w:eastAsia="ru-RU"/>
              </w:rPr>
            </w:pPr>
            <w:r>
              <w:rPr>
                <w:rFonts w:ascii="Times New Roman" w:eastAsia="Times New Roman" w:hAnsi="Times New Roman" w:cs="Times New Roman"/>
                <w:sz w:val="28"/>
                <w:szCs w:val="28"/>
                <w:lang w:val="ky-KG" w:eastAsia="ru-RU"/>
              </w:rPr>
              <w:t xml:space="preserve">дары каражаты </w:t>
            </w:r>
            <w:r w:rsidR="009E5506" w:rsidRPr="000C3BCD">
              <w:rPr>
                <w:rFonts w:ascii="Times New Roman" w:eastAsia="Times New Roman" w:hAnsi="Times New Roman" w:cs="Times New Roman"/>
                <w:sz w:val="28"/>
                <w:szCs w:val="28"/>
                <w:lang w:val="ky-KG" w:eastAsia="ru-RU"/>
              </w:rPr>
              <w:t xml:space="preserve">рецепт боюнча сатууну талап кылган микробко каршы каражаттарга кирет. </w:t>
            </w:r>
          </w:p>
        </w:tc>
      </w:tr>
    </w:tbl>
    <w:p w14:paraId="4AFA8456" w14:textId="77777777" w:rsidR="00103C7C" w:rsidRPr="000C3BCD" w:rsidRDefault="00103C7C">
      <w:pPr>
        <w:shd w:val="clear" w:color="auto" w:fill="FFFFFF" w:themeFill="background1"/>
        <w:spacing w:after="0" w:line="240" w:lineRule="auto"/>
        <w:jc w:val="both"/>
        <w:rPr>
          <w:rFonts w:ascii="Times New Roman" w:eastAsia="Times New Roman" w:hAnsi="Times New Roman" w:cs="Times New Roman"/>
          <w:sz w:val="24"/>
          <w:szCs w:val="24"/>
          <w:lang w:val="ky-KG" w:eastAsia="ru-RU"/>
        </w:rPr>
      </w:pPr>
    </w:p>
    <w:sectPr w:rsidR="00103C7C" w:rsidRPr="000C3BCD" w:rsidSect="00E971FF">
      <w:footerReference w:type="default" r:id="rId13"/>
      <w:pgSz w:w="16838" w:h="11906" w:orient="landscape"/>
      <w:pgMar w:top="1701" w:right="1134" w:bottom="850"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47C6FC" w14:textId="77777777" w:rsidR="00E45488" w:rsidRDefault="00E45488" w:rsidP="00D8663A">
      <w:pPr>
        <w:spacing w:after="0" w:line="240" w:lineRule="auto"/>
      </w:pPr>
      <w:r>
        <w:separator/>
      </w:r>
    </w:p>
  </w:endnote>
  <w:endnote w:type="continuationSeparator" w:id="0">
    <w:p w14:paraId="1B48F91E" w14:textId="77777777" w:rsidR="00E45488" w:rsidRDefault="00E45488" w:rsidP="00D866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21463589"/>
      <w:docPartObj>
        <w:docPartGallery w:val="Page Numbers (Bottom of Page)"/>
        <w:docPartUnique/>
      </w:docPartObj>
    </w:sdtPr>
    <w:sdtEndPr>
      <w:rPr>
        <w:rFonts w:ascii="Times New Roman" w:hAnsi="Times New Roman" w:cs="Times New Roman"/>
        <w:sz w:val="28"/>
        <w:szCs w:val="28"/>
      </w:rPr>
    </w:sdtEndPr>
    <w:sdtContent>
      <w:p w14:paraId="11BD87B3" w14:textId="5B596513" w:rsidR="00E97F4C" w:rsidRPr="00D8663A" w:rsidRDefault="00E97F4C" w:rsidP="009B5FDF">
        <w:pPr>
          <w:pStyle w:val="a6"/>
          <w:ind w:right="-31"/>
          <w:jc w:val="right"/>
          <w:rPr>
            <w:rFonts w:ascii="Times New Roman" w:hAnsi="Times New Roman" w:cs="Times New Roman"/>
            <w:sz w:val="28"/>
            <w:szCs w:val="28"/>
          </w:rPr>
        </w:pPr>
        <w:r w:rsidRPr="00D8663A">
          <w:rPr>
            <w:rFonts w:ascii="Times New Roman" w:hAnsi="Times New Roman" w:cs="Times New Roman"/>
            <w:sz w:val="28"/>
            <w:szCs w:val="28"/>
          </w:rPr>
          <w:fldChar w:fldCharType="begin"/>
        </w:r>
        <w:r w:rsidRPr="00D8663A">
          <w:rPr>
            <w:rFonts w:ascii="Times New Roman" w:hAnsi="Times New Roman" w:cs="Times New Roman"/>
            <w:sz w:val="28"/>
            <w:szCs w:val="28"/>
          </w:rPr>
          <w:instrText>PAGE   \* MERGEFORMAT</w:instrText>
        </w:r>
        <w:r w:rsidRPr="00D8663A">
          <w:rPr>
            <w:rFonts w:ascii="Times New Roman" w:hAnsi="Times New Roman" w:cs="Times New Roman"/>
            <w:sz w:val="28"/>
            <w:szCs w:val="28"/>
          </w:rPr>
          <w:fldChar w:fldCharType="separate"/>
        </w:r>
        <w:r w:rsidR="00F03228">
          <w:rPr>
            <w:rFonts w:ascii="Times New Roman" w:hAnsi="Times New Roman" w:cs="Times New Roman"/>
            <w:noProof/>
            <w:sz w:val="28"/>
            <w:szCs w:val="28"/>
          </w:rPr>
          <w:t>66</w:t>
        </w:r>
        <w:r w:rsidRPr="00D8663A">
          <w:rPr>
            <w:rFonts w:ascii="Times New Roman" w:hAnsi="Times New Roman" w:cs="Times New Roman"/>
            <w:sz w:val="28"/>
            <w:szCs w:val="2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1419A1" w14:textId="77777777" w:rsidR="00E45488" w:rsidRDefault="00E45488" w:rsidP="00D8663A">
      <w:pPr>
        <w:spacing w:after="0" w:line="240" w:lineRule="auto"/>
      </w:pPr>
      <w:r>
        <w:separator/>
      </w:r>
    </w:p>
  </w:footnote>
  <w:footnote w:type="continuationSeparator" w:id="0">
    <w:p w14:paraId="6A097065" w14:textId="77777777" w:rsidR="00E45488" w:rsidRDefault="00E45488" w:rsidP="00D8663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927918"/>
    <w:multiLevelType w:val="hybridMultilevel"/>
    <w:tmpl w:val="5DFCEDA2"/>
    <w:lvl w:ilvl="0" w:tplc="068C63B4">
      <w:start w:val="1"/>
      <w:numFmt w:val="decimal"/>
      <w:lvlText w:val="%1"/>
      <w:lvlJc w:val="left"/>
      <w:pPr>
        <w:ind w:left="397" w:hanging="284"/>
      </w:pPr>
      <w:rPr>
        <w:rFonts w:hint="default"/>
        <w:sz w:val="22"/>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13416174"/>
    <w:multiLevelType w:val="hybridMultilevel"/>
    <w:tmpl w:val="82EAD2E8"/>
    <w:lvl w:ilvl="0" w:tplc="5C04729E">
      <w:start w:val="2"/>
      <w:numFmt w:val="decimal"/>
      <w:lvlText w:val="%1"/>
      <w:lvlJc w:val="left"/>
      <w:pPr>
        <w:ind w:left="397" w:hanging="284"/>
      </w:pPr>
      <w:rPr>
        <w:rFonts w:hint="default"/>
        <w:sz w:val="22"/>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1C2B5B42"/>
    <w:multiLevelType w:val="hybridMultilevel"/>
    <w:tmpl w:val="5C56BCA2"/>
    <w:lvl w:ilvl="0" w:tplc="5C04729E">
      <w:start w:val="2"/>
      <w:numFmt w:val="decimal"/>
      <w:lvlText w:val="%1"/>
      <w:lvlJc w:val="left"/>
      <w:pPr>
        <w:ind w:left="397" w:hanging="284"/>
      </w:pPr>
      <w:rPr>
        <w:rFonts w:hint="default"/>
        <w:sz w:val="22"/>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1C5114B3"/>
    <w:multiLevelType w:val="hybridMultilevel"/>
    <w:tmpl w:val="E0828BF8"/>
    <w:lvl w:ilvl="0" w:tplc="74369E78">
      <w:start w:val="16"/>
      <w:numFmt w:val="bullet"/>
      <w:lvlText w:val=""/>
      <w:lvlJc w:val="left"/>
      <w:pPr>
        <w:ind w:left="3045" w:hanging="2685"/>
      </w:pPr>
      <w:rPr>
        <w:rFonts w:ascii="Symbol" w:eastAsiaTheme="minorHAnsi" w:hAnsi="Symbol"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19F188F"/>
    <w:multiLevelType w:val="hybridMultilevel"/>
    <w:tmpl w:val="90689264"/>
    <w:lvl w:ilvl="0" w:tplc="5C04729E">
      <w:start w:val="2"/>
      <w:numFmt w:val="decimal"/>
      <w:lvlText w:val="%1"/>
      <w:lvlJc w:val="left"/>
      <w:pPr>
        <w:ind w:left="397" w:hanging="284"/>
      </w:pPr>
      <w:rPr>
        <w:rFonts w:hint="default"/>
        <w:sz w:val="22"/>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34414E1D"/>
    <w:multiLevelType w:val="multilevel"/>
    <w:tmpl w:val="EF461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A4197F"/>
    <w:multiLevelType w:val="hybridMultilevel"/>
    <w:tmpl w:val="C0CE30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F477E99"/>
    <w:multiLevelType w:val="hybridMultilevel"/>
    <w:tmpl w:val="96EA15C0"/>
    <w:lvl w:ilvl="0" w:tplc="5C04729E">
      <w:start w:val="2"/>
      <w:numFmt w:val="decimal"/>
      <w:lvlText w:val="%1"/>
      <w:lvlJc w:val="left"/>
      <w:pPr>
        <w:ind w:left="397" w:hanging="284"/>
      </w:pPr>
      <w:rPr>
        <w:rFonts w:hint="default"/>
        <w:sz w:val="22"/>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67921E37"/>
    <w:multiLevelType w:val="multilevel"/>
    <w:tmpl w:val="9AF2C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B502D61"/>
    <w:multiLevelType w:val="hybridMultilevel"/>
    <w:tmpl w:val="7BE6A018"/>
    <w:lvl w:ilvl="0" w:tplc="5C04729E">
      <w:start w:val="2"/>
      <w:numFmt w:val="decimal"/>
      <w:lvlText w:val="%1"/>
      <w:lvlJc w:val="left"/>
      <w:pPr>
        <w:ind w:left="397" w:hanging="284"/>
      </w:pPr>
      <w:rPr>
        <w:rFonts w:hint="default"/>
        <w:sz w:val="22"/>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7042693C"/>
    <w:multiLevelType w:val="multilevel"/>
    <w:tmpl w:val="03040448"/>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5604502"/>
    <w:multiLevelType w:val="multilevel"/>
    <w:tmpl w:val="3A949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7E5644E"/>
    <w:multiLevelType w:val="hybridMultilevel"/>
    <w:tmpl w:val="2CD8A9D0"/>
    <w:lvl w:ilvl="0" w:tplc="5C04729E">
      <w:start w:val="2"/>
      <w:numFmt w:val="decimal"/>
      <w:lvlText w:val="%1"/>
      <w:lvlJc w:val="left"/>
      <w:pPr>
        <w:ind w:left="397" w:hanging="284"/>
      </w:pPr>
      <w:rPr>
        <w:rFonts w:hint="default"/>
        <w:sz w:val="22"/>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78540B03"/>
    <w:multiLevelType w:val="hybridMultilevel"/>
    <w:tmpl w:val="64C8BD1C"/>
    <w:lvl w:ilvl="0" w:tplc="04190001">
      <w:start w:val="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79E6339C"/>
    <w:multiLevelType w:val="hybridMultilevel"/>
    <w:tmpl w:val="581E06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D754B46"/>
    <w:multiLevelType w:val="hybridMultilevel"/>
    <w:tmpl w:val="7BE6A018"/>
    <w:lvl w:ilvl="0" w:tplc="5C04729E">
      <w:start w:val="2"/>
      <w:numFmt w:val="decimal"/>
      <w:lvlText w:val="%1"/>
      <w:lvlJc w:val="left"/>
      <w:pPr>
        <w:ind w:left="397" w:hanging="284"/>
      </w:pPr>
      <w:rPr>
        <w:rFonts w:hint="default"/>
        <w:sz w:val="22"/>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4"/>
  </w:num>
  <w:num w:numId="2">
    <w:abstractNumId w:val="10"/>
  </w:num>
  <w:num w:numId="3">
    <w:abstractNumId w:val="0"/>
  </w:num>
  <w:num w:numId="4">
    <w:abstractNumId w:val="13"/>
  </w:num>
  <w:num w:numId="5">
    <w:abstractNumId w:val="8"/>
  </w:num>
  <w:num w:numId="6">
    <w:abstractNumId w:val="11"/>
  </w:num>
  <w:num w:numId="7">
    <w:abstractNumId w:val="5"/>
  </w:num>
  <w:num w:numId="8">
    <w:abstractNumId w:val="3"/>
  </w:num>
  <w:num w:numId="9">
    <w:abstractNumId w:val="15"/>
  </w:num>
  <w:num w:numId="10">
    <w:abstractNumId w:val="9"/>
  </w:num>
  <w:num w:numId="11">
    <w:abstractNumId w:val="6"/>
  </w:num>
  <w:num w:numId="12">
    <w:abstractNumId w:val="1"/>
  </w:num>
  <w:num w:numId="13">
    <w:abstractNumId w:val="2"/>
  </w:num>
  <w:num w:numId="14">
    <w:abstractNumId w:val="7"/>
  </w:num>
  <w:num w:numId="15">
    <w:abstractNumId w:val="4"/>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FD9"/>
    <w:rsid w:val="000058D9"/>
    <w:rsid w:val="000136E7"/>
    <w:rsid w:val="00013CB0"/>
    <w:rsid w:val="000235AF"/>
    <w:rsid w:val="00023792"/>
    <w:rsid w:val="00024A16"/>
    <w:rsid w:val="0003201B"/>
    <w:rsid w:val="000328DB"/>
    <w:rsid w:val="000344C0"/>
    <w:rsid w:val="000375DD"/>
    <w:rsid w:val="00044253"/>
    <w:rsid w:val="00056A14"/>
    <w:rsid w:val="00063597"/>
    <w:rsid w:val="000711B0"/>
    <w:rsid w:val="000A02F1"/>
    <w:rsid w:val="000A4260"/>
    <w:rsid w:val="000A5C22"/>
    <w:rsid w:val="000B121D"/>
    <w:rsid w:val="000B1A29"/>
    <w:rsid w:val="000B3589"/>
    <w:rsid w:val="000C3BCD"/>
    <w:rsid w:val="00103C7C"/>
    <w:rsid w:val="0010780F"/>
    <w:rsid w:val="0011730D"/>
    <w:rsid w:val="00123CBC"/>
    <w:rsid w:val="00133C57"/>
    <w:rsid w:val="0014731E"/>
    <w:rsid w:val="00150030"/>
    <w:rsid w:val="001512D4"/>
    <w:rsid w:val="00156E8A"/>
    <w:rsid w:val="001617F6"/>
    <w:rsid w:val="00163B6B"/>
    <w:rsid w:val="00174D86"/>
    <w:rsid w:val="001A203F"/>
    <w:rsid w:val="001E4244"/>
    <w:rsid w:val="001F1B4B"/>
    <w:rsid w:val="00203718"/>
    <w:rsid w:val="0021643B"/>
    <w:rsid w:val="00221325"/>
    <w:rsid w:val="0023130A"/>
    <w:rsid w:val="00237011"/>
    <w:rsid w:val="00243463"/>
    <w:rsid w:val="00256AAE"/>
    <w:rsid w:val="00261237"/>
    <w:rsid w:val="002676B2"/>
    <w:rsid w:val="0028023B"/>
    <w:rsid w:val="002D2370"/>
    <w:rsid w:val="002E43E8"/>
    <w:rsid w:val="002F16CA"/>
    <w:rsid w:val="002F427A"/>
    <w:rsid w:val="002F7FD9"/>
    <w:rsid w:val="00301ED9"/>
    <w:rsid w:val="00322928"/>
    <w:rsid w:val="00334563"/>
    <w:rsid w:val="003405B6"/>
    <w:rsid w:val="00357885"/>
    <w:rsid w:val="003643C1"/>
    <w:rsid w:val="0036577C"/>
    <w:rsid w:val="00375CFD"/>
    <w:rsid w:val="00392535"/>
    <w:rsid w:val="003969F1"/>
    <w:rsid w:val="003C56E0"/>
    <w:rsid w:val="003D7B36"/>
    <w:rsid w:val="003F6992"/>
    <w:rsid w:val="003F7EE2"/>
    <w:rsid w:val="00405216"/>
    <w:rsid w:val="00410668"/>
    <w:rsid w:val="00410F83"/>
    <w:rsid w:val="0041271C"/>
    <w:rsid w:val="00415116"/>
    <w:rsid w:val="00462D5E"/>
    <w:rsid w:val="00466365"/>
    <w:rsid w:val="00475C62"/>
    <w:rsid w:val="004803DE"/>
    <w:rsid w:val="00487D8F"/>
    <w:rsid w:val="00487DEE"/>
    <w:rsid w:val="004B03D6"/>
    <w:rsid w:val="004B62F3"/>
    <w:rsid w:val="004B68CE"/>
    <w:rsid w:val="004B75C8"/>
    <w:rsid w:val="004D672F"/>
    <w:rsid w:val="004E116F"/>
    <w:rsid w:val="004F67FE"/>
    <w:rsid w:val="00501FCB"/>
    <w:rsid w:val="00511476"/>
    <w:rsid w:val="0051280C"/>
    <w:rsid w:val="005344BF"/>
    <w:rsid w:val="00553FE1"/>
    <w:rsid w:val="00571AA1"/>
    <w:rsid w:val="00571CD1"/>
    <w:rsid w:val="00571E75"/>
    <w:rsid w:val="00580B51"/>
    <w:rsid w:val="0059325F"/>
    <w:rsid w:val="005A089E"/>
    <w:rsid w:val="005A48CD"/>
    <w:rsid w:val="005B061F"/>
    <w:rsid w:val="005C72D2"/>
    <w:rsid w:val="005D5D62"/>
    <w:rsid w:val="00606257"/>
    <w:rsid w:val="00610CE9"/>
    <w:rsid w:val="00610E66"/>
    <w:rsid w:val="006300D6"/>
    <w:rsid w:val="00644BD2"/>
    <w:rsid w:val="00651461"/>
    <w:rsid w:val="00657E6F"/>
    <w:rsid w:val="00663AD5"/>
    <w:rsid w:val="0066681C"/>
    <w:rsid w:val="0068405C"/>
    <w:rsid w:val="00687EEB"/>
    <w:rsid w:val="006F7D32"/>
    <w:rsid w:val="007028B4"/>
    <w:rsid w:val="00740132"/>
    <w:rsid w:val="00765526"/>
    <w:rsid w:val="00765F39"/>
    <w:rsid w:val="007701F1"/>
    <w:rsid w:val="00772592"/>
    <w:rsid w:val="00786925"/>
    <w:rsid w:val="007B0052"/>
    <w:rsid w:val="007B4095"/>
    <w:rsid w:val="007C1497"/>
    <w:rsid w:val="007C1539"/>
    <w:rsid w:val="007C4304"/>
    <w:rsid w:val="007E161B"/>
    <w:rsid w:val="0080520F"/>
    <w:rsid w:val="00806AD8"/>
    <w:rsid w:val="00832FDC"/>
    <w:rsid w:val="0083315B"/>
    <w:rsid w:val="00833894"/>
    <w:rsid w:val="00851863"/>
    <w:rsid w:val="008520C9"/>
    <w:rsid w:val="00860611"/>
    <w:rsid w:val="00870CA6"/>
    <w:rsid w:val="00877E33"/>
    <w:rsid w:val="00884C9F"/>
    <w:rsid w:val="00894E5C"/>
    <w:rsid w:val="008C5396"/>
    <w:rsid w:val="008C7FC0"/>
    <w:rsid w:val="008D1170"/>
    <w:rsid w:val="008D40FF"/>
    <w:rsid w:val="008D5A32"/>
    <w:rsid w:val="008E2639"/>
    <w:rsid w:val="0090681E"/>
    <w:rsid w:val="00906EAE"/>
    <w:rsid w:val="009368A9"/>
    <w:rsid w:val="009426ED"/>
    <w:rsid w:val="00971B5A"/>
    <w:rsid w:val="00980713"/>
    <w:rsid w:val="00997A2E"/>
    <w:rsid w:val="009B5FDF"/>
    <w:rsid w:val="009E5506"/>
    <w:rsid w:val="009E768C"/>
    <w:rsid w:val="009F0F4E"/>
    <w:rsid w:val="009F7EBA"/>
    <w:rsid w:val="00A06C2C"/>
    <w:rsid w:val="00A13ECC"/>
    <w:rsid w:val="00A361A5"/>
    <w:rsid w:val="00A86A1E"/>
    <w:rsid w:val="00A93D54"/>
    <w:rsid w:val="00A940EF"/>
    <w:rsid w:val="00AA71DE"/>
    <w:rsid w:val="00AB02EE"/>
    <w:rsid w:val="00AC7239"/>
    <w:rsid w:val="00AE1743"/>
    <w:rsid w:val="00AF190A"/>
    <w:rsid w:val="00B0536A"/>
    <w:rsid w:val="00B10F22"/>
    <w:rsid w:val="00B268F0"/>
    <w:rsid w:val="00B70168"/>
    <w:rsid w:val="00B8128E"/>
    <w:rsid w:val="00B965D7"/>
    <w:rsid w:val="00BA0E65"/>
    <w:rsid w:val="00BB2A0F"/>
    <w:rsid w:val="00BC65CC"/>
    <w:rsid w:val="00BD4C44"/>
    <w:rsid w:val="00BD56F9"/>
    <w:rsid w:val="00BE2D89"/>
    <w:rsid w:val="00BF4C56"/>
    <w:rsid w:val="00BF7247"/>
    <w:rsid w:val="00C03990"/>
    <w:rsid w:val="00C03A16"/>
    <w:rsid w:val="00C11A77"/>
    <w:rsid w:val="00C13EAB"/>
    <w:rsid w:val="00C143A1"/>
    <w:rsid w:val="00C238EB"/>
    <w:rsid w:val="00C51504"/>
    <w:rsid w:val="00C66E14"/>
    <w:rsid w:val="00C93685"/>
    <w:rsid w:val="00CA2E57"/>
    <w:rsid w:val="00CA6FF8"/>
    <w:rsid w:val="00CB4665"/>
    <w:rsid w:val="00CC700F"/>
    <w:rsid w:val="00CE1BE7"/>
    <w:rsid w:val="00CE5787"/>
    <w:rsid w:val="00D22581"/>
    <w:rsid w:val="00D24DCA"/>
    <w:rsid w:val="00D30ABB"/>
    <w:rsid w:val="00D36CE4"/>
    <w:rsid w:val="00D401F4"/>
    <w:rsid w:val="00D41FE7"/>
    <w:rsid w:val="00D65CF7"/>
    <w:rsid w:val="00D660B3"/>
    <w:rsid w:val="00D81D49"/>
    <w:rsid w:val="00D81E97"/>
    <w:rsid w:val="00D8663A"/>
    <w:rsid w:val="00DC548E"/>
    <w:rsid w:val="00E0335F"/>
    <w:rsid w:val="00E1098D"/>
    <w:rsid w:val="00E17DDD"/>
    <w:rsid w:val="00E40E3C"/>
    <w:rsid w:val="00E45488"/>
    <w:rsid w:val="00E572CC"/>
    <w:rsid w:val="00E709CF"/>
    <w:rsid w:val="00E75601"/>
    <w:rsid w:val="00E971FF"/>
    <w:rsid w:val="00E97F4C"/>
    <w:rsid w:val="00EA1E8C"/>
    <w:rsid w:val="00EA37E7"/>
    <w:rsid w:val="00EA38BB"/>
    <w:rsid w:val="00EB0E27"/>
    <w:rsid w:val="00ED4AD5"/>
    <w:rsid w:val="00ED70F0"/>
    <w:rsid w:val="00EE15EC"/>
    <w:rsid w:val="00EE4E86"/>
    <w:rsid w:val="00EF3F58"/>
    <w:rsid w:val="00F00A70"/>
    <w:rsid w:val="00F03228"/>
    <w:rsid w:val="00F302DB"/>
    <w:rsid w:val="00F43351"/>
    <w:rsid w:val="00F86802"/>
    <w:rsid w:val="00F956AF"/>
    <w:rsid w:val="00FC2718"/>
    <w:rsid w:val="00FC3D63"/>
    <w:rsid w:val="00FC7DF5"/>
    <w:rsid w:val="00FE0C77"/>
    <w:rsid w:val="00FF30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AD3B4"/>
  <w15:chartTrackingRefBased/>
  <w15:docId w15:val="{E09CA79B-09D5-4E94-A47A-0671923F1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40"/>
    <w:lsdException w:name="Grid Table 4" w:uiPriority="5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D30AB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qFormat/>
    <w:rsid w:val="00CE1BE7"/>
    <w:pPr>
      <w:keepNext/>
      <w:keepLines/>
      <w:spacing w:before="200" w:after="0" w:line="240" w:lineRule="auto"/>
      <w:jc w:val="center"/>
      <w:outlineLvl w:val="1"/>
    </w:pPr>
    <w:rPr>
      <w:rFonts w:ascii="Arial" w:eastAsiaTheme="majorEastAsia" w:hAnsi="Arial" w:cstheme="majorBidi"/>
      <w:b/>
      <w:bCs/>
      <w:sz w:val="24"/>
      <w:szCs w:val="26"/>
    </w:rPr>
  </w:style>
  <w:style w:type="paragraph" w:styleId="3">
    <w:name w:val="heading 3"/>
    <w:basedOn w:val="a"/>
    <w:next w:val="a"/>
    <w:link w:val="30"/>
    <w:uiPriority w:val="9"/>
    <w:unhideWhenUsed/>
    <w:qFormat/>
    <w:rsid w:val="00D30AB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
    <w:qFormat/>
    <w:rsid w:val="00CE1BE7"/>
    <w:pPr>
      <w:keepNext/>
      <w:keepLines/>
      <w:spacing w:before="200" w:after="0" w:line="240" w:lineRule="auto"/>
      <w:ind w:firstLine="397"/>
      <w:outlineLvl w:val="3"/>
    </w:pPr>
    <w:rPr>
      <w:rFonts w:ascii="Arial" w:eastAsiaTheme="majorEastAsia" w:hAnsi="Arial" w:cstheme="majorBidi"/>
      <w:b/>
      <w:bCs/>
      <w:i/>
      <w:iCs/>
      <w:sz w:val="24"/>
    </w:rPr>
  </w:style>
  <w:style w:type="paragraph" w:styleId="5">
    <w:name w:val="heading 5"/>
    <w:basedOn w:val="a"/>
    <w:next w:val="a"/>
    <w:link w:val="50"/>
    <w:uiPriority w:val="9"/>
    <w:semiHidden/>
    <w:qFormat/>
    <w:rsid w:val="00CE1BE7"/>
    <w:pPr>
      <w:keepNext/>
      <w:keepLines/>
      <w:spacing w:before="200" w:after="0" w:line="240" w:lineRule="auto"/>
      <w:ind w:firstLine="397"/>
      <w:jc w:val="both"/>
      <w:outlineLvl w:val="4"/>
    </w:pPr>
    <w:rPr>
      <w:rFonts w:asciiTheme="majorHAnsi" w:eastAsiaTheme="majorEastAsia" w:hAnsiTheme="majorHAnsi" w:cstheme="majorBidi"/>
      <w:color w:val="1F3763" w:themeColor="accent1" w:themeShade="7F"/>
      <w:sz w:val="24"/>
    </w:rPr>
  </w:style>
  <w:style w:type="paragraph" w:styleId="6">
    <w:name w:val="heading 6"/>
    <w:basedOn w:val="a"/>
    <w:next w:val="a"/>
    <w:link w:val="60"/>
    <w:uiPriority w:val="9"/>
    <w:semiHidden/>
    <w:qFormat/>
    <w:rsid w:val="00CE1BE7"/>
    <w:pPr>
      <w:keepNext/>
      <w:keepLines/>
      <w:spacing w:before="200" w:after="0" w:line="240" w:lineRule="auto"/>
      <w:ind w:firstLine="397"/>
      <w:jc w:val="both"/>
      <w:outlineLvl w:val="5"/>
    </w:pPr>
    <w:rPr>
      <w:rFonts w:asciiTheme="majorHAnsi" w:eastAsiaTheme="majorEastAsia" w:hAnsiTheme="majorHAnsi" w:cstheme="majorBidi"/>
      <w:i/>
      <w:iCs/>
      <w:color w:val="1F3763" w:themeColor="accent1" w:themeShade="7F"/>
      <w:sz w:val="24"/>
    </w:rPr>
  </w:style>
  <w:style w:type="paragraph" w:styleId="7">
    <w:name w:val="heading 7"/>
    <w:basedOn w:val="a"/>
    <w:next w:val="a"/>
    <w:link w:val="70"/>
    <w:uiPriority w:val="9"/>
    <w:semiHidden/>
    <w:qFormat/>
    <w:rsid w:val="00CE1BE7"/>
    <w:pPr>
      <w:keepNext/>
      <w:keepLines/>
      <w:spacing w:before="200" w:after="0" w:line="240" w:lineRule="auto"/>
      <w:ind w:firstLine="397"/>
      <w:jc w:val="both"/>
      <w:outlineLvl w:val="6"/>
    </w:pPr>
    <w:rPr>
      <w:rFonts w:asciiTheme="majorHAnsi" w:eastAsiaTheme="majorEastAsia" w:hAnsiTheme="majorHAnsi" w:cstheme="majorBidi"/>
      <w:i/>
      <w:iCs/>
      <w:color w:val="404040" w:themeColor="text1" w:themeTint="BF"/>
      <w:sz w:val="24"/>
    </w:rPr>
  </w:style>
  <w:style w:type="paragraph" w:styleId="8">
    <w:name w:val="heading 8"/>
    <w:basedOn w:val="a"/>
    <w:next w:val="a"/>
    <w:link w:val="80"/>
    <w:uiPriority w:val="9"/>
    <w:semiHidden/>
    <w:qFormat/>
    <w:rsid w:val="00CE1BE7"/>
    <w:pPr>
      <w:keepNext/>
      <w:keepLines/>
      <w:spacing w:before="200" w:after="0" w:line="240" w:lineRule="auto"/>
      <w:ind w:firstLine="397"/>
      <w:jc w:val="both"/>
      <w:outlineLvl w:val="7"/>
    </w:pPr>
    <w:rPr>
      <w:rFonts w:asciiTheme="majorHAnsi" w:eastAsiaTheme="majorEastAsia" w:hAnsiTheme="majorHAnsi" w:cstheme="majorBidi"/>
      <w:color w:val="4472C4" w:themeColor="accent1"/>
      <w:sz w:val="20"/>
      <w:szCs w:val="20"/>
    </w:rPr>
  </w:style>
  <w:style w:type="paragraph" w:styleId="9">
    <w:name w:val="heading 9"/>
    <w:basedOn w:val="a"/>
    <w:next w:val="a"/>
    <w:link w:val="90"/>
    <w:uiPriority w:val="9"/>
    <w:semiHidden/>
    <w:qFormat/>
    <w:rsid w:val="00CE1BE7"/>
    <w:pPr>
      <w:keepNext/>
      <w:keepLines/>
      <w:spacing w:before="200" w:after="0" w:line="240" w:lineRule="auto"/>
      <w:ind w:firstLine="397"/>
      <w:jc w:val="both"/>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30ABB"/>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CE1BE7"/>
    <w:rPr>
      <w:rFonts w:ascii="Arial" w:eastAsiaTheme="majorEastAsia" w:hAnsi="Arial" w:cstheme="majorBidi"/>
      <w:b/>
      <w:bCs/>
      <w:sz w:val="24"/>
      <w:szCs w:val="26"/>
    </w:rPr>
  </w:style>
  <w:style w:type="character" w:customStyle="1" w:styleId="30">
    <w:name w:val="Заголовок 3 Знак"/>
    <w:basedOn w:val="a0"/>
    <w:link w:val="3"/>
    <w:uiPriority w:val="9"/>
    <w:rsid w:val="00D30ABB"/>
    <w:rPr>
      <w:rFonts w:asciiTheme="majorHAnsi" w:eastAsiaTheme="majorEastAsia" w:hAnsiTheme="majorHAnsi" w:cstheme="majorBidi"/>
      <w:color w:val="1F3763" w:themeColor="accent1" w:themeShade="7F"/>
      <w:sz w:val="24"/>
      <w:szCs w:val="24"/>
    </w:rPr>
  </w:style>
  <w:style w:type="character" w:customStyle="1" w:styleId="40">
    <w:name w:val="Заголовок 4 Знак"/>
    <w:basedOn w:val="a0"/>
    <w:link w:val="4"/>
    <w:uiPriority w:val="9"/>
    <w:rsid w:val="00CE1BE7"/>
    <w:rPr>
      <w:rFonts w:ascii="Arial" w:eastAsiaTheme="majorEastAsia" w:hAnsi="Arial" w:cstheme="majorBidi"/>
      <w:b/>
      <w:bCs/>
      <w:i/>
      <w:iCs/>
      <w:sz w:val="24"/>
    </w:rPr>
  </w:style>
  <w:style w:type="paragraph" w:styleId="a3">
    <w:name w:val="List Paragraph"/>
    <w:basedOn w:val="a"/>
    <w:uiPriority w:val="34"/>
    <w:qFormat/>
    <w:rsid w:val="00D30ABB"/>
    <w:pPr>
      <w:ind w:left="720"/>
      <w:contextualSpacing/>
    </w:pPr>
  </w:style>
  <w:style w:type="paragraph" w:styleId="a4">
    <w:name w:val="header"/>
    <w:basedOn w:val="a"/>
    <w:link w:val="a5"/>
    <w:uiPriority w:val="99"/>
    <w:unhideWhenUsed/>
    <w:rsid w:val="00D30AB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30ABB"/>
  </w:style>
  <w:style w:type="paragraph" w:styleId="a6">
    <w:name w:val="footer"/>
    <w:basedOn w:val="a"/>
    <w:link w:val="a7"/>
    <w:uiPriority w:val="99"/>
    <w:unhideWhenUsed/>
    <w:rsid w:val="00D30AB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30ABB"/>
  </w:style>
  <w:style w:type="character" w:styleId="a8">
    <w:name w:val="Hyperlink"/>
    <w:basedOn w:val="a0"/>
    <w:uiPriority w:val="99"/>
    <w:unhideWhenUsed/>
    <w:rsid w:val="00D30ABB"/>
    <w:rPr>
      <w:color w:val="0563C1" w:themeColor="hyperlink"/>
      <w:u w:val="single"/>
    </w:rPr>
  </w:style>
  <w:style w:type="character" w:customStyle="1" w:styleId="11">
    <w:name w:val="Неразрешенное упоминание1"/>
    <w:basedOn w:val="a0"/>
    <w:uiPriority w:val="99"/>
    <w:semiHidden/>
    <w:unhideWhenUsed/>
    <w:rsid w:val="00D30ABB"/>
    <w:rPr>
      <w:color w:val="605E5C"/>
      <w:shd w:val="clear" w:color="auto" w:fill="E1DFDD"/>
    </w:rPr>
  </w:style>
  <w:style w:type="character" w:styleId="a9">
    <w:name w:val="Strong"/>
    <w:basedOn w:val="a0"/>
    <w:uiPriority w:val="22"/>
    <w:qFormat/>
    <w:rsid w:val="00D30ABB"/>
    <w:rPr>
      <w:b/>
      <w:bCs/>
    </w:rPr>
  </w:style>
  <w:style w:type="table" w:styleId="aa">
    <w:name w:val="Table Grid"/>
    <w:basedOn w:val="a1"/>
    <w:uiPriority w:val="59"/>
    <w:rsid w:val="00D30A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pks7kbdpwfgdykd3qb9">
    <w:name w:val="ypks7kbdpwfgdykd3qb9"/>
    <w:basedOn w:val="a0"/>
    <w:rsid w:val="00D30ABB"/>
  </w:style>
  <w:style w:type="character" w:customStyle="1" w:styleId="block-content">
    <w:name w:val="block-content"/>
    <w:basedOn w:val="a0"/>
    <w:rsid w:val="00D30ABB"/>
  </w:style>
  <w:style w:type="character" w:customStyle="1" w:styleId="ab">
    <w:name w:val="Текст выноски Знак"/>
    <w:basedOn w:val="a0"/>
    <w:link w:val="ac"/>
    <w:uiPriority w:val="99"/>
    <w:semiHidden/>
    <w:rsid w:val="00D30ABB"/>
    <w:rPr>
      <w:rFonts w:ascii="Segoe UI" w:hAnsi="Segoe UI" w:cs="Segoe UI"/>
      <w:sz w:val="18"/>
      <w:szCs w:val="18"/>
    </w:rPr>
  </w:style>
  <w:style w:type="paragraph" w:styleId="ac">
    <w:name w:val="Balloon Text"/>
    <w:basedOn w:val="a"/>
    <w:link w:val="ab"/>
    <w:uiPriority w:val="99"/>
    <w:semiHidden/>
    <w:unhideWhenUsed/>
    <w:rsid w:val="00D30ABB"/>
    <w:pPr>
      <w:spacing w:after="0" w:line="240" w:lineRule="auto"/>
    </w:pPr>
    <w:rPr>
      <w:rFonts w:ascii="Segoe UI" w:hAnsi="Segoe UI" w:cs="Segoe UI"/>
      <w:sz w:val="18"/>
      <w:szCs w:val="18"/>
    </w:rPr>
  </w:style>
  <w:style w:type="paragraph" w:styleId="ad">
    <w:name w:val="Normal (Web)"/>
    <w:basedOn w:val="a"/>
    <w:uiPriority w:val="99"/>
    <w:unhideWhenUsed/>
    <w:rsid w:val="00D30AB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Emphasis"/>
    <w:basedOn w:val="a0"/>
    <w:uiPriority w:val="20"/>
    <w:qFormat/>
    <w:rsid w:val="00D30ABB"/>
    <w:rPr>
      <w:i/>
      <w:iCs/>
    </w:rPr>
  </w:style>
  <w:style w:type="paragraph" w:customStyle="1" w:styleId="ds-markdown-paragraph">
    <w:name w:val="ds-markdown-paragraph"/>
    <w:basedOn w:val="a"/>
    <w:rsid w:val="00D30AB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Body Text"/>
    <w:basedOn w:val="a"/>
    <w:link w:val="af0"/>
    <w:uiPriority w:val="99"/>
    <w:unhideWhenUsed/>
    <w:rsid w:val="00D30ABB"/>
    <w:pPr>
      <w:spacing w:after="120"/>
    </w:pPr>
  </w:style>
  <w:style w:type="character" w:customStyle="1" w:styleId="af0">
    <w:name w:val="Основной текст Знак"/>
    <w:basedOn w:val="a0"/>
    <w:link w:val="af"/>
    <w:uiPriority w:val="99"/>
    <w:rsid w:val="00D30ABB"/>
  </w:style>
  <w:style w:type="paragraph" w:styleId="af1">
    <w:name w:val="Body Text First Indent"/>
    <w:basedOn w:val="af"/>
    <w:link w:val="af2"/>
    <w:uiPriority w:val="99"/>
    <w:unhideWhenUsed/>
    <w:rsid w:val="00D30ABB"/>
    <w:pPr>
      <w:spacing w:after="160"/>
      <w:ind w:firstLine="360"/>
    </w:pPr>
  </w:style>
  <w:style w:type="character" w:customStyle="1" w:styleId="af2">
    <w:name w:val="Красная строка Знак"/>
    <w:basedOn w:val="af0"/>
    <w:link w:val="af1"/>
    <w:uiPriority w:val="99"/>
    <w:rsid w:val="00D30ABB"/>
  </w:style>
  <w:style w:type="character" w:customStyle="1" w:styleId="50">
    <w:name w:val="Заголовок 5 Знак"/>
    <w:basedOn w:val="a0"/>
    <w:link w:val="5"/>
    <w:uiPriority w:val="9"/>
    <w:semiHidden/>
    <w:rsid w:val="00CE1BE7"/>
    <w:rPr>
      <w:rFonts w:asciiTheme="majorHAnsi" w:eastAsiaTheme="majorEastAsia" w:hAnsiTheme="majorHAnsi" w:cstheme="majorBidi"/>
      <w:color w:val="1F3763" w:themeColor="accent1" w:themeShade="7F"/>
      <w:sz w:val="24"/>
    </w:rPr>
  </w:style>
  <w:style w:type="character" w:customStyle="1" w:styleId="60">
    <w:name w:val="Заголовок 6 Знак"/>
    <w:basedOn w:val="a0"/>
    <w:link w:val="6"/>
    <w:uiPriority w:val="9"/>
    <w:semiHidden/>
    <w:rsid w:val="00CE1BE7"/>
    <w:rPr>
      <w:rFonts w:asciiTheme="majorHAnsi" w:eastAsiaTheme="majorEastAsia" w:hAnsiTheme="majorHAnsi" w:cstheme="majorBidi"/>
      <w:i/>
      <w:iCs/>
      <w:color w:val="1F3763" w:themeColor="accent1" w:themeShade="7F"/>
      <w:sz w:val="24"/>
    </w:rPr>
  </w:style>
  <w:style w:type="character" w:customStyle="1" w:styleId="70">
    <w:name w:val="Заголовок 7 Знак"/>
    <w:basedOn w:val="a0"/>
    <w:link w:val="7"/>
    <w:uiPriority w:val="9"/>
    <w:semiHidden/>
    <w:rsid w:val="00CE1BE7"/>
    <w:rPr>
      <w:rFonts w:asciiTheme="majorHAnsi" w:eastAsiaTheme="majorEastAsia" w:hAnsiTheme="majorHAnsi" w:cstheme="majorBidi"/>
      <w:i/>
      <w:iCs/>
      <w:color w:val="404040" w:themeColor="text1" w:themeTint="BF"/>
      <w:sz w:val="24"/>
    </w:rPr>
  </w:style>
  <w:style w:type="character" w:customStyle="1" w:styleId="80">
    <w:name w:val="Заголовок 8 Знак"/>
    <w:basedOn w:val="a0"/>
    <w:link w:val="8"/>
    <w:uiPriority w:val="9"/>
    <w:semiHidden/>
    <w:rsid w:val="00CE1BE7"/>
    <w:rPr>
      <w:rFonts w:asciiTheme="majorHAnsi" w:eastAsiaTheme="majorEastAsia" w:hAnsiTheme="majorHAnsi" w:cstheme="majorBidi"/>
      <w:color w:val="4472C4" w:themeColor="accent1"/>
      <w:sz w:val="20"/>
      <w:szCs w:val="20"/>
    </w:rPr>
  </w:style>
  <w:style w:type="character" w:customStyle="1" w:styleId="90">
    <w:name w:val="Заголовок 9 Знак"/>
    <w:basedOn w:val="a0"/>
    <w:link w:val="9"/>
    <w:uiPriority w:val="9"/>
    <w:semiHidden/>
    <w:rsid w:val="00CE1BE7"/>
    <w:rPr>
      <w:rFonts w:asciiTheme="majorHAnsi" w:eastAsiaTheme="majorEastAsia" w:hAnsiTheme="majorHAnsi" w:cstheme="majorBidi"/>
      <w:i/>
      <w:iCs/>
      <w:color w:val="404040" w:themeColor="text1" w:themeTint="BF"/>
      <w:sz w:val="20"/>
      <w:szCs w:val="20"/>
    </w:rPr>
  </w:style>
  <w:style w:type="character" w:customStyle="1" w:styleId="Heading1Char">
    <w:name w:val="Heading 1 Char"/>
    <w:basedOn w:val="a0"/>
    <w:uiPriority w:val="9"/>
    <w:rsid w:val="00CE1BE7"/>
    <w:rPr>
      <w:rFonts w:ascii="Arial" w:eastAsia="Arial" w:hAnsi="Arial" w:cs="Arial"/>
      <w:sz w:val="40"/>
      <w:szCs w:val="40"/>
    </w:rPr>
  </w:style>
  <w:style w:type="character" w:customStyle="1" w:styleId="Heading2Char">
    <w:name w:val="Heading 2 Char"/>
    <w:basedOn w:val="a0"/>
    <w:uiPriority w:val="9"/>
    <w:rsid w:val="00CE1BE7"/>
    <w:rPr>
      <w:rFonts w:ascii="Arial" w:eastAsia="Arial" w:hAnsi="Arial" w:cs="Arial"/>
      <w:sz w:val="34"/>
    </w:rPr>
  </w:style>
  <w:style w:type="character" w:customStyle="1" w:styleId="Heading3Char">
    <w:name w:val="Heading 3 Char"/>
    <w:basedOn w:val="a0"/>
    <w:uiPriority w:val="9"/>
    <w:rsid w:val="00CE1BE7"/>
    <w:rPr>
      <w:rFonts w:ascii="Arial" w:eastAsia="Arial" w:hAnsi="Arial" w:cs="Arial"/>
      <w:sz w:val="30"/>
      <w:szCs w:val="30"/>
    </w:rPr>
  </w:style>
  <w:style w:type="character" w:customStyle="1" w:styleId="Heading4Char">
    <w:name w:val="Heading 4 Char"/>
    <w:basedOn w:val="a0"/>
    <w:uiPriority w:val="9"/>
    <w:rsid w:val="00CE1BE7"/>
    <w:rPr>
      <w:rFonts w:ascii="Arial" w:eastAsia="Arial" w:hAnsi="Arial" w:cs="Arial"/>
      <w:b/>
      <w:bCs/>
      <w:sz w:val="26"/>
      <w:szCs w:val="26"/>
    </w:rPr>
  </w:style>
  <w:style w:type="character" w:customStyle="1" w:styleId="Heading5Char">
    <w:name w:val="Heading 5 Char"/>
    <w:basedOn w:val="a0"/>
    <w:uiPriority w:val="9"/>
    <w:rsid w:val="00CE1BE7"/>
    <w:rPr>
      <w:rFonts w:ascii="Arial" w:eastAsia="Arial" w:hAnsi="Arial" w:cs="Arial"/>
      <w:b/>
      <w:bCs/>
      <w:sz w:val="24"/>
      <w:szCs w:val="24"/>
    </w:rPr>
  </w:style>
  <w:style w:type="character" w:customStyle="1" w:styleId="Heading6Char">
    <w:name w:val="Heading 6 Char"/>
    <w:basedOn w:val="a0"/>
    <w:uiPriority w:val="9"/>
    <w:rsid w:val="00CE1BE7"/>
    <w:rPr>
      <w:rFonts w:ascii="Arial" w:eastAsia="Arial" w:hAnsi="Arial" w:cs="Arial"/>
      <w:b/>
      <w:bCs/>
      <w:sz w:val="22"/>
      <w:szCs w:val="22"/>
    </w:rPr>
  </w:style>
  <w:style w:type="character" w:customStyle="1" w:styleId="Heading7Char">
    <w:name w:val="Heading 7 Char"/>
    <w:basedOn w:val="a0"/>
    <w:uiPriority w:val="9"/>
    <w:rsid w:val="00CE1BE7"/>
    <w:rPr>
      <w:rFonts w:ascii="Arial" w:eastAsia="Arial" w:hAnsi="Arial" w:cs="Arial"/>
      <w:b/>
      <w:bCs/>
      <w:i/>
      <w:iCs/>
      <w:sz w:val="22"/>
      <w:szCs w:val="22"/>
    </w:rPr>
  </w:style>
  <w:style w:type="character" w:customStyle="1" w:styleId="Heading8Char">
    <w:name w:val="Heading 8 Char"/>
    <w:basedOn w:val="a0"/>
    <w:uiPriority w:val="9"/>
    <w:rsid w:val="00CE1BE7"/>
    <w:rPr>
      <w:rFonts w:ascii="Arial" w:eastAsia="Arial" w:hAnsi="Arial" w:cs="Arial"/>
      <w:i/>
      <w:iCs/>
      <w:sz w:val="22"/>
      <w:szCs w:val="22"/>
    </w:rPr>
  </w:style>
  <w:style w:type="character" w:customStyle="1" w:styleId="Heading9Char">
    <w:name w:val="Heading 9 Char"/>
    <w:basedOn w:val="a0"/>
    <w:uiPriority w:val="9"/>
    <w:rsid w:val="00CE1BE7"/>
    <w:rPr>
      <w:rFonts w:ascii="Arial" w:eastAsia="Arial" w:hAnsi="Arial" w:cs="Arial"/>
      <w:i/>
      <w:iCs/>
      <w:sz w:val="21"/>
      <w:szCs w:val="21"/>
    </w:rPr>
  </w:style>
  <w:style w:type="character" w:customStyle="1" w:styleId="TitleChar">
    <w:name w:val="Title Char"/>
    <w:basedOn w:val="a0"/>
    <w:uiPriority w:val="10"/>
    <w:rsid w:val="00CE1BE7"/>
    <w:rPr>
      <w:sz w:val="48"/>
      <w:szCs w:val="48"/>
    </w:rPr>
  </w:style>
  <w:style w:type="character" w:customStyle="1" w:styleId="SubtitleChar">
    <w:name w:val="Subtitle Char"/>
    <w:basedOn w:val="a0"/>
    <w:uiPriority w:val="11"/>
    <w:rsid w:val="00CE1BE7"/>
    <w:rPr>
      <w:sz w:val="24"/>
      <w:szCs w:val="24"/>
    </w:rPr>
  </w:style>
  <w:style w:type="character" w:customStyle="1" w:styleId="QuoteChar">
    <w:name w:val="Quote Char"/>
    <w:uiPriority w:val="29"/>
    <w:rsid w:val="00CE1BE7"/>
    <w:rPr>
      <w:i/>
    </w:rPr>
  </w:style>
  <w:style w:type="character" w:customStyle="1" w:styleId="IntenseQuoteChar">
    <w:name w:val="Intense Quote Char"/>
    <w:uiPriority w:val="30"/>
    <w:rsid w:val="00CE1BE7"/>
    <w:rPr>
      <w:i/>
    </w:rPr>
  </w:style>
  <w:style w:type="character" w:customStyle="1" w:styleId="FooterChar">
    <w:name w:val="Footer Char"/>
    <w:basedOn w:val="a0"/>
    <w:uiPriority w:val="99"/>
    <w:rsid w:val="00CE1BE7"/>
  </w:style>
  <w:style w:type="character" w:customStyle="1" w:styleId="af3">
    <w:name w:val="Текст сноски Знак"/>
    <w:basedOn w:val="a0"/>
    <w:link w:val="af4"/>
    <w:uiPriority w:val="99"/>
    <w:semiHidden/>
    <w:rsid w:val="00CE1BE7"/>
    <w:rPr>
      <w:rFonts w:ascii="Arial" w:eastAsiaTheme="minorEastAsia" w:hAnsi="Arial" w:cs="Arial"/>
      <w:sz w:val="18"/>
      <w:szCs w:val="24"/>
      <w:lang w:eastAsia="ru-RU"/>
    </w:rPr>
  </w:style>
  <w:style w:type="paragraph" w:styleId="af4">
    <w:name w:val="footnote text"/>
    <w:basedOn w:val="a"/>
    <w:link w:val="af3"/>
    <w:uiPriority w:val="99"/>
    <w:semiHidden/>
    <w:unhideWhenUsed/>
    <w:rsid w:val="00CE1BE7"/>
    <w:pPr>
      <w:spacing w:after="40" w:line="240" w:lineRule="auto"/>
      <w:ind w:firstLine="397"/>
      <w:jc w:val="both"/>
    </w:pPr>
    <w:rPr>
      <w:rFonts w:ascii="Arial" w:eastAsiaTheme="minorEastAsia" w:hAnsi="Arial" w:cs="Arial"/>
      <w:sz w:val="18"/>
      <w:szCs w:val="24"/>
      <w:lang w:eastAsia="ru-RU"/>
    </w:rPr>
  </w:style>
  <w:style w:type="character" w:styleId="af5">
    <w:name w:val="footnote reference"/>
    <w:basedOn w:val="a0"/>
    <w:uiPriority w:val="99"/>
    <w:unhideWhenUsed/>
    <w:rsid w:val="00CE1BE7"/>
    <w:rPr>
      <w:vertAlign w:val="superscript"/>
    </w:rPr>
  </w:style>
  <w:style w:type="character" w:customStyle="1" w:styleId="af6">
    <w:name w:val="Текст концевой сноски Знак"/>
    <w:basedOn w:val="a0"/>
    <w:link w:val="af7"/>
    <w:uiPriority w:val="99"/>
    <w:semiHidden/>
    <w:rsid w:val="00CE1BE7"/>
    <w:rPr>
      <w:rFonts w:ascii="Arial" w:eastAsiaTheme="minorEastAsia" w:hAnsi="Arial" w:cs="Arial"/>
      <w:sz w:val="20"/>
      <w:szCs w:val="24"/>
      <w:lang w:eastAsia="ru-RU"/>
    </w:rPr>
  </w:style>
  <w:style w:type="paragraph" w:styleId="af7">
    <w:name w:val="endnote text"/>
    <w:basedOn w:val="a"/>
    <w:link w:val="af6"/>
    <w:uiPriority w:val="99"/>
    <w:semiHidden/>
    <w:unhideWhenUsed/>
    <w:rsid w:val="00CE1BE7"/>
    <w:pPr>
      <w:spacing w:after="0" w:line="240" w:lineRule="auto"/>
      <w:ind w:firstLine="397"/>
      <w:jc w:val="both"/>
    </w:pPr>
    <w:rPr>
      <w:rFonts w:ascii="Arial" w:eastAsiaTheme="minorEastAsia" w:hAnsi="Arial" w:cs="Arial"/>
      <w:sz w:val="20"/>
      <w:szCs w:val="24"/>
      <w:lang w:eastAsia="ru-RU"/>
    </w:rPr>
  </w:style>
  <w:style w:type="paragraph" w:styleId="12">
    <w:name w:val="toc 1"/>
    <w:basedOn w:val="a"/>
    <w:next w:val="a"/>
    <w:uiPriority w:val="39"/>
    <w:unhideWhenUsed/>
    <w:rsid w:val="00CE1BE7"/>
    <w:pPr>
      <w:spacing w:after="57" w:line="240" w:lineRule="auto"/>
      <w:jc w:val="both"/>
    </w:pPr>
    <w:rPr>
      <w:rFonts w:ascii="Arial" w:eastAsiaTheme="minorEastAsia" w:hAnsi="Arial" w:cs="Arial"/>
      <w:sz w:val="24"/>
      <w:szCs w:val="24"/>
      <w:lang w:eastAsia="ru-RU"/>
    </w:rPr>
  </w:style>
  <w:style w:type="paragraph" w:styleId="21">
    <w:name w:val="toc 2"/>
    <w:basedOn w:val="a"/>
    <w:next w:val="a"/>
    <w:uiPriority w:val="39"/>
    <w:unhideWhenUsed/>
    <w:rsid w:val="00CE1BE7"/>
    <w:pPr>
      <w:spacing w:after="57" w:line="240" w:lineRule="auto"/>
      <w:ind w:left="283"/>
      <w:jc w:val="both"/>
    </w:pPr>
    <w:rPr>
      <w:rFonts w:ascii="Arial" w:eastAsiaTheme="minorEastAsia" w:hAnsi="Arial" w:cs="Arial"/>
      <w:sz w:val="24"/>
      <w:szCs w:val="24"/>
      <w:lang w:eastAsia="ru-RU"/>
    </w:rPr>
  </w:style>
  <w:style w:type="paragraph" w:styleId="31">
    <w:name w:val="toc 3"/>
    <w:basedOn w:val="a"/>
    <w:next w:val="a"/>
    <w:uiPriority w:val="39"/>
    <w:unhideWhenUsed/>
    <w:rsid w:val="00CE1BE7"/>
    <w:pPr>
      <w:spacing w:after="57" w:line="240" w:lineRule="auto"/>
      <w:ind w:left="567"/>
      <w:jc w:val="both"/>
    </w:pPr>
    <w:rPr>
      <w:rFonts w:ascii="Arial" w:eastAsiaTheme="minorEastAsia" w:hAnsi="Arial" w:cs="Arial"/>
      <w:sz w:val="24"/>
      <w:szCs w:val="24"/>
      <w:lang w:eastAsia="ru-RU"/>
    </w:rPr>
  </w:style>
  <w:style w:type="paragraph" w:styleId="41">
    <w:name w:val="toc 4"/>
    <w:basedOn w:val="a"/>
    <w:next w:val="a"/>
    <w:uiPriority w:val="39"/>
    <w:unhideWhenUsed/>
    <w:rsid w:val="00CE1BE7"/>
    <w:pPr>
      <w:spacing w:after="57" w:line="240" w:lineRule="auto"/>
      <w:ind w:left="850"/>
      <w:jc w:val="both"/>
    </w:pPr>
    <w:rPr>
      <w:rFonts w:ascii="Arial" w:eastAsiaTheme="minorEastAsia" w:hAnsi="Arial" w:cs="Arial"/>
      <w:sz w:val="24"/>
      <w:szCs w:val="24"/>
      <w:lang w:eastAsia="ru-RU"/>
    </w:rPr>
  </w:style>
  <w:style w:type="paragraph" w:styleId="51">
    <w:name w:val="toc 5"/>
    <w:basedOn w:val="a"/>
    <w:next w:val="a"/>
    <w:uiPriority w:val="39"/>
    <w:unhideWhenUsed/>
    <w:rsid w:val="00CE1BE7"/>
    <w:pPr>
      <w:spacing w:after="57" w:line="240" w:lineRule="auto"/>
      <w:ind w:left="1134"/>
      <w:jc w:val="both"/>
    </w:pPr>
    <w:rPr>
      <w:rFonts w:ascii="Arial" w:eastAsiaTheme="minorEastAsia" w:hAnsi="Arial" w:cs="Arial"/>
      <w:sz w:val="24"/>
      <w:szCs w:val="24"/>
      <w:lang w:eastAsia="ru-RU"/>
    </w:rPr>
  </w:style>
  <w:style w:type="paragraph" w:styleId="61">
    <w:name w:val="toc 6"/>
    <w:basedOn w:val="a"/>
    <w:next w:val="a"/>
    <w:uiPriority w:val="39"/>
    <w:unhideWhenUsed/>
    <w:rsid w:val="00CE1BE7"/>
    <w:pPr>
      <w:spacing w:after="57" w:line="240" w:lineRule="auto"/>
      <w:ind w:left="1417"/>
      <w:jc w:val="both"/>
    </w:pPr>
    <w:rPr>
      <w:rFonts w:ascii="Arial" w:eastAsiaTheme="minorEastAsia" w:hAnsi="Arial" w:cs="Arial"/>
      <w:sz w:val="24"/>
      <w:szCs w:val="24"/>
      <w:lang w:eastAsia="ru-RU"/>
    </w:rPr>
  </w:style>
  <w:style w:type="paragraph" w:styleId="71">
    <w:name w:val="toc 7"/>
    <w:basedOn w:val="a"/>
    <w:next w:val="a"/>
    <w:uiPriority w:val="39"/>
    <w:unhideWhenUsed/>
    <w:rsid w:val="00CE1BE7"/>
    <w:pPr>
      <w:spacing w:after="57" w:line="240" w:lineRule="auto"/>
      <w:ind w:left="1701"/>
      <w:jc w:val="both"/>
    </w:pPr>
    <w:rPr>
      <w:rFonts w:ascii="Arial" w:eastAsiaTheme="minorEastAsia" w:hAnsi="Arial" w:cs="Arial"/>
      <w:sz w:val="24"/>
      <w:szCs w:val="24"/>
      <w:lang w:eastAsia="ru-RU"/>
    </w:rPr>
  </w:style>
  <w:style w:type="paragraph" w:styleId="81">
    <w:name w:val="toc 8"/>
    <w:basedOn w:val="a"/>
    <w:next w:val="a"/>
    <w:uiPriority w:val="39"/>
    <w:unhideWhenUsed/>
    <w:rsid w:val="00CE1BE7"/>
    <w:pPr>
      <w:spacing w:after="57" w:line="240" w:lineRule="auto"/>
      <w:ind w:left="1984"/>
      <w:jc w:val="both"/>
    </w:pPr>
    <w:rPr>
      <w:rFonts w:ascii="Arial" w:eastAsiaTheme="minorEastAsia" w:hAnsi="Arial" w:cs="Arial"/>
      <w:sz w:val="24"/>
      <w:szCs w:val="24"/>
      <w:lang w:eastAsia="ru-RU"/>
    </w:rPr>
  </w:style>
  <w:style w:type="paragraph" w:styleId="91">
    <w:name w:val="toc 9"/>
    <w:basedOn w:val="a"/>
    <w:next w:val="a"/>
    <w:uiPriority w:val="39"/>
    <w:unhideWhenUsed/>
    <w:rsid w:val="00CE1BE7"/>
    <w:pPr>
      <w:spacing w:after="57" w:line="240" w:lineRule="auto"/>
      <w:ind w:left="2268"/>
      <w:jc w:val="both"/>
    </w:pPr>
    <w:rPr>
      <w:rFonts w:ascii="Arial" w:eastAsiaTheme="minorEastAsia" w:hAnsi="Arial" w:cs="Arial"/>
      <w:sz w:val="24"/>
      <w:szCs w:val="24"/>
      <w:lang w:eastAsia="ru-RU"/>
    </w:rPr>
  </w:style>
  <w:style w:type="paragraph" w:styleId="af8">
    <w:name w:val="table of figures"/>
    <w:basedOn w:val="a"/>
    <w:next w:val="a"/>
    <w:uiPriority w:val="99"/>
    <w:unhideWhenUsed/>
    <w:rsid w:val="00CE1BE7"/>
    <w:pPr>
      <w:spacing w:after="0" w:line="240" w:lineRule="auto"/>
      <w:ind w:firstLine="397"/>
      <w:jc w:val="both"/>
    </w:pPr>
    <w:rPr>
      <w:rFonts w:ascii="Arial" w:eastAsiaTheme="minorEastAsia" w:hAnsi="Arial" w:cs="Arial"/>
      <w:sz w:val="24"/>
      <w:szCs w:val="24"/>
      <w:lang w:eastAsia="ru-RU"/>
    </w:rPr>
  </w:style>
  <w:style w:type="paragraph" w:customStyle="1" w:styleId="af9">
    <w:name w:val="Реквизит"/>
    <w:basedOn w:val="a"/>
    <w:rsid w:val="00CE1BE7"/>
    <w:pPr>
      <w:spacing w:after="240" w:line="240" w:lineRule="auto"/>
    </w:pPr>
    <w:rPr>
      <w:rFonts w:ascii="Arial" w:hAnsi="Arial"/>
      <w:sz w:val="24"/>
    </w:rPr>
  </w:style>
  <w:style w:type="paragraph" w:styleId="afa">
    <w:name w:val="Title"/>
    <w:basedOn w:val="a"/>
    <w:link w:val="afb"/>
    <w:uiPriority w:val="10"/>
    <w:qFormat/>
    <w:rsid w:val="00CE1BE7"/>
    <w:pPr>
      <w:spacing w:after="480" w:line="240" w:lineRule="auto"/>
      <w:jc w:val="center"/>
    </w:pPr>
    <w:rPr>
      <w:rFonts w:ascii="Arial" w:eastAsiaTheme="minorEastAsia" w:hAnsi="Arial"/>
      <w:b/>
      <w:bCs/>
      <w:spacing w:val="5"/>
      <w:sz w:val="28"/>
      <w:szCs w:val="28"/>
    </w:rPr>
  </w:style>
  <w:style w:type="character" w:customStyle="1" w:styleId="afb">
    <w:name w:val="Название Знак"/>
    <w:basedOn w:val="a0"/>
    <w:link w:val="afa"/>
    <w:uiPriority w:val="10"/>
    <w:rsid w:val="00CE1BE7"/>
    <w:rPr>
      <w:rFonts w:ascii="Arial" w:eastAsiaTheme="minorEastAsia" w:hAnsi="Arial"/>
      <w:b/>
      <w:bCs/>
      <w:spacing w:val="5"/>
      <w:sz w:val="28"/>
      <w:szCs w:val="28"/>
    </w:rPr>
  </w:style>
  <w:style w:type="paragraph" w:styleId="afc">
    <w:name w:val="Message Header"/>
    <w:basedOn w:val="a"/>
    <w:link w:val="afd"/>
    <w:uiPriority w:val="99"/>
    <w:rsid w:val="00CE1BE7"/>
    <w:pPr>
      <w:spacing w:after="480" w:line="240" w:lineRule="auto"/>
      <w:jc w:val="center"/>
    </w:pPr>
    <w:rPr>
      <w:rFonts w:ascii="Arial" w:eastAsiaTheme="majorEastAsia" w:hAnsi="Arial" w:cstheme="majorBidi"/>
      <w:b/>
      <w:sz w:val="32"/>
      <w:szCs w:val="24"/>
    </w:rPr>
  </w:style>
  <w:style w:type="character" w:customStyle="1" w:styleId="afd">
    <w:name w:val="Шапка Знак"/>
    <w:basedOn w:val="a0"/>
    <w:link w:val="afc"/>
    <w:uiPriority w:val="99"/>
    <w:rsid w:val="00CE1BE7"/>
    <w:rPr>
      <w:rFonts w:ascii="Arial" w:eastAsiaTheme="majorEastAsia" w:hAnsi="Arial" w:cstheme="majorBidi"/>
      <w:b/>
      <w:sz w:val="32"/>
      <w:szCs w:val="24"/>
    </w:rPr>
  </w:style>
  <w:style w:type="paragraph" w:styleId="afe">
    <w:name w:val="No Spacing"/>
    <w:uiPriority w:val="1"/>
    <w:qFormat/>
    <w:rsid w:val="00CE1BE7"/>
    <w:pPr>
      <w:spacing w:after="0" w:line="240" w:lineRule="auto"/>
    </w:pPr>
    <w:rPr>
      <w:rFonts w:eastAsiaTheme="minorEastAsia"/>
    </w:rPr>
  </w:style>
  <w:style w:type="paragraph" w:styleId="aff">
    <w:name w:val="Signature"/>
    <w:basedOn w:val="a"/>
    <w:link w:val="aff0"/>
    <w:uiPriority w:val="99"/>
    <w:rsid w:val="00CE1BE7"/>
    <w:pPr>
      <w:spacing w:after="0" w:line="240" w:lineRule="auto"/>
    </w:pPr>
    <w:rPr>
      <w:rFonts w:ascii="Arial" w:hAnsi="Arial"/>
      <w:b/>
      <w:sz w:val="24"/>
    </w:rPr>
  </w:style>
  <w:style w:type="character" w:customStyle="1" w:styleId="aff0">
    <w:name w:val="Подпись Знак"/>
    <w:basedOn w:val="a0"/>
    <w:link w:val="aff"/>
    <w:uiPriority w:val="99"/>
    <w:rsid w:val="00CE1BE7"/>
    <w:rPr>
      <w:rFonts w:ascii="Arial" w:hAnsi="Arial"/>
      <w:b/>
      <w:sz w:val="24"/>
    </w:rPr>
  </w:style>
  <w:style w:type="paragraph" w:styleId="aff1">
    <w:name w:val="Subtitle"/>
    <w:basedOn w:val="a"/>
    <w:next w:val="a"/>
    <w:link w:val="aff2"/>
    <w:uiPriority w:val="11"/>
    <w:qFormat/>
    <w:rsid w:val="00CE1BE7"/>
    <w:pPr>
      <w:numPr>
        <w:ilvl w:val="1"/>
      </w:numPr>
      <w:spacing w:after="120" w:line="240" w:lineRule="auto"/>
      <w:ind w:firstLine="454"/>
      <w:jc w:val="both"/>
    </w:pPr>
    <w:rPr>
      <w:rFonts w:asciiTheme="majorHAnsi" w:eastAsiaTheme="majorEastAsia" w:hAnsiTheme="majorHAnsi" w:cstheme="majorBidi"/>
      <w:i/>
      <w:iCs/>
      <w:color w:val="4472C4" w:themeColor="accent1"/>
      <w:spacing w:val="15"/>
      <w:sz w:val="24"/>
      <w:szCs w:val="24"/>
    </w:rPr>
  </w:style>
  <w:style w:type="character" w:customStyle="1" w:styleId="aff2">
    <w:name w:val="Подзаголовок Знак"/>
    <w:basedOn w:val="a0"/>
    <w:link w:val="aff1"/>
    <w:uiPriority w:val="11"/>
    <w:rsid w:val="00CE1BE7"/>
    <w:rPr>
      <w:rFonts w:asciiTheme="majorHAnsi" w:eastAsiaTheme="majorEastAsia" w:hAnsiTheme="majorHAnsi" w:cstheme="majorBidi"/>
      <w:i/>
      <w:iCs/>
      <w:color w:val="4472C4" w:themeColor="accent1"/>
      <w:spacing w:val="15"/>
      <w:sz w:val="24"/>
      <w:szCs w:val="24"/>
    </w:rPr>
  </w:style>
  <w:style w:type="paragraph" w:styleId="22">
    <w:name w:val="Quote"/>
    <w:basedOn w:val="a"/>
    <w:next w:val="a"/>
    <w:link w:val="23"/>
    <w:uiPriority w:val="29"/>
    <w:qFormat/>
    <w:rsid w:val="00CE1BE7"/>
    <w:pPr>
      <w:spacing w:after="120" w:line="240" w:lineRule="auto"/>
      <w:ind w:firstLine="397"/>
      <w:jc w:val="both"/>
    </w:pPr>
    <w:rPr>
      <w:rFonts w:ascii="Arial" w:hAnsi="Arial"/>
      <w:i/>
      <w:iCs/>
      <w:color w:val="000000" w:themeColor="text1"/>
      <w:sz w:val="24"/>
    </w:rPr>
  </w:style>
  <w:style w:type="character" w:customStyle="1" w:styleId="23">
    <w:name w:val="Цитата 2 Знак"/>
    <w:basedOn w:val="a0"/>
    <w:link w:val="22"/>
    <w:uiPriority w:val="29"/>
    <w:rsid w:val="00CE1BE7"/>
    <w:rPr>
      <w:rFonts w:ascii="Arial" w:hAnsi="Arial"/>
      <w:i/>
      <w:iCs/>
      <w:color w:val="000000" w:themeColor="text1"/>
      <w:sz w:val="24"/>
    </w:rPr>
  </w:style>
  <w:style w:type="paragraph" w:styleId="aff3">
    <w:name w:val="Intense Quote"/>
    <w:basedOn w:val="a"/>
    <w:next w:val="a"/>
    <w:link w:val="aff4"/>
    <w:uiPriority w:val="30"/>
    <w:qFormat/>
    <w:rsid w:val="00CE1BE7"/>
    <w:pPr>
      <w:pBdr>
        <w:bottom w:val="single" w:sz="4" w:space="4" w:color="4472C4" w:themeColor="accent1"/>
      </w:pBdr>
      <w:spacing w:before="200" w:after="280" w:line="240" w:lineRule="auto"/>
      <w:ind w:left="936" w:right="936" w:firstLine="397"/>
      <w:jc w:val="both"/>
    </w:pPr>
    <w:rPr>
      <w:rFonts w:ascii="Arial" w:hAnsi="Arial"/>
      <w:b/>
      <w:bCs/>
      <w:i/>
      <w:iCs/>
      <w:color w:val="4472C4" w:themeColor="accent1"/>
      <w:sz w:val="24"/>
    </w:rPr>
  </w:style>
  <w:style w:type="character" w:customStyle="1" w:styleId="aff4">
    <w:name w:val="Выделенная цитата Знак"/>
    <w:basedOn w:val="a0"/>
    <w:link w:val="aff3"/>
    <w:uiPriority w:val="30"/>
    <w:rsid w:val="00CE1BE7"/>
    <w:rPr>
      <w:rFonts w:ascii="Arial" w:hAnsi="Arial"/>
      <w:b/>
      <w:bCs/>
      <w:i/>
      <w:iCs/>
      <w:color w:val="4472C4" w:themeColor="accent1"/>
      <w:sz w:val="24"/>
    </w:rPr>
  </w:style>
  <w:style w:type="character" w:styleId="aff5">
    <w:name w:val="Subtle Emphasis"/>
    <w:basedOn w:val="a0"/>
    <w:uiPriority w:val="19"/>
    <w:qFormat/>
    <w:rsid w:val="00CE1BE7"/>
    <w:rPr>
      <w:i/>
      <w:iCs/>
      <w:color w:val="808080" w:themeColor="text1" w:themeTint="7F"/>
    </w:rPr>
  </w:style>
  <w:style w:type="character" w:styleId="aff6">
    <w:name w:val="Intense Emphasis"/>
    <w:basedOn w:val="a0"/>
    <w:uiPriority w:val="21"/>
    <w:qFormat/>
    <w:rsid w:val="00CE1BE7"/>
    <w:rPr>
      <w:b/>
      <w:bCs/>
      <w:i/>
      <w:iCs/>
      <w:color w:val="4472C4" w:themeColor="accent1"/>
    </w:rPr>
  </w:style>
  <w:style w:type="character" w:styleId="aff7">
    <w:name w:val="Subtle Reference"/>
    <w:basedOn w:val="a0"/>
    <w:uiPriority w:val="31"/>
    <w:qFormat/>
    <w:rsid w:val="00CE1BE7"/>
    <w:rPr>
      <w:smallCaps/>
      <w:color w:val="ED7D31" w:themeColor="accent2"/>
      <w:u w:val="single"/>
    </w:rPr>
  </w:style>
  <w:style w:type="character" w:styleId="aff8">
    <w:name w:val="Intense Reference"/>
    <w:basedOn w:val="a0"/>
    <w:uiPriority w:val="32"/>
    <w:qFormat/>
    <w:rsid w:val="00CE1BE7"/>
    <w:rPr>
      <w:b/>
      <w:bCs/>
      <w:smallCaps/>
      <w:color w:val="ED7D31" w:themeColor="accent2"/>
      <w:spacing w:val="5"/>
      <w:u w:val="single"/>
    </w:rPr>
  </w:style>
  <w:style w:type="character" w:styleId="aff9">
    <w:name w:val="Book Title"/>
    <w:basedOn w:val="a0"/>
    <w:uiPriority w:val="33"/>
    <w:qFormat/>
    <w:rsid w:val="00CE1BE7"/>
    <w:rPr>
      <w:b/>
      <w:bCs/>
      <w:smallCaps/>
      <w:spacing w:val="5"/>
    </w:rPr>
  </w:style>
  <w:style w:type="paragraph" w:styleId="affa">
    <w:name w:val="annotation text"/>
    <w:basedOn w:val="a"/>
    <w:link w:val="affb"/>
    <w:uiPriority w:val="99"/>
    <w:rsid w:val="00CE1BE7"/>
    <w:pPr>
      <w:spacing w:before="120" w:after="240" w:line="240" w:lineRule="auto"/>
    </w:pPr>
    <w:rPr>
      <w:rFonts w:ascii="Arial" w:hAnsi="Arial"/>
      <w:i/>
      <w:sz w:val="24"/>
      <w:szCs w:val="20"/>
    </w:rPr>
  </w:style>
  <w:style w:type="character" w:customStyle="1" w:styleId="affb">
    <w:name w:val="Текст примечания Знак"/>
    <w:basedOn w:val="a0"/>
    <w:link w:val="affa"/>
    <w:uiPriority w:val="99"/>
    <w:rsid w:val="00CE1BE7"/>
    <w:rPr>
      <w:rFonts w:ascii="Arial" w:hAnsi="Arial"/>
      <w:i/>
      <w:sz w:val="24"/>
      <w:szCs w:val="20"/>
    </w:rPr>
  </w:style>
  <w:style w:type="paragraph" w:customStyle="1" w:styleId="affc">
    <w:name w:val="Редакции"/>
    <w:basedOn w:val="a"/>
    <w:rsid w:val="00CE1BE7"/>
    <w:pPr>
      <w:spacing w:after="240" w:line="240" w:lineRule="auto"/>
      <w:jc w:val="center"/>
    </w:pPr>
    <w:rPr>
      <w:rFonts w:ascii="Arial" w:eastAsiaTheme="minorEastAsia" w:hAnsi="Arial" w:cs="Arial"/>
      <w:i/>
      <w:iCs/>
      <w:sz w:val="24"/>
      <w:szCs w:val="24"/>
      <w:lang w:eastAsia="ru-RU"/>
    </w:rPr>
  </w:style>
  <w:style w:type="paragraph" w:customStyle="1" w:styleId="affd">
    <w:name w:val="Таблица"/>
    <w:basedOn w:val="a"/>
    <w:qFormat/>
    <w:rsid w:val="00CE1BE7"/>
    <w:pPr>
      <w:spacing w:after="120" w:line="240" w:lineRule="auto"/>
      <w:jc w:val="both"/>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75834">
      <w:bodyDiv w:val="1"/>
      <w:marLeft w:val="0"/>
      <w:marRight w:val="0"/>
      <w:marTop w:val="0"/>
      <w:marBottom w:val="0"/>
      <w:divBdr>
        <w:top w:val="none" w:sz="0" w:space="0" w:color="auto"/>
        <w:left w:val="none" w:sz="0" w:space="0" w:color="auto"/>
        <w:bottom w:val="none" w:sz="0" w:space="0" w:color="auto"/>
        <w:right w:val="none" w:sz="0" w:space="0" w:color="auto"/>
      </w:divBdr>
    </w:div>
    <w:div w:id="45031307">
      <w:bodyDiv w:val="1"/>
      <w:marLeft w:val="0"/>
      <w:marRight w:val="0"/>
      <w:marTop w:val="0"/>
      <w:marBottom w:val="0"/>
      <w:divBdr>
        <w:top w:val="none" w:sz="0" w:space="0" w:color="auto"/>
        <w:left w:val="none" w:sz="0" w:space="0" w:color="auto"/>
        <w:bottom w:val="none" w:sz="0" w:space="0" w:color="auto"/>
        <w:right w:val="none" w:sz="0" w:space="0" w:color="auto"/>
      </w:divBdr>
    </w:div>
    <w:div w:id="108162596">
      <w:bodyDiv w:val="1"/>
      <w:marLeft w:val="0"/>
      <w:marRight w:val="0"/>
      <w:marTop w:val="0"/>
      <w:marBottom w:val="0"/>
      <w:divBdr>
        <w:top w:val="none" w:sz="0" w:space="0" w:color="auto"/>
        <w:left w:val="none" w:sz="0" w:space="0" w:color="auto"/>
        <w:bottom w:val="none" w:sz="0" w:space="0" w:color="auto"/>
        <w:right w:val="none" w:sz="0" w:space="0" w:color="auto"/>
      </w:divBdr>
    </w:div>
    <w:div w:id="411586812">
      <w:bodyDiv w:val="1"/>
      <w:marLeft w:val="0"/>
      <w:marRight w:val="0"/>
      <w:marTop w:val="0"/>
      <w:marBottom w:val="0"/>
      <w:divBdr>
        <w:top w:val="none" w:sz="0" w:space="0" w:color="auto"/>
        <w:left w:val="none" w:sz="0" w:space="0" w:color="auto"/>
        <w:bottom w:val="none" w:sz="0" w:space="0" w:color="auto"/>
        <w:right w:val="none" w:sz="0" w:space="0" w:color="auto"/>
      </w:divBdr>
    </w:div>
    <w:div w:id="433015468">
      <w:bodyDiv w:val="1"/>
      <w:marLeft w:val="0"/>
      <w:marRight w:val="0"/>
      <w:marTop w:val="0"/>
      <w:marBottom w:val="0"/>
      <w:divBdr>
        <w:top w:val="none" w:sz="0" w:space="0" w:color="auto"/>
        <w:left w:val="none" w:sz="0" w:space="0" w:color="auto"/>
        <w:bottom w:val="none" w:sz="0" w:space="0" w:color="auto"/>
        <w:right w:val="none" w:sz="0" w:space="0" w:color="auto"/>
      </w:divBdr>
    </w:div>
    <w:div w:id="483275330">
      <w:bodyDiv w:val="1"/>
      <w:marLeft w:val="0"/>
      <w:marRight w:val="0"/>
      <w:marTop w:val="0"/>
      <w:marBottom w:val="0"/>
      <w:divBdr>
        <w:top w:val="none" w:sz="0" w:space="0" w:color="auto"/>
        <w:left w:val="none" w:sz="0" w:space="0" w:color="auto"/>
        <w:bottom w:val="none" w:sz="0" w:space="0" w:color="auto"/>
        <w:right w:val="none" w:sz="0" w:space="0" w:color="auto"/>
      </w:divBdr>
    </w:div>
    <w:div w:id="484781772">
      <w:bodyDiv w:val="1"/>
      <w:marLeft w:val="0"/>
      <w:marRight w:val="0"/>
      <w:marTop w:val="0"/>
      <w:marBottom w:val="0"/>
      <w:divBdr>
        <w:top w:val="none" w:sz="0" w:space="0" w:color="auto"/>
        <w:left w:val="none" w:sz="0" w:space="0" w:color="auto"/>
        <w:bottom w:val="none" w:sz="0" w:space="0" w:color="auto"/>
        <w:right w:val="none" w:sz="0" w:space="0" w:color="auto"/>
      </w:divBdr>
    </w:div>
    <w:div w:id="687020764">
      <w:bodyDiv w:val="1"/>
      <w:marLeft w:val="0"/>
      <w:marRight w:val="0"/>
      <w:marTop w:val="0"/>
      <w:marBottom w:val="0"/>
      <w:divBdr>
        <w:top w:val="none" w:sz="0" w:space="0" w:color="auto"/>
        <w:left w:val="none" w:sz="0" w:space="0" w:color="auto"/>
        <w:bottom w:val="none" w:sz="0" w:space="0" w:color="auto"/>
        <w:right w:val="none" w:sz="0" w:space="0" w:color="auto"/>
      </w:divBdr>
    </w:div>
    <w:div w:id="708720969">
      <w:bodyDiv w:val="1"/>
      <w:marLeft w:val="0"/>
      <w:marRight w:val="0"/>
      <w:marTop w:val="0"/>
      <w:marBottom w:val="0"/>
      <w:divBdr>
        <w:top w:val="none" w:sz="0" w:space="0" w:color="auto"/>
        <w:left w:val="none" w:sz="0" w:space="0" w:color="auto"/>
        <w:bottom w:val="none" w:sz="0" w:space="0" w:color="auto"/>
        <w:right w:val="none" w:sz="0" w:space="0" w:color="auto"/>
      </w:divBdr>
    </w:div>
    <w:div w:id="767045141">
      <w:bodyDiv w:val="1"/>
      <w:marLeft w:val="0"/>
      <w:marRight w:val="0"/>
      <w:marTop w:val="0"/>
      <w:marBottom w:val="0"/>
      <w:divBdr>
        <w:top w:val="none" w:sz="0" w:space="0" w:color="auto"/>
        <w:left w:val="none" w:sz="0" w:space="0" w:color="auto"/>
        <w:bottom w:val="none" w:sz="0" w:space="0" w:color="auto"/>
        <w:right w:val="none" w:sz="0" w:space="0" w:color="auto"/>
      </w:divBdr>
    </w:div>
    <w:div w:id="780497360">
      <w:bodyDiv w:val="1"/>
      <w:marLeft w:val="0"/>
      <w:marRight w:val="0"/>
      <w:marTop w:val="0"/>
      <w:marBottom w:val="0"/>
      <w:divBdr>
        <w:top w:val="none" w:sz="0" w:space="0" w:color="auto"/>
        <w:left w:val="none" w:sz="0" w:space="0" w:color="auto"/>
        <w:bottom w:val="none" w:sz="0" w:space="0" w:color="auto"/>
        <w:right w:val="none" w:sz="0" w:space="0" w:color="auto"/>
      </w:divBdr>
    </w:div>
    <w:div w:id="917982088">
      <w:bodyDiv w:val="1"/>
      <w:marLeft w:val="0"/>
      <w:marRight w:val="0"/>
      <w:marTop w:val="0"/>
      <w:marBottom w:val="0"/>
      <w:divBdr>
        <w:top w:val="none" w:sz="0" w:space="0" w:color="auto"/>
        <w:left w:val="none" w:sz="0" w:space="0" w:color="auto"/>
        <w:bottom w:val="none" w:sz="0" w:space="0" w:color="auto"/>
        <w:right w:val="none" w:sz="0" w:space="0" w:color="auto"/>
      </w:divBdr>
    </w:div>
    <w:div w:id="1122649848">
      <w:bodyDiv w:val="1"/>
      <w:marLeft w:val="0"/>
      <w:marRight w:val="0"/>
      <w:marTop w:val="0"/>
      <w:marBottom w:val="0"/>
      <w:divBdr>
        <w:top w:val="none" w:sz="0" w:space="0" w:color="auto"/>
        <w:left w:val="none" w:sz="0" w:space="0" w:color="auto"/>
        <w:bottom w:val="none" w:sz="0" w:space="0" w:color="auto"/>
        <w:right w:val="none" w:sz="0" w:space="0" w:color="auto"/>
      </w:divBdr>
    </w:div>
    <w:div w:id="1191455409">
      <w:bodyDiv w:val="1"/>
      <w:marLeft w:val="0"/>
      <w:marRight w:val="0"/>
      <w:marTop w:val="0"/>
      <w:marBottom w:val="0"/>
      <w:divBdr>
        <w:top w:val="none" w:sz="0" w:space="0" w:color="auto"/>
        <w:left w:val="none" w:sz="0" w:space="0" w:color="auto"/>
        <w:bottom w:val="none" w:sz="0" w:space="0" w:color="auto"/>
        <w:right w:val="none" w:sz="0" w:space="0" w:color="auto"/>
      </w:divBdr>
    </w:div>
    <w:div w:id="1368022172">
      <w:bodyDiv w:val="1"/>
      <w:marLeft w:val="0"/>
      <w:marRight w:val="0"/>
      <w:marTop w:val="0"/>
      <w:marBottom w:val="0"/>
      <w:divBdr>
        <w:top w:val="none" w:sz="0" w:space="0" w:color="auto"/>
        <w:left w:val="none" w:sz="0" w:space="0" w:color="auto"/>
        <w:bottom w:val="none" w:sz="0" w:space="0" w:color="auto"/>
        <w:right w:val="none" w:sz="0" w:space="0" w:color="auto"/>
      </w:divBdr>
    </w:div>
    <w:div w:id="1441099893">
      <w:bodyDiv w:val="1"/>
      <w:marLeft w:val="0"/>
      <w:marRight w:val="0"/>
      <w:marTop w:val="0"/>
      <w:marBottom w:val="0"/>
      <w:divBdr>
        <w:top w:val="none" w:sz="0" w:space="0" w:color="auto"/>
        <w:left w:val="none" w:sz="0" w:space="0" w:color="auto"/>
        <w:bottom w:val="none" w:sz="0" w:space="0" w:color="auto"/>
        <w:right w:val="none" w:sz="0" w:space="0" w:color="auto"/>
      </w:divBdr>
    </w:div>
    <w:div w:id="1684166458">
      <w:bodyDiv w:val="1"/>
      <w:marLeft w:val="0"/>
      <w:marRight w:val="0"/>
      <w:marTop w:val="0"/>
      <w:marBottom w:val="0"/>
      <w:divBdr>
        <w:top w:val="none" w:sz="0" w:space="0" w:color="auto"/>
        <w:left w:val="none" w:sz="0" w:space="0" w:color="auto"/>
        <w:bottom w:val="none" w:sz="0" w:space="0" w:color="auto"/>
        <w:right w:val="none" w:sz="0" w:space="0" w:color="auto"/>
      </w:divBdr>
    </w:div>
    <w:div w:id="1720469470">
      <w:bodyDiv w:val="1"/>
      <w:marLeft w:val="0"/>
      <w:marRight w:val="0"/>
      <w:marTop w:val="0"/>
      <w:marBottom w:val="0"/>
      <w:divBdr>
        <w:top w:val="none" w:sz="0" w:space="0" w:color="auto"/>
        <w:left w:val="none" w:sz="0" w:space="0" w:color="auto"/>
        <w:bottom w:val="none" w:sz="0" w:space="0" w:color="auto"/>
        <w:right w:val="none" w:sz="0" w:space="0" w:color="auto"/>
      </w:divBdr>
    </w:div>
    <w:div w:id="1732071943">
      <w:bodyDiv w:val="1"/>
      <w:marLeft w:val="0"/>
      <w:marRight w:val="0"/>
      <w:marTop w:val="0"/>
      <w:marBottom w:val="0"/>
      <w:divBdr>
        <w:top w:val="none" w:sz="0" w:space="0" w:color="auto"/>
        <w:left w:val="none" w:sz="0" w:space="0" w:color="auto"/>
        <w:bottom w:val="none" w:sz="0" w:space="0" w:color="auto"/>
        <w:right w:val="none" w:sz="0" w:space="0" w:color="auto"/>
      </w:divBdr>
    </w:div>
    <w:div w:id="1741439189">
      <w:bodyDiv w:val="1"/>
      <w:marLeft w:val="0"/>
      <w:marRight w:val="0"/>
      <w:marTop w:val="0"/>
      <w:marBottom w:val="0"/>
      <w:divBdr>
        <w:top w:val="none" w:sz="0" w:space="0" w:color="auto"/>
        <w:left w:val="none" w:sz="0" w:space="0" w:color="auto"/>
        <w:bottom w:val="none" w:sz="0" w:space="0" w:color="auto"/>
        <w:right w:val="none" w:sz="0" w:space="0" w:color="auto"/>
      </w:divBdr>
    </w:div>
    <w:div w:id="1837304107">
      <w:bodyDiv w:val="1"/>
      <w:marLeft w:val="0"/>
      <w:marRight w:val="0"/>
      <w:marTop w:val="0"/>
      <w:marBottom w:val="0"/>
      <w:divBdr>
        <w:top w:val="none" w:sz="0" w:space="0" w:color="auto"/>
        <w:left w:val="none" w:sz="0" w:space="0" w:color="auto"/>
        <w:bottom w:val="none" w:sz="0" w:space="0" w:color="auto"/>
        <w:right w:val="none" w:sz="0" w:space="0" w:color="auto"/>
      </w:divBdr>
    </w:div>
    <w:div w:id="2106225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idal.ru/drugs/atc/l01fg01"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vidal.ru/drugs/atc/l03ab10" TargetMode="External"/><Relationship Id="rId12" Type="http://schemas.openxmlformats.org/officeDocument/2006/relationships/hyperlink" Target="https://www.vidal.ru/drugs/atc/n07ba0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vidal.ru/drugs/atc/d06ax"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rlsnet.ru/atc/zirovye-emulsii-1151" TargetMode="External"/><Relationship Id="rId4" Type="http://schemas.openxmlformats.org/officeDocument/2006/relationships/webSettings" Target="webSettings.xml"/><Relationship Id="rId9" Type="http://schemas.openxmlformats.org/officeDocument/2006/relationships/hyperlink" Target="https://www.vidal.ru/drugs/atc/l01ef01"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69</Pages>
  <Words>14624</Words>
  <Characters>83363</Characters>
  <Application>Microsoft Office Word</Application>
  <DocSecurity>0</DocSecurity>
  <Lines>694</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Асель Туралиева</cp:lastModifiedBy>
  <cp:revision>19</cp:revision>
  <cp:lastPrinted>2026-10-01T04:08:00Z</cp:lastPrinted>
  <dcterms:created xsi:type="dcterms:W3CDTF">2026-09-29T03:42:00Z</dcterms:created>
  <dcterms:modified xsi:type="dcterms:W3CDTF">2026-10-02T05:38:00Z</dcterms:modified>
</cp:coreProperties>
</file>