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82" w:rsidRDefault="00794782" w:rsidP="0079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782" w:rsidRPr="00794782" w:rsidRDefault="005A7EB2" w:rsidP="005A7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8CE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478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="007A28C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794782" w:rsidRPr="0079478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94782" w:rsidRPr="00E55117" w:rsidRDefault="00794782" w:rsidP="0079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782" w:rsidRDefault="00794782" w:rsidP="0079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782" w:rsidRPr="00E55117" w:rsidRDefault="00794782" w:rsidP="0079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Книга учета проверок </w:t>
      </w:r>
    </w:p>
    <w:p w:rsidR="00794782" w:rsidRPr="00E55117" w:rsidRDefault="00794782" w:rsidP="0079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245"/>
      </w:tblGrid>
      <w:tr w:rsidR="00794782" w:rsidRPr="00E55117" w:rsidTr="00BC7D1D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94782" w:rsidRPr="00E55117" w:rsidRDefault="00794782" w:rsidP="00BC7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782" w:rsidRPr="00E55117" w:rsidRDefault="00794782" w:rsidP="007947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наименование, адрес органа местного самоуправления)</w:t>
      </w:r>
    </w:p>
    <w:p w:rsidR="00794782" w:rsidRDefault="00794782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782" w:rsidRDefault="00794782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0" w:type="dxa"/>
        <w:tblLook w:val="04A0"/>
      </w:tblPr>
      <w:tblGrid>
        <w:gridCol w:w="868"/>
        <w:gridCol w:w="2139"/>
        <w:gridCol w:w="1344"/>
        <w:gridCol w:w="1425"/>
        <w:gridCol w:w="1401"/>
        <w:gridCol w:w="2429"/>
        <w:gridCol w:w="2768"/>
        <w:gridCol w:w="2476"/>
      </w:tblGrid>
      <w:tr w:rsidR="00794782" w:rsidTr="00794782">
        <w:tc>
          <w:tcPr>
            <w:tcW w:w="868" w:type="dxa"/>
          </w:tcPr>
          <w:p w:rsidR="00794782" w:rsidRPr="00E55117" w:rsidRDefault="00794782" w:rsidP="0090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2139" w:type="dxa"/>
          </w:tcPr>
          <w:p w:rsidR="00794782" w:rsidRPr="00E55117" w:rsidRDefault="00794782" w:rsidP="0090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уполномо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ченного государственного органа, </w:t>
            </w:r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проводящего проверку</w:t>
            </w:r>
          </w:p>
        </w:tc>
        <w:tc>
          <w:tcPr>
            <w:tcW w:w="1344" w:type="dxa"/>
          </w:tcPr>
          <w:p w:rsidR="00794782" w:rsidRDefault="00794782" w:rsidP="0079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начала </w:t>
            </w:r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425" w:type="dxa"/>
          </w:tcPr>
          <w:p w:rsidR="00794782" w:rsidRPr="00794782" w:rsidRDefault="00794782" w:rsidP="0079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окончания проверки </w:t>
            </w:r>
          </w:p>
        </w:tc>
        <w:tc>
          <w:tcPr>
            <w:tcW w:w="1401" w:type="dxa"/>
          </w:tcPr>
          <w:p w:rsidR="00794782" w:rsidRPr="00E55117" w:rsidRDefault="00794782" w:rsidP="007E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и предмет проверки</w:t>
            </w:r>
          </w:p>
        </w:tc>
        <w:tc>
          <w:tcPr>
            <w:tcW w:w="2429" w:type="dxa"/>
          </w:tcPr>
          <w:p w:rsidR="00794782" w:rsidRPr="00E55117" w:rsidRDefault="00794782" w:rsidP="007E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 лица (лиц),</w:t>
            </w:r>
          </w:p>
          <w:p w:rsidR="00794782" w:rsidRPr="00E55117" w:rsidRDefault="00794782" w:rsidP="007E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осуществляющего</w:t>
            </w:r>
            <w:proofErr w:type="gramEnd"/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проверку</w:t>
            </w:r>
          </w:p>
        </w:tc>
        <w:tc>
          <w:tcPr>
            <w:tcW w:w="2768" w:type="dxa"/>
          </w:tcPr>
          <w:p w:rsidR="00794782" w:rsidRPr="00E55117" w:rsidRDefault="00794782" w:rsidP="0079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наименований копий, выписок документов,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предоставленных</w:t>
            </w:r>
            <w:r w:rsidRPr="00E5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время проверки</w:t>
            </w:r>
          </w:p>
        </w:tc>
        <w:tc>
          <w:tcPr>
            <w:tcW w:w="2476" w:type="dxa"/>
          </w:tcPr>
          <w:p w:rsidR="00794782" w:rsidRPr="00E55117" w:rsidRDefault="00794782" w:rsidP="007E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Подпись должностного лица уполномоченного государственного органа </w:t>
            </w:r>
          </w:p>
        </w:tc>
      </w:tr>
      <w:tr w:rsidR="00794782" w:rsidTr="00794782">
        <w:tc>
          <w:tcPr>
            <w:tcW w:w="868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9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6" w:type="dxa"/>
          </w:tcPr>
          <w:p w:rsidR="00794782" w:rsidRPr="007F0EE6" w:rsidRDefault="00794782" w:rsidP="007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94782" w:rsidRPr="00E55117" w:rsidRDefault="00794782" w:rsidP="007947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kluch_slova_469B3D1C_62B6_45E2_8306_BCD8"/>
      <w:bookmarkStart w:id="1" w:name="pr2"/>
      <w:bookmarkEnd w:id="0"/>
      <w:bookmarkEnd w:id="1"/>
      <w:r w:rsidRPr="00E55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4782" w:rsidRDefault="00794782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8D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34" w:rsidRPr="00E55117" w:rsidRDefault="008D5D34" w:rsidP="008D5D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8D5D34" w:rsidRPr="004D365A" w:rsidRDefault="008D5D34" w:rsidP="008D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y-KG" w:eastAsia="ru-RU"/>
        </w:rPr>
      </w:pPr>
    </w:p>
    <w:p w:rsidR="008D5D34" w:rsidRDefault="008D5D34" w:rsidP="008D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</w:t>
      </w:r>
      <w:r w:rsidRPr="0033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5D34" w:rsidRPr="00330253" w:rsidRDefault="008D5D34" w:rsidP="008D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в книге учета проверок </w:t>
      </w:r>
    </w:p>
    <w:p w:rsidR="008D5D34" w:rsidRPr="00FB3B79" w:rsidRDefault="008D5D34" w:rsidP="008D5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8D5D34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учета  проверок органов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D34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 проверок учреждается и ведется органами местного самоуправления и является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документом. Решением руководителя органа местного самоуправления назначается ответственное лицо за ее ведение и хранение.</w:t>
      </w:r>
    </w:p>
    <w:p w:rsidR="008D5D34" w:rsidRPr="00FB3B79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proofErr w:type="spellStart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</w:t>
      </w:r>
      <w:proofErr w:type="spellEnd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мэри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отдельные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 учета проверок.</w:t>
      </w:r>
    </w:p>
    <w:p w:rsidR="008D5D34" w:rsidRPr="00FB3B79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</w:t>
      </w:r>
      <w:proofErr w:type="spellEnd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айыл</w:t>
      </w:r>
      <w:proofErr w:type="spellEnd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окмоту</w:t>
      </w:r>
      <w:proofErr w:type="spellEnd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</w:t>
      </w:r>
      <w:proofErr w:type="gramEnd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отдельные книги учета проверок.</w:t>
      </w:r>
    </w:p>
    <w:p w:rsidR="008D5D34" w:rsidRPr="00D4597D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2" w:name="g17"/>
      <w:bookmarkEnd w:id="2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Книга учета проверок ведется по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</w:t>
      </w:r>
      <w:proofErr w:type="spellStart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8D5D34" w:rsidRPr="00CE7169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Листы книги учета проверок должны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полистно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пронумерованы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прошнурованы, количество прошнурованных листов заверяется подписью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делопроизводство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скрепляется печатью соответствующего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8D5D34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6. 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осуществления проверки обязаны зарегистрироваться в книге учета проверок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8D5D34" w:rsidRPr="00FB3B79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проверяющий должен предъяви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служебное удостоверение и передать руководителю органа местного самоуправления копию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(распоряжение, приказ, предписание) уполномоченного государственного органа о проведении проверки органа местного самоуправления, с указанием предмета проверки.</w:t>
      </w:r>
    </w:p>
    <w:p w:rsidR="008D5D34" w:rsidRPr="00FB3B79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(их)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книгу учета проверок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проверяющим.</w:t>
      </w:r>
    </w:p>
    <w:p w:rsidR="008D5D34" w:rsidRPr="00FB3B79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без регистрации</w:t>
      </w:r>
      <w:r w:rsidRPr="00FB3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книге учета проверок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FB3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допускается. </w:t>
      </w:r>
    </w:p>
    <w:p w:rsidR="008D5D34" w:rsidRDefault="008D5D34" w:rsidP="008D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Запрещается изъятие книги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проверок у органа местного самоуправления.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может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заверенную выписку из книги учета проверок.  </w:t>
      </w:r>
    </w:p>
    <w:p w:rsidR="008D5D34" w:rsidRPr="00947F5C" w:rsidRDefault="008D5D34" w:rsidP="008D5D34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Книга учета проверок </w:t>
      </w:r>
      <w:r w:rsidRPr="0038038B">
        <w:rPr>
          <w:rFonts w:ascii="Times New Roman" w:eastAsia="Calibri" w:hAnsi="Times New Roman" w:cs="Times New Roman"/>
          <w:sz w:val="28"/>
          <w:szCs w:val="28"/>
        </w:rPr>
        <w:t>хранится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органе</w:t>
      </w:r>
      <w:r w:rsidRPr="0038038B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>течение срока</w:t>
      </w:r>
      <w:r w:rsidRPr="0038038B">
        <w:rPr>
          <w:rFonts w:ascii="Times New Roman" w:eastAsia="Calibri" w:hAnsi="Times New Roman" w:cs="Times New Roman"/>
          <w:sz w:val="28"/>
          <w:szCs w:val="28"/>
        </w:rPr>
        <w:t>, установленн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80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38038B">
        <w:rPr>
          <w:rFonts w:ascii="Times New Roman" w:eastAsia="Calibri" w:hAnsi="Times New Roman" w:cs="Times New Roman"/>
          <w:sz w:val="28"/>
          <w:szCs w:val="28"/>
        </w:rPr>
        <w:t xml:space="preserve"> 60 Перечня типовых управленческих документов, образующихся в деятельности учреждений, организаций, предприятий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038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3803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указанием сроков хранения, утвержденного постановлением Правительства </w:t>
      </w:r>
      <w:proofErr w:type="spellStart"/>
      <w:r w:rsidRPr="0038038B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38038B">
        <w:rPr>
          <w:rFonts w:ascii="Times New Roman" w:eastAsia="Calibri" w:hAnsi="Times New Roman" w:cs="Times New Roman"/>
          <w:sz w:val="28"/>
          <w:szCs w:val="28"/>
        </w:rPr>
        <w:t xml:space="preserve"> Республики от 31 декабря 2010 года № 346</w:t>
      </w:r>
      <w:r>
        <w:rPr>
          <w:rFonts w:ascii="Times New Roman" w:eastAsia="Calibri" w:hAnsi="Times New Roman" w:cs="Times New Roman"/>
          <w:sz w:val="28"/>
          <w:szCs w:val="28"/>
        </w:rPr>
        <w:t>, и сдается в архив в установленном поря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>дке.</w:t>
      </w:r>
    </w:p>
    <w:p w:rsidR="008D5D34" w:rsidRDefault="008D5D34" w:rsidP="008D5D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D34" w:rsidRDefault="008D5D34" w:rsidP="008D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CE" w:rsidRDefault="007A28CE" w:rsidP="00794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76D" w:rsidRPr="007A28CE" w:rsidRDefault="0018576D" w:rsidP="007A28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8576D" w:rsidRPr="007A28CE" w:rsidSect="00794782">
      <w:pgSz w:w="16838" w:h="11906" w:orient="landscape"/>
      <w:pgMar w:top="1134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94782"/>
    <w:rsid w:val="0018576D"/>
    <w:rsid w:val="005A7EB2"/>
    <w:rsid w:val="007623E7"/>
    <w:rsid w:val="00794782"/>
    <w:rsid w:val="007A28CE"/>
    <w:rsid w:val="007F0EE6"/>
    <w:rsid w:val="008D5D34"/>
    <w:rsid w:val="009368CB"/>
    <w:rsid w:val="009F51C3"/>
    <w:rsid w:val="00A3755C"/>
    <w:rsid w:val="00AD00F4"/>
    <w:rsid w:val="00B3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8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apkr159</cp:lastModifiedBy>
  <cp:revision>5</cp:revision>
  <cp:lastPrinted>2016-07-01T13:52:00Z</cp:lastPrinted>
  <dcterms:created xsi:type="dcterms:W3CDTF">2016-06-30T03:40:00Z</dcterms:created>
  <dcterms:modified xsi:type="dcterms:W3CDTF">2016-08-09T10:58:00Z</dcterms:modified>
</cp:coreProperties>
</file>