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5D" w:rsidRPr="0030192C" w:rsidRDefault="00AF775D" w:rsidP="00AF775D">
      <w:pPr>
        <w:pStyle w:val="tkTekst"/>
        <w:spacing w:after="0"/>
        <w:jc w:val="right"/>
        <w:rPr>
          <w:rFonts w:ascii="Times New Roman" w:hAnsi="Times New Roman" w:cs="Times New Roman"/>
          <w:sz w:val="28"/>
          <w:szCs w:val="28"/>
          <w:lang w:val="ky-KG"/>
        </w:rPr>
      </w:pPr>
      <w:r w:rsidRPr="0030192C">
        <w:rPr>
          <w:rFonts w:ascii="Times New Roman" w:hAnsi="Times New Roman" w:cs="Times New Roman"/>
          <w:sz w:val="28"/>
          <w:szCs w:val="28"/>
          <w:lang w:val="ky-KG"/>
        </w:rPr>
        <w:t>Тиркеме</w:t>
      </w:r>
    </w:p>
    <w:p w:rsidR="00AF775D" w:rsidRDefault="00AF775D" w:rsidP="00AF775D">
      <w:pPr>
        <w:pStyle w:val="tkNazvanie"/>
        <w:spacing w:before="0" w:after="0" w:line="240" w:lineRule="auto"/>
        <w:ind w:left="0" w:right="0"/>
        <w:rPr>
          <w:rFonts w:ascii="Times New Roman" w:hAnsi="Times New Roman" w:cs="Times New Roman"/>
          <w:bCs w:val="0"/>
          <w:sz w:val="28"/>
          <w:szCs w:val="28"/>
          <w:lang w:val="ky-KG"/>
        </w:rPr>
      </w:pPr>
    </w:p>
    <w:p w:rsidR="00AF775D" w:rsidRDefault="00AF775D" w:rsidP="00AF775D">
      <w:pPr>
        <w:pStyle w:val="tkNazvanie"/>
        <w:spacing w:before="0" w:after="0" w:line="240" w:lineRule="auto"/>
        <w:ind w:left="0" w:right="0"/>
        <w:rPr>
          <w:rFonts w:ascii="Times New Roman" w:hAnsi="Times New Roman" w:cs="Times New Roman"/>
          <w:bCs w:val="0"/>
          <w:sz w:val="28"/>
          <w:szCs w:val="28"/>
          <w:lang w:val="ky-KG"/>
        </w:rPr>
      </w:pPr>
      <w:r w:rsidRPr="00EC01FE">
        <w:rPr>
          <w:rFonts w:ascii="Times New Roman" w:hAnsi="Times New Roman" w:cs="Times New Roman"/>
          <w:bCs w:val="0"/>
          <w:sz w:val="28"/>
          <w:szCs w:val="28"/>
          <w:lang w:val="ky-KG"/>
        </w:rPr>
        <w:t>2020-жылга чейинки мезгил</w:t>
      </w:r>
      <w:r>
        <w:rPr>
          <w:rFonts w:ascii="Times New Roman" w:hAnsi="Times New Roman" w:cs="Times New Roman"/>
          <w:bCs w:val="0"/>
          <w:sz w:val="28"/>
          <w:szCs w:val="28"/>
          <w:lang w:val="ky-KG"/>
        </w:rPr>
        <w:t>г</w:t>
      </w:r>
      <w:r w:rsidRPr="00EC01FE">
        <w:rPr>
          <w:rFonts w:ascii="Times New Roman" w:hAnsi="Times New Roman" w:cs="Times New Roman"/>
          <w:bCs w:val="0"/>
          <w:sz w:val="28"/>
          <w:szCs w:val="28"/>
          <w:lang w:val="ky-KG"/>
        </w:rPr>
        <w:t>е Кыргыз Республикасын</w:t>
      </w:r>
      <w:r>
        <w:rPr>
          <w:rFonts w:ascii="Times New Roman" w:hAnsi="Times New Roman" w:cs="Times New Roman"/>
          <w:bCs w:val="0"/>
          <w:sz w:val="28"/>
          <w:szCs w:val="28"/>
          <w:lang w:val="ky-KG"/>
        </w:rPr>
        <w:t>ын</w:t>
      </w:r>
    </w:p>
    <w:p w:rsidR="00AF775D" w:rsidRPr="00EC01FE" w:rsidRDefault="00AF775D" w:rsidP="00AF775D">
      <w:pPr>
        <w:pStyle w:val="tkNazvanie"/>
        <w:spacing w:before="0" w:after="0" w:line="240" w:lineRule="auto"/>
        <w:ind w:left="0" w:right="0"/>
        <w:rPr>
          <w:rFonts w:ascii="Times New Roman" w:hAnsi="Times New Roman" w:cs="Times New Roman"/>
          <w:sz w:val="28"/>
          <w:szCs w:val="28"/>
          <w:lang w:val="ky-KG"/>
        </w:rPr>
      </w:pPr>
      <w:r>
        <w:rPr>
          <w:rFonts w:ascii="Times New Roman" w:hAnsi="Times New Roman" w:cs="Times New Roman"/>
          <w:bCs w:val="0"/>
          <w:sz w:val="28"/>
          <w:szCs w:val="28"/>
          <w:lang w:val="ky-KG"/>
        </w:rPr>
        <w:t>сапат</w:t>
      </w:r>
      <w:r w:rsidRPr="00EC01FE">
        <w:rPr>
          <w:rFonts w:ascii="Times New Roman" w:hAnsi="Times New Roman" w:cs="Times New Roman"/>
          <w:bCs w:val="0"/>
          <w:sz w:val="28"/>
          <w:szCs w:val="28"/>
          <w:lang w:val="ky-KG"/>
        </w:rPr>
        <w:t xml:space="preserve"> улуттук </w:t>
      </w:r>
      <w:r>
        <w:rPr>
          <w:rFonts w:ascii="Times New Roman" w:hAnsi="Times New Roman" w:cs="Times New Roman"/>
          <w:bCs w:val="0"/>
          <w:sz w:val="28"/>
          <w:szCs w:val="28"/>
          <w:lang w:val="ky-KG"/>
        </w:rPr>
        <w:t>инфраструктурасын</w:t>
      </w:r>
      <w:r w:rsidRPr="00EC01FE">
        <w:rPr>
          <w:rFonts w:ascii="Times New Roman" w:hAnsi="Times New Roman" w:cs="Times New Roman"/>
          <w:bCs w:val="0"/>
          <w:sz w:val="28"/>
          <w:szCs w:val="28"/>
          <w:lang w:val="ky-KG"/>
        </w:rPr>
        <w:t xml:space="preserve"> өнүктүрүү</w:t>
      </w:r>
    </w:p>
    <w:p w:rsidR="00AF775D" w:rsidRPr="004250FF" w:rsidRDefault="00AF775D" w:rsidP="00AF775D">
      <w:pPr>
        <w:pStyle w:val="tkNazvanie"/>
        <w:spacing w:before="0" w:after="0" w:line="240" w:lineRule="auto"/>
        <w:ind w:left="0" w:right="0"/>
        <w:rPr>
          <w:rFonts w:ascii="Times New Roman" w:hAnsi="Times New Roman" w:cs="Times New Roman"/>
          <w:b w:val="0"/>
          <w:color w:val="000000"/>
          <w:sz w:val="28"/>
          <w:szCs w:val="28"/>
          <w:lang w:val="ky-KG"/>
        </w:rPr>
      </w:pPr>
      <w:r>
        <w:rPr>
          <w:rFonts w:ascii="Times New Roman" w:hAnsi="Times New Roman" w:cs="Times New Roman"/>
          <w:sz w:val="28"/>
          <w:szCs w:val="28"/>
          <w:lang w:val="ky-KG"/>
        </w:rPr>
        <w:t>к</w:t>
      </w:r>
      <w:r w:rsidRPr="004250FF">
        <w:rPr>
          <w:rFonts w:ascii="Times New Roman" w:hAnsi="Times New Roman" w:cs="Times New Roman"/>
          <w:sz w:val="28"/>
          <w:szCs w:val="28"/>
          <w:lang w:val="ky-KG"/>
        </w:rPr>
        <w:t>онцепциясы</w:t>
      </w:r>
    </w:p>
    <w:p w:rsidR="00AF775D" w:rsidRPr="004250FF" w:rsidRDefault="00AF775D" w:rsidP="00AF775D">
      <w:pPr>
        <w:pStyle w:val="tkNazvanie"/>
        <w:spacing w:before="0" w:after="0"/>
        <w:ind w:left="0" w:right="0"/>
        <w:rPr>
          <w:rFonts w:ascii="Times New Roman" w:hAnsi="Times New Roman" w:cs="Times New Roman"/>
          <w:sz w:val="28"/>
          <w:szCs w:val="28"/>
          <w:lang w:val="ky-KG"/>
        </w:rPr>
      </w:pPr>
    </w:p>
    <w:p w:rsidR="00AF775D" w:rsidRPr="00EC01FE" w:rsidRDefault="00AF775D" w:rsidP="00AF775D">
      <w:pPr>
        <w:pStyle w:val="tkNazvanie"/>
        <w:numPr>
          <w:ilvl w:val="0"/>
          <w:numId w:val="3"/>
        </w:numPr>
        <w:tabs>
          <w:tab w:val="left" w:pos="284"/>
          <w:tab w:val="left" w:pos="567"/>
          <w:tab w:val="left" w:pos="851"/>
        </w:tabs>
        <w:spacing w:before="0" w:after="0"/>
        <w:ind w:left="0" w:right="0" w:firstLine="0"/>
        <w:rPr>
          <w:rFonts w:ascii="Times New Roman" w:hAnsi="Times New Roman" w:cs="Times New Roman"/>
          <w:sz w:val="28"/>
          <w:szCs w:val="28"/>
        </w:rPr>
      </w:pPr>
      <w:r w:rsidRPr="00EC01FE">
        <w:rPr>
          <w:rFonts w:ascii="Times New Roman" w:hAnsi="Times New Roman" w:cs="Times New Roman"/>
          <w:sz w:val="28"/>
          <w:szCs w:val="28"/>
          <w:lang w:val="ky-KG"/>
        </w:rPr>
        <w:t>Киришүү</w:t>
      </w:r>
    </w:p>
    <w:p w:rsidR="00AF775D" w:rsidRPr="00EC01FE" w:rsidRDefault="00AF775D" w:rsidP="00AF775D">
      <w:pPr>
        <w:pStyle w:val="tkNazvanie"/>
        <w:spacing w:before="0" w:after="0" w:line="240" w:lineRule="auto"/>
        <w:ind w:left="360" w:right="0"/>
        <w:rPr>
          <w:rFonts w:ascii="Times New Roman" w:hAnsi="Times New Roman" w:cs="Times New Roman"/>
          <w:sz w:val="28"/>
          <w:szCs w:val="28"/>
        </w:rPr>
      </w:pP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1998-жыл</w:t>
      </w:r>
      <w:r w:rsidRPr="00EC01FE">
        <w:rPr>
          <w:rFonts w:ascii="Times New Roman" w:hAnsi="Times New Roman"/>
          <w:color w:val="000000"/>
          <w:sz w:val="28"/>
          <w:szCs w:val="28"/>
          <w:lang w:val="ky-KG" w:eastAsia="ru-RU"/>
        </w:rPr>
        <w:t>ы Дүйнөлүк соода уюмуна (ДСУ) кирүү Кыргыз Республикас</w:t>
      </w:r>
      <w:r>
        <w:rPr>
          <w:rFonts w:ascii="Times New Roman" w:hAnsi="Times New Roman"/>
          <w:color w:val="000000"/>
          <w:sz w:val="28"/>
          <w:szCs w:val="28"/>
          <w:lang w:val="ky-KG" w:eastAsia="ru-RU"/>
        </w:rPr>
        <w:t>ынын эл аралык соода тутумуна</w:t>
      </w:r>
      <w:r w:rsidRPr="00EC01FE">
        <w:rPr>
          <w:rFonts w:ascii="Times New Roman" w:hAnsi="Times New Roman"/>
          <w:color w:val="000000"/>
          <w:sz w:val="28"/>
          <w:szCs w:val="28"/>
          <w:lang w:val="ky-KG" w:eastAsia="ru-RU"/>
        </w:rPr>
        <w:t xml:space="preserve"> интеграция</w:t>
      </w:r>
      <w:r>
        <w:rPr>
          <w:rFonts w:ascii="Times New Roman" w:hAnsi="Times New Roman"/>
          <w:color w:val="000000"/>
          <w:sz w:val="28"/>
          <w:szCs w:val="28"/>
          <w:lang w:val="ky-KG" w:eastAsia="ru-RU"/>
        </w:rPr>
        <w:t>лангандыгын</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түшүндүрүп,</w:t>
      </w:r>
      <w:r w:rsidRPr="00EC01FE">
        <w:rPr>
          <w:rFonts w:ascii="Times New Roman" w:hAnsi="Times New Roman"/>
          <w:color w:val="000000"/>
          <w:sz w:val="28"/>
          <w:szCs w:val="28"/>
          <w:lang w:val="ky-KG" w:eastAsia="ru-RU"/>
        </w:rPr>
        <w:t xml:space="preserve"> стандартташтыруу жана метрология тармагындагы түп тамырынан</w:t>
      </w:r>
      <w:r>
        <w:rPr>
          <w:rFonts w:ascii="Times New Roman" w:hAnsi="Times New Roman"/>
          <w:color w:val="000000"/>
          <w:sz w:val="28"/>
          <w:szCs w:val="28"/>
          <w:lang w:val="ky-KG" w:eastAsia="ru-RU"/>
        </w:rPr>
        <w:t xml:space="preserve"> бери</w:t>
      </w:r>
      <w:r w:rsidRPr="00EC01FE">
        <w:rPr>
          <w:rFonts w:ascii="Times New Roman" w:hAnsi="Times New Roman"/>
          <w:color w:val="000000"/>
          <w:sz w:val="28"/>
          <w:szCs w:val="28"/>
          <w:lang w:val="ky-KG" w:eastAsia="ru-RU"/>
        </w:rPr>
        <w:t xml:space="preserve"> реформалоону жүргүзүүнү </w:t>
      </w:r>
      <w:r>
        <w:rPr>
          <w:rFonts w:ascii="Times New Roman" w:hAnsi="Times New Roman"/>
          <w:color w:val="000000"/>
          <w:sz w:val="28"/>
          <w:szCs w:val="28"/>
          <w:lang w:val="ky-KG" w:eastAsia="ru-RU"/>
        </w:rPr>
        <w:t>талап кылды</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Мындай</w:t>
      </w:r>
      <w:r w:rsidRPr="00EC01FE">
        <w:rPr>
          <w:rFonts w:ascii="Times New Roman" w:hAnsi="Times New Roman"/>
          <w:color w:val="000000"/>
          <w:sz w:val="28"/>
          <w:szCs w:val="28"/>
          <w:lang w:val="ky-KG" w:eastAsia="ru-RU"/>
        </w:rPr>
        <w:t xml:space="preserve"> реформанын </w:t>
      </w:r>
      <w:r>
        <w:rPr>
          <w:rFonts w:ascii="Times New Roman" w:hAnsi="Times New Roman"/>
          <w:color w:val="000000"/>
          <w:sz w:val="28"/>
          <w:szCs w:val="28"/>
          <w:lang w:val="ky-KG" w:eastAsia="ru-RU"/>
        </w:rPr>
        <w:t>эң маанилүүсү</w:t>
      </w:r>
      <w:r w:rsidRPr="00EC01FE">
        <w:rPr>
          <w:rFonts w:ascii="Times New Roman" w:hAnsi="Times New Roman"/>
          <w:color w:val="000000"/>
          <w:sz w:val="28"/>
          <w:szCs w:val="28"/>
          <w:lang w:val="ky-KG" w:eastAsia="ru-RU"/>
        </w:rPr>
        <w:t xml:space="preserve"> техникалык жөнгө салуу тармагында</w:t>
      </w:r>
      <w:r>
        <w:rPr>
          <w:rFonts w:ascii="Times New Roman" w:hAnsi="Times New Roman"/>
          <w:color w:val="000000"/>
          <w:sz w:val="28"/>
          <w:szCs w:val="28"/>
          <w:lang w:val="ky-KG" w:eastAsia="ru-RU"/>
        </w:rPr>
        <w:t xml:space="preserve"> эл аралык</w:t>
      </w:r>
      <w:r w:rsidRPr="00EC01FE">
        <w:rPr>
          <w:rFonts w:ascii="Times New Roman" w:hAnsi="Times New Roman"/>
          <w:color w:val="000000"/>
          <w:sz w:val="28"/>
          <w:szCs w:val="28"/>
          <w:lang w:val="ky-KG" w:eastAsia="ru-RU"/>
        </w:rPr>
        <w:t xml:space="preserve"> эрежелерге жана принциптерге өтүү жана санитардык, ветеринардык-санитардык жана фитосанитардык (мындан ары - СФС) чараларды колдонуу болуп калды. Мурда “техник</w:t>
      </w:r>
      <w:r>
        <w:rPr>
          <w:rFonts w:ascii="Times New Roman" w:hAnsi="Times New Roman"/>
          <w:color w:val="000000"/>
          <w:sz w:val="28"/>
          <w:szCs w:val="28"/>
          <w:lang w:val="ky-KG" w:eastAsia="ru-RU"/>
        </w:rPr>
        <w:t>алык жөнгө салуу”, “сертификатташтыруу</w:t>
      </w:r>
      <w:r w:rsidRPr="00EC01FE">
        <w:rPr>
          <w:rFonts w:ascii="Times New Roman" w:hAnsi="Times New Roman"/>
          <w:color w:val="000000"/>
          <w:sz w:val="28"/>
          <w:szCs w:val="28"/>
          <w:lang w:val="ky-KG" w:eastAsia="ru-RU"/>
        </w:rPr>
        <w:t>”, “аккредитация</w:t>
      </w:r>
      <w:r>
        <w:rPr>
          <w:rFonts w:ascii="Times New Roman" w:hAnsi="Times New Roman"/>
          <w:color w:val="000000"/>
          <w:sz w:val="28"/>
          <w:szCs w:val="28"/>
          <w:lang w:val="ky-KG" w:eastAsia="ru-RU"/>
        </w:rPr>
        <w:t>лоо</w:t>
      </w:r>
      <w:r w:rsidRPr="00EC01FE">
        <w:rPr>
          <w:rFonts w:ascii="Times New Roman" w:hAnsi="Times New Roman"/>
          <w:color w:val="000000"/>
          <w:sz w:val="28"/>
          <w:szCs w:val="28"/>
          <w:lang w:val="ky-KG" w:eastAsia="ru-RU"/>
        </w:rPr>
        <w:t>” сыяктуу терминдер</w:t>
      </w:r>
      <w:r>
        <w:rPr>
          <w:rFonts w:ascii="Times New Roman" w:hAnsi="Times New Roman"/>
          <w:color w:val="000000"/>
          <w:sz w:val="28"/>
          <w:szCs w:val="28"/>
          <w:lang w:val="ky-KG" w:eastAsia="ru-RU"/>
        </w:rPr>
        <w:t xml:space="preserve"> юриспруденция чөйрөсүндө пайдаланылган эмес жана</w:t>
      </w:r>
      <w:r w:rsidRPr="00EC01FE">
        <w:rPr>
          <w:rFonts w:ascii="Times New Roman" w:hAnsi="Times New Roman"/>
          <w:color w:val="000000"/>
          <w:sz w:val="28"/>
          <w:szCs w:val="28"/>
          <w:lang w:val="ky-KG" w:eastAsia="ru-RU"/>
        </w:rPr>
        <w:t xml:space="preserve"> лексиконго </w:t>
      </w:r>
      <w:r>
        <w:rPr>
          <w:rFonts w:ascii="Times New Roman" w:hAnsi="Times New Roman"/>
          <w:color w:val="000000"/>
          <w:sz w:val="28"/>
          <w:szCs w:val="28"/>
          <w:lang w:val="ky-KG" w:eastAsia="ru-RU"/>
        </w:rPr>
        <w:t>кирген эмес</w:t>
      </w:r>
      <w:r w:rsidRPr="00EC01FE">
        <w:rPr>
          <w:rFonts w:ascii="Times New Roman" w:hAnsi="Times New Roman"/>
          <w:color w:val="000000"/>
          <w:sz w:val="28"/>
          <w:szCs w:val="28"/>
          <w:lang w:val="ky-KG" w:eastAsia="ru-RU"/>
        </w:rPr>
        <w:t>. Стандартташтыруу жана метрология, продукциянын сапатын башкаруу, сыноолор тутуму менен катар алар ишканалардын, тармактардын</w:t>
      </w:r>
      <w:r>
        <w:rPr>
          <w:rFonts w:ascii="Times New Roman" w:hAnsi="Times New Roman"/>
          <w:color w:val="000000"/>
          <w:sz w:val="28"/>
          <w:szCs w:val="28"/>
          <w:lang w:val="ky-KG" w:eastAsia="ru-RU"/>
        </w:rPr>
        <w:t>, мамлекеттин өз ара байланыштуу</w:t>
      </w:r>
      <w:r w:rsidRPr="00EC01FE">
        <w:rPr>
          <w:rFonts w:ascii="Times New Roman" w:hAnsi="Times New Roman"/>
          <w:color w:val="000000"/>
          <w:sz w:val="28"/>
          <w:szCs w:val="28"/>
          <w:lang w:val="ky-KG" w:eastAsia="ru-RU"/>
        </w:rPr>
        <w:t xml:space="preserve"> деңгээлдеринде түзүлө турган жана иштей турган </w:t>
      </w:r>
      <w:r>
        <w:rPr>
          <w:rFonts w:ascii="Times New Roman" w:hAnsi="Times New Roman"/>
          <w:color w:val="000000"/>
          <w:sz w:val="28"/>
          <w:szCs w:val="28"/>
          <w:lang w:val="ky-KG" w:eastAsia="ru-RU"/>
        </w:rPr>
        <w:t>сапаттуу</w:t>
      </w:r>
      <w:r w:rsidRPr="00EC01FE">
        <w:rPr>
          <w:rFonts w:ascii="Times New Roman" w:hAnsi="Times New Roman"/>
          <w:color w:val="000000"/>
          <w:sz w:val="28"/>
          <w:szCs w:val="28"/>
          <w:lang w:val="ky-KG" w:eastAsia="ru-RU"/>
        </w:rPr>
        <w:t xml:space="preserve"> улуттук инфраструктура</w:t>
      </w:r>
      <w:r>
        <w:rPr>
          <w:rFonts w:ascii="Times New Roman" w:hAnsi="Times New Roman"/>
          <w:color w:val="000000"/>
          <w:sz w:val="28"/>
          <w:szCs w:val="28"/>
          <w:lang w:val="ky-KG" w:eastAsia="ru-RU"/>
        </w:rPr>
        <w:t>нын</w:t>
      </w:r>
      <w:r w:rsidRPr="00EC01FE">
        <w:rPr>
          <w:rFonts w:ascii="Times New Roman" w:hAnsi="Times New Roman"/>
          <w:color w:val="000000"/>
          <w:sz w:val="28"/>
          <w:szCs w:val="28"/>
          <w:lang w:val="ky-KG" w:eastAsia="ru-RU"/>
        </w:rPr>
        <w:t xml:space="preserve"> (мындан ары - СУИ) компоненти болуп саналышат.</w:t>
      </w: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 xml:space="preserve">СУИни </w:t>
      </w:r>
      <w:r>
        <w:rPr>
          <w:rFonts w:ascii="Times New Roman" w:hAnsi="Times New Roman"/>
          <w:color w:val="000000"/>
          <w:sz w:val="28"/>
          <w:szCs w:val="28"/>
          <w:lang w:val="ky-KG" w:eastAsia="ru-RU"/>
        </w:rPr>
        <w:t>ылайыктуулукту</w:t>
      </w:r>
      <w:r w:rsidRPr="00EC01FE">
        <w:rPr>
          <w:rFonts w:ascii="Times New Roman" w:hAnsi="Times New Roman"/>
          <w:color w:val="000000"/>
          <w:sz w:val="28"/>
          <w:szCs w:val="28"/>
          <w:lang w:val="ky-KG" w:eastAsia="ru-RU"/>
        </w:rPr>
        <w:t xml:space="preserve"> баалоо, ошондой эле метрология боюнча</w:t>
      </w:r>
      <w:r>
        <w:rPr>
          <w:rFonts w:ascii="Times New Roman" w:hAnsi="Times New Roman"/>
          <w:color w:val="000000"/>
          <w:sz w:val="28"/>
          <w:szCs w:val="28"/>
          <w:lang w:val="ky-KG" w:eastAsia="ru-RU"/>
        </w:rPr>
        <w:t xml:space="preserve"> продукцияга, долбоорлоо, </w:t>
      </w:r>
      <w:r w:rsidRPr="000132C0">
        <w:rPr>
          <w:rFonts w:ascii="Times New Roman" w:hAnsi="Times New Roman"/>
          <w:color w:val="000000"/>
          <w:sz w:val="28"/>
          <w:szCs w:val="28"/>
          <w:lang w:val="ky-KG" w:eastAsia="ru-RU"/>
        </w:rPr>
        <w:t>өндүрүү, куруу, монтаждоо, оңдоо, сактоо, ташуу, сатып өткөрүү, ишке киргизүү, утилдештирүү (</w:t>
      </w:r>
      <w:r>
        <w:rPr>
          <w:rFonts w:ascii="Times New Roman" w:hAnsi="Times New Roman"/>
          <w:color w:val="000000"/>
          <w:sz w:val="28"/>
          <w:szCs w:val="28"/>
          <w:lang w:val="ky-KG" w:eastAsia="ru-RU"/>
        </w:rPr>
        <w:t>мындан</w:t>
      </w:r>
      <w:r w:rsidRPr="000132C0">
        <w:rPr>
          <w:rFonts w:ascii="Times New Roman" w:hAnsi="Times New Roman"/>
          <w:color w:val="000000"/>
          <w:sz w:val="28"/>
          <w:szCs w:val="28"/>
          <w:lang w:val="ky-KG" w:eastAsia="ru-RU"/>
        </w:rPr>
        <w:t xml:space="preserve"> ары</w:t>
      </w:r>
      <w:r>
        <w:rPr>
          <w:rFonts w:ascii="Times New Roman" w:hAnsi="Times New Roman"/>
          <w:color w:val="000000"/>
          <w:sz w:val="28"/>
          <w:szCs w:val="28"/>
          <w:lang w:val="ky-KG" w:eastAsia="ru-RU"/>
        </w:rPr>
        <w:t xml:space="preserve"> - </w:t>
      </w:r>
      <w:r w:rsidRPr="000132C0">
        <w:rPr>
          <w:rFonts w:ascii="Times New Roman" w:hAnsi="Times New Roman"/>
          <w:color w:val="000000"/>
          <w:sz w:val="28"/>
          <w:szCs w:val="28"/>
          <w:lang w:val="ky-KG" w:eastAsia="ru-RU"/>
        </w:rPr>
        <w:t>техникалык жөнгө салуу)</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 процесстерине  карата милдеттүү жана ыктыярдуу талаптарды белгилөө, колдонуу жана сактоо боюнча иштин өз ара байланышкан чөйрөсүнүн бирдиктүү системасы катары түшүнүү керек. </w:t>
      </w:r>
    </w:p>
    <w:p w:rsidR="00AF775D" w:rsidRPr="00EC01FE" w:rsidRDefault="00AF775D" w:rsidP="00AF775D">
      <w:pPr>
        <w:spacing w:after="0" w:line="240" w:lineRule="auto"/>
        <w:ind w:firstLine="709"/>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СУИнин субъект</w:t>
      </w:r>
      <w:r>
        <w:rPr>
          <w:rFonts w:ascii="Times New Roman" w:hAnsi="Times New Roman"/>
          <w:color w:val="000000"/>
          <w:sz w:val="28"/>
          <w:szCs w:val="28"/>
          <w:lang w:val="ky-KG" w:eastAsia="ru-RU"/>
        </w:rPr>
        <w:t>тер</w:t>
      </w:r>
      <w:r w:rsidRPr="00EC01FE">
        <w:rPr>
          <w:rFonts w:ascii="Times New Roman" w:hAnsi="Times New Roman"/>
          <w:color w:val="000000"/>
          <w:sz w:val="28"/>
          <w:szCs w:val="28"/>
          <w:lang w:val="ky-KG" w:eastAsia="ru-RU"/>
        </w:rPr>
        <w:t xml:space="preserve">и болуп:  </w:t>
      </w:r>
    </w:p>
    <w:p w:rsidR="00AF775D" w:rsidRPr="00EC01FE" w:rsidRDefault="00AF775D" w:rsidP="00AF775D">
      <w:pPr>
        <w:spacing w:after="0" w:line="240" w:lineRule="auto"/>
        <w:ind w:firstLine="708"/>
        <w:jc w:val="both"/>
        <w:rPr>
          <w:rFonts w:ascii="Times New Roman" w:hAnsi="Times New Roman"/>
          <w:color w:val="000000"/>
          <w:sz w:val="28"/>
          <w:szCs w:val="28"/>
          <w:lang w:eastAsia="ru-RU"/>
        </w:rPr>
      </w:pPr>
      <w:r w:rsidRPr="00EC01FE">
        <w:rPr>
          <w:rFonts w:ascii="Times New Roman" w:hAnsi="Times New Roman"/>
          <w:color w:val="000000"/>
          <w:sz w:val="28"/>
          <w:szCs w:val="28"/>
          <w:lang w:eastAsia="ru-RU"/>
        </w:rPr>
        <w:t xml:space="preserve">- </w:t>
      </w:r>
      <w:r w:rsidRPr="00EC01FE">
        <w:rPr>
          <w:rFonts w:ascii="Times New Roman" w:hAnsi="Times New Roman"/>
          <w:color w:val="000000"/>
          <w:sz w:val="28"/>
          <w:szCs w:val="28"/>
          <w:lang w:val="ky-KG" w:eastAsia="ru-RU"/>
        </w:rPr>
        <w:t>мамлекет жана анын органдары</w:t>
      </w:r>
      <w:r w:rsidRPr="00EC01FE">
        <w:rPr>
          <w:rFonts w:ascii="Times New Roman" w:hAnsi="Times New Roman"/>
          <w:color w:val="000000"/>
          <w:sz w:val="28"/>
          <w:szCs w:val="28"/>
          <w:lang w:eastAsia="ru-RU"/>
        </w:rPr>
        <w:t xml:space="preserve">; </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eastAsia="ru-RU"/>
        </w:rPr>
        <w:t xml:space="preserve">- </w:t>
      </w:r>
      <w:r w:rsidRPr="00EC01FE">
        <w:rPr>
          <w:rFonts w:ascii="Times New Roman" w:hAnsi="Times New Roman"/>
          <w:color w:val="000000"/>
          <w:sz w:val="28"/>
          <w:szCs w:val="28"/>
          <w:lang w:val="ky-KG" w:eastAsia="ru-RU"/>
        </w:rPr>
        <w:t>продукцияны жана кызмат көрсөтүү</w:t>
      </w:r>
      <w:r>
        <w:rPr>
          <w:rFonts w:ascii="Times New Roman" w:hAnsi="Times New Roman"/>
          <w:color w:val="000000"/>
          <w:sz w:val="28"/>
          <w:szCs w:val="28"/>
          <w:lang w:val="ky-KG" w:eastAsia="ru-RU"/>
        </w:rPr>
        <w:t>лөрдү</w:t>
      </w:r>
      <w:r w:rsidRPr="00EC01FE">
        <w:rPr>
          <w:rFonts w:ascii="Times New Roman" w:hAnsi="Times New Roman"/>
          <w:color w:val="000000"/>
          <w:sz w:val="28"/>
          <w:szCs w:val="28"/>
          <w:lang w:val="ky-KG" w:eastAsia="ru-RU"/>
        </w:rPr>
        <w:t xml:space="preserve"> өндүрүүчүлөр жана жеткирүүчүлөр;</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продукцияны стандартташтыруу, сертификатт</w:t>
      </w:r>
      <w:r>
        <w:rPr>
          <w:rFonts w:ascii="Times New Roman" w:hAnsi="Times New Roman"/>
          <w:color w:val="000000"/>
          <w:sz w:val="28"/>
          <w:szCs w:val="28"/>
          <w:lang w:val="ky-KG" w:eastAsia="ru-RU"/>
        </w:rPr>
        <w:t>аштыруу</w:t>
      </w:r>
      <w:r w:rsidRPr="00EC01FE">
        <w:rPr>
          <w:rFonts w:ascii="Times New Roman" w:hAnsi="Times New Roman"/>
          <w:color w:val="000000"/>
          <w:sz w:val="28"/>
          <w:szCs w:val="28"/>
          <w:lang w:val="ky-KG" w:eastAsia="ru-RU"/>
        </w:rPr>
        <w:t xml:space="preserve">, аккредитациялоо, сыноо/изилдөө, </w:t>
      </w:r>
      <w:r>
        <w:rPr>
          <w:rFonts w:ascii="Times New Roman" w:hAnsi="Times New Roman"/>
          <w:color w:val="000000"/>
          <w:sz w:val="28"/>
          <w:szCs w:val="28"/>
          <w:lang w:val="ky-KG" w:eastAsia="ru-RU"/>
        </w:rPr>
        <w:t>өлч</w:t>
      </w:r>
      <w:r w:rsidRPr="00EC01FE">
        <w:rPr>
          <w:rFonts w:ascii="Times New Roman" w:hAnsi="Times New Roman"/>
          <w:color w:val="000000"/>
          <w:sz w:val="28"/>
          <w:szCs w:val="28"/>
          <w:lang w:val="ky-KG" w:eastAsia="ru-RU"/>
        </w:rPr>
        <w:t>өө каражаттарын текшерүү жана калибрлөө тармагында иш жүргүзүүчү уюмдар;</w:t>
      </w:r>
    </w:p>
    <w:p w:rsidR="00AF775D" w:rsidRPr="00220F72" w:rsidRDefault="00AF775D" w:rsidP="00AF775D">
      <w:pPr>
        <w:spacing w:after="0" w:line="240" w:lineRule="auto"/>
        <w:ind w:firstLine="708"/>
        <w:jc w:val="both"/>
        <w:rPr>
          <w:rFonts w:ascii="Times New Roman" w:hAnsi="Times New Roman"/>
          <w:color w:val="000000"/>
          <w:sz w:val="28"/>
          <w:szCs w:val="28"/>
          <w:lang w:val="ky-KG" w:eastAsia="ru-RU"/>
        </w:rPr>
      </w:pPr>
      <w:r w:rsidRPr="00220F72">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керектөөчүлөр</w:t>
      </w:r>
      <w:r w:rsidRPr="00220F72">
        <w:rPr>
          <w:rFonts w:ascii="Times New Roman" w:hAnsi="Times New Roman"/>
          <w:color w:val="000000"/>
          <w:sz w:val="28"/>
          <w:szCs w:val="28"/>
          <w:lang w:val="ky-KG" w:eastAsia="ru-RU"/>
        </w:rPr>
        <w:t xml:space="preserve"> (рын</w:t>
      </w:r>
      <w:r w:rsidRPr="00EC01FE">
        <w:rPr>
          <w:rFonts w:ascii="Times New Roman" w:hAnsi="Times New Roman"/>
          <w:color w:val="000000"/>
          <w:sz w:val="28"/>
          <w:szCs w:val="28"/>
          <w:lang w:val="ky-KG" w:eastAsia="ru-RU"/>
        </w:rPr>
        <w:t>октор</w:t>
      </w:r>
      <w:r w:rsidRPr="00220F72">
        <w:rPr>
          <w:rFonts w:ascii="Times New Roman" w:hAnsi="Times New Roman"/>
          <w:color w:val="000000"/>
          <w:sz w:val="28"/>
          <w:szCs w:val="28"/>
          <w:lang w:val="ky-KG" w:eastAsia="ru-RU"/>
        </w:rPr>
        <w:t>)</w:t>
      </w:r>
      <w:r w:rsidRPr="00EC01FE">
        <w:rPr>
          <w:rFonts w:ascii="Times New Roman" w:hAnsi="Times New Roman"/>
          <w:color w:val="000000"/>
          <w:sz w:val="28"/>
          <w:szCs w:val="28"/>
          <w:lang w:val="ky-KG" w:eastAsia="ru-RU"/>
        </w:rPr>
        <w:t xml:space="preserve">  саналат</w:t>
      </w:r>
      <w:r w:rsidRPr="00220F72">
        <w:rPr>
          <w:rFonts w:ascii="Times New Roman" w:hAnsi="Times New Roman"/>
          <w:color w:val="000000"/>
          <w:sz w:val="28"/>
          <w:szCs w:val="28"/>
          <w:lang w:val="ky-KG" w:eastAsia="ru-RU"/>
        </w:rPr>
        <w:t xml:space="preserve">. </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СУИ жана анын элементтери адам</w:t>
      </w:r>
      <w:r>
        <w:rPr>
          <w:rFonts w:ascii="Times New Roman" w:hAnsi="Times New Roman"/>
          <w:color w:val="000000"/>
          <w:sz w:val="28"/>
          <w:szCs w:val="28"/>
          <w:lang w:val="ky-KG" w:eastAsia="ru-RU"/>
        </w:rPr>
        <w:t>зат</w:t>
      </w:r>
      <w:r w:rsidRPr="00EC01FE">
        <w:rPr>
          <w:rFonts w:ascii="Times New Roman" w:hAnsi="Times New Roman"/>
          <w:color w:val="000000"/>
          <w:sz w:val="28"/>
          <w:szCs w:val="28"/>
          <w:lang w:val="ky-KG" w:eastAsia="ru-RU"/>
        </w:rPr>
        <w:t xml:space="preserve"> иш</w:t>
      </w:r>
      <w:r>
        <w:rPr>
          <w:rFonts w:ascii="Times New Roman" w:hAnsi="Times New Roman"/>
          <w:color w:val="000000"/>
          <w:sz w:val="28"/>
          <w:szCs w:val="28"/>
          <w:lang w:val="ky-KG" w:eastAsia="ru-RU"/>
        </w:rPr>
        <w:t>ин</w:t>
      </w:r>
      <w:r w:rsidRPr="00EC01FE">
        <w:rPr>
          <w:rFonts w:ascii="Times New Roman" w:hAnsi="Times New Roman"/>
          <w:color w:val="000000"/>
          <w:sz w:val="28"/>
          <w:szCs w:val="28"/>
          <w:lang w:val="ky-KG" w:eastAsia="ru-RU"/>
        </w:rPr>
        <w:t>ин көптөгөн тармактарын жана багыттарын камтыйт. Булар – өнөр жай, айыл чарбасы, курулуш, энергетика, транспорт, илим, спорт, медицина. Ишкердик иш</w:t>
      </w:r>
      <w:r>
        <w:rPr>
          <w:rFonts w:ascii="Times New Roman" w:hAnsi="Times New Roman"/>
          <w:color w:val="000000"/>
          <w:sz w:val="28"/>
          <w:szCs w:val="28"/>
          <w:lang w:val="ky-KG" w:eastAsia="ru-RU"/>
        </w:rPr>
        <w:t>т</w:t>
      </w:r>
      <w:r w:rsidRPr="00EC01FE">
        <w:rPr>
          <w:rFonts w:ascii="Times New Roman" w:hAnsi="Times New Roman"/>
          <w:color w:val="000000"/>
          <w:sz w:val="28"/>
          <w:szCs w:val="28"/>
          <w:lang w:val="ky-KG" w:eastAsia="ru-RU"/>
        </w:rPr>
        <w:t>ин 70% ашык түрү тигил же бул даражада СУИ менен байланышкан. Республиканын СУИсин өнүктүрүү маселелери мамлекеттин экономикалык жана социалдык саясатынын ажырагыс түзү</w:t>
      </w:r>
      <w:r>
        <w:rPr>
          <w:rFonts w:ascii="Times New Roman" w:hAnsi="Times New Roman"/>
          <w:color w:val="000000"/>
          <w:sz w:val="28"/>
          <w:szCs w:val="28"/>
          <w:lang w:val="ky-KG" w:eastAsia="ru-RU"/>
        </w:rPr>
        <w:t>лүш</w:t>
      </w:r>
      <w:r w:rsidRPr="00EC01FE">
        <w:rPr>
          <w:rFonts w:ascii="Times New Roman" w:hAnsi="Times New Roman"/>
          <w:color w:val="000000"/>
          <w:sz w:val="28"/>
          <w:szCs w:val="28"/>
          <w:lang w:val="ky-KG" w:eastAsia="ru-RU"/>
        </w:rPr>
        <w:t>ү болуп саналат. СУИнин социалдык функциясы адамдардын</w:t>
      </w: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 xml:space="preserve">өмүрү жана </w:t>
      </w:r>
      <w:r w:rsidRPr="00EC01FE">
        <w:rPr>
          <w:rFonts w:ascii="Times New Roman" w:hAnsi="Times New Roman"/>
          <w:color w:val="000000"/>
          <w:sz w:val="28"/>
          <w:szCs w:val="28"/>
          <w:lang w:val="ky-KG" w:eastAsia="ru-RU"/>
        </w:rPr>
        <w:lastRenderedPageBreak/>
        <w:t>саламаттыгы курчап турган чөйрө үчүн продукциянын жана техникалык жөнгө салуунун башка объекттеринин коопсуздугун камсыз кылуу, продукцияны жана кызмат көрсөтүүлөрдү сатып алуучуларды алдоонун алдын алуу, ошондой эле рынокто товарларды жана кызмат көрсөтүүлөрдү компетенттүү тандоого көмөк көрсөтүүдө  турат.</w:t>
      </w:r>
    </w:p>
    <w:p w:rsidR="00AF775D" w:rsidRPr="009D1938"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Рынокту глобалдаштыруу жана</w:t>
      </w:r>
      <w:r>
        <w:rPr>
          <w:rFonts w:ascii="Times New Roman" w:hAnsi="Times New Roman"/>
          <w:color w:val="000000"/>
          <w:sz w:val="28"/>
          <w:szCs w:val="28"/>
          <w:lang w:val="ky-KG" w:eastAsia="ru-RU"/>
        </w:rPr>
        <w:t xml:space="preserve"> натыйжада</w:t>
      </w:r>
      <w:r w:rsidRPr="00EC01FE">
        <w:rPr>
          <w:rFonts w:ascii="Times New Roman" w:hAnsi="Times New Roman"/>
          <w:color w:val="000000"/>
          <w:sz w:val="28"/>
          <w:szCs w:val="28"/>
          <w:lang w:val="ky-KG" w:eastAsia="ru-RU"/>
        </w:rPr>
        <w:t xml:space="preserve"> атаандаштыкты</w:t>
      </w:r>
      <w:r>
        <w:rPr>
          <w:rFonts w:ascii="Times New Roman" w:hAnsi="Times New Roman"/>
          <w:color w:val="000000"/>
          <w:sz w:val="28"/>
          <w:szCs w:val="28"/>
          <w:lang w:val="ky-KG" w:eastAsia="ru-RU"/>
        </w:rPr>
        <w:t>н</w:t>
      </w:r>
      <w:r w:rsidRPr="00EC01FE">
        <w:rPr>
          <w:rFonts w:ascii="Times New Roman" w:hAnsi="Times New Roman"/>
          <w:color w:val="000000"/>
          <w:sz w:val="28"/>
          <w:szCs w:val="28"/>
          <w:lang w:val="ky-KG" w:eastAsia="ru-RU"/>
        </w:rPr>
        <w:t xml:space="preserve"> күчө</w:t>
      </w:r>
      <w:r>
        <w:rPr>
          <w:rFonts w:ascii="Times New Roman" w:hAnsi="Times New Roman"/>
          <w:color w:val="000000"/>
          <w:sz w:val="28"/>
          <w:szCs w:val="28"/>
          <w:lang w:val="ky-KG" w:eastAsia="ru-RU"/>
        </w:rPr>
        <w:t>ш</w:t>
      </w:r>
      <w:r w:rsidRPr="00EC01FE">
        <w:rPr>
          <w:rFonts w:ascii="Times New Roman" w:hAnsi="Times New Roman"/>
          <w:color w:val="000000"/>
          <w:sz w:val="28"/>
          <w:szCs w:val="28"/>
          <w:lang w:val="ky-KG" w:eastAsia="ru-RU"/>
        </w:rPr>
        <w:t>ү ДСУ</w:t>
      </w:r>
      <w:r>
        <w:rPr>
          <w:rFonts w:ascii="Times New Roman" w:hAnsi="Times New Roman"/>
          <w:color w:val="000000"/>
          <w:sz w:val="28"/>
          <w:szCs w:val="28"/>
          <w:lang w:val="ky-KG" w:eastAsia="ru-RU"/>
        </w:rPr>
        <w:t>га</w:t>
      </w:r>
      <w:r w:rsidRPr="00EC01FE">
        <w:rPr>
          <w:rFonts w:ascii="Times New Roman" w:hAnsi="Times New Roman"/>
          <w:color w:val="000000"/>
          <w:sz w:val="28"/>
          <w:szCs w:val="28"/>
          <w:lang w:val="ky-KG" w:eastAsia="ru-RU"/>
        </w:rPr>
        <w:t xml:space="preserve"> бир катар мамлекеттер аралык региондук экономикалык уюмдар</w:t>
      </w:r>
      <w:r>
        <w:rPr>
          <w:rFonts w:ascii="Times New Roman" w:hAnsi="Times New Roman"/>
          <w:color w:val="000000"/>
          <w:sz w:val="28"/>
          <w:szCs w:val="28"/>
          <w:lang w:val="ky-KG" w:eastAsia="ru-RU"/>
        </w:rPr>
        <w:t>га</w:t>
      </w:r>
      <w:r w:rsidRPr="00EC01FE">
        <w:rPr>
          <w:rFonts w:ascii="Times New Roman" w:hAnsi="Times New Roman"/>
          <w:color w:val="000000"/>
          <w:sz w:val="28"/>
          <w:szCs w:val="28"/>
          <w:lang w:val="ky-KG" w:eastAsia="ru-RU"/>
        </w:rPr>
        <w:t>, ошондой эле эки тараптуу соода-экономикалык макулдашуулардын катышуучусу болгон Кыргыз Республикасы үчүн масштабдуу чакырык болуп калды. Өнүккөн жана өнүгүп жаткан өлкөлөрдүн, анын ичинде Кыргызстан үчүн салт болуп калган өнөктөш-өлкөлөрдүн (Казакстан, Россия, ж.б.) калкынын жыргалчылыгы жана кирешеси өсүүдө, буга жараша</w:t>
      </w:r>
      <w:r>
        <w:rPr>
          <w:rFonts w:ascii="Times New Roman" w:hAnsi="Times New Roman"/>
          <w:color w:val="000000"/>
          <w:sz w:val="28"/>
          <w:szCs w:val="28"/>
          <w:lang w:val="ky-KG" w:eastAsia="ru-RU"/>
        </w:rPr>
        <w:t xml:space="preserve"> сапаттык</w:t>
      </w:r>
      <w:r w:rsidRPr="00EC01FE">
        <w:rPr>
          <w:rFonts w:ascii="Times New Roman" w:hAnsi="Times New Roman"/>
          <w:color w:val="000000"/>
          <w:sz w:val="28"/>
          <w:szCs w:val="28"/>
          <w:lang w:val="ky-KG" w:eastAsia="ru-RU"/>
        </w:rPr>
        <w:t xml:space="preserve"> товарлар жана кызмат көрсөтүүлөргө болгон алардын талаптарынын көлөмү жана спектри өсүүдө. Бул рыноктордо керектөөчүлөрдүн</w:t>
      </w:r>
      <w:r>
        <w:rPr>
          <w:rFonts w:ascii="Times New Roman" w:hAnsi="Times New Roman"/>
          <w:color w:val="000000"/>
          <w:sz w:val="28"/>
          <w:szCs w:val="28"/>
          <w:lang w:val="ky-KG" w:eastAsia="ru-RU"/>
        </w:rPr>
        <w:t xml:space="preserve"> сапаттуу</w:t>
      </w:r>
      <w:r w:rsidRPr="00EC01FE">
        <w:rPr>
          <w:rFonts w:ascii="Times New Roman" w:hAnsi="Times New Roman"/>
          <w:color w:val="000000"/>
          <w:sz w:val="28"/>
          <w:szCs w:val="28"/>
          <w:lang w:val="ky-KG" w:eastAsia="ru-RU"/>
        </w:rPr>
        <w:t xml:space="preserve"> продукцияга болгон талаптары жылдан жылга өсүүдө. Продукциянын коопсуздугунун жана сапатынын кепилдиги сатып алуучулардын </w:t>
      </w:r>
      <w:r>
        <w:rPr>
          <w:rFonts w:ascii="Times New Roman" w:hAnsi="Times New Roman"/>
          <w:color w:val="000000"/>
          <w:sz w:val="28"/>
          <w:szCs w:val="28"/>
          <w:lang w:val="ky-KG" w:eastAsia="ru-RU"/>
        </w:rPr>
        <w:t>сатып алуудагы негизги критерийлерине</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айланууда</w:t>
      </w:r>
      <w:r w:rsidRPr="00EC01FE">
        <w:rPr>
          <w:rFonts w:ascii="Times New Roman" w:hAnsi="Times New Roman"/>
          <w:color w:val="000000"/>
          <w:sz w:val="28"/>
          <w:szCs w:val="28"/>
          <w:lang w:val="ky-KG" w:eastAsia="ru-RU"/>
        </w:rPr>
        <w:t>. Бул оптималдуу СУИнин болушу менен жетишилет.</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Концепция Кыргыз Республикасы Евразия экономикалык бирлигинин (мындан ары – ЕАЭБ) толук ыйгарымдуу мүчөсү болуп калгандыгынан келип чыккан жаңы жагдайларга байланыштуу иштелип чыкты. Бул Кыргыз Республикасынын бажы аймагы ЕАЭБдин бажы аймагынын бөлүгү; Кыргыз Республикасынын бажы чек арасы – ЕАЭБдин бажы чек арасы; Кыргыз Республикасынын рыногу – ЕАЭБ</w:t>
      </w: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 xml:space="preserve">бирдиктүү (жалпы) рыногунун бөлүгү болуп калгандыгын билдирет. Буга </w:t>
      </w:r>
      <w:r>
        <w:rPr>
          <w:rFonts w:ascii="Times New Roman" w:hAnsi="Times New Roman"/>
          <w:color w:val="000000"/>
          <w:sz w:val="28"/>
          <w:szCs w:val="28"/>
          <w:lang w:val="ky-KG" w:eastAsia="ru-RU"/>
        </w:rPr>
        <w:t>байланыштуу</w:t>
      </w:r>
      <w:r w:rsidRPr="00EC01FE">
        <w:rPr>
          <w:rFonts w:ascii="Times New Roman" w:hAnsi="Times New Roman"/>
          <w:color w:val="000000"/>
          <w:sz w:val="28"/>
          <w:szCs w:val="28"/>
          <w:lang w:val="ky-KG" w:eastAsia="ru-RU"/>
        </w:rPr>
        <w:t xml:space="preserve"> республиканын СУИ</w:t>
      </w:r>
      <w:r>
        <w:rPr>
          <w:rFonts w:ascii="Times New Roman" w:hAnsi="Times New Roman"/>
          <w:color w:val="000000"/>
          <w:sz w:val="28"/>
          <w:szCs w:val="28"/>
          <w:lang w:val="ky-KG" w:eastAsia="ru-RU"/>
        </w:rPr>
        <w:t>нин</w:t>
      </w:r>
      <w:r w:rsidRPr="00EC01FE">
        <w:rPr>
          <w:rFonts w:ascii="Times New Roman" w:hAnsi="Times New Roman"/>
          <w:color w:val="000000"/>
          <w:sz w:val="28"/>
          <w:szCs w:val="28"/>
          <w:lang w:val="ky-KG" w:eastAsia="ru-RU"/>
        </w:rPr>
        <w:t xml:space="preserve"> андан ары өнүгүүсү актуалдуулу</w:t>
      </w:r>
      <w:r>
        <w:rPr>
          <w:rFonts w:ascii="Times New Roman" w:hAnsi="Times New Roman"/>
          <w:color w:val="000000"/>
          <w:sz w:val="28"/>
          <w:szCs w:val="28"/>
          <w:lang w:val="ky-KG" w:eastAsia="ru-RU"/>
        </w:rPr>
        <w:t>ктун</w:t>
      </w:r>
      <w:r w:rsidRPr="00EC01FE">
        <w:rPr>
          <w:rFonts w:ascii="Times New Roman" w:hAnsi="Times New Roman"/>
          <w:color w:val="000000"/>
          <w:sz w:val="28"/>
          <w:szCs w:val="28"/>
          <w:lang w:val="ky-KG" w:eastAsia="ru-RU"/>
        </w:rPr>
        <w:t xml:space="preserve"> жогорку даражасына ээ болот.</w:t>
      </w:r>
    </w:p>
    <w:p w:rsidR="00AF775D" w:rsidRPr="00C57315" w:rsidRDefault="00AF775D" w:rsidP="00AF775D">
      <w:pPr>
        <w:pStyle w:val="tkNazvanie"/>
        <w:spacing w:before="0" w:after="0" w:line="240" w:lineRule="auto"/>
        <w:ind w:left="0" w:right="0"/>
        <w:jc w:val="both"/>
        <w:rPr>
          <w:rFonts w:ascii="Times New Roman" w:hAnsi="Times New Roman" w:cs="Times New Roman"/>
          <w:sz w:val="28"/>
          <w:szCs w:val="28"/>
          <w:lang w:val="ky-KG"/>
        </w:rPr>
      </w:pPr>
    </w:p>
    <w:p w:rsidR="00AF775D" w:rsidRPr="00FA18D8" w:rsidRDefault="00AF775D" w:rsidP="00AF775D">
      <w:pPr>
        <w:pStyle w:val="tkZagolovok3"/>
        <w:spacing w:before="0" w:after="0" w:line="240" w:lineRule="auto"/>
        <w:ind w:left="0" w:right="0"/>
        <w:rPr>
          <w:rFonts w:ascii="Times New Roman" w:hAnsi="Times New Roman" w:cs="Times New Roman"/>
          <w:sz w:val="28"/>
          <w:szCs w:val="28"/>
          <w:lang w:val="ky-KG"/>
        </w:rPr>
      </w:pPr>
      <w:r w:rsidRPr="00FA18D8">
        <w:rPr>
          <w:rFonts w:ascii="Times New Roman" w:hAnsi="Times New Roman" w:cs="Times New Roman"/>
          <w:sz w:val="28"/>
          <w:szCs w:val="28"/>
          <w:lang w:val="ky-KG"/>
        </w:rPr>
        <w:t xml:space="preserve">2. </w:t>
      </w:r>
      <w:r w:rsidRPr="00EC01FE">
        <w:rPr>
          <w:rFonts w:ascii="Times New Roman" w:hAnsi="Times New Roman" w:cs="Times New Roman"/>
          <w:sz w:val="28"/>
          <w:szCs w:val="28"/>
          <w:lang w:val="ky-KG"/>
        </w:rPr>
        <w:t>Концепциянын негизги</w:t>
      </w:r>
      <w:r w:rsidRPr="00FA18D8">
        <w:rPr>
          <w:rFonts w:ascii="Times New Roman" w:hAnsi="Times New Roman" w:cs="Times New Roman"/>
          <w:sz w:val="28"/>
          <w:szCs w:val="28"/>
          <w:lang w:val="ky-KG"/>
        </w:rPr>
        <w:t xml:space="preserve"> принцип</w:t>
      </w:r>
      <w:r w:rsidRPr="00EC01FE">
        <w:rPr>
          <w:rFonts w:ascii="Times New Roman" w:hAnsi="Times New Roman" w:cs="Times New Roman"/>
          <w:sz w:val="28"/>
          <w:szCs w:val="28"/>
          <w:lang w:val="ky-KG"/>
        </w:rPr>
        <w:t>тери</w:t>
      </w:r>
    </w:p>
    <w:p w:rsidR="00AF775D" w:rsidRPr="00FA18D8" w:rsidRDefault="00AF775D" w:rsidP="00AF775D">
      <w:pPr>
        <w:pStyle w:val="tkZagolovok3"/>
        <w:spacing w:before="0" w:after="0" w:line="240" w:lineRule="auto"/>
        <w:ind w:left="0" w:right="0"/>
        <w:rPr>
          <w:rFonts w:ascii="Times New Roman" w:hAnsi="Times New Roman" w:cs="Times New Roman"/>
          <w:sz w:val="28"/>
          <w:szCs w:val="28"/>
          <w:lang w:val="ky-KG"/>
        </w:rPr>
      </w:pPr>
    </w:p>
    <w:p w:rsidR="00AF775D" w:rsidRPr="00EC01FE" w:rsidRDefault="00AF775D" w:rsidP="00AF775D">
      <w:pPr>
        <w:shd w:val="clear" w:color="auto" w:fill="FFFFFF"/>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t>Ушул</w:t>
      </w:r>
      <w:r w:rsidRPr="00EC01FE">
        <w:rPr>
          <w:rFonts w:ascii="Times New Roman" w:hAnsi="Times New Roman"/>
          <w:sz w:val="28"/>
          <w:szCs w:val="28"/>
          <w:lang w:val="ky-KG" w:eastAsia="ru-RU"/>
        </w:rPr>
        <w:t xml:space="preserve"> Концепция Кыргыз Республикасында СУИнин төмөндөгү негизги принциптерин сактоону камсыз кылууга багытталган:</w:t>
      </w:r>
    </w:p>
    <w:p w:rsidR="00AF775D" w:rsidRPr="00EC01FE" w:rsidRDefault="00AF775D" w:rsidP="00AF775D">
      <w:pPr>
        <w:spacing w:after="0" w:line="240" w:lineRule="auto"/>
        <w:ind w:firstLine="567"/>
        <w:jc w:val="both"/>
        <w:rPr>
          <w:rFonts w:ascii="Times New Roman" w:hAnsi="Times New Roman"/>
          <w:sz w:val="28"/>
          <w:szCs w:val="28"/>
          <w:lang w:val="ky-KG" w:eastAsia="ru-RU"/>
        </w:rPr>
      </w:pPr>
      <w:r w:rsidRPr="00EC01FE">
        <w:rPr>
          <w:rFonts w:ascii="Times New Roman" w:hAnsi="Times New Roman"/>
          <w:sz w:val="28"/>
          <w:szCs w:val="28"/>
          <w:lang w:val="ky-KG" w:eastAsia="ru-RU"/>
        </w:rPr>
        <w:t>1) продукцияга</w:t>
      </w:r>
      <w:r>
        <w:rPr>
          <w:rFonts w:ascii="Times New Roman" w:hAnsi="Times New Roman"/>
          <w:sz w:val="28"/>
          <w:szCs w:val="28"/>
          <w:lang w:val="ky-KG" w:eastAsia="ru-RU"/>
        </w:rPr>
        <w:t xml:space="preserve"> милдеттүү талаптарга</w:t>
      </w:r>
      <w:r w:rsidRPr="00EC01FE">
        <w:rPr>
          <w:rFonts w:ascii="Times New Roman" w:hAnsi="Times New Roman"/>
          <w:sz w:val="28"/>
          <w:szCs w:val="28"/>
          <w:lang w:val="ky-KG" w:eastAsia="ru-RU"/>
        </w:rPr>
        <w:t xml:space="preserve"> же бул талаптарга байланышкан техникалык регламенттердеги өндүрүш, курулуш, монтаждоо, жөндөө, эксплуатациялоо, сактоо, ташуу, сатуу жана утилдештирүүнү долбоорлоо (алып салууну кошкондо) процессиндеги продукцияга карата милдеттүү талаптарды белгил</w:t>
      </w:r>
      <w:r>
        <w:rPr>
          <w:rFonts w:ascii="Times New Roman" w:hAnsi="Times New Roman"/>
          <w:sz w:val="28"/>
          <w:szCs w:val="28"/>
          <w:lang w:val="ky-KG" w:eastAsia="ru-RU"/>
        </w:rPr>
        <w:t>өө</w:t>
      </w:r>
      <w:r w:rsidRPr="00EC01FE">
        <w:rPr>
          <w:rFonts w:ascii="Times New Roman" w:hAnsi="Times New Roman"/>
          <w:sz w:val="28"/>
          <w:szCs w:val="28"/>
          <w:lang w:val="ky-KG" w:eastAsia="ru-RU"/>
        </w:rPr>
        <w:t xml:space="preserve">; </w:t>
      </w:r>
    </w:p>
    <w:p w:rsidR="00AF775D" w:rsidRPr="00EC01FE" w:rsidRDefault="00AF775D" w:rsidP="00AF775D">
      <w:pPr>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t>2</w:t>
      </w:r>
      <w:r w:rsidRPr="00EC01FE">
        <w:rPr>
          <w:rFonts w:ascii="Times New Roman" w:hAnsi="Times New Roman"/>
          <w:sz w:val="28"/>
          <w:szCs w:val="28"/>
          <w:lang w:val="ky-KG" w:eastAsia="ru-RU"/>
        </w:rPr>
        <w:t>) техникалык жөнгө салуунун экономикалык өнү</w:t>
      </w:r>
      <w:r>
        <w:rPr>
          <w:rFonts w:ascii="Times New Roman" w:hAnsi="Times New Roman"/>
          <w:sz w:val="28"/>
          <w:szCs w:val="28"/>
          <w:lang w:val="ky-KG" w:eastAsia="ru-RU"/>
        </w:rPr>
        <w:t>гүүнүн</w:t>
      </w:r>
      <w:r w:rsidRPr="00EC01FE">
        <w:rPr>
          <w:rFonts w:ascii="Times New Roman" w:hAnsi="Times New Roman"/>
          <w:sz w:val="28"/>
          <w:szCs w:val="28"/>
          <w:lang w:val="ky-KG" w:eastAsia="ru-RU"/>
        </w:rPr>
        <w:t xml:space="preserve"> деңгээлине жана илимий-техникалык өнү</w:t>
      </w:r>
      <w:r>
        <w:rPr>
          <w:rFonts w:ascii="Times New Roman" w:hAnsi="Times New Roman"/>
          <w:sz w:val="28"/>
          <w:szCs w:val="28"/>
          <w:lang w:val="ky-KG" w:eastAsia="ru-RU"/>
        </w:rPr>
        <w:t>г</w:t>
      </w:r>
      <w:r w:rsidRPr="00EC01FE">
        <w:rPr>
          <w:rFonts w:ascii="Times New Roman" w:hAnsi="Times New Roman"/>
          <w:sz w:val="28"/>
          <w:szCs w:val="28"/>
          <w:lang w:val="ky-KG" w:eastAsia="ru-RU"/>
        </w:rPr>
        <w:t xml:space="preserve">үүнүн деңгээлине </w:t>
      </w:r>
      <w:r>
        <w:rPr>
          <w:rFonts w:ascii="Times New Roman" w:hAnsi="Times New Roman"/>
          <w:sz w:val="28"/>
          <w:szCs w:val="28"/>
          <w:lang w:val="ky-KG" w:eastAsia="ru-RU"/>
        </w:rPr>
        <w:t>ылайыктуулугу</w:t>
      </w:r>
      <w:r w:rsidRPr="00EC01FE">
        <w:rPr>
          <w:rFonts w:ascii="Times New Roman" w:hAnsi="Times New Roman"/>
          <w:sz w:val="28"/>
          <w:szCs w:val="28"/>
          <w:lang w:val="ky-KG" w:eastAsia="ru-RU"/>
        </w:rPr>
        <w:t>;</w:t>
      </w:r>
    </w:p>
    <w:p w:rsidR="00AF775D" w:rsidRPr="00EC01FE" w:rsidRDefault="00AF775D" w:rsidP="00AF775D">
      <w:pPr>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t>3</w:t>
      </w:r>
      <w:r w:rsidRPr="00EC01FE">
        <w:rPr>
          <w:rFonts w:ascii="Times New Roman" w:hAnsi="Times New Roman"/>
          <w:sz w:val="28"/>
          <w:szCs w:val="28"/>
          <w:lang w:val="ky-KG" w:eastAsia="ru-RU"/>
        </w:rPr>
        <w:t xml:space="preserve">) аккредитациялоо боюнча органдардын, </w:t>
      </w:r>
      <w:r>
        <w:rPr>
          <w:rFonts w:ascii="Times New Roman" w:hAnsi="Times New Roman"/>
          <w:sz w:val="28"/>
          <w:szCs w:val="28"/>
          <w:lang w:val="ky-KG" w:eastAsia="ru-RU"/>
        </w:rPr>
        <w:t>ылайыктуулукту ырастоо</w:t>
      </w:r>
      <w:r w:rsidRPr="00EC01FE">
        <w:rPr>
          <w:rFonts w:ascii="Times New Roman" w:hAnsi="Times New Roman"/>
          <w:sz w:val="28"/>
          <w:szCs w:val="28"/>
          <w:lang w:val="ky-KG" w:eastAsia="ru-RU"/>
        </w:rPr>
        <w:t xml:space="preserve"> боюнча органдардын жана көзөмөл (контроль) боюнча органдардын өндүрүүчүлөрдөн, сатуучулардан, аткаруучулардан</w:t>
      </w:r>
      <w:r>
        <w:rPr>
          <w:rFonts w:ascii="Times New Roman" w:hAnsi="Times New Roman"/>
          <w:sz w:val="28"/>
          <w:szCs w:val="28"/>
          <w:lang w:val="ky-KG" w:eastAsia="ru-RU"/>
        </w:rPr>
        <w:t>,</w:t>
      </w:r>
      <w:r w:rsidRPr="00EC01FE">
        <w:rPr>
          <w:rFonts w:ascii="Times New Roman" w:hAnsi="Times New Roman"/>
          <w:sz w:val="28"/>
          <w:szCs w:val="28"/>
          <w:lang w:val="ky-KG" w:eastAsia="ru-RU"/>
        </w:rPr>
        <w:t xml:space="preserve"> сатып алуучулардан, анын ичинен керектөөчүлөрдөн көз карандысыздыгы; </w:t>
      </w:r>
    </w:p>
    <w:p w:rsidR="00AF775D" w:rsidRPr="00EC01FE" w:rsidRDefault="00AF775D" w:rsidP="00AF775D">
      <w:pPr>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lastRenderedPageBreak/>
        <w:t>4</w:t>
      </w:r>
      <w:r w:rsidRPr="00EC01FE">
        <w:rPr>
          <w:rFonts w:ascii="Times New Roman" w:hAnsi="Times New Roman"/>
          <w:sz w:val="28"/>
          <w:szCs w:val="28"/>
          <w:lang w:val="ky-KG" w:eastAsia="ru-RU"/>
        </w:rPr>
        <w:t>) шайкештикти баалоонун милдеттүү жол-жоболорун жүргүзүүдө изилдөөлөрдүн (сыноолордун) жана өлчөөлөрдүн эрежелеринин жана методдорунун бирдиктүүлүгү;</w:t>
      </w:r>
    </w:p>
    <w:p w:rsidR="00AF775D" w:rsidRPr="00EC01FE" w:rsidRDefault="00AF775D" w:rsidP="00AF775D">
      <w:pPr>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t>5</w:t>
      </w:r>
      <w:r w:rsidRPr="00EC01FE">
        <w:rPr>
          <w:rFonts w:ascii="Times New Roman" w:hAnsi="Times New Roman"/>
          <w:sz w:val="28"/>
          <w:szCs w:val="28"/>
          <w:lang w:val="ky-KG" w:eastAsia="ru-RU"/>
        </w:rPr>
        <w:t>) бүтүмдөрдүн түрлөрүнө жана (же) өзгөчөлүгүнө карабастан</w:t>
      </w:r>
      <w:r>
        <w:rPr>
          <w:rFonts w:ascii="Times New Roman" w:hAnsi="Times New Roman"/>
          <w:sz w:val="28"/>
          <w:szCs w:val="28"/>
          <w:lang w:val="ky-KG" w:eastAsia="ru-RU"/>
        </w:rPr>
        <w:t>,</w:t>
      </w:r>
      <w:r w:rsidRPr="00EC01FE">
        <w:rPr>
          <w:rFonts w:ascii="Times New Roman" w:hAnsi="Times New Roman"/>
          <w:sz w:val="28"/>
          <w:szCs w:val="28"/>
          <w:lang w:val="ky-KG" w:eastAsia="ru-RU"/>
        </w:rPr>
        <w:t xml:space="preserve"> техникалык регламенттердин талаптарын колдонуунун бирдиктүүлүгү;</w:t>
      </w:r>
    </w:p>
    <w:p w:rsidR="00AF775D" w:rsidRPr="00EC01FE" w:rsidRDefault="00AF775D" w:rsidP="00AF775D">
      <w:pPr>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t>6</w:t>
      </w:r>
      <w:r w:rsidRPr="00EC01FE">
        <w:rPr>
          <w:rFonts w:ascii="Times New Roman" w:hAnsi="Times New Roman"/>
          <w:sz w:val="28"/>
          <w:szCs w:val="28"/>
          <w:lang w:val="ky-KG" w:eastAsia="ru-RU"/>
        </w:rPr>
        <w:t>) шайкештикти баалоону жүзөгө ашырууда атаандаштыкты чектөөгө жол берилбестиги;</w:t>
      </w:r>
    </w:p>
    <w:p w:rsidR="00AF775D" w:rsidRPr="00EC01FE" w:rsidRDefault="00AF775D" w:rsidP="00AF775D">
      <w:pPr>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t>7</w:t>
      </w:r>
      <w:r w:rsidRPr="00EC01FE">
        <w:rPr>
          <w:rFonts w:ascii="Times New Roman" w:hAnsi="Times New Roman"/>
          <w:sz w:val="28"/>
          <w:szCs w:val="28"/>
          <w:lang w:val="ky-KG" w:eastAsia="ru-RU"/>
        </w:rPr>
        <w:t>) ЕАЭБ</w:t>
      </w:r>
      <w:r>
        <w:rPr>
          <w:rFonts w:ascii="Times New Roman" w:hAnsi="Times New Roman"/>
          <w:sz w:val="28"/>
          <w:szCs w:val="28"/>
          <w:lang w:val="ky-KG" w:eastAsia="ru-RU"/>
        </w:rPr>
        <w:t>ге</w:t>
      </w:r>
      <w:r w:rsidRPr="00EC01FE">
        <w:rPr>
          <w:rFonts w:ascii="Times New Roman" w:hAnsi="Times New Roman"/>
          <w:sz w:val="28"/>
          <w:szCs w:val="28"/>
          <w:lang w:val="ky-KG" w:eastAsia="ru-RU"/>
        </w:rPr>
        <w:t xml:space="preserve"> мүчө</w:t>
      </w:r>
      <w:r>
        <w:rPr>
          <w:rFonts w:ascii="Times New Roman" w:hAnsi="Times New Roman"/>
          <w:sz w:val="28"/>
          <w:szCs w:val="28"/>
          <w:lang w:val="ky-KG" w:eastAsia="ru-RU"/>
        </w:rPr>
        <w:t xml:space="preserve"> </w:t>
      </w:r>
      <w:r w:rsidRPr="00EC01FE">
        <w:rPr>
          <w:rFonts w:ascii="Times New Roman" w:hAnsi="Times New Roman"/>
          <w:sz w:val="28"/>
          <w:szCs w:val="28"/>
          <w:lang w:val="ky-KG" w:eastAsia="ru-RU"/>
        </w:rPr>
        <w:t>мамлекеттер</w:t>
      </w:r>
      <w:r>
        <w:rPr>
          <w:rFonts w:ascii="Times New Roman" w:hAnsi="Times New Roman"/>
          <w:sz w:val="28"/>
          <w:szCs w:val="28"/>
          <w:lang w:val="ky-KG" w:eastAsia="ru-RU"/>
        </w:rPr>
        <w:t>д</w:t>
      </w:r>
      <w:r w:rsidRPr="00EC01FE">
        <w:rPr>
          <w:rFonts w:ascii="Times New Roman" w:hAnsi="Times New Roman"/>
          <w:sz w:val="28"/>
          <w:szCs w:val="28"/>
          <w:lang w:val="ky-KG" w:eastAsia="ru-RU"/>
        </w:rPr>
        <w:t>ин мыйзамдарына шайкеш келтирүүнүн негизинде техникалык регламенттердин талаптарын сактоого мамлекеттик контролдун (көзөмөлдүн) жүзөгө ашырылышы;</w:t>
      </w:r>
    </w:p>
    <w:p w:rsidR="00AF775D" w:rsidRPr="009D1938" w:rsidRDefault="00AF775D" w:rsidP="00AF775D">
      <w:pPr>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t>8</w:t>
      </w:r>
      <w:r w:rsidRPr="009D1938">
        <w:rPr>
          <w:rFonts w:ascii="Times New Roman" w:hAnsi="Times New Roman"/>
          <w:sz w:val="28"/>
          <w:szCs w:val="28"/>
          <w:lang w:val="ky-KG" w:eastAsia="ru-RU"/>
        </w:rPr>
        <w:t xml:space="preserve">) </w:t>
      </w:r>
      <w:r w:rsidRPr="00EC01FE">
        <w:rPr>
          <w:rFonts w:ascii="Times New Roman" w:hAnsi="Times New Roman"/>
          <w:sz w:val="28"/>
          <w:szCs w:val="28"/>
          <w:lang w:val="ky-KG" w:eastAsia="ru-RU"/>
        </w:rPr>
        <w:t>мамлекет аралык стандарттарды колдонуу</w:t>
      </w:r>
      <w:r w:rsidRPr="009D1938">
        <w:rPr>
          <w:rFonts w:ascii="Times New Roman" w:hAnsi="Times New Roman"/>
          <w:sz w:val="28"/>
          <w:szCs w:val="28"/>
          <w:lang w:val="ky-KG" w:eastAsia="ru-RU"/>
        </w:rPr>
        <w:t>;</w:t>
      </w:r>
    </w:p>
    <w:p w:rsidR="00AF775D" w:rsidRPr="00EC01FE" w:rsidRDefault="00AF775D" w:rsidP="00AF775D">
      <w:pPr>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t>9</w:t>
      </w:r>
      <w:r w:rsidRPr="009C48BD">
        <w:rPr>
          <w:rFonts w:ascii="Times New Roman" w:hAnsi="Times New Roman"/>
          <w:sz w:val="28"/>
          <w:szCs w:val="28"/>
          <w:lang w:val="ky-KG" w:eastAsia="ru-RU"/>
        </w:rPr>
        <w:t xml:space="preserve">) </w:t>
      </w:r>
      <w:r w:rsidRPr="00EC01FE">
        <w:rPr>
          <w:rFonts w:ascii="Times New Roman" w:hAnsi="Times New Roman"/>
          <w:sz w:val="28"/>
          <w:szCs w:val="28"/>
          <w:lang w:val="ky-KG" w:eastAsia="ru-RU"/>
        </w:rPr>
        <w:t xml:space="preserve">мамлекет аралык стандарттарды эл аралык жана региондук стандарттар менен шайкеш келтирүү; </w:t>
      </w:r>
    </w:p>
    <w:p w:rsidR="00AF775D" w:rsidRPr="00EC01FE" w:rsidRDefault="00AF775D" w:rsidP="00AF775D">
      <w:pPr>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t>10</w:t>
      </w:r>
      <w:r w:rsidRPr="00EC01FE">
        <w:rPr>
          <w:rFonts w:ascii="Times New Roman" w:hAnsi="Times New Roman"/>
          <w:sz w:val="28"/>
          <w:szCs w:val="28"/>
          <w:lang w:val="ky-KG" w:eastAsia="ru-RU"/>
        </w:rPr>
        <w:t>) милдеттүү шайкештикти баалоо</w:t>
      </w:r>
      <w:r>
        <w:rPr>
          <w:rFonts w:ascii="Times New Roman" w:hAnsi="Times New Roman"/>
          <w:sz w:val="28"/>
          <w:szCs w:val="28"/>
          <w:lang w:val="ky-KG" w:eastAsia="ru-RU"/>
        </w:rPr>
        <w:t xml:space="preserve"> </w:t>
      </w:r>
      <w:r w:rsidRPr="00EC01FE">
        <w:rPr>
          <w:rFonts w:ascii="Times New Roman" w:hAnsi="Times New Roman"/>
          <w:sz w:val="28"/>
          <w:szCs w:val="28"/>
          <w:lang w:val="ky-KG" w:eastAsia="ru-RU"/>
        </w:rPr>
        <w:t>эрежелеринин жана жол-жоболорунун бирдиктүүлүгү;</w:t>
      </w:r>
    </w:p>
    <w:p w:rsidR="00AF775D" w:rsidRPr="00EC01FE" w:rsidRDefault="00AF775D" w:rsidP="00AF775D">
      <w:pPr>
        <w:spacing w:after="0" w:line="240" w:lineRule="auto"/>
        <w:ind w:firstLine="567"/>
        <w:jc w:val="both"/>
        <w:rPr>
          <w:rFonts w:ascii="Times New Roman" w:hAnsi="Times New Roman"/>
          <w:sz w:val="28"/>
          <w:szCs w:val="28"/>
          <w:lang w:val="ky-KG" w:eastAsia="ru-RU"/>
        </w:rPr>
      </w:pPr>
      <w:r>
        <w:rPr>
          <w:rFonts w:ascii="Times New Roman" w:hAnsi="Times New Roman"/>
          <w:sz w:val="28"/>
          <w:szCs w:val="28"/>
          <w:lang w:val="ky-KG" w:eastAsia="ru-RU"/>
        </w:rPr>
        <w:t>11</w:t>
      </w:r>
      <w:r w:rsidRPr="00EC01FE">
        <w:rPr>
          <w:rFonts w:ascii="Times New Roman" w:hAnsi="Times New Roman"/>
          <w:sz w:val="28"/>
          <w:szCs w:val="28"/>
          <w:lang w:val="ky-KG" w:eastAsia="ru-RU"/>
        </w:rPr>
        <w:t>) ишкердик иш</w:t>
      </w:r>
      <w:r>
        <w:rPr>
          <w:rFonts w:ascii="Times New Roman" w:hAnsi="Times New Roman"/>
          <w:sz w:val="28"/>
          <w:szCs w:val="28"/>
          <w:lang w:val="ky-KG" w:eastAsia="ru-RU"/>
        </w:rPr>
        <w:t>ти</w:t>
      </w:r>
      <w:r w:rsidRPr="00EC01FE">
        <w:rPr>
          <w:rFonts w:ascii="Times New Roman" w:hAnsi="Times New Roman"/>
          <w:sz w:val="28"/>
          <w:szCs w:val="28"/>
          <w:lang w:val="ky-KG" w:eastAsia="ru-RU"/>
        </w:rPr>
        <w:t xml:space="preserve"> жүргүзүү үчүн ашыкча тоскоолдуктарды</w:t>
      </w:r>
      <w:r>
        <w:rPr>
          <w:rFonts w:ascii="Times New Roman" w:hAnsi="Times New Roman"/>
          <w:sz w:val="28"/>
          <w:szCs w:val="28"/>
          <w:lang w:val="ky-KG" w:eastAsia="ru-RU"/>
        </w:rPr>
        <w:t>н</w:t>
      </w:r>
      <w:r w:rsidRPr="00EC01FE">
        <w:rPr>
          <w:rFonts w:ascii="Times New Roman" w:hAnsi="Times New Roman"/>
          <w:sz w:val="28"/>
          <w:szCs w:val="28"/>
          <w:lang w:val="ky-KG" w:eastAsia="ru-RU"/>
        </w:rPr>
        <w:t xml:space="preserve"> белгил</w:t>
      </w:r>
      <w:r>
        <w:rPr>
          <w:rFonts w:ascii="Times New Roman" w:hAnsi="Times New Roman"/>
          <w:sz w:val="28"/>
          <w:szCs w:val="28"/>
          <w:lang w:val="ky-KG" w:eastAsia="ru-RU"/>
        </w:rPr>
        <w:t>енишине</w:t>
      </w:r>
      <w:r w:rsidRPr="00EC01FE">
        <w:rPr>
          <w:rFonts w:ascii="Times New Roman" w:hAnsi="Times New Roman"/>
          <w:sz w:val="28"/>
          <w:szCs w:val="28"/>
          <w:lang w:val="ky-KG" w:eastAsia="ru-RU"/>
        </w:rPr>
        <w:t xml:space="preserve"> жол бербөө. </w:t>
      </w:r>
    </w:p>
    <w:p w:rsidR="00AF775D" w:rsidRPr="009D1938" w:rsidRDefault="00AF775D" w:rsidP="00AF775D">
      <w:pPr>
        <w:shd w:val="clear" w:color="auto" w:fill="FFFFFF"/>
        <w:spacing w:after="0" w:line="240" w:lineRule="auto"/>
        <w:jc w:val="both"/>
        <w:rPr>
          <w:rFonts w:ascii="Times New Roman" w:hAnsi="Times New Roman"/>
          <w:sz w:val="28"/>
          <w:szCs w:val="28"/>
          <w:lang w:val="ky-KG" w:eastAsia="ru-RU"/>
        </w:rPr>
      </w:pPr>
    </w:p>
    <w:p w:rsidR="00AF775D" w:rsidRPr="00EC01FE" w:rsidRDefault="00AF775D" w:rsidP="00AF775D">
      <w:pPr>
        <w:shd w:val="clear" w:color="auto" w:fill="FFFFFF"/>
        <w:spacing w:after="0" w:line="240" w:lineRule="auto"/>
        <w:jc w:val="center"/>
        <w:rPr>
          <w:rFonts w:ascii="Times New Roman" w:hAnsi="Times New Roman"/>
          <w:b/>
          <w:sz w:val="28"/>
          <w:szCs w:val="28"/>
          <w:lang w:val="ky-KG" w:eastAsia="ru-RU"/>
        </w:rPr>
      </w:pPr>
      <w:r w:rsidRPr="009D1938">
        <w:rPr>
          <w:rFonts w:ascii="Times New Roman" w:hAnsi="Times New Roman"/>
          <w:b/>
          <w:sz w:val="28"/>
          <w:szCs w:val="28"/>
          <w:lang w:val="ky-KG" w:eastAsia="ru-RU"/>
        </w:rPr>
        <w:t xml:space="preserve">3. </w:t>
      </w:r>
      <w:r w:rsidRPr="00EC01FE">
        <w:rPr>
          <w:rFonts w:ascii="Times New Roman" w:hAnsi="Times New Roman"/>
          <w:b/>
          <w:sz w:val="28"/>
          <w:szCs w:val="28"/>
          <w:lang w:val="ky-KG" w:eastAsia="ru-RU"/>
        </w:rPr>
        <w:t>Дүйнөлүк тажрыйба</w:t>
      </w:r>
    </w:p>
    <w:p w:rsidR="00AF775D" w:rsidRPr="009D1938" w:rsidRDefault="00AF775D" w:rsidP="00AF775D">
      <w:pPr>
        <w:shd w:val="clear" w:color="auto" w:fill="FFFFFF"/>
        <w:spacing w:after="0" w:line="240" w:lineRule="auto"/>
        <w:jc w:val="both"/>
        <w:rPr>
          <w:rFonts w:ascii="Times New Roman" w:hAnsi="Times New Roman"/>
          <w:b/>
          <w:sz w:val="28"/>
          <w:szCs w:val="28"/>
          <w:lang w:val="ky-KG" w:eastAsia="ru-RU"/>
        </w:rPr>
      </w:pPr>
    </w:p>
    <w:p w:rsidR="00AF775D" w:rsidRDefault="00AF775D" w:rsidP="00AF775D">
      <w:pPr>
        <w:shd w:val="clear" w:color="auto" w:fill="FFFFFF"/>
        <w:spacing w:after="0" w:line="240" w:lineRule="auto"/>
        <w:ind w:firstLine="708"/>
        <w:jc w:val="both"/>
        <w:rPr>
          <w:rFonts w:ascii="Times New Roman" w:hAnsi="Times New Roman"/>
          <w:sz w:val="28"/>
          <w:szCs w:val="28"/>
          <w:lang w:val="ky-KG" w:eastAsia="ru-RU"/>
        </w:rPr>
      </w:pPr>
      <w:r w:rsidRPr="00EC01FE">
        <w:rPr>
          <w:rFonts w:ascii="Times New Roman" w:hAnsi="Times New Roman"/>
          <w:sz w:val="28"/>
          <w:szCs w:val="28"/>
          <w:lang w:val="ky-KG" w:eastAsia="ru-RU"/>
        </w:rPr>
        <w:t>Өнөр жайы өнүккөн өлкөлөр өзүлөрүнүн соода ишинде көп сандаган стандарттарга жана техникалык регламенттерге таянышат.</w:t>
      </w:r>
    </w:p>
    <w:p w:rsidR="00AF775D" w:rsidRPr="00EC01FE" w:rsidRDefault="00AF775D" w:rsidP="00AF775D">
      <w:pPr>
        <w:shd w:val="clear" w:color="auto" w:fill="FFFFFF"/>
        <w:spacing w:after="0" w:line="240" w:lineRule="auto"/>
        <w:ind w:firstLine="708"/>
        <w:jc w:val="both"/>
        <w:rPr>
          <w:rFonts w:ascii="Times New Roman" w:hAnsi="Times New Roman"/>
          <w:sz w:val="28"/>
          <w:szCs w:val="28"/>
          <w:lang w:val="ky-KG" w:eastAsia="ru-RU"/>
        </w:rPr>
      </w:pPr>
      <w:r w:rsidRPr="00EC01FE">
        <w:rPr>
          <w:rFonts w:ascii="Times New Roman" w:hAnsi="Times New Roman"/>
          <w:sz w:val="28"/>
          <w:szCs w:val="28"/>
          <w:lang w:val="ky-KG" w:eastAsia="ru-RU"/>
        </w:rPr>
        <w:t>Эгер өнү</w:t>
      </w:r>
      <w:r>
        <w:rPr>
          <w:rFonts w:ascii="Times New Roman" w:hAnsi="Times New Roman"/>
          <w:sz w:val="28"/>
          <w:szCs w:val="28"/>
          <w:lang w:val="ky-KG" w:eastAsia="ru-RU"/>
        </w:rPr>
        <w:t>гүп келаткан</w:t>
      </w:r>
      <w:r w:rsidRPr="00EC01FE">
        <w:rPr>
          <w:rFonts w:ascii="Times New Roman" w:hAnsi="Times New Roman"/>
          <w:sz w:val="28"/>
          <w:szCs w:val="28"/>
          <w:lang w:val="ky-KG" w:eastAsia="ru-RU"/>
        </w:rPr>
        <w:t xml:space="preserve"> өлкөлөр</w:t>
      </w:r>
      <w:r>
        <w:rPr>
          <w:rFonts w:ascii="Times New Roman" w:hAnsi="Times New Roman"/>
          <w:sz w:val="28"/>
          <w:szCs w:val="28"/>
          <w:lang w:val="ky-KG" w:eastAsia="ru-RU"/>
        </w:rPr>
        <w:t>, анын ичинде Кыргыз Республикасы</w:t>
      </w:r>
      <w:r w:rsidRPr="00EC01FE">
        <w:rPr>
          <w:rFonts w:ascii="Times New Roman" w:hAnsi="Times New Roman"/>
          <w:sz w:val="28"/>
          <w:szCs w:val="28"/>
          <w:lang w:val="ky-KG" w:eastAsia="ru-RU"/>
        </w:rPr>
        <w:t xml:space="preserve"> дүйнөлүк рынокко чыккылары келсе стандарттарга, метрологияга, сыноолорго, сапатты баалоого, менеджмент, сертификаттоо жана аккредитациялоо тутумуна жет</w:t>
      </w:r>
      <w:r>
        <w:rPr>
          <w:rFonts w:ascii="Times New Roman" w:hAnsi="Times New Roman"/>
          <w:sz w:val="28"/>
          <w:szCs w:val="28"/>
          <w:lang w:val="ky-KG" w:eastAsia="ru-RU"/>
        </w:rPr>
        <w:t>үүнү камтыган</w:t>
      </w:r>
      <w:r w:rsidRPr="00EC01FE">
        <w:rPr>
          <w:rFonts w:ascii="Times New Roman" w:hAnsi="Times New Roman"/>
          <w:sz w:val="28"/>
          <w:szCs w:val="28"/>
          <w:lang w:val="ky-KG" w:eastAsia="ru-RU"/>
        </w:rPr>
        <w:t xml:space="preserve"> стандарттар</w:t>
      </w:r>
      <w:r>
        <w:rPr>
          <w:rFonts w:ascii="Times New Roman" w:hAnsi="Times New Roman"/>
          <w:sz w:val="28"/>
          <w:szCs w:val="28"/>
          <w:lang w:val="ky-KG" w:eastAsia="ru-RU"/>
        </w:rPr>
        <w:t xml:space="preserve"> каражаттары</w:t>
      </w:r>
      <w:r w:rsidRPr="00EC01FE">
        <w:rPr>
          <w:rFonts w:ascii="Times New Roman" w:hAnsi="Times New Roman"/>
          <w:sz w:val="28"/>
          <w:szCs w:val="28"/>
          <w:lang w:val="ky-KG" w:eastAsia="ru-RU"/>
        </w:rPr>
        <w:t xml:space="preserve"> менен байланыш</w:t>
      </w:r>
      <w:r>
        <w:rPr>
          <w:rFonts w:ascii="Times New Roman" w:hAnsi="Times New Roman"/>
          <w:sz w:val="28"/>
          <w:szCs w:val="28"/>
          <w:lang w:val="ky-KG" w:eastAsia="ru-RU"/>
        </w:rPr>
        <w:t>ууга ишеним артышы</w:t>
      </w:r>
      <w:r w:rsidRPr="00EC01FE">
        <w:rPr>
          <w:rFonts w:ascii="Times New Roman" w:hAnsi="Times New Roman"/>
          <w:sz w:val="28"/>
          <w:szCs w:val="28"/>
          <w:lang w:val="ky-KG" w:eastAsia="ru-RU"/>
        </w:rPr>
        <w:t xml:space="preserve"> керек.</w:t>
      </w:r>
    </w:p>
    <w:p w:rsidR="00AF775D" w:rsidRDefault="00AF775D" w:rsidP="00AF775D">
      <w:pPr>
        <w:shd w:val="clear" w:color="auto" w:fill="FFFFFF"/>
        <w:spacing w:after="0" w:line="240" w:lineRule="auto"/>
        <w:ind w:firstLine="708"/>
        <w:jc w:val="both"/>
        <w:rPr>
          <w:rFonts w:ascii="Times New Roman" w:hAnsi="Times New Roman"/>
          <w:sz w:val="28"/>
          <w:szCs w:val="28"/>
          <w:lang w:val="ky-KG" w:eastAsia="ru-RU"/>
        </w:rPr>
      </w:pPr>
      <w:r>
        <w:rPr>
          <w:rFonts w:ascii="Times New Roman" w:hAnsi="Times New Roman"/>
          <w:sz w:val="28"/>
          <w:szCs w:val="28"/>
          <w:lang w:val="ky-KG" w:eastAsia="ru-RU"/>
        </w:rPr>
        <w:t>Азыркы</w:t>
      </w:r>
      <w:r w:rsidRPr="00EC01FE">
        <w:rPr>
          <w:rFonts w:ascii="Times New Roman" w:hAnsi="Times New Roman"/>
          <w:sz w:val="28"/>
          <w:szCs w:val="28"/>
          <w:lang w:val="ky-KG" w:eastAsia="ru-RU"/>
        </w:rPr>
        <w:t xml:space="preserve"> дүйнөлүк соода, негизинен, чийки затка карата эмес,  жогорку технологияларды пайдалануу менен өндүрүлгөн товарларга карата негизденет. СУИнин компоненттеринин бардыгы өндүрүш жана соода үчүн зарыл жана алар менен өз ара тыгыз байланышкан.</w:t>
      </w:r>
    </w:p>
    <w:p w:rsidR="00AF775D" w:rsidRPr="00EC01FE" w:rsidRDefault="00AF775D" w:rsidP="00AF775D">
      <w:pPr>
        <w:shd w:val="clear" w:color="auto" w:fill="FFFFFF"/>
        <w:spacing w:after="0" w:line="240" w:lineRule="auto"/>
        <w:ind w:firstLine="708"/>
        <w:jc w:val="both"/>
        <w:rPr>
          <w:rFonts w:ascii="Times New Roman" w:hAnsi="Times New Roman"/>
          <w:sz w:val="28"/>
          <w:szCs w:val="28"/>
          <w:lang w:val="ky-KG" w:eastAsia="ru-RU"/>
        </w:rPr>
      </w:pPr>
      <w:r>
        <w:rPr>
          <w:rFonts w:ascii="Times New Roman" w:hAnsi="Times New Roman"/>
          <w:sz w:val="28"/>
          <w:szCs w:val="28"/>
          <w:lang w:val="ky-KG" w:eastAsia="ru-RU"/>
        </w:rPr>
        <w:t>Ө</w:t>
      </w:r>
      <w:r w:rsidRPr="00EC01FE">
        <w:rPr>
          <w:rFonts w:ascii="Times New Roman" w:hAnsi="Times New Roman"/>
          <w:sz w:val="28"/>
          <w:szCs w:val="28"/>
          <w:lang w:val="ky-KG" w:eastAsia="ru-RU"/>
        </w:rPr>
        <w:t>нү</w:t>
      </w:r>
      <w:r>
        <w:rPr>
          <w:rFonts w:ascii="Times New Roman" w:hAnsi="Times New Roman"/>
          <w:sz w:val="28"/>
          <w:szCs w:val="28"/>
          <w:lang w:val="ky-KG" w:eastAsia="ru-RU"/>
        </w:rPr>
        <w:t xml:space="preserve">гүп келаткан </w:t>
      </w:r>
      <w:r w:rsidRPr="00EC01FE">
        <w:rPr>
          <w:rFonts w:ascii="Times New Roman" w:hAnsi="Times New Roman"/>
          <w:sz w:val="28"/>
          <w:szCs w:val="28"/>
          <w:lang w:val="ky-KG" w:eastAsia="ru-RU"/>
        </w:rPr>
        <w:t>өлкөлөр</w:t>
      </w:r>
      <w:r>
        <w:rPr>
          <w:rFonts w:ascii="Times New Roman" w:hAnsi="Times New Roman"/>
          <w:sz w:val="28"/>
          <w:szCs w:val="28"/>
          <w:lang w:val="ky-KG" w:eastAsia="ru-RU"/>
        </w:rPr>
        <w:t xml:space="preserve"> </w:t>
      </w:r>
      <w:r w:rsidRPr="00EC01FE">
        <w:rPr>
          <w:rFonts w:ascii="Times New Roman" w:hAnsi="Times New Roman"/>
          <w:sz w:val="28"/>
          <w:szCs w:val="28"/>
          <w:lang w:val="ky-KG" w:eastAsia="ru-RU"/>
        </w:rPr>
        <w:t>СУИ</w:t>
      </w:r>
      <w:r>
        <w:rPr>
          <w:rFonts w:ascii="Times New Roman" w:hAnsi="Times New Roman"/>
          <w:sz w:val="28"/>
          <w:szCs w:val="28"/>
          <w:lang w:val="ky-KG" w:eastAsia="ru-RU"/>
        </w:rPr>
        <w:t>ни</w:t>
      </w:r>
      <w:r w:rsidRPr="00EC01FE">
        <w:rPr>
          <w:rFonts w:ascii="Times New Roman" w:hAnsi="Times New Roman"/>
          <w:sz w:val="28"/>
          <w:szCs w:val="28"/>
          <w:lang w:val="ky-KG" w:eastAsia="ru-RU"/>
        </w:rPr>
        <w:t xml:space="preserve"> чет өлкөлүк инвестициялар</w:t>
      </w:r>
      <w:r>
        <w:rPr>
          <w:rFonts w:ascii="Times New Roman" w:hAnsi="Times New Roman"/>
          <w:sz w:val="28"/>
          <w:szCs w:val="28"/>
          <w:lang w:val="ky-KG" w:eastAsia="ru-RU"/>
        </w:rPr>
        <w:t>ды</w:t>
      </w:r>
      <w:r w:rsidRPr="00EC01FE">
        <w:rPr>
          <w:rFonts w:ascii="Times New Roman" w:hAnsi="Times New Roman"/>
          <w:sz w:val="28"/>
          <w:szCs w:val="28"/>
          <w:lang w:val="ky-KG" w:eastAsia="ru-RU"/>
        </w:rPr>
        <w:t xml:space="preserve"> </w:t>
      </w:r>
      <w:r>
        <w:rPr>
          <w:rFonts w:ascii="Times New Roman" w:hAnsi="Times New Roman"/>
          <w:sz w:val="28"/>
          <w:szCs w:val="28"/>
          <w:lang w:val="ky-KG" w:eastAsia="ru-RU"/>
        </w:rPr>
        <w:t>түздөн-түз тартуу ишинин ажырагыс бөлүгү катары түзүшөт</w:t>
      </w:r>
      <w:r w:rsidRPr="00EC01FE">
        <w:rPr>
          <w:rFonts w:ascii="Times New Roman" w:hAnsi="Times New Roman"/>
          <w:sz w:val="28"/>
          <w:szCs w:val="28"/>
          <w:lang w:val="ky-KG" w:eastAsia="ru-RU"/>
        </w:rPr>
        <w:t>.</w:t>
      </w:r>
    </w:p>
    <w:p w:rsidR="00AF775D" w:rsidRDefault="00AF775D" w:rsidP="00AF775D">
      <w:pPr>
        <w:shd w:val="clear" w:color="auto" w:fill="FFFFFF"/>
        <w:spacing w:after="0" w:line="240" w:lineRule="auto"/>
        <w:ind w:firstLine="708"/>
        <w:jc w:val="both"/>
        <w:rPr>
          <w:rFonts w:ascii="Times New Roman" w:hAnsi="Times New Roman"/>
          <w:sz w:val="28"/>
          <w:szCs w:val="28"/>
          <w:lang w:val="ky-KG" w:eastAsia="ru-RU"/>
        </w:rPr>
      </w:pPr>
      <w:r w:rsidRPr="00EC01FE">
        <w:rPr>
          <w:rFonts w:ascii="Times New Roman" w:hAnsi="Times New Roman"/>
          <w:sz w:val="28"/>
          <w:szCs w:val="28"/>
          <w:lang w:val="ky-KG" w:eastAsia="ru-RU"/>
        </w:rPr>
        <w:t>СУИнин талаптагыдай деңгээли эл аралык стандарттарды</w:t>
      </w:r>
      <w:r>
        <w:rPr>
          <w:rFonts w:ascii="Times New Roman" w:hAnsi="Times New Roman"/>
          <w:sz w:val="28"/>
          <w:szCs w:val="28"/>
          <w:lang w:val="ky-KG" w:eastAsia="ru-RU"/>
        </w:rPr>
        <w:t>, так ченөөлөрдү, продукцияны тестирлөөнү, шайкештикти баалоо боюнча органдарды аккредитациялоону</w:t>
      </w:r>
      <w:r w:rsidRPr="00EC01FE">
        <w:rPr>
          <w:rFonts w:ascii="Times New Roman" w:hAnsi="Times New Roman"/>
          <w:sz w:val="28"/>
          <w:szCs w:val="28"/>
          <w:lang w:val="ky-KG" w:eastAsia="ru-RU"/>
        </w:rPr>
        <w:t xml:space="preserve"> </w:t>
      </w:r>
      <w:r>
        <w:rPr>
          <w:rFonts w:ascii="Times New Roman" w:hAnsi="Times New Roman"/>
          <w:sz w:val="28"/>
          <w:szCs w:val="28"/>
          <w:lang w:val="ky-KG" w:eastAsia="ru-RU"/>
        </w:rPr>
        <w:t>колдонуу менен камсыз кылынат.</w:t>
      </w:r>
    </w:p>
    <w:p w:rsidR="00AF775D" w:rsidRPr="002D2DCE" w:rsidRDefault="00AF775D" w:rsidP="00AF775D">
      <w:pPr>
        <w:shd w:val="clear" w:color="auto" w:fill="FFFFFF"/>
        <w:spacing w:after="0" w:line="240" w:lineRule="auto"/>
        <w:ind w:firstLine="708"/>
        <w:jc w:val="both"/>
        <w:rPr>
          <w:rFonts w:ascii="Times New Roman" w:hAnsi="Times New Roman"/>
          <w:sz w:val="28"/>
          <w:szCs w:val="28"/>
          <w:lang w:val="ky-KG" w:eastAsia="ru-RU"/>
        </w:rPr>
      </w:pPr>
      <w:r w:rsidRPr="00EC01FE">
        <w:rPr>
          <w:rFonts w:ascii="Times New Roman" w:hAnsi="Times New Roman"/>
          <w:sz w:val="28"/>
          <w:szCs w:val="28"/>
          <w:lang w:val="ky-KG" w:eastAsia="ru-RU"/>
        </w:rPr>
        <w:t xml:space="preserve"> </w:t>
      </w:r>
      <w:r w:rsidRPr="002D2DCE">
        <w:rPr>
          <w:rFonts w:ascii="Times New Roman" w:hAnsi="Times New Roman"/>
          <w:sz w:val="28"/>
          <w:szCs w:val="28"/>
          <w:lang w:val="ky-KG" w:eastAsia="ru-RU"/>
        </w:rPr>
        <w:t>СФС чара</w:t>
      </w:r>
      <w:r>
        <w:rPr>
          <w:rFonts w:ascii="Times New Roman" w:hAnsi="Times New Roman"/>
          <w:sz w:val="28"/>
          <w:szCs w:val="28"/>
          <w:lang w:val="ky-KG" w:eastAsia="ru-RU"/>
        </w:rPr>
        <w:t>ларын</w:t>
      </w:r>
      <w:r w:rsidRPr="002D2DCE">
        <w:rPr>
          <w:rFonts w:ascii="Times New Roman" w:hAnsi="Times New Roman"/>
          <w:sz w:val="28"/>
          <w:szCs w:val="28"/>
          <w:lang w:val="ky-KG" w:eastAsia="ru-RU"/>
        </w:rPr>
        <w:t xml:space="preserve"> </w:t>
      </w:r>
      <w:r>
        <w:rPr>
          <w:rFonts w:ascii="Times New Roman" w:hAnsi="Times New Roman"/>
          <w:sz w:val="28"/>
          <w:szCs w:val="28"/>
          <w:lang w:val="ky-KG" w:eastAsia="ru-RU"/>
        </w:rPr>
        <w:t>колдонуу</w:t>
      </w:r>
      <w:r w:rsidRPr="002D2DCE">
        <w:rPr>
          <w:rFonts w:ascii="Times New Roman" w:hAnsi="Times New Roman"/>
          <w:sz w:val="28"/>
          <w:szCs w:val="28"/>
          <w:lang w:val="ky-KG" w:eastAsia="ru-RU"/>
        </w:rPr>
        <w:t xml:space="preserve"> тармагында  эл аралык стандарттарды сактамайынча айыл чарба продукциясын жана тамак-аш азыктарын экспорттоо мүмкүн эмес.</w:t>
      </w:r>
    </w:p>
    <w:p w:rsidR="00AF775D" w:rsidRDefault="00AF775D" w:rsidP="00AF775D">
      <w:pPr>
        <w:shd w:val="clear" w:color="auto" w:fill="FFFFFF"/>
        <w:spacing w:after="0" w:line="240" w:lineRule="auto"/>
        <w:ind w:firstLine="708"/>
        <w:jc w:val="both"/>
        <w:rPr>
          <w:rFonts w:ascii="Times New Roman" w:hAnsi="Times New Roman"/>
          <w:sz w:val="28"/>
          <w:szCs w:val="28"/>
          <w:lang w:val="ky-KG" w:eastAsia="ru-RU"/>
        </w:rPr>
      </w:pPr>
      <w:r w:rsidRPr="002D2DCE">
        <w:rPr>
          <w:rFonts w:ascii="Times New Roman" w:hAnsi="Times New Roman"/>
          <w:sz w:val="28"/>
          <w:szCs w:val="28"/>
          <w:lang w:val="ky-KG" w:eastAsia="ru-RU"/>
        </w:rPr>
        <w:t>Өлчөө системасы эл</w:t>
      </w:r>
      <w:r>
        <w:rPr>
          <w:rFonts w:ascii="Times New Roman" w:hAnsi="Times New Roman"/>
          <w:sz w:val="28"/>
          <w:szCs w:val="28"/>
          <w:lang w:val="ky-KG" w:eastAsia="ru-RU"/>
        </w:rPr>
        <w:t xml:space="preserve"> аралык эталондорго карата ишенимдүү жана байкоого алынып турушу керек.</w:t>
      </w:r>
    </w:p>
    <w:p w:rsidR="00AF775D" w:rsidRPr="00EC01FE" w:rsidRDefault="00AF775D" w:rsidP="00AF775D">
      <w:pPr>
        <w:shd w:val="clear" w:color="auto" w:fill="FFFFFF"/>
        <w:spacing w:after="0" w:line="240" w:lineRule="auto"/>
        <w:ind w:firstLine="708"/>
        <w:jc w:val="both"/>
        <w:rPr>
          <w:rFonts w:ascii="Times New Roman" w:hAnsi="Times New Roman"/>
          <w:sz w:val="28"/>
          <w:szCs w:val="28"/>
          <w:lang w:val="ky-KG" w:eastAsia="ru-RU"/>
        </w:rPr>
      </w:pPr>
      <w:r>
        <w:rPr>
          <w:rFonts w:ascii="Times New Roman" w:hAnsi="Times New Roman"/>
          <w:sz w:val="28"/>
          <w:szCs w:val="28"/>
          <w:lang w:val="ky-KG" w:eastAsia="ru-RU"/>
        </w:rPr>
        <w:t>Азыркы учурда д</w:t>
      </w:r>
      <w:r w:rsidRPr="00EC01FE">
        <w:rPr>
          <w:rFonts w:ascii="Times New Roman" w:hAnsi="Times New Roman"/>
          <w:sz w:val="28"/>
          <w:szCs w:val="28"/>
          <w:lang w:val="ky-KG" w:eastAsia="ru-RU"/>
        </w:rPr>
        <w:t xml:space="preserve">үйнөлүк </w:t>
      </w:r>
      <w:r>
        <w:rPr>
          <w:rFonts w:ascii="Times New Roman" w:hAnsi="Times New Roman"/>
          <w:sz w:val="28"/>
          <w:szCs w:val="28"/>
          <w:lang w:val="ky-KG" w:eastAsia="ru-RU"/>
        </w:rPr>
        <w:t>коомчулуктун катышуучу өлкөлөрү</w:t>
      </w:r>
      <w:r w:rsidRPr="00EC01FE">
        <w:rPr>
          <w:rFonts w:ascii="Times New Roman" w:hAnsi="Times New Roman"/>
          <w:sz w:val="28"/>
          <w:szCs w:val="28"/>
          <w:lang w:val="ky-KG" w:eastAsia="ru-RU"/>
        </w:rPr>
        <w:t xml:space="preserve"> өнүккөн жана өнүгүп жаткан бардык өлкөлөр СУИни өнүктүрүү боюнча </w:t>
      </w:r>
      <w:r w:rsidRPr="00EC01FE">
        <w:rPr>
          <w:rFonts w:ascii="Times New Roman" w:hAnsi="Times New Roman"/>
          <w:sz w:val="28"/>
          <w:szCs w:val="28"/>
          <w:lang w:val="ky-KG" w:eastAsia="ru-RU"/>
        </w:rPr>
        <w:lastRenderedPageBreak/>
        <w:t>концептуалдык жана программалык документтерди</w:t>
      </w:r>
      <w:r>
        <w:rPr>
          <w:rFonts w:ascii="Times New Roman" w:hAnsi="Times New Roman"/>
          <w:sz w:val="28"/>
          <w:szCs w:val="28"/>
          <w:lang w:val="ky-KG" w:eastAsia="ru-RU"/>
        </w:rPr>
        <w:t xml:space="preserve"> иштеп чыгышууда жана</w:t>
      </w:r>
      <w:r w:rsidRPr="00EC01FE">
        <w:rPr>
          <w:rFonts w:ascii="Times New Roman" w:hAnsi="Times New Roman"/>
          <w:sz w:val="28"/>
          <w:szCs w:val="28"/>
          <w:lang w:val="ky-KG" w:eastAsia="ru-RU"/>
        </w:rPr>
        <w:t xml:space="preserve"> кабыл алышууда. </w:t>
      </w:r>
    </w:p>
    <w:p w:rsidR="00AF775D" w:rsidRPr="009D1938" w:rsidRDefault="00AF775D" w:rsidP="00AF775D">
      <w:pPr>
        <w:shd w:val="clear" w:color="auto" w:fill="FFFFFF"/>
        <w:spacing w:after="0" w:line="240" w:lineRule="auto"/>
        <w:jc w:val="both"/>
        <w:rPr>
          <w:rFonts w:ascii="Times New Roman" w:hAnsi="Times New Roman"/>
          <w:b/>
          <w:sz w:val="28"/>
          <w:szCs w:val="28"/>
          <w:lang w:val="ky-KG" w:eastAsia="ru-RU"/>
        </w:rPr>
      </w:pPr>
    </w:p>
    <w:p w:rsidR="00AF775D" w:rsidRPr="009D1938" w:rsidRDefault="00AF775D" w:rsidP="00AF775D">
      <w:pPr>
        <w:pStyle w:val="tkZagolovok3"/>
        <w:spacing w:before="0" w:after="0" w:line="240" w:lineRule="auto"/>
        <w:ind w:left="0" w:right="0"/>
        <w:rPr>
          <w:rFonts w:ascii="Times New Roman" w:hAnsi="Times New Roman" w:cs="Times New Roman"/>
          <w:sz w:val="28"/>
          <w:szCs w:val="28"/>
          <w:lang w:val="ky-KG"/>
        </w:rPr>
      </w:pPr>
      <w:r w:rsidRPr="009D1938">
        <w:rPr>
          <w:rFonts w:ascii="Times New Roman" w:hAnsi="Times New Roman" w:cs="Times New Roman"/>
          <w:sz w:val="28"/>
          <w:szCs w:val="28"/>
          <w:lang w:val="ky-KG"/>
        </w:rPr>
        <w:t xml:space="preserve">4. </w:t>
      </w:r>
      <w:r w:rsidRPr="00EC01FE">
        <w:rPr>
          <w:rFonts w:ascii="Times New Roman" w:hAnsi="Times New Roman" w:cs="Times New Roman"/>
          <w:sz w:val="28"/>
          <w:szCs w:val="28"/>
          <w:lang w:val="ky-KG"/>
        </w:rPr>
        <w:t>Учурдагы жагдайды жалпы баалоо</w:t>
      </w:r>
      <w:r w:rsidRPr="009D1938">
        <w:rPr>
          <w:rFonts w:ascii="Times New Roman" w:hAnsi="Times New Roman" w:cs="Times New Roman"/>
          <w:sz w:val="28"/>
          <w:szCs w:val="28"/>
          <w:lang w:val="ky-KG"/>
        </w:rPr>
        <w:t xml:space="preserve"> </w:t>
      </w:r>
    </w:p>
    <w:p w:rsidR="00AF775D" w:rsidRPr="009D1938" w:rsidRDefault="00AF775D" w:rsidP="00AF775D">
      <w:pPr>
        <w:pStyle w:val="tkZagolovok3"/>
        <w:spacing w:before="0" w:after="0" w:line="240" w:lineRule="auto"/>
        <w:ind w:left="0" w:right="0"/>
        <w:rPr>
          <w:rFonts w:ascii="Times New Roman" w:hAnsi="Times New Roman" w:cs="Times New Roman"/>
          <w:sz w:val="28"/>
          <w:szCs w:val="28"/>
          <w:lang w:val="ky-KG"/>
        </w:rPr>
      </w:pPr>
    </w:p>
    <w:p w:rsidR="00AF775D" w:rsidRPr="00EC01FE" w:rsidRDefault="00AF775D" w:rsidP="00AF775D">
      <w:pPr>
        <w:spacing w:after="0" w:line="240" w:lineRule="auto"/>
        <w:ind w:firstLine="708"/>
        <w:jc w:val="both"/>
        <w:rPr>
          <w:rFonts w:ascii="Times New Roman" w:hAnsi="Times New Roman"/>
          <w:bCs/>
          <w:color w:val="000000"/>
          <w:sz w:val="28"/>
          <w:szCs w:val="28"/>
          <w:lang w:val="ky-KG" w:eastAsia="ru-RU"/>
        </w:rPr>
      </w:pPr>
      <w:r w:rsidRPr="00EC01FE">
        <w:rPr>
          <w:rFonts w:ascii="Times New Roman" w:hAnsi="Times New Roman"/>
          <w:bCs/>
          <w:color w:val="000000"/>
          <w:sz w:val="28"/>
          <w:szCs w:val="28"/>
          <w:lang w:val="ky-KG" w:eastAsia="ru-RU"/>
        </w:rPr>
        <w:t>Мур</w:t>
      </w:r>
      <w:r>
        <w:rPr>
          <w:rFonts w:ascii="Times New Roman" w:hAnsi="Times New Roman"/>
          <w:bCs/>
          <w:color w:val="000000"/>
          <w:sz w:val="28"/>
          <w:szCs w:val="28"/>
          <w:lang w:val="ky-KG" w:eastAsia="ru-RU"/>
        </w:rPr>
        <w:t>дагы</w:t>
      </w:r>
      <w:r w:rsidRPr="00EC01FE">
        <w:rPr>
          <w:rFonts w:ascii="Times New Roman" w:hAnsi="Times New Roman"/>
          <w:bCs/>
          <w:color w:val="000000"/>
          <w:sz w:val="28"/>
          <w:szCs w:val="28"/>
          <w:lang w:val="ky-KG" w:eastAsia="ru-RU"/>
        </w:rPr>
        <w:t xml:space="preserve"> жылдард</w:t>
      </w:r>
      <w:r>
        <w:rPr>
          <w:rFonts w:ascii="Times New Roman" w:hAnsi="Times New Roman"/>
          <w:bCs/>
          <w:color w:val="000000"/>
          <w:sz w:val="28"/>
          <w:szCs w:val="28"/>
          <w:lang w:val="ky-KG" w:eastAsia="ru-RU"/>
        </w:rPr>
        <w:t>а</w:t>
      </w:r>
      <w:r w:rsidRPr="00EC01FE">
        <w:rPr>
          <w:rFonts w:ascii="Times New Roman" w:hAnsi="Times New Roman"/>
          <w:bCs/>
          <w:color w:val="000000"/>
          <w:sz w:val="28"/>
          <w:szCs w:val="28"/>
          <w:lang w:val="ky-KG" w:eastAsia="ru-RU"/>
        </w:rPr>
        <w:t xml:space="preserve"> Кыргыз Республикасы өзүнүн</w:t>
      </w:r>
      <w:r>
        <w:rPr>
          <w:rFonts w:ascii="Times New Roman" w:hAnsi="Times New Roman"/>
          <w:bCs/>
          <w:color w:val="000000"/>
          <w:sz w:val="28"/>
          <w:szCs w:val="28"/>
          <w:lang w:val="ky-KG" w:eastAsia="ru-RU"/>
        </w:rPr>
        <w:t xml:space="preserve"> СУИнин илимдик-укуктук системасын</w:t>
      </w:r>
      <w:r w:rsidRPr="00EC01FE">
        <w:rPr>
          <w:rFonts w:ascii="Times New Roman" w:hAnsi="Times New Roman"/>
          <w:bCs/>
          <w:color w:val="000000"/>
          <w:sz w:val="28"/>
          <w:szCs w:val="28"/>
          <w:lang w:val="ky-KG" w:eastAsia="ru-RU"/>
        </w:rPr>
        <w:t xml:space="preserve"> КМШ жана ЕврАзЭБге катышуу</w:t>
      </w:r>
      <w:r>
        <w:rPr>
          <w:rFonts w:ascii="Times New Roman" w:hAnsi="Times New Roman"/>
          <w:bCs/>
          <w:color w:val="000000"/>
          <w:sz w:val="28"/>
          <w:szCs w:val="28"/>
          <w:lang w:val="ky-KG" w:eastAsia="ru-RU"/>
        </w:rPr>
        <w:t>нун</w:t>
      </w:r>
      <w:r w:rsidRPr="00EC01FE">
        <w:rPr>
          <w:rFonts w:ascii="Times New Roman" w:hAnsi="Times New Roman"/>
          <w:bCs/>
          <w:color w:val="000000"/>
          <w:sz w:val="28"/>
          <w:szCs w:val="28"/>
          <w:lang w:val="ky-KG" w:eastAsia="ru-RU"/>
        </w:rPr>
        <w:t xml:space="preserve"> </w:t>
      </w:r>
      <w:r>
        <w:rPr>
          <w:rFonts w:ascii="Times New Roman" w:hAnsi="Times New Roman"/>
          <w:bCs/>
          <w:color w:val="000000"/>
          <w:sz w:val="28"/>
          <w:szCs w:val="28"/>
          <w:lang w:val="ky-KG" w:eastAsia="ru-RU"/>
        </w:rPr>
        <w:t>алкагында</w:t>
      </w:r>
      <w:r w:rsidRPr="00EC01FE">
        <w:rPr>
          <w:rFonts w:ascii="Times New Roman" w:hAnsi="Times New Roman"/>
          <w:bCs/>
          <w:color w:val="000000"/>
          <w:sz w:val="28"/>
          <w:szCs w:val="28"/>
          <w:lang w:val="ky-KG" w:eastAsia="ru-RU"/>
        </w:rPr>
        <w:t>, ошондой эле бул эл аралык уюмдардагы өнөктө</w:t>
      </w:r>
      <w:r>
        <w:rPr>
          <w:rFonts w:ascii="Times New Roman" w:hAnsi="Times New Roman"/>
          <w:bCs/>
          <w:color w:val="000000"/>
          <w:sz w:val="28"/>
          <w:szCs w:val="28"/>
          <w:lang w:val="ky-KG" w:eastAsia="ru-RU"/>
        </w:rPr>
        <w:t xml:space="preserve">ш </w:t>
      </w:r>
      <w:r w:rsidRPr="00EC01FE">
        <w:rPr>
          <w:rFonts w:ascii="Times New Roman" w:hAnsi="Times New Roman"/>
          <w:bCs/>
          <w:color w:val="000000"/>
          <w:sz w:val="28"/>
          <w:szCs w:val="28"/>
          <w:lang w:val="ky-KG" w:eastAsia="ru-RU"/>
        </w:rPr>
        <w:t xml:space="preserve">өлкөлөрдүн, биринчи кезекте Россия Федерациясынын улуттук мыйзамдарынын жоболоруна </w:t>
      </w:r>
      <w:r>
        <w:rPr>
          <w:rFonts w:ascii="Times New Roman" w:hAnsi="Times New Roman"/>
          <w:bCs/>
          <w:color w:val="000000"/>
          <w:sz w:val="28"/>
          <w:szCs w:val="28"/>
          <w:lang w:val="ky-KG" w:eastAsia="ru-RU"/>
        </w:rPr>
        <w:t>жараша</w:t>
      </w:r>
      <w:r w:rsidRPr="00EC01FE">
        <w:rPr>
          <w:rFonts w:ascii="Times New Roman" w:hAnsi="Times New Roman"/>
          <w:bCs/>
          <w:color w:val="000000"/>
          <w:sz w:val="28"/>
          <w:szCs w:val="28"/>
          <w:lang w:val="ky-KG" w:eastAsia="ru-RU"/>
        </w:rPr>
        <w:t xml:space="preserve"> куруп </w:t>
      </w:r>
      <w:r>
        <w:rPr>
          <w:rFonts w:ascii="Times New Roman" w:hAnsi="Times New Roman"/>
          <w:bCs/>
          <w:color w:val="000000"/>
          <w:sz w:val="28"/>
          <w:szCs w:val="28"/>
          <w:lang w:val="ky-KG" w:eastAsia="ru-RU"/>
        </w:rPr>
        <w:t>келген</w:t>
      </w:r>
      <w:r w:rsidRPr="00EC01FE">
        <w:rPr>
          <w:rFonts w:ascii="Times New Roman" w:hAnsi="Times New Roman"/>
          <w:bCs/>
          <w:color w:val="000000"/>
          <w:sz w:val="28"/>
          <w:szCs w:val="28"/>
          <w:lang w:val="ky-KG" w:eastAsia="ru-RU"/>
        </w:rPr>
        <w:t xml:space="preserve">. Бул ЕАЭБге катышуу алкактарында </w:t>
      </w:r>
      <w:r>
        <w:rPr>
          <w:rFonts w:ascii="Times New Roman" w:hAnsi="Times New Roman"/>
          <w:bCs/>
          <w:color w:val="000000"/>
          <w:sz w:val="28"/>
          <w:szCs w:val="28"/>
          <w:lang w:val="ky-KG" w:eastAsia="ru-RU"/>
        </w:rPr>
        <w:t>Кыргыз Республикасынын</w:t>
      </w:r>
      <w:r w:rsidRPr="00EC01FE">
        <w:rPr>
          <w:rFonts w:ascii="Times New Roman" w:hAnsi="Times New Roman"/>
          <w:bCs/>
          <w:color w:val="000000"/>
          <w:sz w:val="28"/>
          <w:szCs w:val="28"/>
          <w:lang w:val="ky-KG" w:eastAsia="ru-RU"/>
        </w:rPr>
        <w:t xml:space="preserve"> мыйзамдар</w:t>
      </w:r>
      <w:r>
        <w:rPr>
          <w:rFonts w:ascii="Times New Roman" w:hAnsi="Times New Roman"/>
          <w:bCs/>
          <w:color w:val="000000"/>
          <w:sz w:val="28"/>
          <w:szCs w:val="28"/>
          <w:lang w:val="ky-KG" w:eastAsia="ru-RU"/>
        </w:rPr>
        <w:t>ын</w:t>
      </w:r>
      <w:r w:rsidRPr="00EC01FE">
        <w:rPr>
          <w:rFonts w:ascii="Times New Roman" w:hAnsi="Times New Roman"/>
          <w:bCs/>
          <w:color w:val="000000"/>
          <w:sz w:val="28"/>
          <w:szCs w:val="28"/>
          <w:lang w:val="ky-KG" w:eastAsia="ru-RU"/>
        </w:rPr>
        <w:t xml:space="preserve"> шайкеш келтирүү</w:t>
      </w:r>
      <w:r>
        <w:rPr>
          <w:rFonts w:ascii="Times New Roman" w:hAnsi="Times New Roman"/>
          <w:bCs/>
          <w:color w:val="000000"/>
          <w:sz w:val="28"/>
          <w:szCs w:val="28"/>
          <w:lang w:val="ky-KG" w:eastAsia="ru-RU"/>
        </w:rPr>
        <w:t>нү</w:t>
      </w:r>
      <w:r w:rsidRPr="00EC01FE">
        <w:rPr>
          <w:rFonts w:ascii="Times New Roman" w:hAnsi="Times New Roman"/>
          <w:bCs/>
          <w:color w:val="000000"/>
          <w:sz w:val="28"/>
          <w:szCs w:val="28"/>
          <w:lang w:val="ky-KG" w:eastAsia="ru-RU"/>
        </w:rPr>
        <w:t xml:space="preserve"> </w:t>
      </w:r>
      <w:r>
        <w:rPr>
          <w:rFonts w:ascii="Times New Roman" w:hAnsi="Times New Roman"/>
          <w:bCs/>
          <w:color w:val="000000"/>
          <w:sz w:val="28"/>
          <w:szCs w:val="28"/>
          <w:lang w:val="ky-KG" w:eastAsia="ru-RU"/>
        </w:rPr>
        <w:t>тездетүүгө</w:t>
      </w:r>
      <w:r w:rsidRPr="00EC01FE">
        <w:rPr>
          <w:rFonts w:ascii="Times New Roman" w:hAnsi="Times New Roman"/>
          <w:bCs/>
          <w:color w:val="000000"/>
          <w:sz w:val="28"/>
          <w:szCs w:val="28"/>
          <w:lang w:val="ky-KG" w:eastAsia="ru-RU"/>
        </w:rPr>
        <w:t xml:space="preserve"> мүмкүнчүлүк берет.</w:t>
      </w:r>
    </w:p>
    <w:p w:rsidR="00AF775D" w:rsidRPr="00EC01FE" w:rsidRDefault="00AF775D" w:rsidP="00AF775D">
      <w:pPr>
        <w:spacing w:after="0" w:line="240" w:lineRule="auto"/>
        <w:ind w:firstLine="708"/>
        <w:jc w:val="both"/>
        <w:rPr>
          <w:rFonts w:ascii="Times New Roman" w:hAnsi="Times New Roman"/>
          <w:bCs/>
          <w:color w:val="000000"/>
          <w:sz w:val="28"/>
          <w:szCs w:val="28"/>
          <w:lang w:val="ky-KG" w:eastAsia="ru-RU"/>
        </w:rPr>
      </w:pPr>
      <w:r>
        <w:rPr>
          <w:rFonts w:ascii="Times New Roman" w:hAnsi="Times New Roman"/>
          <w:bCs/>
          <w:color w:val="000000"/>
          <w:sz w:val="28"/>
          <w:szCs w:val="28"/>
          <w:lang w:val="ky-KG" w:eastAsia="ru-RU"/>
        </w:rPr>
        <w:t>Азыркы учурда</w:t>
      </w:r>
      <w:r w:rsidRPr="00EC01FE">
        <w:rPr>
          <w:rFonts w:ascii="Times New Roman" w:hAnsi="Times New Roman"/>
          <w:bCs/>
          <w:color w:val="000000"/>
          <w:sz w:val="28"/>
          <w:szCs w:val="28"/>
          <w:lang w:val="ky-KG" w:eastAsia="ru-RU"/>
        </w:rPr>
        <w:t xml:space="preserve"> ЕАЭБ ченемдерин жана эрежелерин колдонуу</w:t>
      </w:r>
      <w:r>
        <w:rPr>
          <w:rFonts w:ascii="Times New Roman" w:hAnsi="Times New Roman"/>
          <w:bCs/>
          <w:color w:val="000000"/>
          <w:sz w:val="28"/>
          <w:szCs w:val="28"/>
          <w:lang w:val="ky-KG" w:eastAsia="ru-RU"/>
        </w:rPr>
        <w:t>га</w:t>
      </w:r>
      <w:r w:rsidRPr="00EC01FE">
        <w:rPr>
          <w:rFonts w:ascii="Times New Roman" w:hAnsi="Times New Roman"/>
          <w:bCs/>
          <w:color w:val="000000"/>
          <w:sz w:val="28"/>
          <w:szCs w:val="28"/>
          <w:lang w:val="ky-KG" w:eastAsia="ru-RU"/>
        </w:rPr>
        <w:t xml:space="preserve"> жана сактоого, </w:t>
      </w:r>
      <w:r>
        <w:rPr>
          <w:rFonts w:ascii="Times New Roman" w:hAnsi="Times New Roman"/>
          <w:bCs/>
          <w:color w:val="000000"/>
          <w:sz w:val="28"/>
          <w:szCs w:val="28"/>
          <w:lang w:val="ky-KG" w:eastAsia="ru-RU"/>
        </w:rPr>
        <w:t xml:space="preserve">СФС чараларын колдонуу жана техникалык жөнгө салуу </w:t>
      </w:r>
      <w:r w:rsidRPr="00EC01FE">
        <w:rPr>
          <w:rFonts w:ascii="Times New Roman" w:hAnsi="Times New Roman"/>
          <w:bCs/>
          <w:color w:val="000000"/>
          <w:sz w:val="28"/>
          <w:szCs w:val="28"/>
          <w:lang w:val="ky-KG" w:eastAsia="ru-RU"/>
        </w:rPr>
        <w:t xml:space="preserve">тармагында </w:t>
      </w:r>
      <w:r>
        <w:rPr>
          <w:rFonts w:ascii="Times New Roman" w:hAnsi="Times New Roman"/>
          <w:bCs/>
          <w:color w:val="000000"/>
          <w:sz w:val="28"/>
          <w:szCs w:val="28"/>
          <w:lang w:val="ky-KG" w:eastAsia="ru-RU"/>
        </w:rPr>
        <w:t>талаптагыдай</w:t>
      </w:r>
      <w:r w:rsidRPr="00EC01FE">
        <w:rPr>
          <w:rFonts w:ascii="Times New Roman" w:hAnsi="Times New Roman"/>
          <w:bCs/>
          <w:color w:val="000000"/>
          <w:sz w:val="28"/>
          <w:szCs w:val="28"/>
          <w:lang w:val="ky-KG" w:eastAsia="ru-RU"/>
        </w:rPr>
        <w:t xml:space="preserve"> техникалык жана институ</w:t>
      </w:r>
      <w:r>
        <w:rPr>
          <w:rFonts w:ascii="Times New Roman" w:hAnsi="Times New Roman"/>
          <w:bCs/>
          <w:color w:val="000000"/>
          <w:sz w:val="28"/>
          <w:szCs w:val="28"/>
          <w:lang w:val="ky-KG" w:eastAsia="ru-RU"/>
        </w:rPr>
        <w:t>ттук</w:t>
      </w:r>
      <w:r w:rsidRPr="00EC01FE">
        <w:rPr>
          <w:rFonts w:ascii="Times New Roman" w:hAnsi="Times New Roman"/>
          <w:bCs/>
          <w:color w:val="000000"/>
          <w:sz w:val="28"/>
          <w:szCs w:val="28"/>
          <w:lang w:val="ky-KG" w:eastAsia="ru-RU"/>
        </w:rPr>
        <w:t xml:space="preserve"> инфраструктураны түзүүгө байланышкан </w:t>
      </w:r>
      <w:r>
        <w:rPr>
          <w:rFonts w:ascii="Times New Roman" w:hAnsi="Times New Roman"/>
          <w:bCs/>
          <w:color w:val="000000"/>
          <w:sz w:val="28"/>
          <w:szCs w:val="28"/>
          <w:lang w:val="ky-KG" w:eastAsia="ru-RU"/>
        </w:rPr>
        <w:t>бир катар</w:t>
      </w:r>
      <w:r w:rsidRPr="00EC01FE">
        <w:rPr>
          <w:rFonts w:ascii="Times New Roman" w:hAnsi="Times New Roman"/>
          <w:bCs/>
          <w:color w:val="000000"/>
          <w:sz w:val="28"/>
          <w:szCs w:val="28"/>
          <w:lang w:val="ky-KG" w:eastAsia="ru-RU"/>
        </w:rPr>
        <w:t xml:space="preserve"> көйгөйлөр бар</w:t>
      </w:r>
      <w:r>
        <w:rPr>
          <w:rFonts w:ascii="Times New Roman" w:hAnsi="Times New Roman"/>
          <w:bCs/>
          <w:color w:val="000000"/>
          <w:sz w:val="28"/>
          <w:szCs w:val="28"/>
          <w:lang w:val="ky-KG" w:eastAsia="ru-RU"/>
        </w:rPr>
        <w:t>.</w:t>
      </w:r>
      <w:r w:rsidRPr="00EC01FE">
        <w:rPr>
          <w:rFonts w:ascii="Times New Roman" w:hAnsi="Times New Roman"/>
          <w:bCs/>
          <w:color w:val="000000"/>
          <w:sz w:val="28"/>
          <w:szCs w:val="28"/>
          <w:lang w:val="ky-KG" w:eastAsia="ru-RU"/>
        </w:rPr>
        <w:t xml:space="preserve">   </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2014-жылдын 29-майындагы Евразия экономикалык бирлиги жөнүндө </w:t>
      </w:r>
      <w:r>
        <w:rPr>
          <w:rFonts w:ascii="Times New Roman" w:hAnsi="Times New Roman"/>
          <w:color w:val="000000"/>
          <w:sz w:val="28"/>
          <w:szCs w:val="28"/>
          <w:lang w:val="ky-KG" w:eastAsia="ru-RU"/>
        </w:rPr>
        <w:t>к</w:t>
      </w:r>
      <w:r w:rsidRPr="00EC01FE">
        <w:rPr>
          <w:rFonts w:ascii="Times New Roman" w:hAnsi="Times New Roman"/>
          <w:color w:val="000000"/>
          <w:sz w:val="28"/>
          <w:szCs w:val="28"/>
          <w:lang w:val="ky-KG" w:eastAsia="ru-RU"/>
        </w:rPr>
        <w:t>елишимге (мындан ары – ЕАЭБ) ылайык, ЕАЭБдин мүчө</w:t>
      </w: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 xml:space="preserve">мамлекеттери техникалык жөнгө салуу, өлчөөлөрдүн бирдейлигин камсыз кылуу, СФС чараларын колдонуу тармактарында биргелешкен саясат жүргүзүшөт. </w:t>
      </w:r>
    </w:p>
    <w:p w:rsidR="00AF775D" w:rsidRPr="00EC01FE" w:rsidRDefault="00AF775D" w:rsidP="00AF775D">
      <w:pPr>
        <w:spacing w:after="0" w:line="240" w:lineRule="auto"/>
        <w:ind w:firstLine="708"/>
        <w:jc w:val="both"/>
        <w:rPr>
          <w:rFonts w:ascii="Times New Roman" w:hAnsi="Times New Roman"/>
          <w:bCs/>
          <w:color w:val="000000"/>
          <w:sz w:val="28"/>
          <w:szCs w:val="28"/>
          <w:lang w:val="ky-KG" w:eastAsia="ru-RU"/>
        </w:rPr>
      </w:pPr>
      <w:r w:rsidRPr="00EC01FE">
        <w:rPr>
          <w:rFonts w:ascii="Times New Roman" w:hAnsi="Times New Roman"/>
          <w:bCs/>
          <w:color w:val="000000"/>
          <w:sz w:val="28"/>
          <w:szCs w:val="28"/>
          <w:lang w:val="ky-KG" w:eastAsia="ru-RU"/>
        </w:rPr>
        <w:t>ЕАЭБ мүчө</w:t>
      </w:r>
      <w:r>
        <w:rPr>
          <w:rFonts w:ascii="Times New Roman" w:hAnsi="Times New Roman"/>
          <w:bCs/>
          <w:color w:val="000000"/>
          <w:sz w:val="28"/>
          <w:szCs w:val="28"/>
          <w:lang w:val="ky-KG" w:eastAsia="ru-RU"/>
        </w:rPr>
        <w:t xml:space="preserve"> </w:t>
      </w:r>
      <w:r w:rsidRPr="00EC01FE">
        <w:rPr>
          <w:rFonts w:ascii="Times New Roman" w:hAnsi="Times New Roman"/>
          <w:bCs/>
          <w:color w:val="000000"/>
          <w:sz w:val="28"/>
          <w:szCs w:val="28"/>
          <w:lang w:val="ky-KG" w:eastAsia="ru-RU"/>
        </w:rPr>
        <w:t>мамлекеттеринде түз аракет</w:t>
      </w:r>
      <w:r>
        <w:rPr>
          <w:rFonts w:ascii="Times New Roman" w:hAnsi="Times New Roman"/>
          <w:bCs/>
          <w:color w:val="000000"/>
          <w:sz w:val="28"/>
          <w:szCs w:val="28"/>
          <w:lang w:val="ky-KG" w:eastAsia="ru-RU"/>
        </w:rPr>
        <w:t>т</w:t>
      </w:r>
      <w:r w:rsidRPr="00EC01FE">
        <w:rPr>
          <w:rFonts w:ascii="Times New Roman" w:hAnsi="Times New Roman"/>
          <w:bCs/>
          <w:color w:val="000000"/>
          <w:sz w:val="28"/>
          <w:szCs w:val="28"/>
          <w:lang w:val="ky-KG" w:eastAsia="ru-RU"/>
        </w:rPr>
        <w:t>енүүдөгү жана колдонууга милдеттүү болгон акттарды кабыл алуу боюнча компетенция берилген Евразия Экономикалык Комиссиясын</w:t>
      </w:r>
      <w:r>
        <w:rPr>
          <w:rFonts w:ascii="Times New Roman" w:hAnsi="Times New Roman"/>
          <w:bCs/>
          <w:color w:val="000000"/>
          <w:sz w:val="28"/>
          <w:szCs w:val="28"/>
          <w:lang w:val="ky-KG" w:eastAsia="ru-RU"/>
        </w:rPr>
        <w:t>а</w:t>
      </w:r>
      <w:r w:rsidRPr="00EC01FE">
        <w:rPr>
          <w:rFonts w:ascii="Times New Roman" w:hAnsi="Times New Roman"/>
          <w:bCs/>
          <w:color w:val="000000"/>
          <w:sz w:val="28"/>
          <w:szCs w:val="28"/>
          <w:lang w:val="ky-KG" w:eastAsia="ru-RU"/>
        </w:rPr>
        <w:t xml:space="preserve"> (мындан ары – ЕЭК) негизги рол</w:t>
      </w:r>
      <w:r>
        <w:rPr>
          <w:rFonts w:ascii="Times New Roman" w:hAnsi="Times New Roman"/>
          <w:bCs/>
          <w:color w:val="000000"/>
          <w:sz w:val="28"/>
          <w:szCs w:val="28"/>
          <w:lang w:val="ky-KG" w:eastAsia="ru-RU"/>
        </w:rPr>
        <w:t>ь</w:t>
      </w:r>
      <w:r w:rsidRPr="00EC01FE">
        <w:rPr>
          <w:rFonts w:ascii="Times New Roman" w:hAnsi="Times New Roman"/>
          <w:bCs/>
          <w:color w:val="000000"/>
          <w:sz w:val="28"/>
          <w:szCs w:val="28"/>
          <w:lang w:val="ky-KG" w:eastAsia="ru-RU"/>
        </w:rPr>
        <w:t xml:space="preserve"> </w:t>
      </w:r>
      <w:r>
        <w:rPr>
          <w:rFonts w:ascii="Times New Roman" w:hAnsi="Times New Roman"/>
          <w:bCs/>
          <w:color w:val="000000"/>
          <w:sz w:val="28"/>
          <w:szCs w:val="28"/>
          <w:lang w:val="ky-KG" w:eastAsia="ru-RU"/>
        </w:rPr>
        <w:t>берилет</w:t>
      </w:r>
      <w:r w:rsidRPr="00EC01FE">
        <w:rPr>
          <w:rFonts w:ascii="Times New Roman" w:hAnsi="Times New Roman"/>
          <w:bCs/>
          <w:color w:val="000000"/>
          <w:sz w:val="28"/>
          <w:szCs w:val="28"/>
          <w:lang w:val="ky-KG" w:eastAsia="ru-RU"/>
        </w:rPr>
        <w:t xml:space="preserve">. ЕАЭБ жөнүндө </w:t>
      </w:r>
      <w:r>
        <w:rPr>
          <w:rFonts w:ascii="Times New Roman" w:hAnsi="Times New Roman"/>
          <w:bCs/>
          <w:color w:val="000000"/>
          <w:sz w:val="28"/>
          <w:szCs w:val="28"/>
          <w:lang w:val="ky-KG" w:eastAsia="ru-RU"/>
        </w:rPr>
        <w:t>к</w:t>
      </w:r>
      <w:r w:rsidRPr="00EC01FE">
        <w:rPr>
          <w:rFonts w:ascii="Times New Roman" w:hAnsi="Times New Roman"/>
          <w:bCs/>
          <w:color w:val="000000"/>
          <w:sz w:val="28"/>
          <w:szCs w:val="28"/>
          <w:lang w:val="ky-KG" w:eastAsia="ru-RU"/>
        </w:rPr>
        <w:t xml:space="preserve">елишимди жана ЕЭК акттарын колдонуу укугу Кыргыз Республикасынын тийиштүү органдарына жүктөлгөн. Техникалык жөнгө салуу жана СФС чараларын колдонуу тармактарындагы айрым жоболор Кыргыз Республикасынын улуттук мыйзамдары менен аныкталат.  </w:t>
      </w:r>
    </w:p>
    <w:p w:rsidR="00AF775D" w:rsidRPr="00EC01FE" w:rsidRDefault="00AF775D" w:rsidP="00AF775D">
      <w:pPr>
        <w:spacing w:after="0" w:line="240" w:lineRule="auto"/>
        <w:ind w:firstLine="708"/>
        <w:jc w:val="both"/>
        <w:rPr>
          <w:rFonts w:ascii="Times New Roman" w:hAnsi="Times New Roman"/>
          <w:bCs/>
          <w:color w:val="000000"/>
          <w:sz w:val="28"/>
          <w:szCs w:val="28"/>
          <w:lang w:val="ky-KG" w:eastAsia="ru-RU"/>
        </w:rPr>
      </w:pPr>
      <w:r w:rsidRPr="00EC01FE">
        <w:rPr>
          <w:rFonts w:ascii="Times New Roman" w:hAnsi="Times New Roman"/>
          <w:bCs/>
          <w:color w:val="000000"/>
          <w:sz w:val="28"/>
          <w:szCs w:val="28"/>
          <w:lang w:val="ky-KG" w:eastAsia="ru-RU"/>
        </w:rPr>
        <w:t>ЕАЭБдин техникалык регламенттеринде техникалык жөнгө салуучу объект</w:t>
      </w:r>
      <w:r>
        <w:rPr>
          <w:rFonts w:ascii="Times New Roman" w:hAnsi="Times New Roman"/>
          <w:bCs/>
          <w:color w:val="000000"/>
          <w:sz w:val="28"/>
          <w:szCs w:val="28"/>
          <w:lang w:val="ky-KG" w:eastAsia="ru-RU"/>
        </w:rPr>
        <w:t>терге</w:t>
      </w:r>
      <w:r w:rsidRPr="00EC01FE">
        <w:rPr>
          <w:rFonts w:ascii="Times New Roman" w:hAnsi="Times New Roman"/>
          <w:bCs/>
          <w:color w:val="000000"/>
          <w:sz w:val="28"/>
          <w:szCs w:val="28"/>
          <w:lang w:val="ky-KG" w:eastAsia="ru-RU"/>
        </w:rPr>
        <w:t xml:space="preserve"> карата техникалык талаптар СФС чараларын колдонуу тармагына тиешелүү айыл чарба товарларына карата талаптар жана жол-жоболор, ошондой эле продукцияны идентификациялоо жана шайкештигин баалоо жол-жоболору да белгиленет.  </w:t>
      </w:r>
    </w:p>
    <w:p w:rsidR="00AF775D" w:rsidRPr="00EC01FE" w:rsidRDefault="00AF775D" w:rsidP="00AF775D">
      <w:pPr>
        <w:spacing w:after="0" w:line="240" w:lineRule="auto"/>
        <w:ind w:firstLine="336"/>
        <w:jc w:val="center"/>
        <w:rPr>
          <w:rFonts w:ascii="Times New Roman" w:hAnsi="Times New Roman"/>
          <w:b/>
          <w:color w:val="000000"/>
          <w:sz w:val="28"/>
          <w:szCs w:val="28"/>
          <w:lang w:val="ky-KG" w:eastAsia="ru-RU"/>
        </w:rPr>
      </w:pPr>
    </w:p>
    <w:p w:rsidR="00AF775D" w:rsidRPr="00EC01FE" w:rsidRDefault="00AF775D" w:rsidP="00AF775D">
      <w:pPr>
        <w:spacing w:after="0" w:line="240" w:lineRule="auto"/>
        <w:ind w:firstLine="336"/>
        <w:jc w:val="center"/>
        <w:rPr>
          <w:rFonts w:ascii="Times New Roman" w:hAnsi="Times New Roman"/>
          <w:b/>
          <w:color w:val="000000"/>
          <w:sz w:val="28"/>
          <w:szCs w:val="28"/>
          <w:lang w:val="ky-KG" w:eastAsia="ru-RU"/>
        </w:rPr>
      </w:pPr>
      <w:r w:rsidRPr="00EC01FE">
        <w:rPr>
          <w:rFonts w:ascii="Times New Roman" w:hAnsi="Times New Roman"/>
          <w:b/>
          <w:color w:val="000000"/>
          <w:sz w:val="28"/>
          <w:szCs w:val="28"/>
          <w:lang w:eastAsia="ru-RU"/>
        </w:rPr>
        <w:t>§ 1.</w:t>
      </w:r>
      <w:r w:rsidRPr="00EC01FE">
        <w:rPr>
          <w:rFonts w:ascii="Times New Roman" w:hAnsi="Times New Roman"/>
          <w:b/>
          <w:color w:val="000000"/>
          <w:sz w:val="28"/>
          <w:szCs w:val="28"/>
          <w:lang w:val="ky-KG" w:eastAsia="ru-RU"/>
        </w:rPr>
        <w:t xml:space="preserve"> Техникалык жөнгө салуу объекттерине карата милдеттүү талаптар </w:t>
      </w:r>
      <w:r w:rsidRPr="00EC01FE">
        <w:rPr>
          <w:rFonts w:ascii="Times New Roman" w:hAnsi="Times New Roman"/>
          <w:b/>
          <w:color w:val="000000"/>
          <w:sz w:val="28"/>
          <w:szCs w:val="28"/>
          <w:lang w:eastAsia="ru-RU"/>
        </w:rPr>
        <w:t xml:space="preserve"> </w:t>
      </w:r>
    </w:p>
    <w:p w:rsidR="00AF775D" w:rsidRPr="00EC01FE" w:rsidRDefault="00AF775D" w:rsidP="00AF775D">
      <w:pPr>
        <w:spacing w:after="0" w:line="240" w:lineRule="auto"/>
        <w:ind w:firstLine="709"/>
        <w:jc w:val="both"/>
        <w:rPr>
          <w:rFonts w:ascii="Times New Roman" w:hAnsi="Times New Roman"/>
          <w:b/>
          <w:color w:val="000000"/>
          <w:sz w:val="28"/>
          <w:szCs w:val="28"/>
          <w:lang w:val="ky-KG" w:eastAsia="ru-RU"/>
        </w:rPr>
      </w:pPr>
    </w:p>
    <w:p w:rsidR="00AF775D" w:rsidRPr="00EC01FE" w:rsidRDefault="00AF775D" w:rsidP="00AF775D">
      <w:pPr>
        <w:spacing w:after="0" w:line="240" w:lineRule="auto"/>
        <w:ind w:firstLine="709"/>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Техникалык жөнгө салуу объекттерине карата</w:t>
      </w:r>
      <w:r>
        <w:rPr>
          <w:rFonts w:ascii="Times New Roman" w:hAnsi="Times New Roman"/>
          <w:color w:val="000000"/>
          <w:sz w:val="28"/>
          <w:szCs w:val="28"/>
          <w:lang w:val="ky-KG" w:eastAsia="ru-RU"/>
        </w:rPr>
        <w:t xml:space="preserve"> милдеттүү</w:t>
      </w:r>
      <w:r w:rsidRPr="00EC01FE">
        <w:rPr>
          <w:rFonts w:ascii="Times New Roman" w:hAnsi="Times New Roman"/>
          <w:color w:val="000000"/>
          <w:sz w:val="28"/>
          <w:szCs w:val="28"/>
          <w:lang w:val="ky-KG" w:eastAsia="ru-RU"/>
        </w:rPr>
        <w:t xml:space="preserve"> колдонуу жана сактоо талаптар</w:t>
      </w:r>
      <w:r>
        <w:rPr>
          <w:rFonts w:ascii="Times New Roman" w:hAnsi="Times New Roman"/>
          <w:color w:val="000000"/>
          <w:sz w:val="28"/>
          <w:szCs w:val="28"/>
          <w:lang w:val="ky-KG" w:eastAsia="ru-RU"/>
        </w:rPr>
        <w:t>ы</w:t>
      </w:r>
      <w:r w:rsidRPr="00EC01FE">
        <w:rPr>
          <w:rFonts w:ascii="Times New Roman" w:hAnsi="Times New Roman"/>
          <w:color w:val="000000"/>
          <w:sz w:val="28"/>
          <w:szCs w:val="28"/>
          <w:lang w:val="ky-KG" w:eastAsia="ru-RU"/>
        </w:rPr>
        <w:t xml:space="preserve"> ЕАЭБдин алкактарында милдеттүү талаптар белгиленген Продукциянын бирдиктүү тизмегине киргизилген продукцияга карата ЕАЭБдин техникалык регламенттери аркылуу белгиленет.</w:t>
      </w:r>
    </w:p>
    <w:p w:rsidR="00AF775D" w:rsidRPr="00EC01FE" w:rsidRDefault="00AF775D" w:rsidP="00AF775D">
      <w:pPr>
        <w:spacing w:after="0" w:line="240" w:lineRule="auto"/>
        <w:ind w:firstLine="709"/>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ЕАЭБ жөнүндө ке</w:t>
      </w:r>
      <w:r w:rsidRPr="00EC01FE">
        <w:rPr>
          <w:rFonts w:ascii="Times New Roman" w:hAnsi="Times New Roman"/>
          <w:color w:val="000000"/>
          <w:sz w:val="28"/>
          <w:szCs w:val="28"/>
          <w:lang w:val="ky-KG" w:eastAsia="ru-RU"/>
        </w:rPr>
        <w:t xml:space="preserve">лишимге ылайык продукцияга карата санитардык талаптар ЕАЭБдин тийиштүү техникалык регламенттерине киргизилет. </w:t>
      </w:r>
      <w:r w:rsidRPr="00EC01FE">
        <w:rPr>
          <w:rFonts w:ascii="Times New Roman" w:hAnsi="Times New Roman"/>
          <w:color w:val="000000"/>
          <w:sz w:val="28"/>
          <w:szCs w:val="28"/>
          <w:lang w:val="ky-KG" w:eastAsia="ru-RU"/>
        </w:rPr>
        <w:lastRenderedPageBreak/>
        <w:t>ЕАЭБдин техникалык регламенттеринде жалпы мүнөзгө ээ ветеринардык-санитардык жана карантиндик фитосанитардык талаптар дагы камтылган.</w:t>
      </w:r>
    </w:p>
    <w:p w:rsidR="00AF775D" w:rsidRPr="00EC01FE" w:rsidRDefault="00AF775D" w:rsidP="00AF775D">
      <w:pPr>
        <w:spacing w:after="0" w:line="240" w:lineRule="auto"/>
        <w:ind w:firstLine="709"/>
        <w:jc w:val="both"/>
        <w:rPr>
          <w:rFonts w:ascii="Times New Roman" w:hAnsi="Times New Roman"/>
          <w:bCs/>
          <w:color w:val="000000"/>
          <w:sz w:val="28"/>
          <w:szCs w:val="28"/>
          <w:lang w:val="ky-KG" w:eastAsia="ru-RU"/>
        </w:rPr>
      </w:pPr>
      <w:r w:rsidRPr="00EC01FE">
        <w:rPr>
          <w:rFonts w:ascii="Times New Roman" w:hAnsi="Times New Roman"/>
          <w:bCs/>
          <w:color w:val="000000"/>
          <w:sz w:val="28"/>
          <w:szCs w:val="28"/>
          <w:lang w:val="ky-KG" w:eastAsia="ru-RU"/>
        </w:rPr>
        <w:t xml:space="preserve">Техникалык регламенттерде энергетикалык натыйжалуулук жана ресурстук үнөмдөө боюнча милдеттүү талаптар белгиленет. </w:t>
      </w:r>
    </w:p>
    <w:p w:rsidR="00AF775D" w:rsidRPr="00EC01FE" w:rsidRDefault="00AF775D" w:rsidP="00AF775D">
      <w:pPr>
        <w:spacing w:after="0" w:line="240" w:lineRule="auto"/>
        <w:ind w:firstLine="709"/>
        <w:jc w:val="both"/>
        <w:rPr>
          <w:rFonts w:ascii="Times New Roman" w:hAnsi="Times New Roman"/>
          <w:bCs/>
          <w:color w:val="000000"/>
          <w:sz w:val="28"/>
          <w:szCs w:val="28"/>
          <w:lang w:val="ky-KG" w:eastAsia="ru-RU"/>
        </w:rPr>
      </w:pPr>
      <w:r w:rsidRPr="00EC01FE">
        <w:rPr>
          <w:rFonts w:ascii="Times New Roman" w:hAnsi="Times New Roman"/>
          <w:bCs/>
          <w:color w:val="000000"/>
          <w:sz w:val="28"/>
          <w:szCs w:val="28"/>
          <w:lang w:val="ky-KG" w:eastAsia="ru-RU"/>
        </w:rPr>
        <w:t>Кыргыз Республикасынын аймагында:</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 xml:space="preserve">2016-жылдын 12-февралынан </w:t>
      </w:r>
      <w:r>
        <w:rPr>
          <w:rFonts w:ascii="Times New Roman" w:hAnsi="Times New Roman"/>
          <w:color w:val="000000"/>
          <w:sz w:val="28"/>
          <w:szCs w:val="28"/>
          <w:lang w:val="ky-KG" w:eastAsia="ru-RU"/>
        </w:rPr>
        <w:t>тартып</w:t>
      </w:r>
      <w:r w:rsidRPr="00EC01FE">
        <w:rPr>
          <w:rFonts w:ascii="Times New Roman" w:hAnsi="Times New Roman"/>
          <w:color w:val="000000"/>
          <w:sz w:val="28"/>
          <w:szCs w:val="28"/>
          <w:lang w:val="ky-KG" w:eastAsia="ru-RU"/>
        </w:rPr>
        <w:t xml:space="preserve"> ЕАЭБдин 12 техникалык регламенти</w:t>
      </w:r>
      <w:r>
        <w:rPr>
          <w:rFonts w:ascii="Times New Roman" w:hAnsi="Times New Roman"/>
          <w:color w:val="000000"/>
          <w:sz w:val="28"/>
          <w:szCs w:val="28"/>
          <w:lang w:val="ky-KG" w:eastAsia="ru-RU"/>
        </w:rPr>
        <w:t xml:space="preserve"> күчүнө кирди;</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2016-жылдын 12-августунан тартып ЕАЭБдин 3 техникалык регламенти күчүнө кирет</w:t>
      </w:r>
      <w:r>
        <w:rPr>
          <w:rFonts w:ascii="Times New Roman" w:hAnsi="Times New Roman"/>
          <w:color w:val="000000"/>
          <w:sz w:val="28"/>
          <w:szCs w:val="28"/>
          <w:lang w:val="ky-KG" w:eastAsia="ru-RU"/>
        </w:rPr>
        <w:t>;</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2017-жылдын</w:t>
      </w:r>
      <w:r>
        <w:rPr>
          <w:rFonts w:ascii="Times New Roman" w:hAnsi="Times New Roman"/>
          <w:color w:val="000000"/>
          <w:sz w:val="28"/>
          <w:szCs w:val="28"/>
          <w:lang w:val="ky-KG" w:eastAsia="ru-RU"/>
        </w:rPr>
        <w:t xml:space="preserve"> 12-августунан тартып ЕАЭБдин 18 техникалык регламенти күчүнө кирет;</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2019-жылдын 12-августунан тартып ЕАЭБдин 1 техникалык регламенти</w:t>
      </w:r>
      <w:r>
        <w:rPr>
          <w:rFonts w:ascii="Times New Roman" w:hAnsi="Times New Roman"/>
          <w:color w:val="000000"/>
          <w:sz w:val="28"/>
          <w:szCs w:val="28"/>
          <w:lang w:val="ky-KG" w:eastAsia="ru-RU"/>
        </w:rPr>
        <w:t xml:space="preserve"> күчүнө кирет</w:t>
      </w:r>
      <w:r w:rsidRPr="00EC01FE">
        <w:rPr>
          <w:rFonts w:ascii="Times New Roman" w:hAnsi="Times New Roman"/>
          <w:color w:val="000000"/>
          <w:sz w:val="28"/>
          <w:szCs w:val="28"/>
          <w:lang w:val="ky-KG" w:eastAsia="ru-RU"/>
        </w:rPr>
        <w:t>.</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ЕАЭБдин техникалык регламенттери күчүнө кирген күндөн тартып Кыргыз Республикасынын тийиштүү техникалык регламенттери колдонулбайт. </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Бирдиктүү санитардык талаптар жана ЕАЭБдин ветеринардык-санитардык талаптары Кыргыз Республикасында 2015-жылдын </w:t>
      </w:r>
      <w:r>
        <w:rPr>
          <w:rFonts w:ascii="Times New Roman" w:hAnsi="Times New Roman"/>
          <w:color w:val="000000"/>
          <w:sz w:val="28"/>
          <w:szCs w:val="28"/>
          <w:lang w:val="ky-KG" w:eastAsia="ru-RU"/>
        </w:rPr>
        <w:br/>
      </w:r>
      <w:r w:rsidRPr="00EC01FE">
        <w:rPr>
          <w:rFonts w:ascii="Times New Roman" w:hAnsi="Times New Roman"/>
          <w:color w:val="000000"/>
          <w:sz w:val="28"/>
          <w:szCs w:val="28"/>
          <w:lang w:val="ky-KG" w:eastAsia="ru-RU"/>
        </w:rPr>
        <w:t>12-августунан баштап күчүнө кирди.</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Кыргыз Республикасында 47 улуттук техникалык регламенттер иштеп жатат.</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Ошону</w:t>
      </w:r>
      <w:r w:rsidRPr="00EC01FE">
        <w:rPr>
          <w:rFonts w:ascii="Times New Roman" w:hAnsi="Times New Roman"/>
          <w:color w:val="000000"/>
          <w:sz w:val="28"/>
          <w:szCs w:val="28"/>
          <w:lang w:val="ky-KG" w:eastAsia="ru-RU"/>
        </w:rPr>
        <w:t xml:space="preserve"> менен бирге, </w:t>
      </w:r>
      <w:r>
        <w:rPr>
          <w:rFonts w:ascii="Times New Roman" w:hAnsi="Times New Roman"/>
          <w:color w:val="000000"/>
          <w:sz w:val="28"/>
          <w:szCs w:val="28"/>
          <w:lang w:val="ky-KG" w:eastAsia="ru-RU"/>
        </w:rPr>
        <w:t>бир катар товарларга карата</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Кыргыз Республикасынын</w:t>
      </w:r>
      <w:r w:rsidRPr="00EC01FE">
        <w:rPr>
          <w:rFonts w:ascii="Times New Roman" w:hAnsi="Times New Roman"/>
          <w:color w:val="000000"/>
          <w:sz w:val="28"/>
          <w:szCs w:val="28"/>
          <w:lang w:val="ky-KG" w:eastAsia="ru-RU"/>
        </w:rPr>
        <w:t xml:space="preserve"> техникалык регламенттер</w:t>
      </w:r>
      <w:r>
        <w:rPr>
          <w:rFonts w:ascii="Times New Roman" w:hAnsi="Times New Roman"/>
          <w:color w:val="000000"/>
          <w:sz w:val="28"/>
          <w:szCs w:val="28"/>
          <w:lang w:val="ky-KG" w:eastAsia="ru-RU"/>
        </w:rPr>
        <w:t>и</w:t>
      </w:r>
      <w:r w:rsidRPr="00EC01FE">
        <w:rPr>
          <w:rFonts w:ascii="Times New Roman" w:hAnsi="Times New Roman"/>
          <w:color w:val="000000"/>
          <w:sz w:val="28"/>
          <w:szCs w:val="28"/>
          <w:lang w:val="ky-KG" w:eastAsia="ru-RU"/>
        </w:rPr>
        <w:t xml:space="preserve"> жана башка ченемдик укуктук актылары жок</w:t>
      </w:r>
      <w:r>
        <w:rPr>
          <w:rFonts w:ascii="Times New Roman" w:hAnsi="Times New Roman"/>
          <w:color w:val="000000"/>
          <w:sz w:val="28"/>
          <w:szCs w:val="28"/>
          <w:lang w:val="ky-KG" w:eastAsia="ru-RU"/>
        </w:rPr>
        <w:t>, аларга карата милдеттүү талаптар белгиленет</w:t>
      </w:r>
      <w:r w:rsidRPr="00EC01FE">
        <w:rPr>
          <w:rFonts w:ascii="Times New Roman" w:hAnsi="Times New Roman"/>
          <w:color w:val="000000"/>
          <w:sz w:val="28"/>
          <w:szCs w:val="28"/>
          <w:lang w:val="ky-KG" w:eastAsia="ru-RU"/>
        </w:rPr>
        <w:t xml:space="preserve">.  </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ЕА</w:t>
      </w:r>
      <w:r w:rsidRPr="00EC01FE">
        <w:rPr>
          <w:rFonts w:ascii="Times New Roman" w:hAnsi="Times New Roman"/>
          <w:color w:val="000000"/>
          <w:sz w:val="28"/>
          <w:szCs w:val="28"/>
          <w:lang w:val="ky-KG" w:eastAsia="ru-RU"/>
        </w:rPr>
        <w:t xml:space="preserve">ЭБ жөнүндө </w:t>
      </w:r>
      <w:r>
        <w:rPr>
          <w:rFonts w:ascii="Times New Roman" w:hAnsi="Times New Roman"/>
          <w:color w:val="000000"/>
          <w:sz w:val="28"/>
          <w:szCs w:val="28"/>
          <w:lang w:val="ky-KG" w:eastAsia="ru-RU"/>
        </w:rPr>
        <w:t>к</w:t>
      </w:r>
      <w:r w:rsidRPr="00EC01FE">
        <w:rPr>
          <w:rFonts w:ascii="Times New Roman" w:hAnsi="Times New Roman"/>
          <w:color w:val="000000"/>
          <w:sz w:val="28"/>
          <w:szCs w:val="28"/>
          <w:lang w:val="ky-KG" w:eastAsia="ru-RU"/>
        </w:rPr>
        <w:t>елишим</w:t>
      </w:r>
      <w:r>
        <w:rPr>
          <w:rFonts w:ascii="Times New Roman" w:hAnsi="Times New Roman"/>
          <w:color w:val="000000"/>
          <w:sz w:val="28"/>
          <w:szCs w:val="28"/>
          <w:lang w:val="ky-KG" w:eastAsia="ru-RU"/>
        </w:rPr>
        <w:t>дин</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күчүнө кириши</w:t>
      </w:r>
      <w:r w:rsidRPr="00EC01FE">
        <w:rPr>
          <w:rFonts w:ascii="Times New Roman" w:hAnsi="Times New Roman"/>
          <w:color w:val="000000"/>
          <w:sz w:val="28"/>
          <w:szCs w:val="28"/>
          <w:lang w:val="ky-KG" w:eastAsia="ru-RU"/>
        </w:rPr>
        <w:t xml:space="preserve"> менен</w:t>
      </w:r>
      <w:r>
        <w:rPr>
          <w:rFonts w:ascii="Times New Roman" w:hAnsi="Times New Roman"/>
          <w:color w:val="000000"/>
          <w:sz w:val="28"/>
          <w:szCs w:val="28"/>
          <w:lang w:val="ky-KG" w:eastAsia="ru-RU"/>
        </w:rPr>
        <w:t xml:space="preserve"> ЕАЭБдин техникалык регламенттерин жана</w:t>
      </w:r>
      <w:r w:rsidRPr="00EC01FE">
        <w:rPr>
          <w:rFonts w:ascii="Times New Roman" w:hAnsi="Times New Roman"/>
          <w:color w:val="000000"/>
          <w:sz w:val="28"/>
          <w:szCs w:val="28"/>
          <w:lang w:val="ky-KG" w:eastAsia="ru-RU"/>
        </w:rPr>
        <w:t xml:space="preserve"> ЕЭК</w:t>
      </w:r>
      <w:r>
        <w:rPr>
          <w:rFonts w:ascii="Times New Roman" w:hAnsi="Times New Roman"/>
          <w:color w:val="000000"/>
          <w:sz w:val="28"/>
          <w:szCs w:val="28"/>
          <w:lang w:val="ky-KG" w:eastAsia="ru-RU"/>
        </w:rPr>
        <w:t xml:space="preserve"> башка</w:t>
      </w:r>
      <w:r w:rsidRPr="00EC01FE">
        <w:rPr>
          <w:rFonts w:ascii="Times New Roman" w:hAnsi="Times New Roman"/>
          <w:color w:val="000000"/>
          <w:sz w:val="28"/>
          <w:szCs w:val="28"/>
          <w:lang w:val="ky-KG" w:eastAsia="ru-RU"/>
        </w:rPr>
        <w:t xml:space="preserve"> акттарын Кыргыз Республикасынын аймагында түз колдонуу жолу менен көптөгөн </w:t>
      </w:r>
      <w:r>
        <w:rPr>
          <w:rFonts w:ascii="Times New Roman" w:hAnsi="Times New Roman"/>
          <w:color w:val="000000"/>
          <w:sz w:val="28"/>
          <w:szCs w:val="28"/>
          <w:lang w:val="ky-KG" w:eastAsia="ru-RU"/>
        </w:rPr>
        <w:t>үзгүлтүктөр</w:t>
      </w:r>
      <w:r w:rsidRPr="00EC01FE">
        <w:rPr>
          <w:rFonts w:ascii="Times New Roman" w:hAnsi="Times New Roman"/>
          <w:color w:val="000000"/>
          <w:sz w:val="28"/>
          <w:szCs w:val="28"/>
          <w:lang w:val="ky-KG" w:eastAsia="ru-RU"/>
        </w:rPr>
        <w:t xml:space="preserve"> жоюлууда. </w:t>
      </w:r>
    </w:p>
    <w:p w:rsidR="00AF775D" w:rsidRPr="00487AB6" w:rsidRDefault="00AF775D" w:rsidP="00AF775D">
      <w:pPr>
        <w:pStyle w:val="tkForma"/>
        <w:spacing w:after="0" w:line="240" w:lineRule="auto"/>
        <w:ind w:left="0" w:right="-2" w:firstLine="709"/>
        <w:jc w:val="both"/>
        <w:rPr>
          <w:rFonts w:ascii="Times New Roman" w:hAnsi="Times New Roman" w:cs="Times New Roman"/>
          <w:b w:val="0"/>
          <w:sz w:val="28"/>
          <w:szCs w:val="28"/>
          <w:lang w:val="ky-KG"/>
        </w:rPr>
      </w:pPr>
      <w:r>
        <w:rPr>
          <w:rFonts w:ascii="Times New Roman" w:hAnsi="Times New Roman" w:cs="Times New Roman"/>
          <w:b w:val="0"/>
          <w:caps w:val="0"/>
          <w:color w:val="000000"/>
          <w:sz w:val="28"/>
          <w:szCs w:val="28"/>
          <w:lang w:val="ky-KG"/>
        </w:rPr>
        <w:t>А</w:t>
      </w:r>
      <w:r w:rsidRPr="0054583B">
        <w:rPr>
          <w:rFonts w:ascii="Times New Roman" w:hAnsi="Times New Roman" w:cs="Times New Roman"/>
          <w:b w:val="0"/>
          <w:caps w:val="0"/>
          <w:color w:val="000000"/>
          <w:sz w:val="28"/>
          <w:szCs w:val="28"/>
          <w:lang w:val="ky-KG"/>
        </w:rPr>
        <w:t>зыркы учурда кыргыз республикасында айы</w:t>
      </w:r>
      <w:r>
        <w:rPr>
          <w:rFonts w:ascii="Times New Roman" w:hAnsi="Times New Roman" w:cs="Times New Roman"/>
          <w:b w:val="0"/>
          <w:caps w:val="0"/>
          <w:color w:val="000000"/>
          <w:sz w:val="28"/>
          <w:szCs w:val="28"/>
          <w:lang w:val="ky-KG"/>
        </w:rPr>
        <w:t>л чарба продукциясына карата СФС</w:t>
      </w:r>
      <w:r w:rsidRPr="0054583B">
        <w:rPr>
          <w:rFonts w:ascii="Times New Roman" w:hAnsi="Times New Roman" w:cs="Times New Roman"/>
          <w:b w:val="0"/>
          <w:caps w:val="0"/>
          <w:color w:val="000000"/>
          <w:sz w:val="28"/>
          <w:szCs w:val="28"/>
          <w:lang w:val="ky-KG"/>
        </w:rPr>
        <w:t xml:space="preserve"> колдонуу тармагын ченемдик укуктук камсыз кылуу </w:t>
      </w:r>
      <w:r>
        <w:rPr>
          <w:rFonts w:ascii="Times New Roman" w:hAnsi="Times New Roman" w:cs="Times New Roman"/>
          <w:b w:val="0"/>
          <w:caps w:val="0"/>
          <w:color w:val="000000"/>
          <w:sz w:val="28"/>
          <w:szCs w:val="28"/>
          <w:lang w:val="ky-KG"/>
        </w:rPr>
        <w:t>маселелери акырындап чечилүүдө</w:t>
      </w:r>
      <w:r w:rsidRPr="0054583B">
        <w:rPr>
          <w:rFonts w:ascii="Times New Roman" w:hAnsi="Times New Roman" w:cs="Times New Roman"/>
          <w:b w:val="0"/>
          <w:caps w:val="0"/>
          <w:color w:val="000000"/>
          <w:sz w:val="28"/>
          <w:szCs w:val="28"/>
          <w:lang w:val="ky-KG"/>
        </w:rPr>
        <w:t xml:space="preserve">. </w:t>
      </w:r>
      <w:r w:rsidRPr="0054583B">
        <w:rPr>
          <w:rFonts w:ascii="Times New Roman" w:hAnsi="Times New Roman" w:cs="Times New Roman"/>
          <w:b w:val="0"/>
          <w:iCs/>
          <w:caps w:val="0"/>
          <w:sz w:val="28"/>
          <w:szCs w:val="28"/>
          <w:lang w:val="ky-KG"/>
        </w:rPr>
        <w:t>2015-жылдын 18-июну</w:t>
      </w:r>
      <w:r>
        <w:rPr>
          <w:rFonts w:ascii="Times New Roman" w:hAnsi="Times New Roman" w:cs="Times New Roman"/>
          <w:b w:val="0"/>
          <w:iCs/>
          <w:caps w:val="0"/>
          <w:sz w:val="28"/>
          <w:szCs w:val="28"/>
          <w:lang w:val="ky-KG"/>
        </w:rPr>
        <w:t>ндагы</w:t>
      </w:r>
      <w:r w:rsidRPr="0054583B">
        <w:rPr>
          <w:rFonts w:ascii="Times New Roman" w:hAnsi="Times New Roman" w:cs="Times New Roman"/>
          <w:b w:val="0"/>
          <w:iCs/>
          <w:caps w:val="0"/>
          <w:sz w:val="28"/>
          <w:szCs w:val="28"/>
          <w:lang w:val="ky-KG"/>
        </w:rPr>
        <w:t xml:space="preserve"> № 376</w:t>
      </w:r>
      <w:r>
        <w:rPr>
          <w:rFonts w:ascii="Times New Roman" w:hAnsi="Times New Roman" w:cs="Times New Roman"/>
          <w:b w:val="0"/>
          <w:iCs/>
          <w:caps w:val="0"/>
          <w:sz w:val="28"/>
          <w:szCs w:val="28"/>
          <w:lang w:val="ky-KG"/>
        </w:rPr>
        <w:t xml:space="preserve"> “К</w:t>
      </w:r>
      <w:r>
        <w:rPr>
          <w:rFonts w:ascii="Times New Roman" w:hAnsi="Times New Roman" w:cs="Times New Roman"/>
          <w:b w:val="0"/>
          <w:bCs w:val="0"/>
          <w:caps w:val="0"/>
          <w:sz w:val="28"/>
          <w:szCs w:val="28"/>
          <w:lang w:val="ky-KG"/>
        </w:rPr>
        <w:t>ыргыз Р</w:t>
      </w:r>
      <w:r w:rsidRPr="0054583B">
        <w:rPr>
          <w:rFonts w:ascii="Times New Roman" w:hAnsi="Times New Roman" w:cs="Times New Roman"/>
          <w:b w:val="0"/>
          <w:bCs w:val="0"/>
          <w:caps w:val="0"/>
          <w:sz w:val="28"/>
          <w:szCs w:val="28"/>
          <w:lang w:val="ky-KG"/>
        </w:rPr>
        <w:t>еспубликасынын карантиндик фитосанитардык эрежелерин жана фитосанитардык, реэкспорттук фитосанитардык жана карантиндик сертификаттарды берүү тартиби жөнүндө жобону бекитүү тууралуу</w:t>
      </w:r>
      <w:r>
        <w:rPr>
          <w:rFonts w:ascii="Times New Roman" w:hAnsi="Times New Roman" w:cs="Times New Roman"/>
          <w:b w:val="0"/>
          <w:bCs w:val="0"/>
          <w:caps w:val="0"/>
          <w:sz w:val="28"/>
          <w:szCs w:val="28"/>
          <w:lang w:val="ky-KG"/>
        </w:rPr>
        <w:t xml:space="preserve">” жана </w:t>
      </w:r>
      <w:r w:rsidRPr="0054583B">
        <w:rPr>
          <w:rFonts w:ascii="Times New Roman" w:hAnsi="Times New Roman" w:cs="Times New Roman"/>
          <w:b w:val="0"/>
          <w:iCs/>
          <w:caps w:val="0"/>
          <w:sz w:val="28"/>
          <w:szCs w:val="28"/>
          <w:lang w:val="ky-KG"/>
        </w:rPr>
        <w:t>2015-жылдын 18-июну</w:t>
      </w:r>
      <w:r>
        <w:rPr>
          <w:rFonts w:ascii="Times New Roman" w:hAnsi="Times New Roman" w:cs="Times New Roman"/>
          <w:b w:val="0"/>
          <w:iCs/>
          <w:caps w:val="0"/>
          <w:sz w:val="28"/>
          <w:szCs w:val="28"/>
          <w:lang w:val="ky-KG"/>
        </w:rPr>
        <w:t>ндагы</w:t>
      </w:r>
      <w:r w:rsidRPr="0054583B">
        <w:rPr>
          <w:rFonts w:ascii="Times New Roman" w:hAnsi="Times New Roman" w:cs="Times New Roman"/>
          <w:b w:val="0"/>
          <w:iCs/>
          <w:caps w:val="0"/>
          <w:sz w:val="28"/>
          <w:szCs w:val="28"/>
          <w:lang w:val="ky-KG"/>
        </w:rPr>
        <w:t xml:space="preserve"> № 377</w:t>
      </w:r>
      <w:r>
        <w:rPr>
          <w:rFonts w:ascii="Times New Roman" w:hAnsi="Times New Roman" w:cs="Times New Roman"/>
          <w:b w:val="0"/>
          <w:iCs/>
          <w:caps w:val="0"/>
          <w:sz w:val="28"/>
          <w:szCs w:val="28"/>
          <w:lang w:val="ky-KG"/>
        </w:rPr>
        <w:t xml:space="preserve"> “Ж</w:t>
      </w:r>
      <w:r w:rsidRPr="0054583B">
        <w:rPr>
          <w:rFonts w:ascii="Times New Roman" w:hAnsi="Times New Roman" w:cs="Times New Roman"/>
          <w:b w:val="0"/>
          <w:bCs w:val="0"/>
          <w:caps w:val="0"/>
          <w:sz w:val="28"/>
          <w:szCs w:val="28"/>
          <w:lang w:val="ky-KG"/>
        </w:rPr>
        <w:t>аныбарлардын ооруларын алдын алуу боюнча биринчи кезектеги ветеринардык-санитардык талаптарды бекитүү жөнүндө</w:t>
      </w:r>
      <w:r>
        <w:rPr>
          <w:rFonts w:ascii="Times New Roman" w:hAnsi="Times New Roman" w:cs="Times New Roman"/>
          <w:b w:val="0"/>
          <w:bCs w:val="0"/>
          <w:caps w:val="0"/>
          <w:sz w:val="28"/>
          <w:szCs w:val="28"/>
          <w:lang w:val="ky-KG"/>
        </w:rPr>
        <w:t xml:space="preserve">” </w:t>
      </w:r>
      <w:r>
        <w:rPr>
          <w:rFonts w:ascii="Times New Roman" w:hAnsi="Times New Roman" w:cs="Times New Roman"/>
          <w:b w:val="0"/>
          <w:caps w:val="0"/>
          <w:sz w:val="28"/>
          <w:szCs w:val="28"/>
          <w:lang w:val="ky-KG"/>
        </w:rPr>
        <w:t>Кыргыз Р</w:t>
      </w:r>
      <w:r w:rsidRPr="0054583B">
        <w:rPr>
          <w:rFonts w:ascii="Times New Roman" w:hAnsi="Times New Roman" w:cs="Times New Roman"/>
          <w:b w:val="0"/>
          <w:caps w:val="0"/>
          <w:sz w:val="28"/>
          <w:szCs w:val="28"/>
          <w:lang w:val="ky-KG"/>
        </w:rPr>
        <w:t xml:space="preserve">еспубликасынын </w:t>
      </w:r>
      <w:r>
        <w:rPr>
          <w:rFonts w:ascii="Times New Roman" w:hAnsi="Times New Roman" w:cs="Times New Roman"/>
          <w:b w:val="0"/>
          <w:caps w:val="0"/>
          <w:sz w:val="28"/>
          <w:szCs w:val="28"/>
          <w:lang w:val="ky-KG"/>
        </w:rPr>
        <w:t>Өкмөтүнүн токтомдору кабыл алынган.</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ЕАЭБ жөнүндө </w:t>
      </w:r>
      <w:r>
        <w:rPr>
          <w:rFonts w:ascii="Times New Roman" w:hAnsi="Times New Roman"/>
          <w:color w:val="000000"/>
          <w:sz w:val="28"/>
          <w:szCs w:val="28"/>
          <w:lang w:val="ky-KG" w:eastAsia="ru-RU"/>
        </w:rPr>
        <w:t>к</w:t>
      </w:r>
      <w:r w:rsidRPr="00EC01FE">
        <w:rPr>
          <w:rFonts w:ascii="Times New Roman" w:hAnsi="Times New Roman"/>
          <w:color w:val="000000"/>
          <w:sz w:val="28"/>
          <w:szCs w:val="28"/>
          <w:lang w:val="ky-KG" w:eastAsia="ru-RU"/>
        </w:rPr>
        <w:t>елишим</w:t>
      </w:r>
      <w:r>
        <w:rPr>
          <w:rFonts w:ascii="Times New Roman" w:hAnsi="Times New Roman"/>
          <w:color w:val="000000"/>
          <w:sz w:val="28"/>
          <w:szCs w:val="28"/>
          <w:lang w:val="ky-KG" w:eastAsia="ru-RU"/>
        </w:rPr>
        <w:t>ге</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ылайык</w:t>
      </w:r>
      <w:r w:rsidRPr="00EC01FE">
        <w:rPr>
          <w:rFonts w:ascii="Times New Roman" w:hAnsi="Times New Roman"/>
          <w:color w:val="000000"/>
          <w:sz w:val="28"/>
          <w:szCs w:val="28"/>
          <w:lang w:val="ky-KG" w:eastAsia="ru-RU"/>
        </w:rPr>
        <w:t xml:space="preserve"> кабыл алынган ЕАЭБдин техникалык регламенттери жана ЕЭКтин башка акт</w:t>
      </w:r>
      <w:r>
        <w:rPr>
          <w:rFonts w:ascii="Times New Roman" w:hAnsi="Times New Roman"/>
          <w:color w:val="000000"/>
          <w:sz w:val="28"/>
          <w:szCs w:val="28"/>
          <w:lang w:val="ky-KG" w:eastAsia="ru-RU"/>
        </w:rPr>
        <w:t>ылары</w:t>
      </w:r>
      <w:r w:rsidRPr="00EC01FE">
        <w:rPr>
          <w:rFonts w:ascii="Times New Roman" w:hAnsi="Times New Roman"/>
          <w:color w:val="000000"/>
          <w:sz w:val="28"/>
          <w:szCs w:val="28"/>
          <w:lang w:val="ky-KG" w:eastAsia="ru-RU"/>
        </w:rPr>
        <w:t xml:space="preserve"> Кыргыз Республикасынын аймагында күчүнө киргенден кийин түз </w:t>
      </w:r>
      <w:r>
        <w:rPr>
          <w:rFonts w:ascii="Times New Roman" w:hAnsi="Times New Roman"/>
          <w:color w:val="000000"/>
          <w:sz w:val="28"/>
          <w:szCs w:val="28"/>
          <w:lang w:val="ky-KG" w:eastAsia="ru-RU"/>
        </w:rPr>
        <w:t>чектөөсүз колдонулат</w:t>
      </w:r>
      <w:r w:rsidRPr="00EC01FE">
        <w:rPr>
          <w:rFonts w:ascii="Times New Roman" w:hAnsi="Times New Roman"/>
          <w:color w:val="000000"/>
          <w:sz w:val="28"/>
          <w:szCs w:val="28"/>
          <w:lang w:val="ky-KG" w:eastAsia="ru-RU"/>
        </w:rPr>
        <w:t>.</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И</w:t>
      </w:r>
      <w:r w:rsidRPr="00EC01FE">
        <w:rPr>
          <w:rFonts w:ascii="Times New Roman" w:hAnsi="Times New Roman"/>
          <w:color w:val="000000"/>
          <w:sz w:val="28"/>
          <w:szCs w:val="28"/>
          <w:lang w:val="ky-KG" w:eastAsia="ru-RU"/>
        </w:rPr>
        <w:t>шканалар жана Кыргыз Республикасынын тийиштүү мамлекеттик органдары үчүн ЕАЭБдин техникалык регламенттерине өтүүсү</w:t>
      </w:r>
      <w:r>
        <w:rPr>
          <w:rFonts w:ascii="Times New Roman" w:hAnsi="Times New Roman"/>
          <w:color w:val="000000"/>
          <w:sz w:val="28"/>
          <w:szCs w:val="28"/>
          <w:lang w:val="ky-KG" w:eastAsia="ru-RU"/>
        </w:rPr>
        <w:t xml:space="preserve"> зарыл </w:t>
      </w:r>
      <w:r>
        <w:rPr>
          <w:rFonts w:ascii="Times New Roman" w:hAnsi="Times New Roman"/>
          <w:color w:val="000000"/>
          <w:sz w:val="28"/>
          <w:szCs w:val="28"/>
          <w:lang w:val="ky-KG" w:eastAsia="ru-RU"/>
        </w:rPr>
        <w:lastRenderedPageBreak/>
        <w:t>болгон уюштуруу-техникалык иш-чаралардын ишке ашырылышын талап кылат.</w:t>
      </w:r>
    </w:p>
    <w:p w:rsidR="00AF775D" w:rsidRPr="009D1938" w:rsidRDefault="00AF775D" w:rsidP="00AF775D">
      <w:pPr>
        <w:spacing w:after="0" w:line="240" w:lineRule="auto"/>
        <w:ind w:firstLine="708"/>
        <w:jc w:val="both"/>
        <w:rPr>
          <w:rFonts w:ascii="Times New Roman" w:hAnsi="Times New Roman"/>
          <w:color w:val="000000"/>
          <w:sz w:val="28"/>
          <w:szCs w:val="28"/>
          <w:lang w:val="ky-KG" w:eastAsia="ru-RU"/>
        </w:rPr>
      </w:pPr>
    </w:p>
    <w:p w:rsidR="00AF775D" w:rsidRPr="009D1938" w:rsidRDefault="00AF775D" w:rsidP="00AF775D">
      <w:pPr>
        <w:spacing w:after="0" w:line="240" w:lineRule="auto"/>
        <w:ind w:firstLine="708"/>
        <w:jc w:val="center"/>
        <w:rPr>
          <w:rFonts w:ascii="Times New Roman" w:hAnsi="Times New Roman"/>
          <w:b/>
          <w:color w:val="000000"/>
          <w:sz w:val="28"/>
          <w:szCs w:val="28"/>
          <w:lang w:val="ky-KG" w:eastAsia="ru-RU"/>
        </w:rPr>
      </w:pPr>
      <w:r w:rsidRPr="009D1938">
        <w:rPr>
          <w:rFonts w:ascii="Times New Roman" w:hAnsi="Times New Roman"/>
          <w:b/>
          <w:color w:val="000000"/>
          <w:sz w:val="28"/>
          <w:szCs w:val="28"/>
          <w:lang w:val="ky-KG" w:eastAsia="ru-RU"/>
        </w:rPr>
        <w:t xml:space="preserve">§ 2. </w:t>
      </w:r>
      <w:r w:rsidRPr="00EC01FE">
        <w:rPr>
          <w:rFonts w:ascii="Times New Roman" w:hAnsi="Times New Roman"/>
          <w:b/>
          <w:color w:val="000000"/>
          <w:sz w:val="28"/>
          <w:szCs w:val="28"/>
          <w:lang w:val="ky-KG" w:eastAsia="ru-RU"/>
        </w:rPr>
        <w:t>Ыктыярдуу талаптар</w:t>
      </w:r>
    </w:p>
    <w:p w:rsidR="00AF775D" w:rsidRPr="009D1938" w:rsidRDefault="00AF775D" w:rsidP="00AF775D">
      <w:pPr>
        <w:spacing w:after="0" w:line="240" w:lineRule="auto"/>
        <w:ind w:firstLine="708"/>
        <w:jc w:val="center"/>
        <w:rPr>
          <w:rFonts w:ascii="Times New Roman" w:hAnsi="Times New Roman"/>
          <w:b/>
          <w:color w:val="000000"/>
          <w:sz w:val="28"/>
          <w:szCs w:val="28"/>
          <w:lang w:val="ky-KG" w:eastAsia="ru-RU"/>
        </w:rPr>
      </w:pP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Ыктыярдуу түрдө колдо</w:t>
      </w:r>
      <w:r>
        <w:rPr>
          <w:rFonts w:ascii="Times New Roman" w:hAnsi="Times New Roman"/>
          <w:color w:val="000000"/>
          <w:sz w:val="28"/>
          <w:szCs w:val="28"/>
          <w:lang w:val="ky-KG" w:eastAsia="ru-RU"/>
        </w:rPr>
        <w:t>нула</w:t>
      </w:r>
      <w:r w:rsidRPr="00EC01FE">
        <w:rPr>
          <w:rFonts w:ascii="Times New Roman" w:hAnsi="Times New Roman"/>
          <w:color w:val="000000"/>
          <w:sz w:val="28"/>
          <w:szCs w:val="28"/>
          <w:lang w:val="ky-KG" w:eastAsia="ru-RU"/>
        </w:rPr>
        <w:t xml:space="preserve"> турган техникалык жөнгө салуу объекттерине карата талаптар стандарттарда же </w:t>
      </w:r>
      <w:r>
        <w:rPr>
          <w:rFonts w:ascii="Times New Roman" w:hAnsi="Times New Roman"/>
          <w:color w:val="000000"/>
          <w:sz w:val="28"/>
          <w:szCs w:val="28"/>
          <w:lang w:val="ky-KG" w:eastAsia="ru-RU"/>
        </w:rPr>
        <w:t xml:space="preserve">сертификацияларында </w:t>
      </w:r>
      <w:r w:rsidRPr="00EC01FE">
        <w:rPr>
          <w:rFonts w:ascii="Times New Roman" w:hAnsi="Times New Roman"/>
          <w:color w:val="000000"/>
          <w:sz w:val="28"/>
          <w:szCs w:val="28"/>
          <w:lang w:val="ky-KG" w:eastAsia="ru-RU"/>
        </w:rPr>
        <w:t xml:space="preserve">(техникалык шарттарда) белгиленет. ЕАЭБ жөнүндө </w:t>
      </w:r>
      <w:r>
        <w:rPr>
          <w:rFonts w:ascii="Times New Roman" w:hAnsi="Times New Roman"/>
          <w:color w:val="000000"/>
          <w:sz w:val="28"/>
          <w:szCs w:val="28"/>
          <w:lang w:val="ky-KG" w:eastAsia="ru-RU"/>
        </w:rPr>
        <w:t>к</w:t>
      </w:r>
      <w:r w:rsidRPr="00EC01FE">
        <w:rPr>
          <w:rFonts w:ascii="Times New Roman" w:hAnsi="Times New Roman"/>
          <w:color w:val="000000"/>
          <w:sz w:val="28"/>
          <w:szCs w:val="28"/>
          <w:lang w:val="ky-KG" w:eastAsia="ru-RU"/>
        </w:rPr>
        <w:t>елишимге ылайык эл аралык, мамлекеттер аралык стандарттар, ал эми алар жок болгон учурда мамлекеттер аралык</w:t>
      </w:r>
      <w:r>
        <w:rPr>
          <w:rFonts w:ascii="Times New Roman" w:hAnsi="Times New Roman"/>
          <w:color w:val="000000"/>
          <w:sz w:val="28"/>
          <w:szCs w:val="28"/>
          <w:lang w:val="ky-KG" w:eastAsia="ru-RU"/>
        </w:rPr>
        <w:t xml:space="preserve"> стандарттар</w:t>
      </w:r>
      <w:r w:rsidRPr="00EC01FE">
        <w:rPr>
          <w:rFonts w:ascii="Times New Roman" w:hAnsi="Times New Roman"/>
          <w:color w:val="000000"/>
          <w:sz w:val="28"/>
          <w:szCs w:val="28"/>
          <w:lang w:val="ky-KG" w:eastAsia="ru-RU"/>
        </w:rPr>
        <w:t xml:space="preserve"> кабыл алынганга чейин ЕАЭБдин техникалык регламенттерин аткаруу үчүн ыктыярдуу түрдө мүчө</w:t>
      </w: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мамлекеттердин улуттук стандарттары колдонула берет. Мындай стандарттардын тизме</w:t>
      </w:r>
      <w:r>
        <w:rPr>
          <w:rFonts w:ascii="Times New Roman" w:hAnsi="Times New Roman"/>
          <w:color w:val="000000"/>
          <w:sz w:val="28"/>
          <w:szCs w:val="28"/>
          <w:lang w:val="ky-KG" w:eastAsia="ru-RU"/>
        </w:rPr>
        <w:t>г</w:t>
      </w:r>
      <w:r w:rsidRPr="00EC01FE">
        <w:rPr>
          <w:rFonts w:ascii="Times New Roman" w:hAnsi="Times New Roman"/>
          <w:color w:val="000000"/>
          <w:sz w:val="28"/>
          <w:szCs w:val="28"/>
          <w:lang w:val="ky-KG" w:eastAsia="ru-RU"/>
        </w:rPr>
        <w:t>и ЕАЭБдин конкреттүү техникалык регламенттерине карата колдонулуучу ЕЭК Чечимдери</w:t>
      </w:r>
      <w:r>
        <w:rPr>
          <w:rFonts w:ascii="Times New Roman" w:hAnsi="Times New Roman"/>
          <w:color w:val="000000"/>
          <w:sz w:val="28"/>
          <w:szCs w:val="28"/>
          <w:lang w:val="ky-KG" w:eastAsia="ru-RU"/>
        </w:rPr>
        <w:t>нде</w:t>
      </w:r>
      <w:r w:rsidRPr="00EC01FE">
        <w:rPr>
          <w:rFonts w:ascii="Times New Roman" w:hAnsi="Times New Roman"/>
          <w:color w:val="000000"/>
          <w:sz w:val="28"/>
          <w:szCs w:val="28"/>
          <w:lang w:val="ky-KG" w:eastAsia="ru-RU"/>
        </w:rPr>
        <w:t xml:space="preserve"> белгиленет.</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КМШнын стандартташтыруу, метрология жана сертификаттоо боюнча эл аралык кеңешине (мындан ары – ЭАК)</w:t>
      </w:r>
      <w:r>
        <w:rPr>
          <w:rFonts w:ascii="Times New Roman" w:hAnsi="Times New Roman"/>
          <w:color w:val="000000"/>
          <w:sz w:val="28"/>
          <w:szCs w:val="28"/>
          <w:lang w:val="ky-KG" w:eastAsia="ru-RU"/>
        </w:rPr>
        <w:t xml:space="preserve"> катышуу,</w:t>
      </w:r>
      <w:r w:rsidRPr="00EC01FE">
        <w:rPr>
          <w:rFonts w:ascii="Times New Roman" w:hAnsi="Times New Roman"/>
          <w:color w:val="000000"/>
          <w:sz w:val="28"/>
          <w:szCs w:val="28"/>
          <w:lang w:val="ky-KG" w:eastAsia="ru-RU"/>
        </w:rPr>
        <w:t xml:space="preserve"> ошондой эле стандартташтыруу, сертификатташтыруу жана метрология тармагындагы эки тараптуу өкмөттөр аралык, биринчи кезекте Россия Федерациясы менен бир катар макулдашуулардын болушу стандартташтыруунун жеке улуттук тутумун түздү, бул республиканын экономикасынын керектөөлөрүн стандарттарда канааттандырганга көмөк көрсөтөт. </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Кыргыз Республикасынын 2016-жылдын 1-январындагы абалы боюнча 23400 жакын стандарт колдонулат, анын ичинде: </w:t>
      </w:r>
    </w:p>
    <w:p w:rsidR="00AF775D" w:rsidRPr="00EC01FE" w:rsidRDefault="00AF775D" w:rsidP="00AF775D">
      <w:pPr>
        <w:spacing w:after="0" w:line="240" w:lineRule="auto"/>
        <w:ind w:firstLine="708"/>
        <w:contextualSpacing/>
        <w:jc w:val="both"/>
        <w:rPr>
          <w:rFonts w:ascii="Times New Roman" w:hAnsi="Times New Roman"/>
          <w:sz w:val="28"/>
          <w:szCs w:val="28"/>
        </w:rPr>
      </w:pPr>
      <w:r w:rsidRPr="00EC01FE">
        <w:rPr>
          <w:rFonts w:ascii="Times New Roman" w:hAnsi="Times New Roman"/>
          <w:sz w:val="28"/>
          <w:szCs w:val="28"/>
        </w:rPr>
        <w:t xml:space="preserve">- 89% (20750 </w:t>
      </w:r>
      <w:r w:rsidRPr="00EC01FE">
        <w:rPr>
          <w:rFonts w:ascii="Times New Roman" w:hAnsi="Times New Roman"/>
          <w:sz w:val="28"/>
          <w:szCs w:val="28"/>
          <w:lang w:val="ky-KG"/>
        </w:rPr>
        <w:t>бирдик</w:t>
      </w:r>
      <w:r w:rsidRPr="00EC01FE">
        <w:rPr>
          <w:rFonts w:ascii="Times New Roman" w:hAnsi="Times New Roman"/>
          <w:sz w:val="28"/>
          <w:szCs w:val="28"/>
        </w:rPr>
        <w:t xml:space="preserve">) </w:t>
      </w:r>
      <w:r w:rsidRPr="00EC01FE">
        <w:rPr>
          <w:rFonts w:ascii="Times New Roman" w:hAnsi="Times New Roman"/>
          <w:sz w:val="28"/>
          <w:szCs w:val="28"/>
          <w:lang w:val="ky-KG"/>
        </w:rPr>
        <w:t>мамлекет аралык стандарттар түзөт (</w:t>
      </w:r>
      <w:r w:rsidRPr="00EC01FE">
        <w:rPr>
          <w:rFonts w:ascii="Times New Roman" w:hAnsi="Times New Roman"/>
          <w:sz w:val="28"/>
          <w:szCs w:val="28"/>
        </w:rPr>
        <w:t>ГОСТ);</w:t>
      </w:r>
    </w:p>
    <w:p w:rsidR="00AF775D" w:rsidRPr="00EC01FE" w:rsidRDefault="00AF775D" w:rsidP="00AF775D">
      <w:pPr>
        <w:spacing w:after="0" w:line="240" w:lineRule="auto"/>
        <w:ind w:firstLine="708"/>
        <w:contextualSpacing/>
        <w:jc w:val="both"/>
        <w:rPr>
          <w:rFonts w:ascii="Times New Roman" w:hAnsi="Times New Roman"/>
          <w:sz w:val="28"/>
          <w:szCs w:val="28"/>
        </w:rPr>
      </w:pPr>
      <w:r w:rsidRPr="00EC01FE">
        <w:rPr>
          <w:rFonts w:ascii="Times New Roman" w:hAnsi="Times New Roman"/>
          <w:sz w:val="28"/>
          <w:szCs w:val="28"/>
        </w:rPr>
        <w:t xml:space="preserve">- 8% (1860 </w:t>
      </w:r>
      <w:r w:rsidRPr="00EC01FE">
        <w:rPr>
          <w:rFonts w:ascii="Times New Roman" w:hAnsi="Times New Roman"/>
          <w:sz w:val="28"/>
          <w:szCs w:val="28"/>
          <w:lang w:val="ky-KG"/>
        </w:rPr>
        <w:t>бирдик</w:t>
      </w:r>
      <w:r w:rsidRPr="00EC01FE">
        <w:rPr>
          <w:rFonts w:ascii="Times New Roman" w:hAnsi="Times New Roman"/>
          <w:sz w:val="28"/>
          <w:szCs w:val="28"/>
        </w:rPr>
        <w:t>) Росси</w:t>
      </w:r>
      <w:r w:rsidRPr="00EC01FE">
        <w:rPr>
          <w:rFonts w:ascii="Times New Roman" w:hAnsi="Times New Roman"/>
          <w:sz w:val="28"/>
          <w:szCs w:val="28"/>
          <w:lang w:val="ky-KG"/>
        </w:rPr>
        <w:t>я</w:t>
      </w:r>
      <w:r w:rsidRPr="00EC01FE">
        <w:rPr>
          <w:rFonts w:ascii="Times New Roman" w:hAnsi="Times New Roman"/>
          <w:sz w:val="28"/>
          <w:szCs w:val="28"/>
        </w:rPr>
        <w:t xml:space="preserve"> Федераци</w:t>
      </w:r>
      <w:r w:rsidRPr="00EC01FE">
        <w:rPr>
          <w:rFonts w:ascii="Times New Roman" w:hAnsi="Times New Roman"/>
          <w:sz w:val="28"/>
          <w:szCs w:val="28"/>
          <w:lang w:val="ky-KG"/>
        </w:rPr>
        <w:t>ясынын улуттук стандарттары</w:t>
      </w:r>
      <w:r w:rsidRPr="00EC01FE">
        <w:rPr>
          <w:rFonts w:ascii="Times New Roman" w:hAnsi="Times New Roman"/>
          <w:sz w:val="28"/>
          <w:szCs w:val="28"/>
        </w:rPr>
        <w:t xml:space="preserve"> (ГОСТ Р);</w:t>
      </w:r>
    </w:p>
    <w:p w:rsidR="00AF775D" w:rsidRPr="00EC01FE" w:rsidRDefault="00AF775D" w:rsidP="00AF775D">
      <w:pPr>
        <w:spacing w:after="0" w:line="240" w:lineRule="auto"/>
        <w:ind w:firstLine="708"/>
        <w:contextualSpacing/>
        <w:jc w:val="both"/>
        <w:rPr>
          <w:rFonts w:ascii="Times New Roman" w:hAnsi="Times New Roman"/>
          <w:sz w:val="28"/>
          <w:szCs w:val="28"/>
        </w:rPr>
      </w:pPr>
      <w:r w:rsidRPr="00EC01FE">
        <w:rPr>
          <w:rFonts w:ascii="Times New Roman" w:hAnsi="Times New Roman"/>
          <w:sz w:val="28"/>
          <w:szCs w:val="28"/>
        </w:rPr>
        <w:t xml:space="preserve">- 3% (730 </w:t>
      </w:r>
      <w:r w:rsidRPr="00EC01FE">
        <w:rPr>
          <w:rFonts w:ascii="Times New Roman" w:hAnsi="Times New Roman"/>
          <w:sz w:val="28"/>
          <w:szCs w:val="28"/>
          <w:lang w:val="ky-KG"/>
        </w:rPr>
        <w:t>бирдик</w:t>
      </w:r>
      <w:r w:rsidRPr="00EC01FE">
        <w:rPr>
          <w:rFonts w:ascii="Times New Roman" w:hAnsi="Times New Roman"/>
          <w:sz w:val="28"/>
          <w:szCs w:val="28"/>
        </w:rPr>
        <w:t xml:space="preserve">) </w:t>
      </w:r>
      <w:r w:rsidRPr="00EC01FE">
        <w:rPr>
          <w:rFonts w:ascii="Times New Roman" w:hAnsi="Times New Roman"/>
          <w:sz w:val="28"/>
          <w:szCs w:val="28"/>
          <w:lang w:val="ky-KG"/>
        </w:rPr>
        <w:t>Кыргыз Республикасынын улуттук стандарттары</w:t>
      </w:r>
      <w:r w:rsidRPr="00EC01FE">
        <w:rPr>
          <w:rFonts w:ascii="Times New Roman" w:hAnsi="Times New Roman"/>
          <w:sz w:val="28"/>
          <w:szCs w:val="28"/>
        </w:rPr>
        <w:t xml:space="preserve"> (КМС);</w:t>
      </w:r>
    </w:p>
    <w:p w:rsidR="00AF775D" w:rsidRPr="00EC01FE" w:rsidRDefault="00AF775D" w:rsidP="00AF775D">
      <w:pPr>
        <w:spacing w:after="0" w:line="240" w:lineRule="auto"/>
        <w:ind w:firstLine="708"/>
        <w:contextualSpacing/>
        <w:jc w:val="both"/>
        <w:rPr>
          <w:rFonts w:ascii="Times New Roman" w:hAnsi="Times New Roman"/>
          <w:sz w:val="28"/>
          <w:szCs w:val="28"/>
        </w:rPr>
      </w:pPr>
      <w:r w:rsidRPr="00EC01FE">
        <w:rPr>
          <w:rFonts w:ascii="Times New Roman" w:hAnsi="Times New Roman"/>
          <w:sz w:val="28"/>
          <w:szCs w:val="28"/>
        </w:rPr>
        <w:t xml:space="preserve">- 0,1% (80 </w:t>
      </w:r>
      <w:r w:rsidRPr="00EC01FE">
        <w:rPr>
          <w:rFonts w:ascii="Times New Roman" w:hAnsi="Times New Roman"/>
          <w:sz w:val="28"/>
          <w:szCs w:val="28"/>
          <w:lang w:val="ky-KG"/>
        </w:rPr>
        <w:t>бирдик</w:t>
      </w:r>
      <w:r w:rsidRPr="00EC01FE">
        <w:rPr>
          <w:rFonts w:ascii="Times New Roman" w:hAnsi="Times New Roman"/>
          <w:sz w:val="28"/>
          <w:szCs w:val="28"/>
        </w:rPr>
        <w:t xml:space="preserve">) </w:t>
      </w:r>
      <w:r w:rsidRPr="00EC01FE">
        <w:rPr>
          <w:rFonts w:ascii="Times New Roman" w:hAnsi="Times New Roman"/>
          <w:sz w:val="28"/>
          <w:szCs w:val="28"/>
          <w:lang w:val="ky-KG"/>
        </w:rPr>
        <w:t>чет өлкөлөрдүн улуттук стандарттары</w:t>
      </w:r>
      <w:r w:rsidRPr="00EC01FE">
        <w:rPr>
          <w:rFonts w:ascii="Times New Roman" w:hAnsi="Times New Roman"/>
          <w:sz w:val="28"/>
          <w:szCs w:val="28"/>
        </w:rPr>
        <w:t xml:space="preserve"> (Беларус</w:t>
      </w:r>
      <w:r w:rsidRPr="00EC01FE">
        <w:rPr>
          <w:rFonts w:ascii="Times New Roman" w:hAnsi="Times New Roman"/>
          <w:sz w:val="28"/>
          <w:szCs w:val="28"/>
          <w:lang w:val="ky-KG"/>
        </w:rPr>
        <w:t>ь</w:t>
      </w:r>
      <w:r w:rsidRPr="00EC01FE">
        <w:rPr>
          <w:rFonts w:ascii="Times New Roman" w:hAnsi="Times New Roman"/>
          <w:sz w:val="28"/>
          <w:szCs w:val="28"/>
        </w:rPr>
        <w:t>, Каза</w:t>
      </w:r>
      <w:r w:rsidRPr="00EC01FE">
        <w:rPr>
          <w:rFonts w:ascii="Times New Roman" w:hAnsi="Times New Roman"/>
          <w:sz w:val="28"/>
          <w:szCs w:val="28"/>
          <w:lang w:val="ky-KG"/>
        </w:rPr>
        <w:t>к</w:t>
      </w:r>
      <w:r w:rsidRPr="00EC01FE">
        <w:rPr>
          <w:rFonts w:ascii="Times New Roman" w:hAnsi="Times New Roman"/>
          <w:sz w:val="28"/>
          <w:szCs w:val="28"/>
        </w:rPr>
        <w:t>стан, К</w:t>
      </w:r>
      <w:r w:rsidRPr="00EC01FE">
        <w:rPr>
          <w:rFonts w:ascii="Times New Roman" w:hAnsi="Times New Roman"/>
          <w:sz w:val="28"/>
          <w:szCs w:val="28"/>
          <w:lang w:val="ky-KG"/>
        </w:rPr>
        <w:t>Э</w:t>
      </w:r>
      <w:r w:rsidRPr="00EC01FE">
        <w:rPr>
          <w:rFonts w:ascii="Times New Roman" w:hAnsi="Times New Roman"/>
          <w:sz w:val="28"/>
          <w:szCs w:val="28"/>
        </w:rPr>
        <w:t>Р, Т</w:t>
      </w:r>
      <w:r w:rsidRPr="00EC01FE">
        <w:rPr>
          <w:rFonts w:ascii="Times New Roman" w:hAnsi="Times New Roman"/>
          <w:sz w:val="28"/>
          <w:szCs w:val="28"/>
          <w:lang w:val="ky-KG"/>
        </w:rPr>
        <w:t>үркия</w:t>
      </w:r>
      <w:r w:rsidRPr="00EC01FE">
        <w:rPr>
          <w:rFonts w:ascii="Times New Roman" w:hAnsi="Times New Roman"/>
          <w:sz w:val="28"/>
          <w:szCs w:val="28"/>
        </w:rPr>
        <w:t>, Малайзи</w:t>
      </w:r>
      <w:r w:rsidRPr="00EC01FE">
        <w:rPr>
          <w:rFonts w:ascii="Times New Roman" w:hAnsi="Times New Roman"/>
          <w:sz w:val="28"/>
          <w:szCs w:val="28"/>
          <w:lang w:val="ky-KG"/>
        </w:rPr>
        <w:t>я</w:t>
      </w:r>
      <w:r w:rsidRPr="00EC01FE">
        <w:rPr>
          <w:rFonts w:ascii="Times New Roman" w:hAnsi="Times New Roman"/>
          <w:sz w:val="28"/>
          <w:szCs w:val="28"/>
        </w:rPr>
        <w:t>, А</w:t>
      </w:r>
      <w:r w:rsidRPr="00EC01FE">
        <w:rPr>
          <w:rFonts w:ascii="Times New Roman" w:hAnsi="Times New Roman"/>
          <w:sz w:val="28"/>
          <w:szCs w:val="28"/>
          <w:lang w:val="ky-KG"/>
        </w:rPr>
        <w:t>КШ ж.б</w:t>
      </w:r>
      <w:r w:rsidRPr="00EC01FE">
        <w:rPr>
          <w:rFonts w:ascii="Times New Roman" w:hAnsi="Times New Roman"/>
          <w:sz w:val="28"/>
          <w:szCs w:val="28"/>
        </w:rPr>
        <w:t xml:space="preserve">.). </w:t>
      </w:r>
    </w:p>
    <w:p w:rsidR="00AF775D" w:rsidRPr="001440A6" w:rsidRDefault="00AF775D" w:rsidP="00AF775D">
      <w:pPr>
        <w:spacing w:after="0" w:line="240" w:lineRule="auto"/>
        <w:ind w:firstLine="708"/>
        <w:contextualSpacing/>
        <w:jc w:val="both"/>
        <w:rPr>
          <w:rFonts w:ascii="Times New Roman" w:hAnsi="Times New Roman"/>
          <w:sz w:val="28"/>
          <w:szCs w:val="28"/>
          <w:lang w:val="ky-KG"/>
        </w:rPr>
      </w:pPr>
      <w:r w:rsidRPr="00EC01FE">
        <w:rPr>
          <w:rFonts w:ascii="Times New Roman" w:hAnsi="Times New Roman"/>
          <w:sz w:val="28"/>
          <w:szCs w:val="28"/>
          <w:lang w:val="ky-KG"/>
        </w:rPr>
        <w:t>Кыргыз Республикасында колдонулуучу бардык стандарттардын эл аралык жана европа стандарттары менен шайкеш келүү д</w:t>
      </w:r>
      <w:r>
        <w:rPr>
          <w:rFonts w:ascii="Times New Roman" w:hAnsi="Times New Roman"/>
          <w:sz w:val="28"/>
          <w:szCs w:val="28"/>
          <w:lang w:val="ky-KG"/>
        </w:rPr>
        <w:t>еңгээли азыркы учурда 52% түзөт, башкача айтканда</w:t>
      </w:r>
      <w:r w:rsidRPr="00EC01FE">
        <w:rPr>
          <w:rFonts w:ascii="Times New Roman" w:hAnsi="Times New Roman"/>
          <w:sz w:val="28"/>
          <w:szCs w:val="28"/>
        </w:rPr>
        <w:t xml:space="preserve"> кол</w:t>
      </w:r>
      <w:r>
        <w:rPr>
          <w:rFonts w:ascii="Times New Roman" w:hAnsi="Times New Roman"/>
          <w:sz w:val="28"/>
          <w:szCs w:val="28"/>
        </w:rPr>
        <w:t>донулуп жаткан 12170 стандарт</w:t>
      </w:r>
      <w:r w:rsidRPr="00EC01FE">
        <w:rPr>
          <w:rFonts w:ascii="Times New Roman" w:hAnsi="Times New Roman"/>
          <w:sz w:val="28"/>
          <w:szCs w:val="28"/>
        </w:rPr>
        <w:t xml:space="preserve"> эл аралык жана европа стандарттарына шайкеш келтирилген</w:t>
      </w:r>
      <w:r>
        <w:rPr>
          <w:rFonts w:ascii="Times New Roman" w:hAnsi="Times New Roman"/>
          <w:sz w:val="28"/>
          <w:szCs w:val="28"/>
          <w:lang w:val="ky-KG"/>
        </w:rPr>
        <w:t>, алардын</w:t>
      </w:r>
      <w:r w:rsidRPr="00EC01FE">
        <w:rPr>
          <w:rFonts w:ascii="Times New Roman" w:hAnsi="Times New Roman"/>
          <w:sz w:val="28"/>
          <w:szCs w:val="28"/>
        </w:rPr>
        <w:t xml:space="preserve"> ичинен 815 бирдиги европа стандарттарына окшош жана (жарым-жартылай) модифика</w:t>
      </w:r>
      <w:r>
        <w:rPr>
          <w:rFonts w:ascii="Times New Roman" w:hAnsi="Times New Roman"/>
          <w:sz w:val="28"/>
          <w:szCs w:val="28"/>
        </w:rPr>
        <w:t>цияланган катары кабыл алынган</w:t>
      </w:r>
      <w:r>
        <w:rPr>
          <w:rFonts w:ascii="Times New Roman" w:hAnsi="Times New Roman"/>
          <w:sz w:val="28"/>
          <w:szCs w:val="28"/>
          <w:lang w:val="ky-KG"/>
        </w:rPr>
        <w:t>.</w:t>
      </w:r>
    </w:p>
    <w:p w:rsidR="00AF775D" w:rsidRPr="00EC01FE" w:rsidRDefault="00AF775D" w:rsidP="00AF775D">
      <w:pPr>
        <w:spacing w:after="0" w:line="240" w:lineRule="auto"/>
        <w:ind w:firstLine="708"/>
        <w:contextualSpacing/>
        <w:jc w:val="both"/>
        <w:rPr>
          <w:rFonts w:ascii="Times New Roman" w:hAnsi="Times New Roman"/>
          <w:sz w:val="28"/>
          <w:szCs w:val="28"/>
          <w:lang w:val="ky-KG"/>
        </w:rPr>
      </w:pPr>
      <w:r w:rsidRPr="00EC01FE">
        <w:rPr>
          <w:rFonts w:ascii="Times New Roman" w:hAnsi="Times New Roman"/>
          <w:sz w:val="28"/>
          <w:szCs w:val="28"/>
          <w:lang w:val="ky-KG"/>
        </w:rPr>
        <w:t xml:space="preserve">Калган </w:t>
      </w:r>
      <w:r w:rsidRPr="001440A6">
        <w:rPr>
          <w:rFonts w:ascii="Times New Roman" w:hAnsi="Times New Roman"/>
          <w:sz w:val="28"/>
          <w:szCs w:val="28"/>
          <w:lang w:val="ky-KG"/>
        </w:rPr>
        <w:t xml:space="preserve">11355 </w:t>
      </w:r>
      <w:r w:rsidRPr="00EC01FE">
        <w:rPr>
          <w:rFonts w:ascii="Times New Roman" w:hAnsi="Times New Roman"/>
          <w:sz w:val="28"/>
          <w:szCs w:val="28"/>
          <w:lang w:val="ky-KG"/>
        </w:rPr>
        <w:t xml:space="preserve">шайкеш келтирилген стандарттар мамлекеттер аралык стандарттар аркылуу  Стандартташтыруу боюнча эл аралык уюмдун </w:t>
      </w:r>
      <w:r w:rsidRPr="001440A6">
        <w:rPr>
          <w:rFonts w:ascii="Times New Roman" w:hAnsi="Times New Roman"/>
          <w:sz w:val="28"/>
          <w:szCs w:val="28"/>
          <w:lang w:val="ky-KG"/>
        </w:rPr>
        <w:t xml:space="preserve">(ISO) </w:t>
      </w:r>
      <w:r w:rsidRPr="00EC01FE">
        <w:rPr>
          <w:rFonts w:ascii="Times New Roman" w:hAnsi="Times New Roman"/>
          <w:sz w:val="28"/>
          <w:szCs w:val="28"/>
          <w:lang w:val="ky-KG"/>
        </w:rPr>
        <w:t>жана Эл аралык элекротехникалык комиссиянын (</w:t>
      </w:r>
      <w:r w:rsidRPr="001440A6">
        <w:rPr>
          <w:rFonts w:ascii="Times New Roman" w:hAnsi="Times New Roman"/>
          <w:sz w:val="28"/>
          <w:szCs w:val="28"/>
          <w:lang w:val="ky-KG"/>
        </w:rPr>
        <w:t>IES</w:t>
      </w:r>
      <w:r w:rsidRPr="00EC01FE">
        <w:rPr>
          <w:rFonts w:ascii="Times New Roman" w:hAnsi="Times New Roman"/>
          <w:sz w:val="28"/>
          <w:szCs w:val="28"/>
          <w:lang w:val="ky-KG"/>
        </w:rPr>
        <w:t xml:space="preserve">) стандарттарына окшош (модификацияланган) катары кабыл алынган.  </w:t>
      </w:r>
    </w:p>
    <w:p w:rsidR="00AF775D" w:rsidRPr="00EC01FE" w:rsidRDefault="00AF775D" w:rsidP="00AF775D">
      <w:pPr>
        <w:spacing w:after="0" w:line="240" w:lineRule="auto"/>
        <w:ind w:firstLine="708"/>
        <w:contextualSpacing/>
        <w:jc w:val="both"/>
        <w:rPr>
          <w:rFonts w:ascii="Times New Roman" w:hAnsi="Times New Roman"/>
          <w:sz w:val="28"/>
          <w:szCs w:val="28"/>
          <w:lang w:val="ky-KG"/>
        </w:rPr>
      </w:pPr>
      <w:r w:rsidRPr="00EC01FE">
        <w:rPr>
          <w:rFonts w:ascii="Times New Roman" w:hAnsi="Times New Roman"/>
          <w:sz w:val="28"/>
          <w:szCs w:val="28"/>
          <w:lang w:val="ky-KG"/>
        </w:rPr>
        <w:t>Тышкы рыноктордо ата мекендик продукциянын  атаандаштыкка жөндөмдүүлүгүн жогорулатуу үчүн:</w:t>
      </w:r>
    </w:p>
    <w:p w:rsidR="00AF775D" w:rsidRPr="00EC01FE" w:rsidRDefault="00AF775D" w:rsidP="00AF775D">
      <w:pPr>
        <w:spacing w:after="0" w:line="240" w:lineRule="auto"/>
        <w:ind w:firstLine="708"/>
        <w:contextualSpacing/>
        <w:jc w:val="both"/>
        <w:rPr>
          <w:rFonts w:ascii="Times New Roman" w:hAnsi="Times New Roman"/>
          <w:sz w:val="28"/>
          <w:szCs w:val="28"/>
          <w:lang w:val="ky-KG"/>
        </w:rPr>
      </w:pPr>
      <w:r w:rsidRPr="00EC01FE">
        <w:rPr>
          <w:rFonts w:ascii="Times New Roman" w:hAnsi="Times New Roman"/>
          <w:sz w:val="28"/>
          <w:szCs w:val="28"/>
          <w:lang w:val="ky-KG"/>
        </w:rPr>
        <w:t>- заманбап эл аралык стандарттарды кабыл алуу жана европа стандарттарын алуу (сатып алуу) боюнча ишти активдештирүү керек;</w:t>
      </w:r>
    </w:p>
    <w:p w:rsidR="00AF775D" w:rsidRPr="00EC01FE" w:rsidRDefault="00AF775D" w:rsidP="00AF775D">
      <w:pPr>
        <w:spacing w:after="0" w:line="240" w:lineRule="auto"/>
        <w:ind w:firstLine="708"/>
        <w:contextualSpacing/>
        <w:jc w:val="both"/>
        <w:rPr>
          <w:rFonts w:ascii="Times New Roman" w:hAnsi="Times New Roman"/>
          <w:sz w:val="28"/>
          <w:szCs w:val="28"/>
          <w:lang w:val="ky-KG"/>
        </w:rPr>
      </w:pPr>
      <w:r w:rsidRPr="00EC01FE">
        <w:rPr>
          <w:rFonts w:ascii="Times New Roman" w:hAnsi="Times New Roman"/>
          <w:sz w:val="28"/>
          <w:szCs w:val="28"/>
          <w:lang w:val="ky-KG"/>
        </w:rPr>
        <w:lastRenderedPageBreak/>
        <w:t>- мамлекеттер аралык стандарттардагы кыргыз продукциясынын кыйла келечектүү түрлөрүнө жыл сайын 10 улуттук стандартка чейинки кайра иштеп чыгууну  жүзөгө ашыруу зарыл;</w:t>
      </w:r>
    </w:p>
    <w:p w:rsidR="00AF775D" w:rsidRPr="00EC01FE" w:rsidRDefault="00AF775D" w:rsidP="00AF775D">
      <w:pPr>
        <w:spacing w:after="0" w:line="240" w:lineRule="auto"/>
        <w:ind w:firstLine="708"/>
        <w:contextualSpacing/>
        <w:jc w:val="both"/>
        <w:rPr>
          <w:rFonts w:ascii="Times New Roman" w:hAnsi="Times New Roman"/>
          <w:sz w:val="28"/>
          <w:szCs w:val="28"/>
          <w:lang w:val="ky-KG"/>
        </w:rPr>
      </w:pPr>
      <w:r w:rsidRPr="00EC01FE">
        <w:rPr>
          <w:rFonts w:ascii="Times New Roman" w:hAnsi="Times New Roman"/>
          <w:sz w:val="28"/>
          <w:szCs w:val="28"/>
          <w:lang w:val="ky-KG"/>
        </w:rPr>
        <w:t xml:space="preserve">- </w:t>
      </w:r>
      <w:r w:rsidRPr="00EC01FE">
        <w:rPr>
          <w:rFonts w:ascii="Times New Roman" w:hAnsi="Times New Roman"/>
          <w:bCs/>
          <w:color w:val="000000"/>
          <w:sz w:val="28"/>
          <w:szCs w:val="28"/>
          <w:lang w:val="ky-KG" w:eastAsia="ru-RU"/>
        </w:rPr>
        <w:t xml:space="preserve">энергетикалык натыйжалуулук жана ресурстук үнөмдөө тармагындагы эл аралык жана региондук стандарттарды, стандарттарды жана башка ченемдик документтерди кабыл алуу жана колдонуу зарыл. </w:t>
      </w:r>
    </w:p>
    <w:p w:rsidR="00AF775D" w:rsidRPr="009D1938" w:rsidRDefault="00AF775D" w:rsidP="00AF775D">
      <w:pPr>
        <w:spacing w:after="0" w:line="240" w:lineRule="auto"/>
        <w:ind w:firstLine="708"/>
        <w:jc w:val="both"/>
        <w:rPr>
          <w:rFonts w:ascii="Times New Roman" w:hAnsi="Times New Roman"/>
          <w:color w:val="000000"/>
          <w:sz w:val="28"/>
          <w:szCs w:val="28"/>
          <w:lang w:val="ky-KG" w:eastAsia="ru-RU"/>
        </w:rPr>
      </w:pPr>
    </w:p>
    <w:p w:rsidR="00AF775D" w:rsidRPr="009D1938" w:rsidRDefault="00AF775D" w:rsidP="00AF775D">
      <w:pPr>
        <w:spacing w:after="0" w:line="240" w:lineRule="auto"/>
        <w:ind w:firstLine="708"/>
        <w:jc w:val="center"/>
        <w:rPr>
          <w:rFonts w:ascii="Times New Roman" w:hAnsi="Times New Roman"/>
          <w:b/>
          <w:color w:val="000000"/>
          <w:sz w:val="28"/>
          <w:szCs w:val="28"/>
          <w:lang w:val="ky-KG" w:eastAsia="ru-RU"/>
        </w:rPr>
      </w:pPr>
      <w:r w:rsidRPr="009D1938">
        <w:rPr>
          <w:rFonts w:ascii="Times New Roman" w:hAnsi="Times New Roman"/>
          <w:b/>
          <w:color w:val="000000"/>
          <w:sz w:val="28"/>
          <w:szCs w:val="28"/>
          <w:lang w:val="ky-KG" w:eastAsia="ru-RU"/>
        </w:rPr>
        <w:t xml:space="preserve">§ 3. </w:t>
      </w:r>
      <w:r w:rsidRPr="00EC01FE">
        <w:rPr>
          <w:rFonts w:ascii="Times New Roman" w:hAnsi="Times New Roman"/>
          <w:b/>
          <w:color w:val="000000"/>
          <w:sz w:val="28"/>
          <w:szCs w:val="28"/>
          <w:lang w:val="ky-KG" w:eastAsia="ru-RU"/>
        </w:rPr>
        <w:t>Шайкештикти баалоо</w:t>
      </w:r>
    </w:p>
    <w:p w:rsidR="00AF775D" w:rsidRPr="009D1938" w:rsidRDefault="00AF775D" w:rsidP="00AF775D">
      <w:pPr>
        <w:spacing w:after="0" w:line="240" w:lineRule="auto"/>
        <w:ind w:firstLine="708"/>
        <w:jc w:val="center"/>
        <w:rPr>
          <w:rFonts w:ascii="Times New Roman" w:hAnsi="Times New Roman"/>
          <w:b/>
          <w:color w:val="000000"/>
          <w:sz w:val="28"/>
          <w:szCs w:val="28"/>
          <w:lang w:val="ky-KG" w:eastAsia="ru-RU"/>
        </w:rPr>
      </w:pPr>
    </w:p>
    <w:p w:rsidR="00AF775D" w:rsidRPr="00EC01FE" w:rsidRDefault="00AF775D" w:rsidP="00AF775D">
      <w:pPr>
        <w:spacing w:after="0" w:line="240" w:lineRule="auto"/>
        <w:ind w:firstLine="708"/>
        <w:jc w:val="both"/>
        <w:rPr>
          <w:rFonts w:ascii="Times New Roman" w:hAnsi="Times New Roman"/>
          <w:bCs/>
          <w:color w:val="000000"/>
          <w:sz w:val="28"/>
          <w:szCs w:val="28"/>
          <w:lang w:val="ky-KG" w:eastAsia="ru-RU"/>
        </w:rPr>
      </w:pPr>
      <w:r w:rsidRPr="00EC01FE">
        <w:rPr>
          <w:rFonts w:ascii="Times New Roman" w:hAnsi="Times New Roman"/>
          <w:bCs/>
          <w:color w:val="000000"/>
          <w:sz w:val="28"/>
          <w:szCs w:val="28"/>
          <w:lang w:val="ky-KG" w:eastAsia="ru-RU"/>
        </w:rPr>
        <w:t xml:space="preserve">ЕАЭБдин техникалык регламенттеринде белгиленген техникалык жөнгө салуу объекттерине шайкештикти баалоо мамлекеттик каттоо, шайкештикти </w:t>
      </w:r>
      <w:r>
        <w:rPr>
          <w:rFonts w:ascii="Times New Roman" w:hAnsi="Times New Roman"/>
          <w:bCs/>
          <w:color w:val="000000"/>
          <w:sz w:val="28"/>
          <w:szCs w:val="28"/>
          <w:lang w:val="ky-KG" w:eastAsia="ru-RU"/>
        </w:rPr>
        <w:t>ырастоо</w:t>
      </w:r>
      <w:r w:rsidRPr="00EC01FE">
        <w:rPr>
          <w:rFonts w:ascii="Times New Roman" w:hAnsi="Times New Roman"/>
          <w:bCs/>
          <w:color w:val="000000"/>
          <w:sz w:val="28"/>
          <w:szCs w:val="28"/>
          <w:lang w:val="ky-KG" w:eastAsia="ru-RU"/>
        </w:rPr>
        <w:t>, экспертиза, сыноо түрүндө, жана (же) башка түрдө жүргүзүлөт. Шайкештикти баалоонун бир катар түрлөрү айыл чарба товарларына карата СФС чара</w:t>
      </w:r>
      <w:r>
        <w:rPr>
          <w:rFonts w:ascii="Times New Roman" w:hAnsi="Times New Roman"/>
          <w:bCs/>
          <w:color w:val="000000"/>
          <w:sz w:val="28"/>
          <w:szCs w:val="28"/>
          <w:lang w:val="ky-KG" w:eastAsia="ru-RU"/>
        </w:rPr>
        <w:t>сы</w:t>
      </w:r>
      <w:r w:rsidRPr="00EC01FE">
        <w:rPr>
          <w:rFonts w:ascii="Times New Roman" w:hAnsi="Times New Roman"/>
          <w:bCs/>
          <w:color w:val="000000"/>
          <w:sz w:val="28"/>
          <w:szCs w:val="28"/>
          <w:lang w:val="ky-KG" w:eastAsia="ru-RU"/>
        </w:rPr>
        <w:t xml:space="preserve"> катары колдонулууда. </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ЕАЭБдин техникалык регламенттеринде, ошондой эле СФС чараларын колдонуу тармагындагы ЕЭКтин башка акттарында каралга</w:t>
      </w:r>
      <w:r>
        <w:rPr>
          <w:rFonts w:ascii="Times New Roman" w:hAnsi="Times New Roman"/>
          <w:color w:val="000000"/>
          <w:sz w:val="28"/>
          <w:szCs w:val="28"/>
          <w:lang w:val="ky-KG" w:eastAsia="ru-RU"/>
        </w:rPr>
        <w:t xml:space="preserve">н милдеттүү шайкештикти баалоо </w:t>
      </w:r>
      <w:r w:rsidRPr="00EC01FE">
        <w:rPr>
          <w:rFonts w:ascii="Times New Roman" w:hAnsi="Times New Roman"/>
          <w:color w:val="000000"/>
          <w:sz w:val="28"/>
          <w:szCs w:val="28"/>
          <w:lang w:val="ky-KG" w:eastAsia="ru-RU"/>
        </w:rPr>
        <w:t>продук</w:t>
      </w:r>
      <w:r>
        <w:rPr>
          <w:rFonts w:ascii="Times New Roman" w:hAnsi="Times New Roman"/>
          <w:color w:val="000000"/>
          <w:sz w:val="28"/>
          <w:szCs w:val="28"/>
          <w:lang w:val="ky-KG" w:eastAsia="ru-RU"/>
        </w:rPr>
        <w:t>цияны ЕАЭБдин рыногуна чыгаруунун</w:t>
      </w:r>
      <w:r w:rsidRPr="00EC01FE">
        <w:rPr>
          <w:rFonts w:ascii="Times New Roman" w:hAnsi="Times New Roman"/>
          <w:color w:val="000000"/>
          <w:sz w:val="28"/>
          <w:szCs w:val="28"/>
          <w:lang w:val="ky-KG" w:eastAsia="ru-RU"/>
        </w:rPr>
        <w:t xml:space="preserve"> шарт</w:t>
      </w:r>
      <w:r>
        <w:rPr>
          <w:rFonts w:ascii="Times New Roman" w:hAnsi="Times New Roman"/>
          <w:color w:val="000000"/>
          <w:sz w:val="28"/>
          <w:szCs w:val="28"/>
          <w:lang w:val="ky-KG" w:eastAsia="ru-RU"/>
        </w:rPr>
        <w:t>ы</w:t>
      </w:r>
      <w:r w:rsidRPr="00EC01FE">
        <w:rPr>
          <w:rFonts w:ascii="Times New Roman" w:hAnsi="Times New Roman"/>
          <w:color w:val="000000"/>
          <w:sz w:val="28"/>
          <w:szCs w:val="28"/>
          <w:lang w:val="ky-KG" w:eastAsia="ru-RU"/>
        </w:rPr>
        <w:t xml:space="preserve"> болуп саналат. </w:t>
      </w:r>
    </w:p>
    <w:p w:rsidR="00AF775D" w:rsidRPr="009D1938" w:rsidRDefault="00AF775D" w:rsidP="00AF775D">
      <w:pPr>
        <w:spacing w:after="0" w:line="240" w:lineRule="auto"/>
        <w:ind w:firstLine="708"/>
        <w:jc w:val="center"/>
        <w:rPr>
          <w:rFonts w:ascii="Times New Roman" w:hAnsi="Times New Roman"/>
          <w:b/>
          <w:color w:val="000000"/>
          <w:sz w:val="28"/>
          <w:szCs w:val="28"/>
          <w:lang w:val="ky-KG" w:eastAsia="ru-RU"/>
        </w:rPr>
      </w:pPr>
    </w:p>
    <w:p w:rsidR="00AF775D" w:rsidRPr="009D1938" w:rsidRDefault="00AF775D" w:rsidP="00AF775D">
      <w:pPr>
        <w:spacing w:after="0" w:line="240" w:lineRule="auto"/>
        <w:ind w:firstLine="708"/>
        <w:jc w:val="center"/>
        <w:rPr>
          <w:rFonts w:ascii="Times New Roman" w:hAnsi="Times New Roman"/>
          <w:b/>
          <w:color w:val="000000"/>
          <w:sz w:val="28"/>
          <w:szCs w:val="28"/>
          <w:lang w:val="ky-KG" w:eastAsia="ru-RU"/>
        </w:rPr>
      </w:pPr>
      <w:r w:rsidRPr="009D1938">
        <w:rPr>
          <w:rFonts w:ascii="Times New Roman" w:hAnsi="Times New Roman"/>
          <w:b/>
          <w:color w:val="000000"/>
          <w:sz w:val="28"/>
          <w:szCs w:val="28"/>
          <w:lang w:val="ky-KG" w:eastAsia="ru-RU"/>
        </w:rPr>
        <w:t xml:space="preserve">§ 3.1. </w:t>
      </w:r>
      <w:r w:rsidRPr="00EC01FE">
        <w:rPr>
          <w:rFonts w:ascii="Times New Roman" w:hAnsi="Times New Roman"/>
          <w:b/>
          <w:color w:val="000000"/>
          <w:sz w:val="28"/>
          <w:szCs w:val="28"/>
          <w:lang w:val="ky-KG" w:eastAsia="ru-RU"/>
        </w:rPr>
        <w:t xml:space="preserve">Шайкештикти </w:t>
      </w:r>
      <w:r>
        <w:rPr>
          <w:rFonts w:ascii="Times New Roman" w:hAnsi="Times New Roman"/>
          <w:b/>
          <w:color w:val="000000"/>
          <w:sz w:val="28"/>
          <w:szCs w:val="28"/>
          <w:lang w:val="ky-KG" w:eastAsia="ru-RU"/>
        </w:rPr>
        <w:t>ырастоо</w:t>
      </w:r>
    </w:p>
    <w:p w:rsidR="00AF775D" w:rsidRPr="009D1938" w:rsidRDefault="00AF775D" w:rsidP="00AF775D">
      <w:pPr>
        <w:spacing w:after="0" w:line="240" w:lineRule="auto"/>
        <w:ind w:firstLine="708"/>
        <w:jc w:val="center"/>
        <w:rPr>
          <w:rFonts w:ascii="Times New Roman" w:hAnsi="Times New Roman"/>
          <w:b/>
          <w:color w:val="000000"/>
          <w:sz w:val="28"/>
          <w:szCs w:val="28"/>
          <w:lang w:val="ky-KG" w:eastAsia="ru-RU"/>
        </w:rPr>
      </w:pPr>
    </w:p>
    <w:p w:rsidR="00AF775D" w:rsidRPr="00EC01FE" w:rsidRDefault="00AF775D" w:rsidP="00AF775D">
      <w:pPr>
        <w:spacing w:after="0" w:line="240" w:lineRule="auto"/>
        <w:ind w:firstLine="708"/>
        <w:jc w:val="both"/>
        <w:rPr>
          <w:rFonts w:ascii="Times New Roman" w:hAnsi="Times New Roman"/>
          <w:bCs/>
          <w:color w:val="000000"/>
          <w:sz w:val="28"/>
          <w:szCs w:val="28"/>
          <w:lang w:val="ky-KG" w:eastAsia="ru-RU"/>
        </w:rPr>
      </w:pPr>
      <w:r w:rsidRPr="00EC01FE">
        <w:rPr>
          <w:rFonts w:ascii="Times New Roman" w:hAnsi="Times New Roman"/>
          <w:bCs/>
          <w:color w:val="000000"/>
          <w:sz w:val="28"/>
          <w:szCs w:val="28"/>
          <w:lang w:val="ky-KG" w:eastAsia="ru-RU"/>
        </w:rPr>
        <w:t xml:space="preserve">Милдеттүү шайкештикти </w:t>
      </w:r>
      <w:r>
        <w:rPr>
          <w:rFonts w:ascii="Times New Roman" w:hAnsi="Times New Roman"/>
          <w:bCs/>
          <w:color w:val="000000"/>
          <w:sz w:val="28"/>
          <w:szCs w:val="28"/>
          <w:lang w:val="ky-KG" w:eastAsia="ru-RU"/>
        </w:rPr>
        <w:t>ырастоо</w:t>
      </w:r>
      <w:r w:rsidRPr="00EC01FE">
        <w:rPr>
          <w:rFonts w:ascii="Times New Roman" w:hAnsi="Times New Roman"/>
          <w:bCs/>
          <w:color w:val="000000"/>
          <w:sz w:val="28"/>
          <w:szCs w:val="28"/>
          <w:lang w:val="ky-KG" w:eastAsia="ru-RU"/>
        </w:rPr>
        <w:t xml:space="preserve"> ЕАЭБдин техникалык регламенттеринде белгиленген шайкештикти жана сертификаттоону декларациялоо, схемалар жана жол-жоболор түрүндө жүзөгө ашырылат. </w:t>
      </w:r>
    </w:p>
    <w:p w:rsidR="00AF775D" w:rsidRPr="00EC01FE" w:rsidRDefault="00AF775D" w:rsidP="00AF775D">
      <w:pPr>
        <w:autoSpaceDE w:val="0"/>
        <w:autoSpaceDN w:val="0"/>
        <w:adjustRightInd w:val="0"/>
        <w:spacing w:after="0" w:line="240" w:lineRule="auto"/>
        <w:ind w:firstLine="709"/>
        <w:contextualSpacing/>
        <w:jc w:val="both"/>
        <w:rPr>
          <w:rFonts w:ascii="Times New Roman" w:hAnsi="Times New Roman"/>
          <w:bCs/>
          <w:color w:val="000000"/>
          <w:sz w:val="28"/>
          <w:szCs w:val="28"/>
          <w:lang w:val="ky-KG" w:eastAsia="ru-RU"/>
        </w:rPr>
      </w:pPr>
      <w:r w:rsidRPr="00EC01FE">
        <w:rPr>
          <w:rFonts w:ascii="Times New Roman" w:hAnsi="Times New Roman"/>
          <w:bCs/>
          <w:color w:val="000000"/>
          <w:sz w:val="28"/>
          <w:szCs w:val="28"/>
          <w:lang w:val="ky-KG" w:eastAsia="ru-RU"/>
        </w:rPr>
        <w:t xml:space="preserve">ЕАЭБдин техникалык регламенттерине шайкештигин </w:t>
      </w:r>
      <w:r>
        <w:rPr>
          <w:rFonts w:ascii="Times New Roman" w:hAnsi="Times New Roman"/>
          <w:bCs/>
          <w:color w:val="000000"/>
          <w:sz w:val="28"/>
          <w:szCs w:val="28"/>
          <w:lang w:val="ky-KG" w:eastAsia="ru-RU"/>
        </w:rPr>
        <w:t>ырастоо</w:t>
      </w:r>
      <w:r w:rsidRPr="00EC01FE">
        <w:rPr>
          <w:rFonts w:ascii="Times New Roman" w:hAnsi="Times New Roman"/>
          <w:bCs/>
          <w:color w:val="000000"/>
          <w:sz w:val="28"/>
          <w:szCs w:val="28"/>
          <w:lang w:val="ky-KG" w:eastAsia="ru-RU"/>
        </w:rPr>
        <w:t xml:space="preserve"> жөнүндө документтер катары продукциянын түрүнө жараша шайкештик сертификаты, ЕАЭБдин Бирдиктүү формалары боюнча таризделген шайкештик жөнүндө декларация саналат. </w:t>
      </w:r>
    </w:p>
    <w:p w:rsidR="00AF775D" w:rsidRPr="00EC01FE" w:rsidRDefault="00AF775D" w:rsidP="00AF775D">
      <w:pPr>
        <w:autoSpaceDE w:val="0"/>
        <w:autoSpaceDN w:val="0"/>
        <w:adjustRightInd w:val="0"/>
        <w:spacing w:after="0" w:line="240" w:lineRule="auto"/>
        <w:ind w:firstLine="709"/>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Шайкештик сертификатын алуу же </w:t>
      </w:r>
      <w:r w:rsidRPr="00EC01FE">
        <w:rPr>
          <w:rFonts w:ascii="Times New Roman" w:hAnsi="Times New Roman"/>
          <w:bCs/>
          <w:color w:val="000000"/>
          <w:sz w:val="28"/>
          <w:szCs w:val="28"/>
          <w:lang w:val="ky-KG" w:eastAsia="ru-RU"/>
        </w:rPr>
        <w:t>ЕАЭБдин Бирдиктүү формалары боюнча шайкештик жөнүндө декларацияны кабыл алуу</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үчүн ЕАЭБдин мүчө </w:t>
      </w:r>
      <w:r w:rsidRPr="00EC01FE">
        <w:rPr>
          <w:rFonts w:ascii="Times New Roman" w:hAnsi="Times New Roman"/>
          <w:color w:val="000000"/>
          <w:sz w:val="28"/>
          <w:szCs w:val="28"/>
          <w:lang w:val="ky-KG" w:eastAsia="ru-RU"/>
        </w:rPr>
        <w:t xml:space="preserve">мамлекеттеринде катталган юридикалык же жеке жактар гана </w:t>
      </w:r>
      <w:r>
        <w:rPr>
          <w:rFonts w:ascii="Times New Roman" w:hAnsi="Times New Roman"/>
          <w:color w:val="000000"/>
          <w:sz w:val="28"/>
          <w:szCs w:val="28"/>
          <w:lang w:val="ky-KG" w:eastAsia="ru-RU"/>
        </w:rPr>
        <w:t>арыз ээси катары чече алышат</w:t>
      </w:r>
      <w:r w:rsidRPr="00EC01FE">
        <w:rPr>
          <w:rFonts w:ascii="Times New Roman" w:hAnsi="Times New Roman"/>
          <w:color w:val="000000"/>
          <w:sz w:val="28"/>
          <w:szCs w:val="28"/>
          <w:lang w:val="ky-KG" w:eastAsia="ru-RU"/>
        </w:rPr>
        <w:t xml:space="preserve">. </w:t>
      </w:r>
    </w:p>
    <w:p w:rsidR="00AF775D" w:rsidRPr="00EC01FE" w:rsidRDefault="00AF775D" w:rsidP="00AF775D">
      <w:pPr>
        <w:autoSpaceDE w:val="0"/>
        <w:autoSpaceDN w:val="0"/>
        <w:adjustRightInd w:val="0"/>
        <w:spacing w:after="0" w:line="240" w:lineRule="auto"/>
        <w:ind w:firstLine="709"/>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ЕАЭБдин техникалык регламенттерине шайкештик сертификатт</w:t>
      </w:r>
      <w:r>
        <w:rPr>
          <w:rFonts w:ascii="Times New Roman" w:hAnsi="Times New Roman"/>
          <w:color w:val="000000"/>
          <w:sz w:val="28"/>
          <w:szCs w:val="28"/>
          <w:lang w:val="ky-KG" w:eastAsia="ru-RU"/>
        </w:rPr>
        <w:t>арын</w:t>
      </w:r>
      <w:r w:rsidRPr="00EC01FE">
        <w:rPr>
          <w:rFonts w:ascii="Times New Roman" w:hAnsi="Times New Roman"/>
          <w:color w:val="000000"/>
          <w:sz w:val="28"/>
          <w:szCs w:val="28"/>
          <w:lang w:val="ky-KG" w:eastAsia="ru-RU"/>
        </w:rPr>
        <w:t xml:space="preserve"> ЕАЭБдин сертификатташтыруу жана сыноо лабораториялары боюнча органдарынын Бирдиктүү реестрине киргизилген сертификатташтыруу боюнча аккредитацияланган органдар (мындан ары – Шайкештикти баалоо боюнча органдардын Бирдиктүү реестри)  гана бере алышат. </w:t>
      </w:r>
    </w:p>
    <w:p w:rsidR="00AF775D" w:rsidRPr="00EC01FE" w:rsidRDefault="00AF775D" w:rsidP="00AF775D">
      <w:pPr>
        <w:pStyle w:val="tkNazvanie"/>
        <w:spacing w:before="0" w:after="0" w:line="240" w:lineRule="auto"/>
        <w:ind w:left="0" w:right="0" w:firstLine="709"/>
        <w:jc w:val="both"/>
        <w:rPr>
          <w:rFonts w:ascii="Times New Roman" w:hAnsi="Times New Roman" w:cs="Times New Roman"/>
          <w:b w:val="0"/>
          <w:color w:val="000000"/>
          <w:sz w:val="28"/>
          <w:szCs w:val="28"/>
          <w:lang w:val="ky-KG"/>
        </w:rPr>
      </w:pPr>
      <w:r w:rsidRPr="00EC01FE">
        <w:rPr>
          <w:rFonts w:ascii="Times New Roman" w:hAnsi="Times New Roman" w:cs="Times New Roman"/>
          <w:b w:val="0"/>
          <w:color w:val="000000"/>
          <w:sz w:val="28"/>
          <w:szCs w:val="28"/>
          <w:lang w:val="ky-KG"/>
        </w:rPr>
        <w:t>ЕАЭБдин техникалык регламенттери күчүнө киргенге чейин жергиликтүү рынокко товарларды жеткирүү маселе</w:t>
      </w:r>
      <w:r>
        <w:rPr>
          <w:rFonts w:ascii="Times New Roman" w:hAnsi="Times New Roman" w:cs="Times New Roman"/>
          <w:b w:val="0"/>
          <w:color w:val="000000"/>
          <w:sz w:val="28"/>
          <w:szCs w:val="28"/>
          <w:lang w:val="ky-KG"/>
        </w:rPr>
        <w:t>лери</w:t>
      </w:r>
      <w:r w:rsidRPr="00EC01FE">
        <w:rPr>
          <w:rFonts w:ascii="Times New Roman" w:hAnsi="Times New Roman" w:cs="Times New Roman"/>
          <w:b w:val="0"/>
          <w:color w:val="000000"/>
          <w:sz w:val="28"/>
          <w:szCs w:val="28"/>
          <w:lang w:val="ky-KG"/>
        </w:rPr>
        <w:t xml:space="preserve"> Кыргыз Республикасынын мыйзамдары менен, атап айтканда,</w:t>
      </w:r>
      <w:r>
        <w:rPr>
          <w:rFonts w:ascii="Times New Roman" w:hAnsi="Times New Roman" w:cs="Times New Roman"/>
          <w:b w:val="0"/>
          <w:color w:val="000000"/>
          <w:sz w:val="28"/>
          <w:szCs w:val="28"/>
          <w:lang w:val="ky-KG"/>
        </w:rPr>
        <w:t xml:space="preserve"> Кыргыз Республикасында</w:t>
      </w:r>
      <w:r w:rsidRPr="00EC01FE">
        <w:rPr>
          <w:rFonts w:ascii="Times New Roman" w:hAnsi="Times New Roman" w:cs="Times New Roman"/>
          <w:b w:val="0"/>
          <w:color w:val="000000"/>
          <w:sz w:val="28"/>
          <w:szCs w:val="28"/>
          <w:lang w:val="ky-KG"/>
        </w:rPr>
        <w:t xml:space="preserve"> колдонуудагы </w:t>
      </w:r>
      <w:r>
        <w:rPr>
          <w:rFonts w:ascii="Times New Roman" w:hAnsi="Times New Roman" w:cs="Times New Roman"/>
          <w:b w:val="0"/>
          <w:color w:val="000000"/>
          <w:sz w:val="28"/>
          <w:szCs w:val="28"/>
          <w:lang w:val="ky-KG"/>
        </w:rPr>
        <w:t>47 улуттук техникалык регламенти</w:t>
      </w:r>
      <w:r w:rsidRPr="00EC01FE">
        <w:rPr>
          <w:rFonts w:ascii="Times New Roman" w:hAnsi="Times New Roman" w:cs="Times New Roman"/>
          <w:b w:val="0"/>
          <w:color w:val="000000"/>
          <w:sz w:val="28"/>
          <w:szCs w:val="28"/>
          <w:lang w:val="ky-KG"/>
        </w:rPr>
        <w:t xml:space="preserve">, Кыргыз Республикасынын Өкмөтүнүн 2005-жылдын 30-декабрындагы </w:t>
      </w:r>
      <w:r>
        <w:rPr>
          <w:rFonts w:ascii="Times New Roman" w:hAnsi="Times New Roman" w:cs="Times New Roman"/>
          <w:b w:val="0"/>
          <w:color w:val="000000"/>
          <w:sz w:val="28"/>
          <w:szCs w:val="28"/>
          <w:lang w:val="ky-KG"/>
        </w:rPr>
        <w:t xml:space="preserve">               </w:t>
      </w:r>
      <w:r w:rsidRPr="00EC01FE">
        <w:rPr>
          <w:rFonts w:ascii="Times New Roman" w:hAnsi="Times New Roman" w:cs="Times New Roman"/>
          <w:b w:val="0"/>
          <w:color w:val="000000"/>
          <w:sz w:val="28"/>
          <w:szCs w:val="28"/>
          <w:lang w:val="ky-KG"/>
        </w:rPr>
        <w:t>№</w:t>
      </w:r>
      <w:r>
        <w:rPr>
          <w:rFonts w:ascii="Times New Roman" w:hAnsi="Times New Roman" w:cs="Times New Roman"/>
          <w:b w:val="0"/>
          <w:color w:val="000000"/>
          <w:sz w:val="28"/>
          <w:szCs w:val="28"/>
          <w:lang w:val="ky-KG"/>
        </w:rPr>
        <w:t xml:space="preserve"> </w:t>
      </w:r>
      <w:r w:rsidRPr="00EC01FE">
        <w:rPr>
          <w:rFonts w:ascii="Times New Roman" w:hAnsi="Times New Roman" w:cs="Times New Roman"/>
          <w:b w:val="0"/>
          <w:color w:val="000000"/>
          <w:sz w:val="28"/>
          <w:szCs w:val="28"/>
          <w:lang w:val="ky-KG"/>
        </w:rPr>
        <w:t>639 “</w:t>
      </w:r>
      <w:r w:rsidRPr="00EC01FE">
        <w:rPr>
          <w:rFonts w:ascii="Times New Roman" w:hAnsi="Times New Roman" w:cs="Times New Roman"/>
          <w:b w:val="0"/>
          <w:sz w:val="28"/>
          <w:szCs w:val="28"/>
          <w:lang w:val="ky-KG"/>
        </w:rPr>
        <w:t>Продукциянын шайкештигин милдеттүү түрдө тастыктоо жөнүндө</w:t>
      </w:r>
      <w:r w:rsidRPr="00EC01FE">
        <w:rPr>
          <w:rFonts w:ascii="Times New Roman" w:hAnsi="Times New Roman" w:cs="Times New Roman"/>
          <w:b w:val="0"/>
          <w:color w:val="000000"/>
          <w:sz w:val="28"/>
          <w:szCs w:val="28"/>
          <w:lang w:val="ky-KG"/>
        </w:rPr>
        <w:t xml:space="preserve">” токтому, Кыргыз Республикасынын Өкмөтүнүн 2007-жылдын </w:t>
      </w:r>
      <w:r w:rsidRPr="00EC01FE">
        <w:rPr>
          <w:rFonts w:ascii="Times New Roman" w:hAnsi="Times New Roman" w:cs="Times New Roman"/>
          <w:b w:val="0"/>
          <w:color w:val="000000"/>
          <w:sz w:val="28"/>
          <w:szCs w:val="28"/>
          <w:lang w:val="ky-KG"/>
        </w:rPr>
        <w:lastRenderedPageBreak/>
        <w:t>23-октябрындагы</w:t>
      </w:r>
      <w:r>
        <w:rPr>
          <w:rFonts w:ascii="Times New Roman" w:hAnsi="Times New Roman" w:cs="Times New Roman"/>
          <w:b w:val="0"/>
          <w:color w:val="000000"/>
          <w:sz w:val="28"/>
          <w:szCs w:val="28"/>
          <w:lang w:val="ky-KG"/>
        </w:rPr>
        <w:t xml:space="preserve"> </w:t>
      </w:r>
      <w:r w:rsidRPr="00EC01FE">
        <w:rPr>
          <w:rFonts w:ascii="Times New Roman" w:hAnsi="Times New Roman" w:cs="Times New Roman"/>
          <w:b w:val="0"/>
          <w:color w:val="000000"/>
          <w:sz w:val="28"/>
          <w:szCs w:val="28"/>
          <w:lang w:val="ky-KG"/>
        </w:rPr>
        <w:t>№</w:t>
      </w:r>
      <w:r>
        <w:rPr>
          <w:rFonts w:ascii="Times New Roman" w:hAnsi="Times New Roman" w:cs="Times New Roman"/>
          <w:b w:val="0"/>
          <w:color w:val="000000"/>
          <w:sz w:val="28"/>
          <w:szCs w:val="28"/>
          <w:lang w:val="ky-KG"/>
        </w:rPr>
        <w:t xml:space="preserve"> </w:t>
      </w:r>
      <w:r w:rsidRPr="00EC01FE">
        <w:rPr>
          <w:rFonts w:ascii="Times New Roman" w:hAnsi="Times New Roman" w:cs="Times New Roman"/>
          <w:b w:val="0"/>
          <w:color w:val="000000"/>
          <w:sz w:val="28"/>
          <w:szCs w:val="28"/>
          <w:lang w:val="ky-KG"/>
        </w:rPr>
        <w:t>512 “</w:t>
      </w:r>
      <w:r w:rsidRPr="00EC01FE">
        <w:rPr>
          <w:rFonts w:ascii="Times New Roman" w:hAnsi="Times New Roman" w:cs="Times New Roman"/>
          <w:b w:val="0"/>
          <w:sz w:val="28"/>
          <w:szCs w:val="28"/>
          <w:lang w:val="ky-KG"/>
        </w:rPr>
        <w:t>Шайкештик жөнүндө декларацияны кабыл алуу түрүндө продукциянын шайкештигин милдеттүү түрдө тастыктоо жөнүндө</w:t>
      </w:r>
      <w:r w:rsidRPr="00EC01FE">
        <w:rPr>
          <w:rFonts w:ascii="Times New Roman" w:hAnsi="Times New Roman" w:cs="Times New Roman"/>
          <w:b w:val="0"/>
          <w:color w:val="000000"/>
          <w:sz w:val="28"/>
          <w:szCs w:val="28"/>
          <w:lang w:val="ky-KG"/>
        </w:rPr>
        <w:t xml:space="preserve">” токтому менен жөнгө салынат. </w:t>
      </w:r>
    </w:p>
    <w:p w:rsidR="00AF775D" w:rsidRPr="00EC01FE"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Кыргыз Республикасынын Өкмөтүнүн 2005-жылдын </w:t>
      </w: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 xml:space="preserve">30-декабрындагы </w:t>
      </w:r>
      <w:r w:rsidRPr="00EC01FE">
        <w:rPr>
          <w:rFonts w:ascii="Times New Roman" w:hAnsi="Times New Roman"/>
          <w:color w:val="000000"/>
          <w:sz w:val="28"/>
          <w:szCs w:val="28"/>
          <w:lang w:val="ky-KG"/>
        </w:rPr>
        <w:t>№</w:t>
      </w:r>
      <w:r>
        <w:rPr>
          <w:rFonts w:ascii="Times New Roman" w:hAnsi="Times New Roman"/>
          <w:color w:val="000000"/>
          <w:sz w:val="28"/>
          <w:szCs w:val="28"/>
          <w:lang w:val="ky-KG"/>
        </w:rPr>
        <w:t xml:space="preserve"> </w:t>
      </w:r>
      <w:r w:rsidRPr="00EC01FE">
        <w:rPr>
          <w:rFonts w:ascii="Times New Roman" w:hAnsi="Times New Roman"/>
          <w:color w:val="000000"/>
          <w:sz w:val="28"/>
          <w:szCs w:val="28"/>
          <w:lang w:val="ky-KG"/>
        </w:rPr>
        <w:t xml:space="preserve">639 токтому менен бекитилген </w:t>
      </w:r>
      <w:r w:rsidRPr="00EC01FE">
        <w:rPr>
          <w:rFonts w:ascii="Times New Roman" w:hAnsi="Times New Roman"/>
          <w:sz w:val="28"/>
          <w:szCs w:val="28"/>
          <w:lang w:val="ky-KG"/>
        </w:rPr>
        <w:t xml:space="preserve">шайкештиги милдеттүү түрдө </w:t>
      </w:r>
      <w:r>
        <w:rPr>
          <w:rFonts w:ascii="Times New Roman" w:hAnsi="Times New Roman"/>
          <w:sz w:val="28"/>
          <w:szCs w:val="28"/>
          <w:lang w:val="ky-KG"/>
        </w:rPr>
        <w:t>ырастоого</w:t>
      </w:r>
      <w:r w:rsidRPr="00EC01FE">
        <w:rPr>
          <w:rFonts w:ascii="Times New Roman" w:hAnsi="Times New Roman"/>
          <w:sz w:val="28"/>
          <w:szCs w:val="28"/>
          <w:lang w:val="ky-KG"/>
        </w:rPr>
        <w:t xml:space="preserve"> тийиш болгон продукциялардын тизмесине ылайык 187 товардык позиция милдеттүү түрдө </w:t>
      </w:r>
      <w:r>
        <w:rPr>
          <w:rFonts w:ascii="Times New Roman" w:hAnsi="Times New Roman"/>
          <w:sz w:val="28"/>
          <w:szCs w:val="28"/>
          <w:lang w:val="ky-KG"/>
        </w:rPr>
        <w:t>ырасталууга</w:t>
      </w:r>
      <w:r w:rsidRPr="00EC01FE">
        <w:rPr>
          <w:rFonts w:ascii="Times New Roman" w:hAnsi="Times New Roman"/>
          <w:sz w:val="28"/>
          <w:szCs w:val="28"/>
          <w:lang w:val="ky-KG"/>
        </w:rPr>
        <w:t xml:space="preserve"> тийиш. </w:t>
      </w:r>
    </w:p>
    <w:p w:rsidR="00AF775D" w:rsidRPr="00EC01FE" w:rsidRDefault="00AF775D" w:rsidP="00AF775D">
      <w:pPr>
        <w:spacing w:after="0" w:line="240" w:lineRule="auto"/>
        <w:ind w:firstLine="567"/>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Милдеттүү сертификатташтырууну аккредитация</w:t>
      </w:r>
      <w:r>
        <w:rPr>
          <w:rFonts w:ascii="Times New Roman" w:hAnsi="Times New Roman"/>
          <w:color w:val="000000"/>
          <w:sz w:val="28"/>
          <w:szCs w:val="28"/>
          <w:lang w:val="ky-KG" w:eastAsia="ru-RU"/>
        </w:rPr>
        <w:t>лоонун ар кандай</w:t>
      </w:r>
      <w:r w:rsidRPr="00EC01FE">
        <w:rPr>
          <w:rFonts w:ascii="Times New Roman" w:hAnsi="Times New Roman"/>
          <w:color w:val="000000"/>
          <w:sz w:val="28"/>
          <w:szCs w:val="28"/>
          <w:lang w:val="ky-KG" w:eastAsia="ru-RU"/>
        </w:rPr>
        <w:t xml:space="preserve"> тармагы</w:t>
      </w:r>
      <w:r>
        <w:rPr>
          <w:rFonts w:ascii="Times New Roman" w:hAnsi="Times New Roman"/>
          <w:color w:val="000000"/>
          <w:sz w:val="28"/>
          <w:szCs w:val="28"/>
          <w:lang w:val="ky-KG" w:eastAsia="ru-RU"/>
        </w:rPr>
        <w:t>ндагы</w:t>
      </w:r>
      <w:r w:rsidRPr="00EC01FE">
        <w:rPr>
          <w:rFonts w:ascii="Times New Roman" w:hAnsi="Times New Roman"/>
          <w:color w:val="000000"/>
          <w:sz w:val="28"/>
          <w:szCs w:val="28"/>
          <w:lang w:val="ky-KG" w:eastAsia="ru-RU"/>
        </w:rPr>
        <w:t xml:space="preserve"> сертификатташтыруу боюнча</w:t>
      </w: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14 аккредитацияланган орган жүргүзөт, анын ичинен 6 ЕАЭБдин шайкештикти баалоо боюнча органдарынын Бирдиктүү реестрине киргизилген.</w:t>
      </w:r>
    </w:p>
    <w:p w:rsidR="00AF775D" w:rsidRPr="000E6A27" w:rsidRDefault="00AF775D" w:rsidP="00AF775D">
      <w:pPr>
        <w:spacing w:after="0"/>
        <w:ind w:firstLine="567"/>
        <w:jc w:val="both"/>
        <w:rPr>
          <w:rFonts w:ascii="Times New Roman" w:hAnsi="Times New Roman"/>
          <w:color w:val="000000"/>
          <w:sz w:val="28"/>
          <w:szCs w:val="28"/>
          <w:lang w:val="ky-KG" w:eastAsia="ru-RU"/>
        </w:rPr>
      </w:pPr>
    </w:p>
    <w:p w:rsidR="00AF775D" w:rsidRPr="009D1938" w:rsidRDefault="00AF775D" w:rsidP="00AF775D">
      <w:pPr>
        <w:autoSpaceDE w:val="0"/>
        <w:autoSpaceDN w:val="0"/>
        <w:adjustRightInd w:val="0"/>
        <w:spacing w:after="0" w:line="240" w:lineRule="auto"/>
        <w:ind w:firstLine="567"/>
        <w:contextualSpacing/>
        <w:jc w:val="center"/>
        <w:rPr>
          <w:rFonts w:ascii="Times New Roman" w:hAnsi="Times New Roman"/>
          <w:b/>
          <w:color w:val="000000"/>
          <w:sz w:val="28"/>
          <w:szCs w:val="28"/>
          <w:lang w:val="ky-KG" w:eastAsia="ru-RU"/>
        </w:rPr>
      </w:pPr>
      <w:r w:rsidRPr="009D1938">
        <w:rPr>
          <w:rFonts w:ascii="Times New Roman" w:hAnsi="Times New Roman"/>
          <w:b/>
          <w:color w:val="000000"/>
          <w:sz w:val="28"/>
          <w:szCs w:val="28"/>
          <w:lang w:val="ky-KG" w:eastAsia="ru-RU"/>
        </w:rPr>
        <w:t xml:space="preserve">§ 3.2. </w:t>
      </w:r>
      <w:r w:rsidRPr="00EC01FE">
        <w:rPr>
          <w:rFonts w:ascii="Times New Roman" w:hAnsi="Times New Roman"/>
          <w:b/>
          <w:color w:val="000000"/>
          <w:sz w:val="28"/>
          <w:szCs w:val="28"/>
          <w:lang w:val="ky-KG" w:eastAsia="ru-RU"/>
        </w:rPr>
        <w:t>Мамлекеттик каттоо</w:t>
      </w:r>
    </w:p>
    <w:p w:rsidR="00AF775D" w:rsidRPr="009D1938" w:rsidRDefault="00AF775D" w:rsidP="00AF775D">
      <w:pPr>
        <w:autoSpaceDE w:val="0"/>
        <w:autoSpaceDN w:val="0"/>
        <w:adjustRightInd w:val="0"/>
        <w:spacing w:after="0" w:line="240" w:lineRule="auto"/>
        <w:ind w:firstLine="567"/>
        <w:contextualSpacing/>
        <w:jc w:val="center"/>
        <w:rPr>
          <w:rFonts w:ascii="Times New Roman" w:hAnsi="Times New Roman"/>
          <w:b/>
          <w:color w:val="000000"/>
          <w:sz w:val="28"/>
          <w:szCs w:val="28"/>
          <w:lang w:val="ky-KG" w:eastAsia="ru-RU"/>
        </w:rPr>
      </w:pP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ЕАЭБдин техникалык регламенттерине ылайык продукциянын төмөндөгүдөй түрлөрү мамлекеттик каттоого </w:t>
      </w:r>
      <w:r>
        <w:rPr>
          <w:rFonts w:ascii="Times New Roman" w:hAnsi="Times New Roman"/>
          <w:color w:val="000000"/>
          <w:sz w:val="28"/>
          <w:szCs w:val="28"/>
          <w:lang w:val="ky-KG" w:eastAsia="ru-RU"/>
        </w:rPr>
        <w:t>алынат</w:t>
      </w:r>
      <w:r w:rsidRPr="00EC01FE">
        <w:rPr>
          <w:rFonts w:ascii="Times New Roman" w:hAnsi="Times New Roman"/>
          <w:color w:val="000000"/>
          <w:sz w:val="28"/>
          <w:szCs w:val="28"/>
          <w:lang w:val="ky-KG" w:eastAsia="ru-RU"/>
        </w:rPr>
        <w:t>:</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жаңы түрдөгү тамак-аш продукциясы, өзгөчөлөнгөн тамак-аш продукциясы (кош бойлуу жана бала эмизген аялдар үчүн, спортчулар, балдар үчүн, диеталык тамактануу үчүн); биологиялык активдүү кошулмалар; минералдуу суулардын айрым түрлөрү;</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3 жашка чейинки балдар кийими.</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ЕАЭБдин техникалык регламенттеринде тамак-аш продукциясына төмөнкүлөр боюнча мамлекеттик өндүрүштүк каттоо түрүндө өндүрүш процессин милдеттүү түрдө баалоо киргизилген:</w:t>
      </w:r>
    </w:p>
    <w:p w:rsidR="00AF775D" w:rsidRPr="00EC01FE" w:rsidRDefault="00AF775D" w:rsidP="00AF775D">
      <w:pPr>
        <w:autoSpaceDE w:val="0"/>
        <w:autoSpaceDN w:val="0"/>
        <w:adjustRightInd w:val="0"/>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 азык берүүчү мал жана канаттууну союу, аларды иштетүү боюнча; </w:t>
      </w:r>
    </w:p>
    <w:p w:rsidR="00AF775D" w:rsidRPr="00EC01FE" w:rsidRDefault="00AF775D" w:rsidP="00AF775D">
      <w:pPr>
        <w:autoSpaceDE w:val="0"/>
        <w:autoSpaceDN w:val="0"/>
        <w:adjustRightInd w:val="0"/>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чийки сүттү, чийки сүт азыктарын кайра иштетүүгө кабыл алуу;</w:t>
      </w:r>
    </w:p>
    <w:p w:rsidR="00AF775D" w:rsidRPr="00EC01FE" w:rsidRDefault="00AF775D" w:rsidP="00AF775D">
      <w:pPr>
        <w:autoSpaceDE w:val="0"/>
        <w:autoSpaceDN w:val="0"/>
        <w:adjustRightInd w:val="0"/>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айыл чарба канаттууларынын жумурткалар</w:t>
      </w:r>
      <w:r>
        <w:rPr>
          <w:rFonts w:ascii="Times New Roman" w:hAnsi="Times New Roman"/>
          <w:color w:val="000000"/>
          <w:sz w:val="28"/>
          <w:szCs w:val="28"/>
          <w:lang w:val="ky-KG" w:eastAsia="ru-RU"/>
        </w:rPr>
        <w:t>ын</w:t>
      </w:r>
      <w:r w:rsidRPr="00EC01FE">
        <w:rPr>
          <w:rFonts w:ascii="Times New Roman" w:hAnsi="Times New Roman"/>
          <w:color w:val="000000"/>
          <w:sz w:val="28"/>
          <w:szCs w:val="28"/>
          <w:lang w:val="ky-KG" w:eastAsia="ru-RU"/>
        </w:rPr>
        <w:t xml:space="preserve"> өндүрүү жана</w:t>
      </w:r>
      <w:r>
        <w:rPr>
          <w:rFonts w:ascii="Times New Roman" w:hAnsi="Times New Roman"/>
          <w:color w:val="000000"/>
          <w:sz w:val="28"/>
          <w:szCs w:val="28"/>
          <w:lang w:val="ky-KG" w:eastAsia="ru-RU"/>
        </w:rPr>
        <w:t xml:space="preserve"> кайра</w:t>
      </w:r>
      <w:r w:rsidRPr="00EC01FE">
        <w:rPr>
          <w:rFonts w:ascii="Times New Roman" w:hAnsi="Times New Roman"/>
          <w:color w:val="000000"/>
          <w:sz w:val="28"/>
          <w:szCs w:val="28"/>
          <w:lang w:val="ky-KG" w:eastAsia="ru-RU"/>
        </w:rPr>
        <w:t xml:space="preserve"> иштетүү;</w:t>
      </w:r>
    </w:p>
    <w:p w:rsidR="00AF775D" w:rsidRPr="00EC01FE" w:rsidRDefault="00AF775D" w:rsidP="00AF775D">
      <w:pPr>
        <w:autoSpaceDE w:val="0"/>
        <w:autoSpaceDN w:val="0"/>
        <w:adjustRightInd w:val="0"/>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а</w:t>
      </w:r>
      <w:r w:rsidRPr="00EC01FE">
        <w:rPr>
          <w:rFonts w:ascii="Times New Roman" w:hAnsi="Times New Roman"/>
          <w:color w:val="000000"/>
          <w:sz w:val="28"/>
          <w:szCs w:val="28"/>
          <w:lang w:val="ky-KG" w:eastAsia="ru-RU"/>
        </w:rPr>
        <w:t>ква маданий продукцияны өндүрүү жана иштетүү</w:t>
      </w:r>
      <w:r>
        <w:rPr>
          <w:rFonts w:ascii="Times New Roman" w:hAnsi="Times New Roman"/>
          <w:color w:val="000000"/>
          <w:sz w:val="28"/>
          <w:szCs w:val="28"/>
          <w:lang w:val="ky-KG" w:eastAsia="ru-RU"/>
        </w:rPr>
        <w:t>,</w:t>
      </w:r>
      <w:r w:rsidRPr="00EC01FE">
        <w:rPr>
          <w:rFonts w:ascii="Times New Roman" w:hAnsi="Times New Roman"/>
          <w:color w:val="000000"/>
          <w:sz w:val="28"/>
          <w:szCs w:val="28"/>
          <w:lang w:val="ky-KG" w:eastAsia="ru-RU"/>
        </w:rPr>
        <w:t xml:space="preserve"> биологиялык ресурстарды кармоо (</w:t>
      </w:r>
      <w:r w:rsidRPr="00EC01FE">
        <w:rPr>
          <w:rFonts w:ascii="Times New Roman" w:hAnsi="Times New Roman"/>
          <w:sz w:val="28"/>
          <w:szCs w:val="28"/>
          <w:lang w:val="ky-KG"/>
        </w:rPr>
        <w:t>балык</w:t>
      </w:r>
      <w:r>
        <w:rPr>
          <w:rFonts w:ascii="Times New Roman" w:hAnsi="Times New Roman"/>
          <w:sz w:val="28"/>
          <w:szCs w:val="28"/>
          <w:lang w:val="ky-KG"/>
        </w:rPr>
        <w:t xml:space="preserve"> </w:t>
      </w:r>
      <w:r w:rsidRPr="00EC01FE">
        <w:rPr>
          <w:rFonts w:ascii="Times New Roman" w:hAnsi="Times New Roman"/>
          <w:sz w:val="28"/>
          <w:szCs w:val="28"/>
          <w:lang w:val="ky-KG"/>
        </w:rPr>
        <w:t>чарба</w:t>
      </w:r>
      <w:r>
        <w:rPr>
          <w:rFonts w:ascii="Times New Roman" w:hAnsi="Times New Roman"/>
          <w:sz w:val="28"/>
          <w:szCs w:val="28"/>
          <w:lang w:val="ky-KG"/>
        </w:rPr>
        <w:t>сынан башка объекттер</w:t>
      </w:r>
      <w:r w:rsidRPr="00EC01FE">
        <w:rPr>
          <w:rFonts w:ascii="Times New Roman" w:hAnsi="Times New Roman"/>
          <w:color w:val="000000"/>
          <w:sz w:val="28"/>
          <w:szCs w:val="28"/>
          <w:lang w:val="ky-KG" w:eastAsia="ru-RU"/>
        </w:rPr>
        <w:t>).</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p>
    <w:p w:rsidR="00AF775D" w:rsidRPr="009D1938" w:rsidRDefault="00AF775D" w:rsidP="00AF775D">
      <w:pPr>
        <w:autoSpaceDE w:val="0"/>
        <w:autoSpaceDN w:val="0"/>
        <w:adjustRightInd w:val="0"/>
        <w:spacing w:after="0" w:line="240" w:lineRule="auto"/>
        <w:ind w:firstLine="708"/>
        <w:contextualSpacing/>
        <w:jc w:val="center"/>
        <w:rPr>
          <w:rFonts w:ascii="Times New Roman" w:hAnsi="Times New Roman"/>
          <w:b/>
          <w:color w:val="000000"/>
          <w:sz w:val="28"/>
          <w:szCs w:val="28"/>
          <w:lang w:val="ky-KG" w:eastAsia="ru-RU"/>
        </w:rPr>
      </w:pPr>
      <w:r w:rsidRPr="009D1938">
        <w:rPr>
          <w:rFonts w:ascii="Times New Roman" w:hAnsi="Times New Roman"/>
          <w:b/>
          <w:color w:val="000000"/>
          <w:sz w:val="28"/>
          <w:szCs w:val="28"/>
          <w:lang w:val="ky-KG" w:eastAsia="ru-RU"/>
        </w:rPr>
        <w:t>§ 3.3. Экспертиза</w:t>
      </w:r>
    </w:p>
    <w:p w:rsidR="00AF775D" w:rsidRPr="009D1938" w:rsidRDefault="00AF775D" w:rsidP="00AF775D">
      <w:pPr>
        <w:autoSpaceDE w:val="0"/>
        <w:autoSpaceDN w:val="0"/>
        <w:adjustRightInd w:val="0"/>
        <w:spacing w:after="0" w:line="240" w:lineRule="auto"/>
        <w:ind w:firstLine="708"/>
        <w:contextualSpacing/>
        <w:jc w:val="center"/>
        <w:rPr>
          <w:rFonts w:ascii="Times New Roman" w:hAnsi="Times New Roman"/>
          <w:b/>
          <w:color w:val="000000"/>
          <w:sz w:val="28"/>
          <w:szCs w:val="28"/>
          <w:lang w:val="ky-KG" w:eastAsia="ru-RU"/>
        </w:rPr>
      </w:pP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ЕАЭБдин техникалык регламенттеринде ветеринардык-санитардык экспертиза түрүндө иштетилбеген мал чарба тамак-аш продукциясынын шайкештигин баалоо карал</w:t>
      </w:r>
      <w:r>
        <w:rPr>
          <w:rFonts w:ascii="Times New Roman" w:hAnsi="Times New Roman"/>
          <w:color w:val="000000"/>
          <w:sz w:val="28"/>
          <w:szCs w:val="28"/>
          <w:lang w:val="ky-KG" w:eastAsia="ru-RU"/>
        </w:rPr>
        <w:t>ган</w:t>
      </w:r>
      <w:r w:rsidRPr="00EC01FE">
        <w:rPr>
          <w:rFonts w:ascii="Times New Roman" w:hAnsi="Times New Roman"/>
          <w:color w:val="000000"/>
          <w:sz w:val="28"/>
          <w:szCs w:val="28"/>
          <w:lang w:val="ky-KG" w:eastAsia="ru-RU"/>
        </w:rPr>
        <w:t>. Ветеринардык-санитардык экспертиза жүргүзүү жана анын натыйжаларын тариздөө Кыргыз Республикасынын мыйзамдарына ылайык жүзөгө ашырылат.</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Ветеринария тармагындагы ченемдик укуктук акт</w:t>
      </w:r>
      <w:r>
        <w:rPr>
          <w:rFonts w:ascii="Times New Roman" w:hAnsi="Times New Roman"/>
          <w:color w:val="000000"/>
          <w:sz w:val="28"/>
          <w:szCs w:val="28"/>
          <w:lang w:val="ky-KG" w:eastAsia="ru-RU"/>
        </w:rPr>
        <w:t xml:space="preserve">ыларды иштеп чыгууда ЕАЭБдин мүчө </w:t>
      </w:r>
      <w:r w:rsidRPr="00EC01FE">
        <w:rPr>
          <w:rFonts w:ascii="Times New Roman" w:hAnsi="Times New Roman"/>
          <w:color w:val="000000"/>
          <w:sz w:val="28"/>
          <w:szCs w:val="28"/>
          <w:lang w:val="ky-KG" w:eastAsia="ru-RU"/>
        </w:rPr>
        <w:t>мамлекеттериндеги практиканы эске алуу менен институ</w:t>
      </w:r>
      <w:r>
        <w:rPr>
          <w:rFonts w:ascii="Times New Roman" w:hAnsi="Times New Roman"/>
          <w:color w:val="000000"/>
          <w:sz w:val="28"/>
          <w:szCs w:val="28"/>
          <w:lang w:val="ky-KG" w:eastAsia="ru-RU"/>
        </w:rPr>
        <w:t>ттук</w:t>
      </w:r>
      <w:r w:rsidRPr="00EC01FE">
        <w:rPr>
          <w:rFonts w:ascii="Times New Roman" w:hAnsi="Times New Roman"/>
          <w:color w:val="000000"/>
          <w:sz w:val="28"/>
          <w:szCs w:val="28"/>
          <w:lang w:val="ky-KG" w:eastAsia="ru-RU"/>
        </w:rPr>
        <w:t xml:space="preserve"> камсыз кылуу жана лабораториялык инфраструктура  маселелерин эске алуу керек.</w:t>
      </w:r>
    </w:p>
    <w:p w:rsidR="00AF775D" w:rsidRDefault="00AF775D" w:rsidP="00AF775D">
      <w:pPr>
        <w:autoSpaceDE w:val="0"/>
        <w:autoSpaceDN w:val="0"/>
        <w:adjustRightInd w:val="0"/>
        <w:spacing w:after="0" w:line="240" w:lineRule="auto"/>
        <w:ind w:firstLine="708"/>
        <w:contextualSpacing/>
        <w:jc w:val="both"/>
        <w:rPr>
          <w:rFonts w:ascii="Times New Roman" w:hAnsi="Times New Roman"/>
          <w:b/>
          <w:color w:val="000000"/>
          <w:sz w:val="28"/>
          <w:szCs w:val="28"/>
          <w:lang w:val="ky-KG" w:eastAsia="ru-RU"/>
        </w:rPr>
      </w:pP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b/>
          <w:color w:val="000000"/>
          <w:sz w:val="28"/>
          <w:szCs w:val="28"/>
          <w:lang w:val="ky-KG" w:eastAsia="ru-RU"/>
        </w:rPr>
      </w:pPr>
    </w:p>
    <w:p w:rsidR="00AF775D" w:rsidRPr="00EC01FE" w:rsidRDefault="00AF775D" w:rsidP="00AF775D">
      <w:pPr>
        <w:autoSpaceDE w:val="0"/>
        <w:autoSpaceDN w:val="0"/>
        <w:adjustRightInd w:val="0"/>
        <w:spacing w:after="0" w:line="240" w:lineRule="auto"/>
        <w:ind w:firstLine="708"/>
        <w:contextualSpacing/>
        <w:jc w:val="center"/>
        <w:rPr>
          <w:rFonts w:ascii="Times New Roman" w:hAnsi="Times New Roman"/>
          <w:b/>
          <w:color w:val="000000"/>
          <w:sz w:val="28"/>
          <w:szCs w:val="28"/>
          <w:lang w:val="ky-KG" w:eastAsia="ru-RU"/>
        </w:rPr>
      </w:pPr>
      <w:r w:rsidRPr="00EC01FE">
        <w:rPr>
          <w:rFonts w:ascii="Times New Roman" w:hAnsi="Times New Roman"/>
          <w:b/>
          <w:color w:val="000000"/>
          <w:sz w:val="28"/>
          <w:szCs w:val="28"/>
          <w:lang w:val="ky-KG" w:eastAsia="ru-RU"/>
        </w:rPr>
        <w:lastRenderedPageBreak/>
        <w:t>§ 3.4. Ветеринардык и фитосанитардык сертификациялоо</w:t>
      </w:r>
    </w:p>
    <w:p w:rsidR="00AF775D" w:rsidRPr="00EC01FE" w:rsidRDefault="00AF775D" w:rsidP="00AF775D">
      <w:pPr>
        <w:autoSpaceDE w:val="0"/>
        <w:autoSpaceDN w:val="0"/>
        <w:adjustRightInd w:val="0"/>
        <w:spacing w:after="0" w:line="240" w:lineRule="auto"/>
        <w:ind w:firstLine="708"/>
        <w:contextualSpacing/>
        <w:jc w:val="center"/>
        <w:rPr>
          <w:rFonts w:ascii="Times New Roman" w:hAnsi="Times New Roman"/>
          <w:b/>
          <w:color w:val="000000"/>
          <w:sz w:val="28"/>
          <w:szCs w:val="28"/>
          <w:lang w:val="ky-KG" w:eastAsia="ru-RU"/>
        </w:rPr>
      </w:pP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ЕАЭБ жөнүндө </w:t>
      </w:r>
      <w:r>
        <w:rPr>
          <w:rFonts w:ascii="Times New Roman" w:hAnsi="Times New Roman"/>
          <w:color w:val="000000"/>
          <w:sz w:val="28"/>
          <w:szCs w:val="28"/>
          <w:lang w:val="ky-KG" w:eastAsia="ru-RU"/>
        </w:rPr>
        <w:t>к</w:t>
      </w:r>
      <w:r w:rsidRPr="00EC01FE">
        <w:rPr>
          <w:rFonts w:ascii="Times New Roman" w:hAnsi="Times New Roman"/>
          <w:color w:val="000000"/>
          <w:sz w:val="28"/>
          <w:szCs w:val="28"/>
          <w:lang w:val="ky-KG" w:eastAsia="ru-RU"/>
        </w:rPr>
        <w:t xml:space="preserve">елишимге ылайык ветеринардык жана фитосанитардык </w:t>
      </w:r>
      <w:r>
        <w:rPr>
          <w:rFonts w:ascii="Times New Roman" w:hAnsi="Times New Roman"/>
          <w:color w:val="000000"/>
          <w:sz w:val="28"/>
          <w:szCs w:val="28"/>
          <w:lang w:val="ky-KG" w:eastAsia="ru-RU"/>
        </w:rPr>
        <w:t>алынуучу</w:t>
      </w:r>
      <w:r w:rsidRPr="00EC01FE">
        <w:rPr>
          <w:rFonts w:ascii="Times New Roman" w:hAnsi="Times New Roman"/>
          <w:color w:val="000000"/>
          <w:sz w:val="28"/>
          <w:szCs w:val="28"/>
          <w:lang w:val="ky-KG" w:eastAsia="ru-RU"/>
        </w:rPr>
        <w:t xml:space="preserve"> товарларды Кырг</w:t>
      </w:r>
      <w:r>
        <w:rPr>
          <w:rFonts w:ascii="Times New Roman" w:hAnsi="Times New Roman"/>
          <w:color w:val="000000"/>
          <w:sz w:val="28"/>
          <w:szCs w:val="28"/>
          <w:lang w:val="ky-KG" w:eastAsia="ru-RU"/>
        </w:rPr>
        <w:t xml:space="preserve">ыз Республикасынан ЕАЭБдин мүчө </w:t>
      </w:r>
      <w:r w:rsidRPr="00EC01FE">
        <w:rPr>
          <w:rFonts w:ascii="Times New Roman" w:hAnsi="Times New Roman"/>
          <w:color w:val="000000"/>
          <w:sz w:val="28"/>
          <w:szCs w:val="28"/>
          <w:lang w:val="ky-KG" w:eastAsia="ru-RU"/>
        </w:rPr>
        <w:t>мамлекеттерине жеткирүүнүн шарты болуп ветеринардык-санитардык</w:t>
      </w:r>
      <w:r>
        <w:rPr>
          <w:rFonts w:ascii="Times New Roman" w:hAnsi="Times New Roman"/>
          <w:color w:val="000000"/>
          <w:sz w:val="28"/>
          <w:szCs w:val="28"/>
          <w:lang w:val="ky-KG" w:eastAsia="ru-RU"/>
        </w:rPr>
        <w:t xml:space="preserve"> жагынан</w:t>
      </w:r>
      <w:r w:rsidRPr="00EC01FE">
        <w:rPr>
          <w:rFonts w:ascii="Times New Roman" w:hAnsi="Times New Roman"/>
          <w:color w:val="000000"/>
          <w:sz w:val="28"/>
          <w:szCs w:val="28"/>
          <w:lang w:val="ky-KG" w:eastAsia="ru-RU"/>
        </w:rPr>
        <w:t xml:space="preserve"> коопсуздукту </w:t>
      </w:r>
      <w:r>
        <w:rPr>
          <w:rFonts w:ascii="Times New Roman" w:hAnsi="Times New Roman"/>
          <w:color w:val="000000"/>
          <w:sz w:val="28"/>
          <w:szCs w:val="28"/>
          <w:lang w:val="ky-KG" w:eastAsia="ru-RU"/>
        </w:rPr>
        <w:t>ырастоочу</w:t>
      </w:r>
      <w:r w:rsidRPr="00EC01FE">
        <w:rPr>
          <w:rFonts w:ascii="Times New Roman" w:hAnsi="Times New Roman"/>
          <w:color w:val="000000"/>
          <w:sz w:val="28"/>
          <w:szCs w:val="28"/>
          <w:lang w:val="ky-KG" w:eastAsia="ru-RU"/>
        </w:rPr>
        <w:t xml:space="preserve"> ветеринардык сертификат жана фитосанитардык </w:t>
      </w:r>
      <w:r>
        <w:rPr>
          <w:rFonts w:ascii="Times New Roman" w:hAnsi="Times New Roman"/>
          <w:color w:val="000000"/>
          <w:sz w:val="28"/>
          <w:szCs w:val="28"/>
          <w:lang w:val="ky-KG" w:eastAsia="ru-RU"/>
        </w:rPr>
        <w:t>жагынан</w:t>
      </w:r>
      <w:r w:rsidRPr="00EC01FE">
        <w:rPr>
          <w:rFonts w:ascii="Times New Roman" w:hAnsi="Times New Roman"/>
          <w:color w:val="000000"/>
          <w:sz w:val="28"/>
          <w:szCs w:val="28"/>
          <w:lang w:val="ky-KG" w:eastAsia="ru-RU"/>
        </w:rPr>
        <w:t xml:space="preserve"> коопсуздукту </w:t>
      </w:r>
      <w:r>
        <w:rPr>
          <w:rFonts w:ascii="Times New Roman" w:hAnsi="Times New Roman"/>
          <w:color w:val="000000"/>
          <w:sz w:val="28"/>
          <w:szCs w:val="28"/>
          <w:lang w:val="ky-KG" w:eastAsia="ru-RU"/>
        </w:rPr>
        <w:t>ырастоочу</w:t>
      </w:r>
      <w:r w:rsidRPr="00EC01FE">
        <w:rPr>
          <w:rFonts w:ascii="Times New Roman" w:hAnsi="Times New Roman"/>
          <w:color w:val="000000"/>
          <w:sz w:val="28"/>
          <w:szCs w:val="28"/>
          <w:lang w:val="ky-KG" w:eastAsia="ru-RU"/>
        </w:rPr>
        <w:t xml:space="preserve"> фитосанитардык сертификат жана (же) оорулардын жана зыянкечтердин бар </w:t>
      </w:r>
      <w:r>
        <w:rPr>
          <w:rFonts w:ascii="Times New Roman" w:hAnsi="Times New Roman"/>
          <w:color w:val="000000"/>
          <w:sz w:val="28"/>
          <w:szCs w:val="28"/>
          <w:lang w:val="ky-KG" w:eastAsia="ru-RU"/>
        </w:rPr>
        <w:t>экендигине</w:t>
      </w:r>
      <w:r w:rsidRPr="00EC01FE">
        <w:rPr>
          <w:rFonts w:ascii="Times New Roman" w:hAnsi="Times New Roman"/>
          <w:color w:val="000000"/>
          <w:sz w:val="28"/>
          <w:szCs w:val="28"/>
          <w:lang w:val="ky-KG" w:eastAsia="ru-RU"/>
        </w:rPr>
        <w:t xml:space="preserve"> карата бул товарлар өндүрүлгөн жер</w:t>
      </w:r>
      <w:r>
        <w:rPr>
          <w:rFonts w:ascii="Times New Roman" w:hAnsi="Times New Roman"/>
          <w:color w:val="000000"/>
          <w:sz w:val="28"/>
          <w:szCs w:val="28"/>
          <w:lang w:val="ky-KG" w:eastAsia="ru-RU"/>
        </w:rPr>
        <w:t>лерди</w:t>
      </w:r>
      <w:r w:rsidRPr="00EC01FE">
        <w:rPr>
          <w:rFonts w:ascii="Times New Roman" w:hAnsi="Times New Roman"/>
          <w:color w:val="000000"/>
          <w:sz w:val="28"/>
          <w:szCs w:val="28"/>
          <w:lang w:val="ky-KG" w:eastAsia="ru-RU"/>
        </w:rPr>
        <w:t xml:space="preserve"> администра</w:t>
      </w:r>
      <w:r>
        <w:rPr>
          <w:rFonts w:ascii="Times New Roman" w:hAnsi="Times New Roman"/>
          <w:color w:val="000000"/>
          <w:sz w:val="28"/>
          <w:szCs w:val="28"/>
          <w:lang w:val="ky-KG" w:eastAsia="ru-RU"/>
        </w:rPr>
        <w:t>циялык</w:t>
      </w:r>
      <w:r w:rsidRPr="00EC01FE">
        <w:rPr>
          <w:rFonts w:ascii="Times New Roman" w:hAnsi="Times New Roman"/>
          <w:color w:val="000000"/>
          <w:sz w:val="28"/>
          <w:szCs w:val="28"/>
          <w:lang w:val="ky-KG" w:eastAsia="ru-RU"/>
        </w:rPr>
        <w:t xml:space="preserve"> айма</w:t>
      </w:r>
      <w:r>
        <w:rPr>
          <w:rFonts w:ascii="Times New Roman" w:hAnsi="Times New Roman"/>
          <w:color w:val="000000"/>
          <w:sz w:val="28"/>
          <w:szCs w:val="28"/>
          <w:lang w:val="ky-KG" w:eastAsia="ru-RU"/>
        </w:rPr>
        <w:t>ктарынын</w:t>
      </w:r>
      <w:r w:rsidRPr="00EC01FE">
        <w:rPr>
          <w:rFonts w:ascii="Times New Roman" w:hAnsi="Times New Roman"/>
          <w:color w:val="000000"/>
          <w:sz w:val="28"/>
          <w:szCs w:val="28"/>
          <w:lang w:val="ky-KG" w:eastAsia="ru-RU"/>
        </w:rPr>
        <w:t xml:space="preserve">  бакубаттыгы болуп саналат.</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Ветеринардык жана фитосанитардык сертификациялоо жол-жоболору Жаныбарлардын </w:t>
      </w:r>
      <w:r>
        <w:rPr>
          <w:rFonts w:ascii="Times New Roman" w:hAnsi="Times New Roman"/>
          <w:color w:val="000000"/>
          <w:sz w:val="28"/>
          <w:szCs w:val="28"/>
          <w:lang w:val="ky-KG" w:eastAsia="ru-RU"/>
        </w:rPr>
        <w:t>ден соолугунун</w:t>
      </w:r>
      <w:r w:rsidRPr="00EC01FE">
        <w:rPr>
          <w:rFonts w:ascii="Times New Roman" w:hAnsi="Times New Roman"/>
          <w:color w:val="000000"/>
          <w:sz w:val="28"/>
          <w:szCs w:val="28"/>
          <w:lang w:val="ky-KG" w:eastAsia="ru-RU"/>
        </w:rPr>
        <w:t xml:space="preserve"> дүйнөлүк уюмунун</w:t>
      </w:r>
      <w:r>
        <w:rPr>
          <w:rFonts w:ascii="Times New Roman" w:hAnsi="Times New Roman"/>
          <w:color w:val="000000"/>
          <w:sz w:val="28"/>
          <w:szCs w:val="28"/>
          <w:lang w:val="ky-KG" w:eastAsia="ru-RU"/>
        </w:rPr>
        <w:t xml:space="preserve"> (мындан ары - МЭБ) </w:t>
      </w:r>
      <w:r w:rsidRPr="00EC01FE">
        <w:rPr>
          <w:rFonts w:ascii="Times New Roman" w:hAnsi="Times New Roman"/>
          <w:color w:val="000000"/>
          <w:sz w:val="28"/>
          <w:szCs w:val="28"/>
          <w:lang w:val="ky-KG" w:eastAsia="ru-RU"/>
        </w:rPr>
        <w:t>жана Карантин жана өсүмдүктөрдү коргоо эл аралык конвенциясынын эл аралык стандарттарын</w:t>
      </w:r>
      <w:r>
        <w:rPr>
          <w:rFonts w:ascii="Times New Roman" w:hAnsi="Times New Roman"/>
          <w:color w:val="000000"/>
          <w:sz w:val="28"/>
          <w:szCs w:val="28"/>
          <w:lang w:val="ky-KG" w:eastAsia="ru-RU"/>
        </w:rPr>
        <w:t>а шайкештиктин</w:t>
      </w:r>
      <w:r w:rsidRPr="00EC01FE">
        <w:rPr>
          <w:rFonts w:ascii="Times New Roman" w:hAnsi="Times New Roman"/>
          <w:color w:val="000000"/>
          <w:sz w:val="28"/>
          <w:szCs w:val="28"/>
          <w:lang w:val="ky-KG" w:eastAsia="ru-RU"/>
        </w:rPr>
        <w:t xml:space="preserve"> негизинде Кыргыз Республикасынын мыйзамдары менен белгиленет. </w:t>
      </w:r>
    </w:p>
    <w:p w:rsidR="00AF775D" w:rsidRPr="009D1938" w:rsidRDefault="00AF775D" w:rsidP="00AF775D">
      <w:pPr>
        <w:autoSpaceDE w:val="0"/>
        <w:autoSpaceDN w:val="0"/>
        <w:adjustRightInd w:val="0"/>
        <w:spacing w:after="0" w:line="240" w:lineRule="auto"/>
        <w:ind w:firstLine="708"/>
        <w:contextualSpacing/>
        <w:jc w:val="center"/>
        <w:rPr>
          <w:rFonts w:ascii="Times New Roman" w:hAnsi="Times New Roman"/>
          <w:b/>
          <w:color w:val="000000"/>
          <w:sz w:val="28"/>
          <w:szCs w:val="28"/>
          <w:lang w:val="ky-KG" w:eastAsia="ru-RU"/>
        </w:rPr>
      </w:pPr>
    </w:p>
    <w:p w:rsidR="00AF775D" w:rsidRPr="00EC01FE" w:rsidRDefault="00AF775D" w:rsidP="00AF775D">
      <w:pPr>
        <w:autoSpaceDE w:val="0"/>
        <w:autoSpaceDN w:val="0"/>
        <w:adjustRightInd w:val="0"/>
        <w:spacing w:after="0" w:line="240" w:lineRule="auto"/>
        <w:ind w:firstLine="708"/>
        <w:contextualSpacing/>
        <w:jc w:val="center"/>
        <w:rPr>
          <w:rFonts w:ascii="Times New Roman" w:hAnsi="Times New Roman"/>
          <w:b/>
          <w:color w:val="000000"/>
          <w:sz w:val="28"/>
          <w:szCs w:val="28"/>
          <w:lang w:val="ky-KG" w:eastAsia="ru-RU"/>
        </w:rPr>
      </w:pPr>
      <w:r w:rsidRPr="009D1938">
        <w:rPr>
          <w:rFonts w:ascii="Times New Roman" w:hAnsi="Times New Roman"/>
          <w:b/>
          <w:color w:val="000000"/>
          <w:sz w:val="28"/>
          <w:szCs w:val="28"/>
          <w:lang w:val="ky-KG" w:eastAsia="ru-RU"/>
        </w:rPr>
        <w:t xml:space="preserve">§ 3.5. </w:t>
      </w:r>
      <w:r w:rsidRPr="00EC01FE">
        <w:rPr>
          <w:rFonts w:ascii="Times New Roman" w:hAnsi="Times New Roman"/>
          <w:b/>
          <w:color w:val="000000"/>
          <w:sz w:val="28"/>
          <w:szCs w:val="28"/>
          <w:lang w:val="ky-KG" w:eastAsia="ru-RU"/>
        </w:rPr>
        <w:t>Сыноолор</w:t>
      </w:r>
    </w:p>
    <w:p w:rsidR="00AF775D" w:rsidRPr="009D1938" w:rsidRDefault="00AF775D" w:rsidP="00AF775D">
      <w:pPr>
        <w:autoSpaceDE w:val="0"/>
        <w:autoSpaceDN w:val="0"/>
        <w:adjustRightInd w:val="0"/>
        <w:spacing w:after="0" w:line="240" w:lineRule="auto"/>
        <w:ind w:firstLine="708"/>
        <w:contextualSpacing/>
        <w:jc w:val="center"/>
        <w:rPr>
          <w:rFonts w:ascii="Times New Roman" w:hAnsi="Times New Roman"/>
          <w:b/>
          <w:color w:val="000000"/>
          <w:sz w:val="28"/>
          <w:szCs w:val="28"/>
          <w:lang w:val="ky-KG" w:eastAsia="ru-RU"/>
        </w:rPr>
      </w:pP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Техникалык жөнгө салуу объекттерин</w:t>
      </w:r>
      <w:r>
        <w:rPr>
          <w:rFonts w:ascii="Times New Roman" w:hAnsi="Times New Roman"/>
          <w:color w:val="000000"/>
          <w:sz w:val="28"/>
          <w:szCs w:val="28"/>
          <w:lang w:val="ky-KG" w:eastAsia="ru-RU"/>
        </w:rPr>
        <w:t>е</w:t>
      </w:r>
      <w:r w:rsidRPr="00EC01FE">
        <w:rPr>
          <w:rFonts w:ascii="Times New Roman" w:hAnsi="Times New Roman"/>
          <w:color w:val="000000"/>
          <w:sz w:val="28"/>
          <w:szCs w:val="28"/>
          <w:lang w:val="ky-KG" w:eastAsia="ru-RU"/>
        </w:rPr>
        <w:t xml:space="preserve"> сыноо/изилдөө</w:t>
      </w:r>
      <w:r>
        <w:rPr>
          <w:rFonts w:ascii="Times New Roman" w:hAnsi="Times New Roman"/>
          <w:color w:val="000000"/>
          <w:sz w:val="28"/>
          <w:szCs w:val="28"/>
          <w:lang w:val="ky-KG" w:eastAsia="ru-RU"/>
        </w:rPr>
        <w:t xml:space="preserve"> жүргүзүү</w:t>
      </w:r>
      <w:r w:rsidRPr="00EC01FE">
        <w:rPr>
          <w:rFonts w:ascii="Times New Roman" w:hAnsi="Times New Roman"/>
          <w:color w:val="000000"/>
          <w:sz w:val="28"/>
          <w:szCs w:val="28"/>
          <w:lang w:val="ky-KG" w:eastAsia="ru-RU"/>
        </w:rPr>
        <w:t xml:space="preserve"> төмөнкү максаттар үчүн талап кылынат:</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4D701D">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ЕАЭБдин техникалык регламенттерине</w:t>
      </w:r>
      <w:r>
        <w:rPr>
          <w:rFonts w:ascii="Times New Roman" w:hAnsi="Times New Roman"/>
          <w:color w:val="000000"/>
          <w:sz w:val="28"/>
          <w:szCs w:val="28"/>
          <w:lang w:val="ky-KG" w:eastAsia="ru-RU"/>
        </w:rPr>
        <w:t xml:space="preserve"> ылайык</w:t>
      </w:r>
      <w:r w:rsidRPr="00EC01FE">
        <w:rPr>
          <w:rFonts w:ascii="Times New Roman" w:hAnsi="Times New Roman"/>
          <w:color w:val="000000"/>
          <w:sz w:val="28"/>
          <w:szCs w:val="28"/>
          <w:lang w:val="ky-KG" w:eastAsia="ru-RU"/>
        </w:rPr>
        <w:t xml:space="preserve"> милдеттүү баалоо;</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eastAsia="ru-RU"/>
        </w:rPr>
        <w:t xml:space="preserve">- </w:t>
      </w:r>
      <w:r w:rsidRPr="00EC01FE">
        <w:rPr>
          <w:rFonts w:ascii="Times New Roman" w:hAnsi="Times New Roman"/>
          <w:color w:val="000000"/>
          <w:sz w:val="28"/>
          <w:szCs w:val="28"/>
          <w:lang w:val="ky-KG" w:eastAsia="ru-RU"/>
        </w:rPr>
        <w:t>техникалык регламенттерде каралган өндүрүштүк контролдоону жүргүзүү;</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ветеринардык жана фитосанитардык сертификаттарды тариздөө;</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 тирүү жаныбарлардын организминдеги, </w:t>
      </w:r>
      <w:r>
        <w:rPr>
          <w:rFonts w:ascii="Times New Roman" w:hAnsi="Times New Roman"/>
          <w:color w:val="000000"/>
          <w:sz w:val="28"/>
          <w:szCs w:val="28"/>
          <w:lang w:val="ky-KG" w:eastAsia="ru-RU"/>
        </w:rPr>
        <w:t>жаныбарлар</w:t>
      </w:r>
      <w:r w:rsidRPr="00EC01FE">
        <w:rPr>
          <w:rFonts w:ascii="Times New Roman" w:hAnsi="Times New Roman"/>
          <w:color w:val="000000"/>
          <w:sz w:val="28"/>
          <w:szCs w:val="28"/>
          <w:lang w:val="ky-KG" w:eastAsia="ru-RU"/>
        </w:rPr>
        <w:t xml:space="preserve"> продукциясындагы ж.б. тыюу салынган жана зыяндуу заттардын калдыктарына диагностикалык изилдөө, лабораториялык мониторинг  жүргүзүү</w:t>
      </w:r>
      <w:r>
        <w:rPr>
          <w:rFonts w:ascii="Times New Roman" w:hAnsi="Times New Roman"/>
          <w:color w:val="000000"/>
          <w:sz w:val="28"/>
          <w:szCs w:val="28"/>
          <w:lang w:val="ky-KG" w:eastAsia="ru-RU"/>
        </w:rPr>
        <w:t>;</w:t>
      </w:r>
    </w:p>
    <w:p w:rsidR="00AF775D"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 мамлекеттик контролдоону (көзөмөлдү) жүзөгө ашыруу. </w:t>
      </w: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p>
    <w:p w:rsidR="00AF775D" w:rsidRPr="00EC01FE" w:rsidRDefault="00AF775D" w:rsidP="00AF775D">
      <w:pPr>
        <w:autoSpaceDE w:val="0"/>
        <w:autoSpaceDN w:val="0"/>
        <w:adjustRightInd w:val="0"/>
        <w:spacing w:after="0" w:line="240" w:lineRule="auto"/>
        <w:ind w:firstLine="708"/>
        <w:contextualSpacing/>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Продукциянын милдеттүү түрдө шайкештигин баалоонун ЕАЭБдин конкреттүү </w:t>
      </w:r>
      <w:r w:rsidRPr="009D1938">
        <w:rPr>
          <w:rFonts w:ascii="Times New Roman" w:hAnsi="Times New Roman"/>
          <w:sz w:val="28"/>
          <w:szCs w:val="28"/>
          <w:lang w:val="ky-KG" w:eastAsia="ru-RU"/>
        </w:rPr>
        <w:t xml:space="preserve">техникалык регламенттеринде белгиленген формаларына жана схемаларына жараша техникалык регламенттердин милдеттүү талаптары боюнча сыноолор ЕАЭБдин </w:t>
      </w:r>
      <w:r>
        <w:rPr>
          <w:rFonts w:ascii="Times New Roman" w:hAnsi="Times New Roman"/>
          <w:sz w:val="28"/>
          <w:szCs w:val="28"/>
          <w:lang w:val="ky-KG" w:eastAsia="ru-RU"/>
        </w:rPr>
        <w:t>ш</w:t>
      </w:r>
      <w:r w:rsidRPr="009D1938">
        <w:rPr>
          <w:rFonts w:ascii="Times New Roman" w:hAnsi="Times New Roman"/>
          <w:sz w:val="28"/>
          <w:szCs w:val="28"/>
          <w:lang w:val="ky-KG" w:eastAsia="ru-RU"/>
        </w:rPr>
        <w:t>айкештикти баалоо боюнча органдарын</w:t>
      </w:r>
      <w:r>
        <w:rPr>
          <w:rFonts w:ascii="Times New Roman" w:hAnsi="Times New Roman"/>
          <w:sz w:val="28"/>
          <w:szCs w:val="28"/>
          <w:lang w:val="ky-KG" w:eastAsia="ru-RU"/>
        </w:rPr>
        <w:t>ын</w:t>
      </w:r>
      <w:r w:rsidRPr="009D1938">
        <w:rPr>
          <w:rFonts w:ascii="Times New Roman" w:hAnsi="Times New Roman"/>
          <w:sz w:val="28"/>
          <w:szCs w:val="28"/>
          <w:lang w:val="ky-KG" w:eastAsia="ru-RU"/>
        </w:rPr>
        <w:t xml:space="preserve"> бирдиктүү реестрине киргизилген аккред</w:t>
      </w:r>
      <w:r>
        <w:rPr>
          <w:rFonts w:ascii="Times New Roman" w:hAnsi="Times New Roman"/>
          <w:sz w:val="28"/>
          <w:szCs w:val="28"/>
          <w:lang w:val="ky-KG" w:eastAsia="ru-RU"/>
        </w:rPr>
        <w:t>итацияланган лабораторияларында</w:t>
      </w:r>
      <w:r w:rsidRPr="009D1938">
        <w:rPr>
          <w:rFonts w:ascii="Times New Roman" w:hAnsi="Times New Roman"/>
          <w:sz w:val="28"/>
          <w:szCs w:val="28"/>
          <w:lang w:val="ky-KG" w:eastAsia="ru-RU"/>
        </w:rPr>
        <w:t xml:space="preserve"> жүзөгө</w:t>
      </w:r>
      <w:r w:rsidRPr="00EC01FE">
        <w:rPr>
          <w:rFonts w:ascii="Times New Roman" w:hAnsi="Times New Roman"/>
          <w:color w:val="000000"/>
          <w:sz w:val="28"/>
          <w:szCs w:val="28"/>
          <w:lang w:val="ky-KG" w:eastAsia="ru-RU"/>
        </w:rPr>
        <w:t xml:space="preserve"> ашырылат.  </w:t>
      </w:r>
    </w:p>
    <w:p w:rsidR="00AF775D"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xml:space="preserve">Азыркы учурда </w:t>
      </w:r>
      <w:r w:rsidRPr="00EC01FE">
        <w:rPr>
          <w:rFonts w:ascii="Times New Roman" w:hAnsi="Times New Roman"/>
          <w:color w:val="000000"/>
          <w:sz w:val="28"/>
          <w:szCs w:val="28"/>
          <w:lang w:val="ky-KG" w:eastAsia="ru-RU"/>
        </w:rPr>
        <w:t>тармактык жана регионд</w:t>
      </w:r>
      <w:r>
        <w:rPr>
          <w:rFonts w:ascii="Times New Roman" w:hAnsi="Times New Roman"/>
          <w:color w:val="000000"/>
          <w:sz w:val="28"/>
          <w:szCs w:val="28"/>
          <w:lang w:val="ky-KG" w:eastAsia="ru-RU"/>
        </w:rPr>
        <w:t>ор</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боюнча</w:t>
      </w:r>
      <w:r w:rsidRPr="00EC01FE">
        <w:rPr>
          <w:rFonts w:ascii="Times New Roman" w:hAnsi="Times New Roman"/>
          <w:color w:val="000000"/>
          <w:sz w:val="28"/>
          <w:szCs w:val="28"/>
          <w:lang w:val="ky-KG" w:eastAsia="ru-RU"/>
        </w:rPr>
        <w:t xml:space="preserve"> лабораториялык инфраструктуранын техникалык комп</w:t>
      </w:r>
      <w:r>
        <w:rPr>
          <w:rFonts w:ascii="Times New Roman" w:hAnsi="Times New Roman"/>
          <w:color w:val="000000"/>
          <w:sz w:val="28"/>
          <w:szCs w:val="28"/>
          <w:lang w:val="ky-KG" w:eastAsia="ru-RU"/>
        </w:rPr>
        <w:t>ет</w:t>
      </w:r>
      <w:r w:rsidRPr="00EC01FE">
        <w:rPr>
          <w:rFonts w:ascii="Times New Roman" w:hAnsi="Times New Roman"/>
          <w:color w:val="000000"/>
          <w:sz w:val="28"/>
          <w:szCs w:val="28"/>
          <w:lang w:val="ky-KG" w:eastAsia="ru-RU"/>
        </w:rPr>
        <w:t>енттүүлүгүнүн деңгээлинин жетишсиздиги</w:t>
      </w:r>
      <w:r>
        <w:rPr>
          <w:rFonts w:ascii="Times New Roman" w:hAnsi="Times New Roman"/>
          <w:color w:val="000000"/>
          <w:sz w:val="28"/>
          <w:szCs w:val="28"/>
          <w:lang w:val="ky-KG" w:eastAsia="ru-RU"/>
        </w:rPr>
        <w:t xml:space="preserve"> байкалат, атап айтканда:</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w:t>
      </w:r>
      <w:r w:rsidRPr="00EC01FE">
        <w:rPr>
          <w:rFonts w:ascii="Times New Roman" w:hAnsi="Times New Roman"/>
          <w:color w:val="000000"/>
          <w:sz w:val="28"/>
          <w:szCs w:val="28"/>
          <w:lang w:val="ky-KG" w:eastAsia="ru-RU"/>
        </w:rPr>
        <w:t xml:space="preserve"> нитрозаминдердин, антибиотиктердин, Стронция 90 радионуклидинин, г</w:t>
      </w:r>
      <w:r>
        <w:rPr>
          <w:rFonts w:ascii="Times New Roman" w:hAnsi="Times New Roman"/>
          <w:color w:val="000000"/>
          <w:sz w:val="28"/>
          <w:szCs w:val="28"/>
          <w:lang w:val="ky-KG" w:eastAsia="ru-RU"/>
        </w:rPr>
        <w:t>о</w:t>
      </w:r>
      <w:r w:rsidRPr="00EC01FE">
        <w:rPr>
          <w:rFonts w:ascii="Times New Roman" w:hAnsi="Times New Roman"/>
          <w:color w:val="000000"/>
          <w:sz w:val="28"/>
          <w:szCs w:val="28"/>
          <w:lang w:val="ky-KG" w:eastAsia="ru-RU"/>
        </w:rPr>
        <w:t>рмоналдык препараттардын, бензапирендин, меламиндин сандык курамына карата  тамак-аш азыктарын</w:t>
      </w:r>
      <w:r>
        <w:rPr>
          <w:rFonts w:ascii="Times New Roman" w:hAnsi="Times New Roman"/>
          <w:color w:val="000000"/>
          <w:sz w:val="28"/>
          <w:szCs w:val="28"/>
          <w:lang w:val="ky-KG" w:eastAsia="ru-RU"/>
        </w:rPr>
        <w:t>, айыл чарба продукциясын тестирлөөчү лабораториялар жок;</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иштеп жаткан</w:t>
      </w:r>
      <w:r w:rsidRPr="00EC01FE">
        <w:rPr>
          <w:rFonts w:ascii="Times New Roman" w:hAnsi="Times New Roman"/>
          <w:color w:val="000000"/>
          <w:sz w:val="28"/>
          <w:szCs w:val="28"/>
          <w:lang w:val="ky-KG" w:eastAsia="ru-RU"/>
        </w:rPr>
        <w:t xml:space="preserve"> лабораториялар ЕАЭБдин техникалык </w:t>
      </w:r>
      <w:r w:rsidRPr="00EC01FE">
        <w:rPr>
          <w:rFonts w:ascii="Times New Roman" w:hAnsi="Times New Roman"/>
          <w:color w:val="000000"/>
          <w:sz w:val="28"/>
          <w:szCs w:val="28"/>
          <w:lang w:val="ky-KG" w:eastAsia="ru-RU"/>
        </w:rPr>
        <w:lastRenderedPageBreak/>
        <w:t>регламенттерин</w:t>
      </w:r>
      <w:r>
        <w:rPr>
          <w:rFonts w:ascii="Times New Roman" w:hAnsi="Times New Roman"/>
          <w:color w:val="000000"/>
          <w:sz w:val="28"/>
          <w:szCs w:val="28"/>
          <w:lang w:val="ky-KG" w:eastAsia="ru-RU"/>
        </w:rPr>
        <w:t>де</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белгиленген милдеттүү талаптар</w:t>
      </w:r>
      <w:r w:rsidRPr="00EC01FE">
        <w:rPr>
          <w:rFonts w:ascii="Times New Roman" w:hAnsi="Times New Roman"/>
          <w:color w:val="000000"/>
          <w:sz w:val="28"/>
          <w:szCs w:val="28"/>
          <w:lang w:val="ky-KG" w:eastAsia="ru-RU"/>
        </w:rPr>
        <w:t xml:space="preserve"> 15% ашпаган </w:t>
      </w:r>
      <w:r>
        <w:rPr>
          <w:rFonts w:ascii="Times New Roman" w:hAnsi="Times New Roman"/>
          <w:color w:val="000000"/>
          <w:sz w:val="28"/>
          <w:szCs w:val="28"/>
          <w:lang w:val="ky-KG" w:eastAsia="ru-RU"/>
        </w:rPr>
        <w:t>жеңил өнөр жай продукциясын тестирлей алат;</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xml:space="preserve">- </w:t>
      </w:r>
      <w:r w:rsidRPr="00EC01FE">
        <w:rPr>
          <w:rFonts w:ascii="Times New Roman" w:hAnsi="Times New Roman"/>
          <w:color w:val="000000"/>
          <w:sz w:val="28"/>
          <w:szCs w:val="28"/>
          <w:lang w:val="ky-KG" w:eastAsia="ru-RU"/>
        </w:rPr>
        <w:t>негизги лабораториялык инфраструктура Бишкек жана Ош шаарларында жайгашкан, ошол эле учурда башка региондор лабораториялык камсыздоонун тартыштыгына дуушар болушууда. Орто жана чакан бизнестин</w:t>
      </w:r>
      <w:r>
        <w:rPr>
          <w:rFonts w:ascii="Times New Roman" w:hAnsi="Times New Roman"/>
          <w:color w:val="000000"/>
          <w:sz w:val="28"/>
          <w:szCs w:val="28"/>
          <w:lang w:val="ky-KG" w:eastAsia="ru-RU"/>
        </w:rPr>
        <w:t xml:space="preserve"> көптөгөн</w:t>
      </w:r>
      <w:r w:rsidRPr="00EC01FE">
        <w:rPr>
          <w:rFonts w:ascii="Times New Roman" w:hAnsi="Times New Roman"/>
          <w:color w:val="000000"/>
          <w:sz w:val="28"/>
          <w:szCs w:val="28"/>
          <w:lang w:val="ky-KG" w:eastAsia="ru-RU"/>
        </w:rPr>
        <w:t xml:space="preserve"> ишканаларын</w:t>
      </w:r>
      <w:r>
        <w:rPr>
          <w:rFonts w:ascii="Times New Roman" w:hAnsi="Times New Roman"/>
          <w:color w:val="000000"/>
          <w:sz w:val="28"/>
          <w:szCs w:val="28"/>
          <w:lang w:val="ky-KG" w:eastAsia="ru-RU"/>
        </w:rPr>
        <w:t>ын өздөрүнүн</w:t>
      </w:r>
      <w:r w:rsidRPr="00EC01FE">
        <w:rPr>
          <w:rFonts w:ascii="Times New Roman" w:hAnsi="Times New Roman"/>
          <w:color w:val="000000"/>
          <w:sz w:val="28"/>
          <w:szCs w:val="28"/>
          <w:lang w:val="ky-KG" w:eastAsia="ru-RU"/>
        </w:rPr>
        <w:t xml:space="preserve"> өндүрүштүк лабораториялар</w:t>
      </w:r>
      <w:r>
        <w:rPr>
          <w:rFonts w:ascii="Times New Roman" w:hAnsi="Times New Roman"/>
          <w:color w:val="000000"/>
          <w:sz w:val="28"/>
          <w:szCs w:val="28"/>
          <w:lang w:val="ky-KG" w:eastAsia="ru-RU"/>
        </w:rPr>
        <w:t>ы</w:t>
      </w:r>
      <w:r w:rsidRPr="00EC01FE">
        <w:rPr>
          <w:rFonts w:ascii="Times New Roman" w:hAnsi="Times New Roman"/>
          <w:color w:val="000000"/>
          <w:sz w:val="28"/>
          <w:szCs w:val="28"/>
          <w:lang w:val="ky-KG" w:eastAsia="ru-RU"/>
        </w:rPr>
        <w:t xml:space="preserve"> жок. </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sz w:val="28"/>
          <w:szCs w:val="28"/>
          <w:lang w:val="ky-KG" w:eastAsia="ru-RU"/>
        </w:rPr>
      </w:pPr>
      <w:r w:rsidRPr="00EC01FE">
        <w:rPr>
          <w:rFonts w:ascii="Times New Roman" w:hAnsi="Times New Roman"/>
          <w:sz w:val="28"/>
          <w:szCs w:val="28"/>
          <w:lang w:val="ky-KG" w:eastAsia="ru-RU"/>
        </w:rPr>
        <w:t xml:space="preserve">Кыргыз Республикасынын ЕАЭБге кошулуусуна карата даярдоонун жүрүшүндө Кыргыз Республикасынын Өкмөтү лабораториялык инфраструктураны  жакшыртуу маселесин маанилүү артыкчылык катары аныктаган. Россия жана Казакстан тараптан бөлүнүүчү жардамды республиканын лабораториялык </w:t>
      </w:r>
      <w:r>
        <w:rPr>
          <w:rFonts w:ascii="Times New Roman" w:hAnsi="Times New Roman"/>
          <w:sz w:val="28"/>
          <w:szCs w:val="28"/>
          <w:lang w:val="ky-KG" w:eastAsia="ru-RU"/>
        </w:rPr>
        <w:t>инфраструктурасын</w:t>
      </w:r>
      <w:r w:rsidRPr="00EC01FE">
        <w:rPr>
          <w:rFonts w:ascii="Times New Roman" w:hAnsi="Times New Roman"/>
          <w:sz w:val="28"/>
          <w:szCs w:val="28"/>
          <w:lang w:val="ky-KG" w:eastAsia="ru-RU"/>
        </w:rPr>
        <w:t xml:space="preserve"> колдоого багыттоо жөнүндө чечим кабыл алынган.  </w:t>
      </w:r>
    </w:p>
    <w:p w:rsidR="00AF775D" w:rsidRPr="00EC01FE" w:rsidRDefault="00AF775D" w:rsidP="00AF775D">
      <w:pPr>
        <w:widowControl w:val="0"/>
        <w:autoSpaceDE w:val="0"/>
        <w:autoSpaceDN w:val="0"/>
        <w:adjustRightInd w:val="0"/>
        <w:spacing w:after="0" w:line="240" w:lineRule="auto"/>
        <w:ind w:firstLine="708"/>
        <w:jc w:val="center"/>
        <w:rPr>
          <w:rFonts w:ascii="Times New Roman" w:hAnsi="Times New Roman"/>
          <w:b/>
          <w:color w:val="000000"/>
          <w:sz w:val="28"/>
          <w:szCs w:val="28"/>
          <w:lang w:eastAsia="ru-RU"/>
        </w:rPr>
      </w:pPr>
    </w:p>
    <w:p w:rsidR="00AF775D" w:rsidRPr="00EC01FE" w:rsidRDefault="00AF775D" w:rsidP="00AF775D">
      <w:pPr>
        <w:widowControl w:val="0"/>
        <w:autoSpaceDE w:val="0"/>
        <w:autoSpaceDN w:val="0"/>
        <w:adjustRightInd w:val="0"/>
        <w:spacing w:after="0" w:line="240" w:lineRule="auto"/>
        <w:ind w:firstLine="708"/>
        <w:jc w:val="center"/>
        <w:rPr>
          <w:rFonts w:ascii="Times New Roman" w:hAnsi="Times New Roman"/>
          <w:b/>
          <w:color w:val="000000"/>
          <w:sz w:val="28"/>
          <w:szCs w:val="28"/>
          <w:lang w:eastAsia="ru-RU"/>
        </w:rPr>
      </w:pPr>
      <w:r w:rsidRPr="00EC01FE">
        <w:rPr>
          <w:rFonts w:ascii="Times New Roman" w:hAnsi="Times New Roman"/>
          <w:b/>
          <w:color w:val="000000"/>
          <w:sz w:val="28"/>
          <w:szCs w:val="28"/>
          <w:lang w:eastAsia="ru-RU"/>
        </w:rPr>
        <w:t xml:space="preserve">§ 3.6. </w:t>
      </w:r>
      <w:r w:rsidRPr="00EC01FE">
        <w:rPr>
          <w:rFonts w:ascii="Times New Roman" w:hAnsi="Times New Roman"/>
          <w:b/>
          <w:color w:val="000000"/>
          <w:sz w:val="28"/>
          <w:szCs w:val="28"/>
          <w:lang w:val="ky-KG" w:eastAsia="ru-RU"/>
        </w:rPr>
        <w:t>Өндүрүштүк контроль</w:t>
      </w:r>
      <w:r>
        <w:rPr>
          <w:rFonts w:ascii="Times New Roman" w:hAnsi="Times New Roman"/>
          <w:b/>
          <w:color w:val="000000"/>
          <w:sz w:val="28"/>
          <w:szCs w:val="28"/>
          <w:lang w:val="ky-KG" w:eastAsia="ru-RU"/>
        </w:rPr>
        <w:t xml:space="preserve"> жана менеджмент системалары</w:t>
      </w:r>
    </w:p>
    <w:p w:rsidR="00AF775D" w:rsidRPr="00EC01FE" w:rsidRDefault="00AF775D" w:rsidP="00AF775D">
      <w:pPr>
        <w:widowControl w:val="0"/>
        <w:autoSpaceDE w:val="0"/>
        <w:autoSpaceDN w:val="0"/>
        <w:adjustRightInd w:val="0"/>
        <w:spacing w:after="0" w:line="240" w:lineRule="auto"/>
        <w:ind w:firstLine="708"/>
        <w:jc w:val="center"/>
        <w:rPr>
          <w:rFonts w:ascii="Times New Roman" w:hAnsi="Times New Roman"/>
          <w:b/>
          <w:color w:val="000000"/>
          <w:sz w:val="28"/>
          <w:szCs w:val="28"/>
          <w:lang w:eastAsia="ru-RU"/>
        </w:rPr>
      </w:pP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 xml:space="preserve">ЕАЭБдин техникалык регламенттери өндүрүштүк контролду </w:t>
      </w:r>
      <w:r>
        <w:rPr>
          <w:rFonts w:ascii="Times New Roman" w:hAnsi="Times New Roman"/>
          <w:color w:val="000000"/>
          <w:sz w:val="28"/>
          <w:szCs w:val="28"/>
          <w:lang w:val="ky-KG" w:eastAsia="ru-RU"/>
        </w:rPr>
        <w:t>уюштурууга карата</w:t>
      </w:r>
      <w:r w:rsidRPr="00EC01FE">
        <w:rPr>
          <w:rFonts w:ascii="Times New Roman" w:hAnsi="Times New Roman"/>
          <w:color w:val="000000"/>
          <w:sz w:val="28"/>
          <w:szCs w:val="28"/>
          <w:lang w:val="ky-KG" w:eastAsia="ru-RU"/>
        </w:rPr>
        <w:t xml:space="preserve"> талапт</w:t>
      </w:r>
      <w:r>
        <w:rPr>
          <w:rFonts w:ascii="Times New Roman" w:hAnsi="Times New Roman"/>
          <w:color w:val="000000"/>
          <w:sz w:val="28"/>
          <w:szCs w:val="28"/>
          <w:lang w:val="ky-KG" w:eastAsia="ru-RU"/>
        </w:rPr>
        <w:t>арды</w:t>
      </w:r>
      <w:r w:rsidRPr="00EC01FE">
        <w:rPr>
          <w:rFonts w:ascii="Times New Roman" w:hAnsi="Times New Roman"/>
          <w:color w:val="000000"/>
          <w:sz w:val="28"/>
          <w:szCs w:val="28"/>
          <w:lang w:val="ky-KG" w:eastAsia="ru-RU"/>
        </w:rPr>
        <w:t xml:space="preserve"> белгиле</w:t>
      </w:r>
      <w:r>
        <w:rPr>
          <w:rFonts w:ascii="Times New Roman" w:hAnsi="Times New Roman"/>
          <w:color w:val="000000"/>
          <w:sz w:val="28"/>
          <w:szCs w:val="28"/>
          <w:lang w:val="ky-KG" w:eastAsia="ru-RU"/>
        </w:rPr>
        <w:t>й</w:t>
      </w:r>
      <w:r w:rsidRPr="00EC01FE">
        <w:rPr>
          <w:rFonts w:ascii="Times New Roman" w:hAnsi="Times New Roman"/>
          <w:color w:val="000000"/>
          <w:sz w:val="28"/>
          <w:szCs w:val="28"/>
          <w:lang w:val="ky-KG" w:eastAsia="ru-RU"/>
        </w:rPr>
        <w:t>т.</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val="ky-KG" w:eastAsia="ru-RU"/>
        </w:rPr>
        <w:t>Продукциянын коопсуздук талаптарына байланышкан тамак-аш азыктарын өндүрүү (даярдоо) процесстерин жүзөгө ашырууда өндүрүүчү ХАССП принциптерине негизделген жол-жоболорду иштеп чыгуу</w:t>
      </w:r>
      <w:r>
        <w:rPr>
          <w:rFonts w:ascii="Times New Roman" w:hAnsi="Times New Roman"/>
          <w:color w:val="000000"/>
          <w:sz w:val="28"/>
          <w:szCs w:val="28"/>
          <w:lang w:val="ky-KG" w:eastAsia="ru-RU"/>
        </w:rPr>
        <w:t>га</w:t>
      </w:r>
      <w:r w:rsidRPr="00EC01FE">
        <w:rPr>
          <w:rFonts w:ascii="Times New Roman" w:hAnsi="Times New Roman"/>
          <w:color w:val="000000"/>
          <w:sz w:val="28"/>
          <w:szCs w:val="28"/>
          <w:lang w:val="ky-KG" w:eastAsia="ru-RU"/>
        </w:rPr>
        <w:t>,</w:t>
      </w:r>
      <w:r>
        <w:rPr>
          <w:rFonts w:ascii="Times New Roman" w:hAnsi="Times New Roman"/>
          <w:color w:val="000000"/>
          <w:sz w:val="28"/>
          <w:szCs w:val="28"/>
          <w:lang w:val="ky-KG" w:eastAsia="ru-RU"/>
        </w:rPr>
        <w:t xml:space="preserve"> ишке</w:t>
      </w:r>
      <w:r w:rsidRPr="00EC01FE">
        <w:rPr>
          <w:rFonts w:ascii="Times New Roman" w:hAnsi="Times New Roman"/>
          <w:color w:val="000000"/>
          <w:sz w:val="28"/>
          <w:szCs w:val="28"/>
          <w:lang w:val="ky-KG" w:eastAsia="ru-RU"/>
        </w:rPr>
        <w:t xml:space="preserve"> киргизүү</w:t>
      </w:r>
      <w:r>
        <w:rPr>
          <w:rFonts w:ascii="Times New Roman" w:hAnsi="Times New Roman"/>
          <w:color w:val="000000"/>
          <w:sz w:val="28"/>
          <w:szCs w:val="28"/>
          <w:lang w:val="ky-KG" w:eastAsia="ru-RU"/>
        </w:rPr>
        <w:t>гө</w:t>
      </w:r>
      <w:r w:rsidRPr="00EC01FE">
        <w:rPr>
          <w:rFonts w:ascii="Times New Roman" w:hAnsi="Times New Roman"/>
          <w:color w:val="000000"/>
          <w:sz w:val="28"/>
          <w:szCs w:val="28"/>
          <w:lang w:val="ky-KG" w:eastAsia="ru-RU"/>
        </w:rPr>
        <w:t xml:space="preserve"> жана колдоо</w:t>
      </w:r>
      <w:r>
        <w:rPr>
          <w:rFonts w:ascii="Times New Roman" w:hAnsi="Times New Roman"/>
          <w:color w:val="000000"/>
          <w:sz w:val="28"/>
          <w:szCs w:val="28"/>
          <w:lang w:val="ky-KG" w:eastAsia="ru-RU"/>
        </w:rPr>
        <w:t>го</w:t>
      </w:r>
      <w:r w:rsidRPr="00EC01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тийиш</w:t>
      </w:r>
      <w:r w:rsidRPr="00EC01FE">
        <w:rPr>
          <w:rFonts w:ascii="Times New Roman" w:hAnsi="Times New Roman"/>
          <w:color w:val="000000"/>
          <w:sz w:val="28"/>
          <w:szCs w:val="28"/>
          <w:lang w:val="ky-KG" w:eastAsia="ru-RU"/>
        </w:rPr>
        <w:t>.</w:t>
      </w:r>
      <w:r>
        <w:rPr>
          <w:rFonts w:ascii="Times New Roman" w:hAnsi="Times New Roman"/>
          <w:color w:val="000000"/>
          <w:sz w:val="28"/>
          <w:szCs w:val="28"/>
          <w:lang w:val="ky-KG" w:eastAsia="ru-RU"/>
        </w:rPr>
        <w:t xml:space="preserve"> Чакан жана орто бизнестин ХАССП системасын киргизүү жана колдоосу СУИни өнүктүрүүнүн эң маанилүү багыты болуп саналат.</w:t>
      </w:r>
      <w:r w:rsidRPr="00EC01FE">
        <w:rPr>
          <w:rFonts w:ascii="Times New Roman" w:hAnsi="Times New Roman"/>
          <w:color w:val="000000"/>
          <w:sz w:val="28"/>
          <w:szCs w:val="28"/>
          <w:lang w:val="ky-KG" w:eastAsia="ru-RU"/>
        </w:rPr>
        <w:t xml:space="preserve"> </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rPr>
      </w:pPr>
      <w:r>
        <w:rPr>
          <w:rFonts w:ascii="Times New Roman" w:hAnsi="Times New Roman"/>
          <w:color w:val="000000"/>
          <w:sz w:val="28"/>
          <w:szCs w:val="28"/>
          <w:lang w:val="ky-KG"/>
        </w:rPr>
        <w:t>Жергиликтүү продукциянын атаандаштыкка жөндөмдүүлүгүн жогорулатуу үчүн э</w:t>
      </w:r>
      <w:r w:rsidRPr="00EC01FE">
        <w:rPr>
          <w:rFonts w:ascii="Times New Roman" w:hAnsi="Times New Roman"/>
          <w:color w:val="000000"/>
          <w:sz w:val="28"/>
          <w:szCs w:val="28"/>
          <w:lang w:val="ky-KG"/>
        </w:rPr>
        <w:t>л аралык стандарттар</w:t>
      </w:r>
      <w:r>
        <w:rPr>
          <w:rFonts w:ascii="Times New Roman" w:hAnsi="Times New Roman"/>
          <w:color w:val="000000"/>
          <w:sz w:val="28"/>
          <w:szCs w:val="28"/>
          <w:lang w:val="ky-KG"/>
        </w:rPr>
        <w:t>га</w:t>
      </w:r>
      <w:r w:rsidRPr="00EC01FE">
        <w:rPr>
          <w:rFonts w:ascii="Times New Roman" w:hAnsi="Times New Roman"/>
          <w:color w:val="000000"/>
          <w:sz w:val="28"/>
          <w:szCs w:val="28"/>
          <w:lang w:val="ky-KG"/>
        </w:rPr>
        <w:t xml:space="preserve"> </w:t>
      </w:r>
      <w:r>
        <w:rPr>
          <w:rFonts w:ascii="Times New Roman" w:hAnsi="Times New Roman"/>
          <w:color w:val="000000"/>
          <w:sz w:val="28"/>
          <w:szCs w:val="28"/>
          <w:lang w:val="ky-KG"/>
        </w:rPr>
        <w:t>негизденген</w:t>
      </w:r>
      <w:r w:rsidRPr="00EC01FE">
        <w:rPr>
          <w:rFonts w:ascii="Times New Roman" w:hAnsi="Times New Roman"/>
          <w:color w:val="000000"/>
          <w:sz w:val="28"/>
          <w:szCs w:val="28"/>
          <w:lang w:val="ky-KG"/>
        </w:rPr>
        <w:t xml:space="preserve"> менеджмент системасын</w:t>
      </w:r>
      <w:r>
        <w:rPr>
          <w:rFonts w:ascii="Times New Roman" w:hAnsi="Times New Roman"/>
          <w:color w:val="000000"/>
          <w:sz w:val="28"/>
          <w:szCs w:val="28"/>
          <w:lang w:val="ky-KG"/>
        </w:rPr>
        <w:t xml:space="preserve"> республиканын ишканаларына</w:t>
      </w:r>
      <w:r w:rsidRPr="00EC01FE">
        <w:rPr>
          <w:rFonts w:ascii="Times New Roman" w:hAnsi="Times New Roman"/>
          <w:color w:val="000000"/>
          <w:sz w:val="28"/>
          <w:szCs w:val="28"/>
          <w:lang w:val="ky-KG"/>
        </w:rPr>
        <w:t xml:space="preserve"> киргизүү</w:t>
      </w:r>
      <w:r>
        <w:rPr>
          <w:rFonts w:ascii="Times New Roman" w:hAnsi="Times New Roman"/>
          <w:color w:val="000000"/>
          <w:sz w:val="28"/>
          <w:szCs w:val="28"/>
          <w:lang w:val="ky-KG"/>
        </w:rPr>
        <w:t>нү өбөлгөлөөчү атайын мамлекеттик программаларды иштеп чыгуу жана ишке ашыруу талап кылынат</w:t>
      </w:r>
      <w:r w:rsidRPr="00EC01FE">
        <w:rPr>
          <w:rFonts w:ascii="Times New Roman" w:hAnsi="Times New Roman"/>
          <w:color w:val="000000"/>
          <w:sz w:val="28"/>
          <w:szCs w:val="28"/>
          <w:lang w:val="ky-KG"/>
        </w:rPr>
        <w:t xml:space="preserve">. </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М</w:t>
      </w:r>
      <w:r w:rsidRPr="00EC01FE">
        <w:rPr>
          <w:rFonts w:ascii="Times New Roman" w:hAnsi="Times New Roman"/>
          <w:color w:val="000000"/>
          <w:sz w:val="28"/>
          <w:szCs w:val="28"/>
          <w:lang w:val="ky-KG" w:eastAsia="ru-RU"/>
        </w:rPr>
        <w:t>амлекеттик органдардын, бизнес түзүмдөрдүн</w:t>
      </w:r>
      <w:r>
        <w:rPr>
          <w:rFonts w:ascii="Times New Roman" w:hAnsi="Times New Roman"/>
          <w:color w:val="000000"/>
          <w:sz w:val="28"/>
          <w:szCs w:val="28"/>
          <w:lang w:val="ky-KG" w:eastAsia="ru-RU"/>
        </w:rPr>
        <w:t>, ХАССПты киргизүү чөйрөсүндөгү системалык негизде консалтинг компанияларынын кадрдык потенциалын жогорулатуу СУИнин мындай компонентин өнүктүрүүнүн маанилүү багыты болуп калат</w:t>
      </w:r>
      <w:r w:rsidRPr="00EC01FE">
        <w:rPr>
          <w:rFonts w:ascii="Times New Roman" w:hAnsi="Times New Roman"/>
          <w:color w:val="000000"/>
          <w:sz w:val="28"/>
          <w:szCs w:val="28"/>
          <w:lang w:val="ky-KG" w:eastAsia="ru-RU"/>
        </w:rPr>
        <w:t>.</w:t>
      </w:r>
    </w:p>
    <w:p w:rsidR="00AF775D" w:rsidRPr="00EC01FE" w:rsidRDefault="00AF775D" w:rsidP="00AF775D">
      <w:pPr>
        <w:widowControl w:val="0"/>
        <w:autoSpaceDE w:val="0"/>
        <w:autoSpaceDN w:val="0"/>
        <w:adjustRightInd w:val="0"/>
        <w:spacing w:after="0"/>
        <w:ind w:firstLine="708"/>
        <w:jc w:val="center"/>
        <w:rPr>
          <w:rFonts w:ascii="Times New Roman" w:hAnsi="Times New Roman"/>
          <w:b/>
          <w:color w:val="000000"/>
          <w:sz w:val="28"/>
          <w:szCs w:val="28"/>
          <w:lang w:val="ky-KG" w:eastAsia="ru-RU"/>
        </w:rPr>
      </w:pPr>
    </w:p>
    <w:p w:rsidR="00AF775D" w:rsidRPr="009D1938" w:rsidRDefault="00AF775D" w:rsidP="00AF775D">
      <w:pPr>
        <w:widowControl w:val="0"/>
        <w:autoSpaceDE w:val="0"/>
        <w:autoSpaceDN w:val="0"/>
        <w:adjustRightInd w:val="0"/>
        <w:spacing w:after="0" w:line="240" w:lineRule="auto"/>
        <w:ind w:firstLine="708"/>
        <w:jc w:val="center"/>
        <w:rPr>
          <w:rFonts w:ascii="Times New Roman" w:hAnsi="Times New Roman"/>
          <w:b/>
          <w:color w:val="000000"/>
          <w:sz w:val="28"/>
          <w:szCs w:val="28"/>
          <w:lang w:val="ky-KG" w:eastAsia="ru-RU"/>
        </w:rPr>
      </w:pPr>
      <w:r w:rsidRPr="009D1938">
        <w:rPr>
          <w:rFonts w:ascii="Times New Roman" w:hAnsi="Times New Roman"/>
          <w:b/>
          <w:color w:val="000000"/>
          <w:sz w:val="28"/>
          <w:szCs w:val="28"/>
          <w:lang w:val="ky-KG" w:eastAsia="ru-RU"/>
        </w:rPr>
        <w:t xml:space="preserve">§ 4. Аккредитация </w:t>
      </w:r>
    </w:p>
    <w:p w:rsidR="00AF775D" w:rsidRPr="009D1938" w:rsidRDefault="00AF775D" w:rsidP="00AF775D">
      <w:pPr>
        <w:widowControl w:val="0"/>
        <w:autoSpaceDE w:val="0"/>
        <w:autoSpaceDN w:val="0"/>
        <w:adjustRightInd w:val="0"/>
        <w:spacing w:after="0" w:line="240" w:lineRule="auto"/>
        <w:ind w:firstLine="708"/>
        <w:jc w:val="both"/>
        <w:rPr>
          <w:rFonts w:ascii="Times New Roman" w:hAnsi="Times New Roman"/>
          <w:sz w:val="28"/>
          <w:szCs w:val="28"/>
          <w:lang w:val="ky-KG"/>
        </w:rPr>
      </w:pP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sz w:val="28"/>
          <w:szCs w:val="28"/>
          <w:lang w:val="ky-KG"/>
        </w:rPr>
      </w:pPr>
      <w:r w:rsidRPr="00EC01FE">
        <w:rPr>
          <w:rFonts w:ascii="Times New Roman" w:hAnsi="Times New Roman"/>
          <w:sz w:val="28"/>
          <w:szCs w:val="28"/>
          <w:lang w:val="ky-KG"/>
        </w:rPr>
        <w:t>Аккредитациянын улуттук системасы эл аралык ченемдерге жана эрежелерге шайкеш келтирилген жана ЕАЭБ талаптарына жооп берет.</w:t>
      </w:r>
    </w:p>
    <w:p w:rsidR="00AF775D" w:rsidRDefault="00AF775D" w:rsidP="00AF775D">
      <w:pPr>
        <w:widowControl w:val="0"/>
        <w:autoSpaceDE w:val="0"/>
        <w:autoSpaceDN w:val="0"/>
        <w:adjustRightInd w:val="0"/>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xml:space="preserve">2013-жылы аккредитациялоо боюнча улуттук органдын функцияларын ишке ашыруучу Кыргыз Республикасынын Экономика министрлигине караштуу Кыргыз аккредитациялоо борбору (мындан ары - КАБ) </w:t>
      </w:r>
      <w:r w:rsidRPr="00EC01FE">
        <w:rPr>
          <w:rFonts w:ascii="Times New Roman" w:hAnsi="Times New Roman"/>
          <w:sz w:val="28"/>
          <w:szCs w:val="28"/>
          <w:lang w:val="ky-KG"/>
        </w:rPr>
        <w:t>Лабораторияларды аккредит</w:t>
      </w:r>
      <w:r>
        <w:rPr>
          <w:rFonts w:ascii="Times New Roman" w:hAnsi="Times New Roman"/>
          <w:sz w:val="28"/>
          <w:szCs w:val="28"/>
          <w:lang w:val="ky-KG"/>
        </w:rPr>
        <w:t>ациялоо боюнча эл аралык уюмдун</w:t>
      </w:r>
      <w:r w:rsidRPr="00EC01FE">
        <w:rPr>
          <w:rFonts w:ascii="Times New Roman" w:hAnsi="Times New Roman"/>
          <w:sz w:val="28"/>
          <w:szCs w:val="28"/>
          <w:lang w:val="ky-KG"/>
        </w:rPr>
        <w:t xml:space="preserve"> </w:t>
      </w:r>
      <w:r w:rsidRPr="000E6A27">
        <w:rPr>
          <w:rFonts w:ascii="Times New Roman" w:hAnsi="Times New Roman"/>
          <w:sz w:val="28"/>
          <w:szCs w:val="28"/>
          <w:lang w:val="ky-KG"/>
        </w:rPr>
        <w:t>(ILAC)</w:t>
      </w:r>
      <w:r w:rsidRPr="00EC01FE">
        <w:rPr>
          <w:rFonts w:ascii="Times New Roman" w:hAnsi="Times New Roman"/>
          <w:sz w:val="28"/>
          <w:szCs w:val="28"/>
          <w:lang w:val="ky-KG"/>
        </w:rPr>
        <w:t xml:space="preserve"> толук укуктуу мүчө</w:t>
      </w:r>
      <w:r>
        <w:rPr>
          <w:rFonts w:ascii="Times New Roman" w:hAnsi="Times New Roman"/>
          <w:sz w:val="28"/>
          <w:szCs w:val="28"/>
          <w:lang w:val="ky-KG"/>
        </w:rPr>
        <w:t>сү болуп келген, ал</w:t>
      </w:r>
      <w:r w:rsidRPr="00EC01FE">
        <w:rPr>
          <w:rFonts w:ascii="Times New Roman" w:hAnsi="Times New Roman"/>
          <w:sz w:val="28"/>
          <w:szCs w:val="28"/>
          <w:lang w:val="ky-KG"/>
        </w:rPr>
        <w:t xml:space="preserve"> эл аралык ченемдер жана эрежелер сакта</w:t>
      </w:r>
      <w:r>
        <w:rPr>
          <w:rFonts w:ascii="Times New Roman" w:hAnsi="Times New Roman"/>
          <w:sz w:val="28"/>
          <w:szCs w:val="28"/>
          <w:lang w:val="ky-KG"/>
        </w:rPr>
        <w:t>лгандыгын айгинелейт</w:t>
      </w:r>
      <w:r w:rsidRPr="00EC01FE">
        <w:rPr>
          <w:rFonts w:ascii="Times New Roman" w:hAnsi="Times New Roman"/>
          <w:sz w:val="28"/>
          <w:szCs w:val="28"/>
          <w:lang w:val="ky-KG"/>
        </w:rPr>
        <w:t>.</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lastRenderedPageBreak/>
        <w:t xml:space="preserve">Азыркы учурда аккредитациялоо боюнча </w:t>
      </w:r>
      <w:r w:rsidRPr="00EC01FE">
        <w:rPr>
          <w:rFonts w:ascii="Times New Roman" w:hAnsi="Times New Roman"/>
          <w:sz w:val="28"/>
          <w:szCs w:val="28"/>
          <w:lang w:val="ky-KG"/>
        </w:rPr>
        <w:t>жаңы багыттар</w:t>
      </w:r>
      <w:r>
        <w:rPr>
          <w:rFonts w:ascii="Times New Roman" w:hAnsi="Times New Roman"/>
          <w:sz w:val="28"/>
          <w:szCs w:val="28"/>
          <w:lang w:val="ky-KG"/>
        </w:rPr>
        <w:t>д</w:t>
      </w:r>
      <w:r w:rsidRPr="00EC01FE">
        <w:rPr>
          <w:rFonts w:ascii="Times New Roman" w:hAnsi="Times New Roman"/>
          <w:sz w:val="28"/>
          <w:szCs w:val="28"/>
          <w:lang w:val="ky-KG"/>
        </w:rPr>
        <w:t>ы өздөштүрүү</w:t>
      </w:r>
      <w:r>
        <w:rPr>
          <w:rFonts w:ascii="Times New Roman" w:hAnsi="Times New Roman"/>
          <w:sz w:val="28"/>
          <w:szCs w:val="28"/>
          <w:lang w:val="ky-KG"/>
        </w:rPr>
        <w:t xml:space="preserve">дө </w:t>
      </w:r>
      <w:r w:rsidRPr="00EC01FE">
        <w:rPr>
          <w:rFonts w:ascii="Times New Roman" w:hAnsi="Times New Roman"/>
          <w:sz w:val="28"/>
          <w:szCs w:val="28"/>
          <w:lang w:val="ky-KG"/>
        </w:rPr>
        <w:t>КАБдын</w:t>
      </w:r>
      <w:r>
        <w:rPr>
          <w:rFonts w:ascii="Times New Roman" w:hAnsi="Times New Roman"/>
          <w:sz w:val="28"/>
          <w:szCs w:val="28"/>
          <w:lang w:val="ky-KG"/>
        </w:rPr>
        <w:t xml:space="preserve"> муктаждыгы</w:t>
      </w:r>
      <w:r w:rsidRPr="00EC01FE">
        <w:rPr>
          <w:rFonts w:ascii="Times New Roman" w:hAnsi="Times New Roman"/>
          <w:sz w:val="28"/>
          <w:szCs w:val="28"/>
          <w:lang w:val="ky-KG"/>
        </w:rPr>
        <w:t xml:space="preserve"> </w:t>
      </w:r>
      <w:r>
        <w:rPr>
          <w:rFonts w:ascii="Times New Roman" w:hAnsi="Times New Roman"/>
          <w:sz w:val="28"/>
          <w:szCs w:val="28"/>
          <w:lang w:val="ky-KG"/>
        </w:rPr>
        <w:t>байкалууда</w:t>
      </w:r>
      <w:r w:rsidRPr="00EC01FE">
        <w:rPr>
          <w:rFonts w:ascii="Times New Roman" w:hAnsi="Times New Roman"/>
          <w:sz w:val="28"/>
          <w:szCs w:val="28"/>
          <w:lang w:val="ky-KG"/>
        </w:rPr>
        <w:t>.</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sz w:val="28"/>
          <w:szCs w:val="28"/>
          <w:lang w:val="ky-KG"/>
        </w:rPr>
      </w:pPr>
      <w:r w:rsidRPr="00EC01FE">
        <w:rPr>
          <w:rFonts w:ascii="Times New Roman" w:hAnsi="Times New Roman"/>
          <w:sz w:val="28"/>
          <w:szCs w:val="28"/>
          <w:lang w:val="ky-KG"/>
        </w:rPr>
        <w:t>ЕАЭБдин мүчө</w:t>
      </w:r>
      <w:r>
        <w:rPr>
          <w:rFonts w:ascii="Times New Roman" w:hAnsi="Times New Roman"/>
          <w:sz w:val="28"/>
          <w:szCs w:val="28"/>
          <w:lang w:val="ky-KG"/>
        </w:rPr>
        <w:t xml:space="preserve"> </w:t>
      </w:r>
      <w:r w:rsidRPr="00EC01FE">
        <w:rPr>
          <w:rFonts w:ascii="Times New Roman" w:hAnsi="Times New Roman"/>
          <w:sz w:val="28"/>
          <w:szCs w:val="28"/>
          <w:lang w:val="ky-KG"/>
        </w:rPr>
        <w:t xml:space="preserve">мамлекеттери төмөнкү шарттар </w:t>
      </w:r>
      <w:r>
        <w:rPr>
          <w:rFonts w:ascii="Times New Roman" w:hAnsi="Times New Roman"/>
          <w:sz w:val="28"/>
          <w:szCs w:val="28"/>
          <w:lang w:val="ky-KG"/>
        </w:rPr>
        <w:t>сакталган учурда</w:t>
      </w:r>
      <w:r w:rsidRPr="00EC01FE">
        <w:rPr>
          <w:rFonts w:ascii="Times New Roman" w:hAnsi="Times New Roman"/>
          <w:sz w:val="28"/>
          <w:szCs w:val="28"/>
          <w:lang w:val="ky-KG"/>
        </w:rPr>
        <w:t xml:space="preserve"> шайкештикти баалоо боюнча органдарды аккредитациялоону өз ара таанышат:</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sz w:val="28"/>
          <w:szCs w:val="28"/>
          <w:lang w:val="ky-KG"/>
        </w:rPr>
      </w:pPr>
      <w:r w:rsidRPr="00EC01FE">
        <w:rPr>
          <w:rFonts w:ascii="Times New Roman" w:hAnsi="Times New Roman"/>
          <w:sz w:val="28"/>
          <w:szCs w:val="28"/>
          <w:lang w:val="ky-KG"/>
        </w:rPr>
        <w:t>- аккредитациялоо тармагындагы эрежелер жана мамилелер эл аралык стандарттарга негизделет жана ЕАЭБдин мүчө</w:t>
      </w:r>
      <w:r>
        <w:rPr>
          <w:rFonts w:ascii="Times New Roman" w:hAnsi="Times New Roman"/>
          <w:sz w:val="28"/>
          <w:szCs w:val="28"/>
          <w:lang w:val="ky-KG"/>
        </w:rPr>
        <w:t xml:space="preserve"> </w:t>
      </w:r>
      <w:r w:rsidRPr="00EC01FE">
        <w:rPr>
          <w:rFonts w:ascii="Times New Roman" w:hAnsi="Times New Roman"/>
          <w:sz w:val="28"/>
          <w:szCs w:val="28"/>
          <w:lang w:val="ky-KG"/>
        </w:rPr>
        <w:t>мамлекеттеринин улуттук мыйзамдары менен аныкталат;</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bCs/>
          <w:sz w:val="28"/>
          <w:szCs w:val="28"/>
          <w:lang w:val="ky-KG"/>
        </w:rPr>
      </w:pPr>
      <w:r w:rsidRPr="00EC01FE">
        <w:rPr>
          <w:rFonts w:ascii="Times New Roman" w:hAnsi="Times New Roman"/>
          <w:bCs/>
          <w:sz w:val="28"/>
          <w:szCs w:val="28"/>
          <w:lang w:val="ky-KG"/>
        </w:rPr>
        <w:t>- ЕАЭБ</w:t>
      </w:r>
      <w:r>
        <w:rPr>
          <w:rFonts w:ascii="Times New Roman" w:hAnsi="Times New Roman"/>
          <w:bCs/>
          <w:sz w:val="28"/>
          <w:szCs w:val="28"/>
          <w:lang w:val="ky-KG"/>
        </w:rPr>
        <w:t>дин</w:t>
      </w:r>
      <w:r w:rsidRPr="00EC01FE">
        <w:rPr>
          <w:rFonts w:ascii="Times New Roman" w:hAnsi="Times New Roman"/>
          <w:bCs/>
          <w:sz w:val="28"/>
          <w:szCs w:val="28"/>
          <w:lang w:val="ky-KG"/>
        </w:rPr>
        <w:t xml:space="preserve"> мүчө</w:t>
      </w:r>
      <w:r>
        <w:rPr>
          <w:rFonts w:ascii="Times New Roman" w:hAnsi="Times New Roman"/>
          <w:bCs/>
          <w:sz w:val="28"/>
          <w:szCs w:val="28"/>
          <w:lang w:val="ky-KG"/>
        </w:rPr>
        <w:t xml:space="preserve"> </w:t>
      </w:r>
      <w:r w:rsidRPr="00EC01FE">
        <w:rPr>
          <w:rFonts w:ascii="Times New Roman" w:hAnsi="Times New Roman"/>
          <w:bCs/>
          <w:sz w:val="28"/>
          <w:szCs w:val="28"/>
          <w:lang w:val="ky-KG"/>
        </w:rPr>
        <w:t>мамлекеттеринин аккредитациялоо боюнча органдарынын атаандаштыксыз принциби. Шайкештикти баалоо боюнча орган ал юридикалык жак катары катталган ЕАЭБдин мүчө</w:t>
      </w:r>
      <w:r>
        <w:rPr>
          <w:rFonts w:ascii="Times New Roman" w:hAnsi="Times New Roman"/>
          <w:bCs/>
          <w:sz w:val="28"/>
          <w:szCs w:val="28"/>
          <w:lang w:val="ky-KG"/>
        </w:rPr>
        <w:t xml:space="preserve"> </w:t>
      </w:r>
      <w:r w:rsidRPr="00EC01FE">
        <w:rPr>
          <w:rFonts w:ascii="Times New Roman" w:hAnsi="Times New Roman"/>
          <w:bCs/>
          <w:sz w:val="28"/>
          <w:szCs w:val="28"/>
          <w:lang w:val="ky-KG"/>
        </w:rPr>
        <w:t xml:space="preserve">мамлекетинин аймагындагы аккредитациялоо боюнча органга  аккредитациялоо </w:t>
      </w:r>
      <w:r>
        <w:rPr>
          <w:rFonts w:ascii="Times New Roman" w:hAnsi="Times New Roman"/>
          <w:bCs/>
          <w:sz w:val="28"/>
          <w:szCs w:val="28"/>
          <w:lang w:val="ky-KG"/>
        </w:rPr>
        <w:t>арызын</w:t>
      </w:r>
      <w:r w:rsidRPr="00EC01FE">
        <w:rPr>
          <w:rFonts w:ascii="Times New Roman" w:hAnsi="Times New Roman"/>
          <w:bCs/>
          <w:sz w:val="28"/>
          <w:szCs w:val="28"/>
          <w:lang w:val="ky-KG"/>
        </w:rPr>
        <w:t xml:space="preserve"> берет;</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bCs/>
          <w:sz w:val="28"/>
          <w:szCs w:val="28"/>
          <w:lang w:val="ky-KG"/>
        </w:rPr>
      </w:pPr>
      <w:r w:rsidRPr="00EC01FE">
        <w:rPr>
          <w:rFonts w:ascii="Times New Roman" w:hAnsi="Times New Roman"/>
          <w:bCs/>
          <w:sz w:val="28"/>
          <w:szCs w:val="28"/>
          <w:lang w:val="ky-KG"/>
        </w:rPr>
        <w:t>- бир органдын аккредитациялоо жана мамлекеттик көзөмөл (контроль) боюнча, ошондой эле шайкештикти баалоо боюнча ыйгарым укуктарды айкалыштыруусуна жол берилбейт;</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bCs/>
          <w:sz w:val="28"/>
          <w:szCs w:val="28"/>
          <w:lang w:val="ky-KG"/>
        </w:rPr>
      </w:pPr>
      <w:r w:rsidRPr="00EC01FE">
        <w:rPr>
          <w:rFonts w:ascii="Times New Roman" w:hAnsi="Times New Roman"/>
          <w:bCs/>
          <w:sz w:val="28"/>
          <w:szCs w:val="28"/>
          <w:lang w:val="ky-KG"/>
        </w:rPr>
        <w:t>- ЕАЭБ мүчө</w:t>
      </w:r>
      <w:r>
        <w:rPr>
          <w:rFonts w:ascii="Times New Roman" w:hAnsi="Times New Roman"/>
          <w:bCs/>
          <w:sz w:val="28"/>
          <w:szCs w:val="28"/>
          <w:lang w:val="ky-KG"/>
        </w:rPr>
        <w:t xml:space="preserve"> </w:t>
      </w:r>
      <w:r w:rsidRPr="00EC01FE">
        <w:rPr>
          <w:rFonts w:ascii="Times New Roman" w:hAnsi="Times New Roman"/>
          <w:bCs/>
          <w:sz w:val="28"/>
          <w:szCs w:val="28"/>
          <w:lang w:val="ky-KG"/>
        </w:rPr>
        <w:t>мамлекеттеринин аккредитациялоо боюнча органдары колдонулуучу жол-жоболордун бирдей маанисине жетүү максатында өз ара салыштырма баалоолорду жүргүзүшөт.</w:t>
      </w:r>
    </w:p>
    <w:p w:rsidR="00AF775D" w:rsidRPr="00EC01FE"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eastAsia="ru-RU"/>
        </w:rPr>
      </w:pPr>
    </w:p>
    <w:p w:rsidR="00AF775D" w:rsidRPr="00EC01FE" w:rsidRDefault="00AF775D" w:rsidP="00AF775D">
      <w:pPr>
        <w:widowControl w:val="0"/>
        <w:autoSpaceDE w:val="0"/>
        <w:autoSpaceDN w:val="0"/>
        <w:adjustRightInd w:val="0"/>
        <w:spacing w:after="0" w:line="240" w:lineRule="auto"/>
        <w:ind w:firstLine="708"/>
        <w:jc w:val="center"/>
        <w:rPr>
          <w:rFonts w:ascii="Times New Roman" w:hAnsi="Times New Roman"/>
          <w:b/>
          <w:color w:val="000000"/>
          <w:sz w:val="28"/>
          <w:szCs w:val="28"/>
          <w:lang w:val="ky-KG" w:eastAsia="ru-RU"/>
        </w:rPr>
      </w:pPr>
      <w:r w:rsidRPr="00EC01FE">
        <w:rPr>
          <w:rFonts w:ascii="Times New Roman" w:hAnsi="Times New Roman"/>
          <w:b/>
          <w:color w:val="000000"/>
          <w:sz w:val="28"/>
          <w:szCs w:val="28"/>
          <w:lang w:val="ky-KG" w:eastAsia="ru-RU"/>
        </w:rPr>
        <w:t>§ 5. Милдеттүү талаптардын сакталышына мамлекеттик контроль (көзөмөл)</w:t>
      </w:r>
    </w:p>
    <w:p w:rsidR="00AF775D" w:rsidRPr="009D1938" w:rsidRDefault="00AF775D" w:rsidP="00AF775D">
      <w:pPr>
        <w:widowControl w:val="0"/>
        <w:autoSpaceDE w:val="0"/>
        <w:autoSpaceDN w:val="0"/>
        <w:adjustRightInd w:val="0"/>
        <w:spacing w:after="0" w:line="240" w:lineRule="auto"/>
        <w:ind w:firstLine="708"/>
        <w:jc w:val="center"/>
        <w:rPr>
          <w:rFonts w:ascii="Times New Roman" w:hAnsi="Times New Roman"/>
          <w:b/>
          <w:color w:val="000000"/>
          <w:sz w:val="28"/>
          <w:szCs w:val="28"/>
          <w:lang w:val="ky-KG" w:eastAsia="ru-RU"/>
        </w:rPr>
      </w:pPr>
    </w:p>
    <w:p w:rsidR="00AF775D" w:rsidRPr="00EC01FE" w:rsidRDefault="00AF775D" w:rsidP="00AF775D">
      <w:pPr>
        <w:pStyle w:val="tkNazvanie"/>
        <w:spacing w:before="0" w:after="0" w:line="240" w:lineRule="auto"/>
        <w:ind w:left="0" w:right="0" w:firstLine="709"/>
        <w:jc w:val="both"/>
        <w:rPr>
          <w:rFonts w:ascii="Times New Roman" w:hAnsi="Times New Roman" w:cs="Times New Roman"/>
          <w:b w:val="0"/>
          <w:color w:val="000000"/>
          <w:sz w:val="28"/>
          <w:szCs w:val="28"/>
          <w:lang w:val="ky-KG"/>
        </w:rPr>
      </w:pPr>
      <w:r w:rsidRPr="00EC01FE">
        <w:rPr>
          <w:rFonts w:ascii="Times New Roman" w:hAnsi="Times New Roman" w:cs="Times New Roman"/>
          <w:b w:val="0"/>
          <w:color w:val="000000"/>
          <w:sz w:val="28"/>
          <w:szCs w:val="28"/>
          <w:lang w:val="ky-KG"/>
        </w:rPr>
        <w:t>“</w:t>
      </w:r>
      <w:r w:rsidRPr="009D1938">
        <w:rPr>
          <w:rFonts w:ascii="Times New Roman" w:hAnsi="Times New Roman" w:cs="Times New Roman"/>
          <w:b w:val="0"/>
          <w:sz w:val="28"/>
          <w:szCs w:val="28"/>
          <w:lang w:val="ky-KG"/>
        </w:rPr>
        <w:t>Ишкердиктин субъекттерине текшерүүлөрдү жүргүзүүнүн тартиби жөнүндө</w:t>
      </w:r>
      <w:r w:rsidRPr="00EC01FE">
        <w:rPr>
          <w:rFonts w:ascii="Times New Roman" w:hAnsi="Times New Roman" w:cs="Times New Roman"/>
          <w:b w:val="0"/>
          <w:color w:val="000000"/>
          <w:sz w:val="28"/>
          <w:szCs w:val="28"/>
          <w:lang w:val="ky-KG"/>
        </w:rPr>
        <w:t xml:space="preserve">” Кыргыз Республикасынын Мыйзамынын кабыл алынышы менен мамлекеттик контролдоочу органдардын ишкердик субъекттеринин ишине кийлигишүүсү </w:t>
      </w:r>
      <w:r>
        <w:rPr>
          <w:rFonts w:ascii="Times New Roman" w:hAnsi="Times New Roman" w:cs="Times New Roman"/>
          <w:b w:val="0"/>
          <w:color w:val="000000"/>
          <w:sz w:val="28"/>
          <w:szCs w:val="28"/>
          <w:lang w:val="ky-KG"/>
        </w:rPr>
        <w:t>азайды</w:t>
      </w:r>
      <w:r w:rsidRPr="00EC01FE">
        <w:rPr>
          <w:rFonts w:ascii="Times New Roman" w:hAnsi="Times New Roman" w:cs="Times New Roman"/>
          <w:b w:val="0"/>
          <w:color w:val="000000"/>
          <w:sz w:val="28"/>
          <w:szCs w:val="28"/>
          <w:lang w:val="ky-KG"/>
        </w:rPr>
        <w:t>. Пландуу текшерүүлөрдү жүргүзүүнүн мезгилдүүлүгү Кыргыз Республикасынын Өкмөтү тарабынан бекитилген критерийлердин негизинде субъектке ыйгарылган тобокелдиктин даражасы менен аныкталат. Кыргыз Республикасынын Жогорку Кеңешинин чечими менен Кыргыз Республикасынын мыйзамдарынын талаптарынын сакталышына мамлекеттик контролду (көзөмөлдү) жүзөгө ашырууга укугу бар мамлекеттик органдар аныктал</w:t>
      </w:r>
      <w:r>
        <w:rPr>
          <w:rFonts w:ascii="Times New Roman" w:hAnsi="Times New Roman" w:cs="Times New Roman"/>
          <w:b w:val="0"/>
          <w:color w:val="000000"/>
          <w:sz w:val="28"/>
          <w:szCs w:val="28"/>
          <w:lang w:val="ky-KG"/>
        </w:rPr>
        <w:t>ган</w:t>
      </w:r>
      <w:r w:rsidRPr="00EC01FE">
        <w:rPr>
          <w:rFonts w:ascii="Times New Roman" w:hAnsi="Times New Roman" w:cs="Times New Roman"/>
          <w:b w:val="0"/>
          <w:color w:val="000000"/>
          <w:sz w:val="28"/>
          <w:szCs w:val="28"/>
          <w:lang w:val="ky-KG"/>
        </w:rPr>
        <w:t xml:space="preserve">.  </w:t>
      </w:r>
    </w:p>
    <w:p w:rsidR="00AF775D" w:rsidRPr="00EC01FE" w:rsidRDefault="00AF775D" w:rsidP="00AF775D">
      <w:pPr>
        <w:widowControl w:val="0"/>
        <w:suppressAutoHyphens/>
        <w:autoSpaceDE w:val="0"/>
        <w:autoSpaceDN w:val="0"/>
        <w:adjustRightInd w:val="0"/>
        <w:spacing w:after="0" w:line="240" w:lineRule="auto"/>
        <w:ind w:firstLine="708"/>
        <w:contextualSpacing/>
        <w:jc w:val="both"/>
        <w:rPr>
          <w:rFonts w:ascii="Times New Roman" w:hAnsi="Times New Roman"/>
          <w:bCs/>
          <w:color w:val="000000"/>
          <w:sz w:val="28"/>
          <w:szCs w:val="28"/>
          <w:lang w:val="ky-KG" w:eastAsia="ru-RU"/>
        </w:rPr>
      </w:pPr>
      <w:r w:rsidRPr="00EC01FE">
        <w:rPr>
          <w:rFonts w:ascii="Times New Roman" w:hAnsi="Times New Roman"/>
          <w:bCs/>
          <w:color w:val="000000"/>
          <w:sz w:val="28"/>
          <w:szCs w:val="28"/>
          <w:lang w:val="ky-KG" w:eastAsia="ru-RU"/>
        </w:rPr>
        <w:t>ЕАЭБдин техникалык регламенттеринин милдеттүү талаптарынын сакталышына мамлекеттик контроль (көзөмөл) Кыргыз Республикасынын мыйзамдарында белгиленген тартипте жүргүзүлөт.</w:t>
      </w:r>
    </w:p>
    <w:p w:rsidR="00AF775D" w:rsidRPr="00EC01FE" w:rsidRDefault="00AF775D" w:rsidP="00AF775D">
      <w:pPr>
        <w:widowControl w:val="0"/>
        <w:suppressAutoHyphens/>
        <w:autoSpaceDE w:val="0"/>
        <w:autoSpaceDN w:val="0"/>
        <w:adjustRightInd w:val="0"/>
        <w:spacing w:after="0" w:line="240" w:lineRule="auto"/>
        <w:ind w:firstLine="708"/>
        <w:contextualSpacing/>
        <w:jc w:val="both"/>
        <w:rPr>
          <w:rFonts w:ascii="Times New Roman" w:hAnsi="Times New Roman"/>
          <w:bCs/>
          <w:color w:val="000000"/>
          <w:sz w:val="28"/>
          <w:szCs w:val="28"/>
          <w:lang w:val="ky-KG" w:eastAsia="ru-RU"/>
        </w:rPr>
      </w:pPr>
      <w:r>
        <w:rPr>
          <w:rFonts w:ascii="Times New Roman" w:hAnsi="Times New Roman"/>
          <w:bCs/>
          <w:color w:val="000000"/>
          <w:sz w:val="28"/>
          <w:szCs w:val="28"/>
          <w:lang w:val="ky-KG" w:eastAsia="ru-RU"/>
        </w:rPr>
        <w:t>Р</w:t>
      </w:r>
      <w:r w:rsidRPr="00EC01FE">
        <w:rPr>
          <w:rFonts w:ascii="Times New Roman" w:hAnsi="Times New Roman"/>
          <w:bCs/>
          <w:color w:val="000000"/>
          <w:sz w:val="28"/>
          <w:szCs w:val="28"/>
          <w:lang w:val="ky-KG" w:eastAsia="ru-RU"/>
        </w:rPr>
        <w:t>еспубликанын ЕАЭБдеги мүчөлүгүн эске алуу менен ЕАЭБдин техникалык регламенттеринин талаптарынын сакталышына мамлекеттик контроль (көзөмөл) чөйрөсүндөгү ЕАЭБдин мүчө</w:t>
      </w:r>
      <w:r>
        <w:rPr>
          <w:rFonts w:ascii="Times New Roman" w:hAnsi="Times New Roman"/>
          <w:bCs/>
          <w:color w:val="000000"/>
          <w:sz w:val="28"/>
          <w:szCs w:val="28"/>
          <w:lang w:val="ky-KG" w:eastAsia="ru-RU"/>
        </w:rPr>
        <w:t xml:space="preserve"> </w:t>
      </w:r>
      <w:r w:rsidRPr="00EC01FE">
        <w:rPr>
          <w:rFonts w:ascii="Times New Roman" w:hAnsi="Times New Roman"/>
          <w:bCs/>
          <w:color w:val="000000"/>
          <w:sz w:val="28"/>
          <w:szCs w:val="28"/>
          <w:lang w:val="ky-KG" w:eastAsia="ru-RU"/>
        </w:rPr>
        <w:t>мамлекеттеринин мыйзамдарын шайкеш келтирүүгө карата принциптер жана мамилелер жөнүндө  ЕАЭБдин алкактарындагы эл аралык келишимдин жоболорун эске алуу менен мамлекеттик контролдоо (көзөмөлдөө) системасын</w:t>
      </w:r>
      <w:r>
        <w:rPr>
          <w:rFonts w:ascii="Times New Roman" w:hAnsi="Times New Roman"/>
          <w:bCs/>
          <w:color w:val="000000"/>
          <w:sz w:val="28"/>
          <w:szCs w:val="28"/>
          <w:lang w:val="ky-KG" w:eastAsia="ru-RU"/>
        </w:rPr>
        <w:t>а</w:t>
      </w:r>
      <w:r w:rsidRPr="00EC01FE">
        <w:rPr>
          <w:rFonts w:ascii="Times New Roman" w:hAnsi="Times New Roman"/>
          <w:bCs/>
          <w:color w:val="000000"/>
          <w:sz w:val="28"/>
          <w:szCs w:val="28"/>
          <w:lang w:val="ky-KG" w:eastAsia="ru-RU"/>
        </w:rPr>
        <w:t xml:space="preserve"> реформа жүргүзүү алдыда турат</w:t>
      </w:r>
      <w:r>
        <w:rPr>
          <w:rFonts w:ascii="Times New Roman" w:hAnsi="Times New Roman"/>
          <w:bCs/>
          <w:color w:val="000000"/>
          <w:sz w:val="28"/>
          <w:szCs w:val="28"/>
          <w:lang w:val="ky-KG" w:eastAsia="ru-RU"/>
        </w:rPr>
        <w:t>.</w:t>
      </w:r>
      <w:r w:rsidRPr="00EC01FE">
        <w:rPr>
          <w:rFonts w:ascii="Times New Roman" w:hAnsi="Times New Roman"/>
          <w:bCs/>
          <w:color w:val="000000"/>
          <w:sz w:val="28"/>
          <w:szCs w:val="28"/>
          <w:lang w:val="ky-KG" w:eastAsia="ru-RU"/>
        </w:rPr>
        <w:t xml:space="preserve"> ЕЭК Кеңешини</w:t>
      </w:r>
      <w:r>
        <w:rPr>
          <w:rFonts w:ascii="Times New Roman" w:hAnsi="Times New Roman"/>
          <w:bCs/>
          <w:color w:val="000000"/>
          <w:sz w:val="28"/>
          <w:szCs w:val="28"/>
          <w:lang w:val="ky-KG" w:eastAsia="ru-RU"/>
        </w:rPr>
        <w:t>н 2014-жылдын                        16-июлундагы № 58 ч</w:t>
      </w:r>
      <w:r w:rsidRPr="00EC01FE">
        <w:rPr>
          <w:rFonts w:ascii="Times New Roman" w:hAnsi="Times New Roman"/>
          <w:bCs/>
          <w:color w:val="000000"/>
          <w:sz w:val="28"/>
          <w:szCs w:val="28"/>
          <w:lang w:val="ky-KG" w:eastAsia="ru-RU"/>
        </w:rPr>
        <w:t xml:space="preserve">ечими менен бекитилген 2014-жылдын </w:t>
      </w:r>
      <w:r>
        <w:rPr>
          <w:rFonts w:ascii="Times New Roman" w:hAnsi="Times New Roman"/>
          <w:bCs/>
          <w:color w:val="000000"/>
          <w:sz w:val="28"/>
          <w:szCs w:val="28"/>
          <w:lang w:val="ky-KG" w:eastAsia="ru-RU"/>
        </w:rPr>
        <w:t xml:space="preserve">                             </w:t>
      </w:r>
      <w:r w:rsidRPr="00EC01FE">
        <w:rPr>
          <w:rFonts w:ascii="Times New Roman" w:hAnsi="Times New Roman"/>
          <w:bCs/>
          <w:color w:val="000000"/>
          <w:sz w:val="28"/>
          <w:szCs w:val="28"/>
          <w:lang w:val="ky-KG" w:eastAsia="ru-RU"/>
        </w:rPr>
        <w:lastRenderedPageBreak/>
        <w:t xml:space="preserve">29-майындагы Евразия экономикалык бирлиги жөнүндө </w:t>
      </w:r>
      <w:r>
        <w:rPr>
          <w:rFonts w:ascii="Times New Roman" w:hAnsi="Times New Roman"/>
          <w:bCs/>
          <w:color w:val="000000"/>
          <w:sz w:val="28"/>
          <w:szCs w:val="28"/>
          <w:lang w:val="ky-KG" w:eastAsia="ru-RU"/>
        </w:rPr>
        <w:t>к</w:t>
      </w:r>
      <w:r w:rsidRPr="00EC01FE">
        <w:rPr>
          <w:rFonts w:ascii="Times New Roman" w:hAnsi="Times New Roman"/>
          <w:bCs/>
          <w:color w:val="000000"/>
          <w:sz w:val="28"/>
          <w:szCs w:val="28"/>
          <w:lang w:val="ky-KG" w:eastAsia="ru-RU"/>
        </w:rPr>
        <w:t>елишимге ылайык Акт</w:t>
      </w:r>
      <w:r>
        <w:rPr>
          <w:rFonts w:ascii="Times New Roman" w:hAnsi="Times New Roman"/>
          <w:bCs/>
          <w:color w:val="000000"/>
          <w:sz w:val="28"/>
          <w:szCs w:val="28"/>
          <w:lang w:val="ky-KG" w:eastAsia="ru-RU"/>
        </w:rPr>
        <w:t>ыл</w:t>
      </w:r>
      <w:r w:rsidRPr="00EC01FE">
        <w:rPr>
          <w:rFonts w:ascii="Times New Roman" w:hAnsi="Times New Roman"/>
          <w:bCs/>
          <w:color w:val="000000"/>
          <w:sz w:val="28"/>
          <w:szCs w:val="28"/>
          <w:lang w:val="ky-KG" w:eastAsia="ru-RU"/>
        </w:rPr>
        <w:t xml:space="preserve">арды жана эл аралык келишимдерди иштеп чыгуунун </w:t>
      </w:r>
      <w:r>
        <w:rPr>
          <w:rFonts w:ascii="Times New Roman" w:hAnsi="Times New Roman"/>
          <w:bCs/>
          <w:color w:val="000000"/>
          <w:sz w:val="28"/>
          <w:szCs w:val="28"/>
          <w:lang w:val="ky-KG" w:eastAsia="ru-RU"/>
        </w:rPr>
        <w:t>жумушчу</w:t>
      </w:r>
      <w:r w:rsidRPr="00EC01FE">
        <w:rPr>
          <w:rFonts w:ascii="Times New Roman" w:hAnsi="Times New Roman"/>
          <w:bCs/>
          <w:color w:val="000000"/>
          <w:sz w:val="28"/>
          <w:szCs w:val="28"/>
          <w:lang w:val="ky-KG" w:eastAsia="ru-RU"/>
        </w:rPr>
        <w:t xml:space="preserve"> планына жараша </w:t>
      </w:r>
      <w:r>
        <w:rPr>
          <w:rFonts w:ascii="Times New Roman" w:hAnsi="Times New Roman"/>
          <w:bCs/>
          <w:color w:val="000000"/>
          <w:sz w:val="28"/>
          <w:szCs w:val="28"/>
          <w:lang w:val="ky-KG" w:eastAsia="ru-RU"/>
        </w:rPr>
        <w:t>мындай эл аралык келишимди иштеп чыгуу жана кабыл алуу</w:t>
      </w:r>
      <w:r w:rsidRPr="00EC01FE">
        <w:rPr>
          <w:rFonts w:ascii="Times New Roman" w:hAnsi="Times New Roman"/>
          <w:bCs/>
          <w:color w:val="000000"/>
          <w:sz w:val="28"/>
          <w:szCs w:val="28"/>
          <w:lang w:val="ky-KG" w:eastAsia="ru-RU"/>
        </w:rPr>
        <w:t xml:space="preserve"> каралууда. </w:t>
      </w:r>
    </w:p>
    <w:p w:rsidR="00AF775D" w:rsidRPr="00EC01FE" w:rsidRDefault="00AF775D" w:rsidP="00AF775D">
      <w:pPr>
        <w:widowControl w:val="0"/>
        <w:suppressAutoHyphens/>
        <w:autoSpaceDE w:val="0"/>
        <w:autoSpaceDN w:val="0"/>
        <w:adjustRightInd w:val="0"/>
        <w:spacing w:after="0" w:line="240" w:lineRule="auto"/>
        <w:ind w:firstLine="360"/>
        <w:contextualSpacing/>
        <w:jc w:val="center"/>
        <w:rPr>
          <w:rFonts w:ascii="Times New Roman" w:hAnsi="Times New Roman"/>
          <w:color w:val="000000"/>
          <w:sz w:val="28"/>
          <w:szCs w:val="28"/>
          <w:lang w:val="ky-KG" w:eastAsia="ru-RU"/>
        </w:rPr>
      </w:pPr>
    </w:p>
    <w:p w:rsidR="00AF775D" w:rsidRDefault="00AF775D" w:rsidP="00AF775D">
      <w:pPr>
        <w:spacing w:after="0" w:line="240" w:lineRule="auto"/>
        <w:jc w:val="center"/>
        <w:rPr>
          <w:rFonts w:ascii="Times New Roman" w:hAnsi="Times New Roman"/>
          <w:b/>
          <w:sz w:val="28"/>
          <w:szCs w:val="28"/>
          <w:lang w:val="ky-KG"/>
        </w:rPr>
      </w:pPr>
      <w:r w:rsidRPr="00EC01FE">
        <w:rPr>
          <w:rFonts w:ascii="Times New Roman" w:hAnsi="Times New Roman"/>
          <w:b/>
          <w:sz w:val="28"/>
          <w:szCs w:val="28"/>
          <w:lang w:val="ky-KG"/>
        </w:rPr>
        <w:t>§ 6. Метрология</w:t>
      </w:r>
    </w:p>
    <w:p w:rsidR="00AF775D" w:rsidRPr="00EC01FE" w:rsidRDefault="00AF775D" w:rsidP="00AF775D">
      <w:pPr>
        <w:spacing w:after="0" w:line="240" w:lineRule="auto"/>
        <w:jc w:val="center"/>
        <w:rPr>
          <w:rFonts w:ascii="Times New Roman" w:hAnsi="Times New Roman"/>
          <w:b/>
          <w:sz w:val="28"/>
          <w:szCs w:val="28"/>
          <w:lang w:val="ky-KG"/>
        </w:rPr>
      </w:pPr>
    </w:p>
    <w:p w:rsidR="00AF775D" w:rsidRPr="00EC01FE" w:rsidRDefault="00AF775D" w:rsidP="00AF775D">
      <w:pPr>
        <w:spacing w:after="0" w:line="240" w:lineRule="auto"/>
        <w:ind w:firstLine="708"/>
        <w:jc w:val="both"/>
        <w:rPr>
          <w:rFonts w:ascii="Times New Roman" w:hAnsi="Times New Roman"/>
          <w:sz w:val="28"/>
          <w:szCs w:val="28"/>
          <w:lang w:val="ky-KG"/>
        </w:rPr>
      </w:pPr>
      <w:r w:rsidRPr="00EC01FE">
        <w:rPr>
          <w:rFonts w:ascii="Times New Roman" w:hAnsi="Times New Roman"/>
          <w:sz w:val="28"/>
          <w:szCs w:val="28"/>
          <w:lang w:val="ky-KG"/>
        </w:rPr>
        <w:t xml:space="preserve"> “Өлчөө бирдик</w:t>
      </w:r>
      <w:r>
        <w:rPr>
          <w:rFonts w:ascii="Times New Roman" w:hAnsi="Times New Roman"/>
          <w:sz w:val="28"/>
          <w:szCs w:val="28"/>
          <w:lang w:val="ky-KG"/>
        </w:rPr>
        <w:t xml:space="preserve">түүлүгүн камсыз кылуу жөнүндө” </w:t>
      </w:r>
      <w:r w:rsidRPr="00EC01FE">
        <w:rPr>
          <w:rFonts w:ascii="Times New Roman" w:hAnsi="Times New Roman"/>
          <w:sz w:val="28"/>
          <w:szCs w:val="28"/>
          <w:lang w:val="ky-KG"/>
        </w:rPr>
        <w:t xml:space="preserve">Кыргыз Республикасынын </w:t>
      </w:r>
      <w:r>
        <w:rPr>
          <w:rFonts w:ascii="Times New Roman" w:hAnsi="Times New Roman"/>
          <w:sz w:val="28"/>
          <w:szCs w:val="28"/>
          <w:lang w:val="ky-KG"/>
        </w:rPr>
        <w:t>М</w:t>
      </w:r>
      <w:r w:rsidRPr="00EC01FE">
        <w:rPr>
          <w:rFonts w:ascii="Times New Roman" w:hAnsi="Times New Roman"/>
          <w:sz w:val="28"/>
          <w:szCs w:val="28"/>
          <w:lang w:val="ky-KG"/>
        </w:rPr>
        <w:t>ыйзамы метрологияны</w:t>
      </w:r>
      <w:r>
        <w:rPr>
          <w:rFonts w:ascii="Times New Roman" w:hAnsi="Times New Roman"/>
          <w:sz w:val="28"/>
          <w:szCs w:val="28"/>
          <w:lang w:val="ky-KG"/>
        </w:rPr>
        <w:t xml:space="preserve"> камсыздоонун</w:t>
      </w:r>
      <w:r w:rsidRPr="00EC01FE">
        <w:rPr>
          <w:rFonts w:ascii="Times New Roman" w:hAnsi="Times New Roman"/>
          <w:sz w:val="28"/>
          <w:szCs w:val="28"/>
          <w:lang w:val="ky-KG"/>
        </w:rPr>
        <w:t xml:space="preserve"> укуктук негизи болуп саналат. </w:t>
      </w:r>
      <w:r>
        <w:rPr>
          <w:rFonts w:ascii="Times New Roman" w:hAnsi="Times New Roman"/>
          <w:sz w:val="28"/>
          <w:szCs w:val="28"/>
          <w:lang w:val="ky-KG"/>
        </w:rPr>
        <w:t>Бул</w:t>
      </w:r>
      <w:r w:rsidRPr="00EC01FE">
        <w:rPr>
          <w:rFonts w:ascii="Times New Roman" w:hAnsi="Times New Roman"/>
          <w:sz w:val="28"/>
          <w:szCs w:val="28"/>
          <w:lang w:val="ky-KG"/>
        </w:rPr>
        <w:t xml:space="preserve"> Мыйза</w:t>
      </w:r>
      <w:r>
        <w:rPr>
          <w:rFonts w:ascii="Times New Roman" w:hAnsi="Times New Roman"/>
          <w:sz w:val="28"/>
          <w:szCs w:val="28"/>
          <w:lang w:val="ky-KG"/>
        </w:rPr>
        <w:t>м метрология мыйзамдары боюнча э</w:t>
      </w:r>
      <w:r w:rsidRPr="00EC01FE">
        <w:rPr>
          <w:rFonts w:ascii="Times New Roman" w:hAnsi="Times New Roman"/>
          <w:sz w:val="28"/>
          <w:szCs w:val="28"/>
          <w:lang w:val="ky-KG"/>
        </w:rPr>
        <w:t xml:space="preserve">л аралык уюмдардын документтеринин жоболоруна жана сунуштамаларына, ошондой эле ЕАЭБ жөнүндө </w:t>
      </w:r>
      <w:r>
        <w:rPr>
          <w:rFonts w:ascii="Times New Roman" w:hAnsi="Times New Roman"/>
          <w:sz w:val="28"/>
          <w:szCs w:val="28"/>
          <w:lang w:val="ky-KG"/>
        </w:rPr>
        <w:t>к</w:t>
      </w:r>
      <w:r w:rsidRPr="00EC01FE">
        <w:rPr>
          <w:rFonts w:ascii="Times New Roman" w:hAnsi="Times New Roman"/>
          <w:sz w:val="28"/>
          <w:szCs w:val="28"/>
          <w:lang w:val="ky-KG"/>
        </w:rPr>
        <w:t xml:space="preserve">елишимдин жобосуна ылайык </w:t>
      </w:r>
      <w:r>
        <w:rPr>
          <w:rFonts w:ascii="Times New Roman" w:hAnsi="Times New Roman"/>
          <w:sz w:val="28"/>
          <w:szCs w:val="28"/>
          <w:lang w:val="ky-KG"/>
        </w:rPr>
        <w:t>келет</w:t>
      </w:r>
      <w:r w:rsidRPr="00EC01FE">
        <w:rPr>
          <w:rFonts w:ascii="Times New Roman" w:hAnsi="Times New Roman"/>
          <w:sz w:val="28"/>
          <w:szCs w:val="28"/>
          <w:lang w:val="ky-KG"/>
        </w:rPr>
        <w:t>.</w:t>
      </w:r>
    </w:p>
    <w:p w:rsidR="00AF775D" w:rsidRPr="00EC01FE" w:rsidRDefault="00AF775D" w:rsidP="00AF775D">
      <w:pPr>
        <w:spacing w:after="0" w:line="240" w:lineRule="auto"/>
        <w:ind w:firstLine="708"/>
        <w:jc w:val="both"/>
        <w:rPr>
          <w:rFonts w:ascii="Times New Roman" w:hAnsi="Times New Roman"/>
          <w:sz w:val="28"/>
          <w:szCs w:val="28"/>
          <w:lang w:val="ky-KG"/>
        </w:rPr>
      </w:pPr>
      <w:r w:rsidRPr="00EC01FE">
        <w:rPr>
          <w:rFonts w:ascii="Times New Roman" w:hAnsi="Times New Roman"/>
          <w:sz w:val="28"/>
          <w:szCs w:val="28"/>
          <w:lang w:val="ky-KG"/>
        </w:rPr>
        <w:t>Кыргыз Республикасынын баштапкы эталондорунун абалы төмөнкүдөй маалыматтар менен мүнөздөлөт:</w:t>
      </w:r>
    </w:p>
    <w:p w:rsidR="00AF775D" w:rsidRPr="00EC01FE" w:rsidRDefault="00AF775D" w:rsidP="00AF775D">
      <w:pPr>
        <w:pStyle w:val="a7"/>
        <w:numPr>
          <w:ilvl w:val="0"/>
          <w:numId w:val="6"/>
        </w:numPr>
        <w:spacing w:after="0" w:line="240" w:lineRule="auto"/>
        <w:ind w:left="0" w:firstLine="709"/>
        <w:contextualSpacing/>
        <w:jc w:val="both"/>
        <w:rPr>
          <w:rFonts w:ascii="Times New Roman" w:hAnsi="Times New Roman"/>
          <w:sz w:val="28"/>
          <w:szCs w:val="28"/>
          <w:lang w:val="ky-KG"/>
        </w:rPr>
      </w:pPr>
      <w:r w:rsidRPr="00EC01FE">
        <w:rPr>
          <w:rFonts w:ascii="Times New Roman" w:hAnsi="Times New Roman"/>
          <w:sz w:val="28"/>
          <w:szCs w:val="28"/>
          <w:lang w:val="ky-KG"/>
        </w:rPr>
        <w:t xml:space="preserve">баштапкы эталондордун 16%ы 25 жылдан </w:t>
      </w:r>
      <w:r>
        <w:rPr>
          <w:rFonts w:ascii="Times New Roman" w:hAnsi="Times New Roman"/>
          <w:sz w:val="28"/>
          <w:szCs w:val="28"/>
          <w:lang w:val="ky-KG"/>
        </w:rPr>
        <w:t>ашуун</w:t>
      </w:r>
      <w:r w:rsidRPr="00EC01FE">
        <w:rPr>
          <w:rFonts w:ascii="Times New Roman" w:hAnsi="Times New Roman"/>
          <w:sz w:val="28"/>
          <w:szCs w:val="28"/>
          <w:lang w:val="ky-KG"/>
        </w:rPr>
        <w:t xml:space="preserve"> пайдаланылат;</w:t>
      </w:r>
    </w:p>
    <w:p w:rsidR="00AF775D" w:rsidRPr="00EC01FE" w:rsidRDefault="00AF775D" w:rsidP="00AF775D">
      <w:pPr>
        <w:pStyle w:val="a7"/>
        <w:numPr>
          <w:ilvl w:val="0"/>
          <w:numId w:val="6"/>
        </w:numPr>
        <w:spacing w:after="0" w:line="240" w:lineRule="auto"/>
        <w:ind w:left="0" w:firstLine="709"/>
        <w:contextualSpacing/>
        <w:jc w:val="both"/>
        <w:rPr>
          <w:rFonts w:ascii="Times New Roman" w:hAnsi="Times New Roman"/>
          <w:sz w:val="28"/>
          <w:szCs w:val="28"/>
          <w:lang w:val="ky-KG"/>
        </w:rPr>
      </w:pPr>
      <w:r w:rsidRPr="00EC01FE">
        <w:rPr>
          <w:rFonts w:ascii="Times New Roman" w:hAnsi="Times New Roman"/>
          <w:sz w:val="28"/>
          <w:szCs w:val="28"/>
          <w:lang w:val="ky-KG"/>
        </w:rPr>
        <w:t>баштапкы эталондордун 22%ы 20 жылга жакын пайдаланылат;</w:t>
      </w:r>
    </w:p>
    <w:p w:rsidR="00AF775D" w:rsidRPr="00EC01FE" w:rsidRDefault="00AF775D" w:rsidP="00AF775D">
      <w:pPr>
        <w:pStyle w:val="a7"/>
        <w:numPr>
          <w:ilvl w:val="0"/>
          <w:numId w:val="6"/>
        </w:numPr>
        <w:spacing w:after="0" w:line="240" w:lineRule="auto"/>
        <w:ind w:left="0" w:firstLine="709"/>
        <w:contextualSpacing/>
        <w:jc w:val="both"/>
        <w:rPr>
          <w:rFonts w:ascii="Times New Roman" w:hAnsi="Times New Roman"/>
          <w:sz w:val="28"/>
          <w:szCs w:val="28"/>
        </w:rPr>
      </w:pPr>
      <w:r w:rsidRPr="00EC01FE">
        <w:rPr>
          <w:rFonts w:ascii="Times New Roman" w:hAnsi="Times New Roman"/>
          <w:sz w:val="28"/>
          <w:szCs w:val="28"/>
        </w:rPr>
        <w:t>баштапкы эталондордун 35%ы 15 жыл пайдаланылат;</w:t>
      </w:r>
    </w:p>
    <w:p w:rsidR="00AF775D" w:rsidRPr="00EC01FE" w:rsidRDefault="00AF775D" w:rsidP="00AF775D">
      <w:pPr>
        <w:pStyle w:val="a7"/>
        <w:numPr>
          <w:ilvl w:val="0"/>
          <w:numId w:val="6"/>
        </w:numPr>
        <w:spacing w:after="0" w:line="240" w:lineRule="auto"/>
        <w:ind w:left="0" w:firstLine="709"/>
        <w:contextualSpacing/>
        <w:jc w:val="both"/>
        <w:rPr>
          <w:rFonts w:ascii="Times New Roman" w:hAnsi="Times New Roman"/>
          <w:sz w:val="28"/>
          <w:szCs w:val="28"/>
        </w:rPr>
      </w:pPr>
      <w:r w:rsidRPr="00EC01FE">
        <w:rPr>
          <w:rFonts w:ascii="Times New Roman" w:hAnsi="Times New Roman"/>
          <w:sz w:val="28"/>
          <w:szCs w:val="28"/>
        </w:rPr>
        <w:t xml:space="preserve">баштапкы эталондордун 20%ы 10 жылдан </w:t>
      </w:r>
      <w:r>
        <w:rPr>
          <w:rFonts w:ascii="Times New Roman" w:hAnsi="Times New Roman"/>
          <w:sz w:val="28"/>
          <w:szCs w:val="28"/>
          <w:lang w:val="ky-KG"/>
        </w:rPr>
        <w:t>ашуун</w:t>
      </w:r>
      <w:r w:rsidRPr="00EC01FE">
        <w:rPr>
          <w:rFonts w:ascii="Times New Roman" w:hAnsi="Times New Roman"/>
          <w:sz w:val="28"/>
          <w:szCs w:val="28"/>
        </w:rPr>
        <w:t xml:space="preserve"> пайдаланылат;</w:t>
      </w:r>
    </w:p>
    <w:p w:rsidR="00AF775D" w:rsidRPr="00EC01FE" w:rsidRDefault="00AF775D" w:rsidP="00AF775D">
      <w:pPr>
        <w:pStyle w:val="a7"/>
        <w:numPr>
          <w:ilvl w:val="0"/>
          <w:numId w:val="6"/>
        </w:numPr>
        <w:spacing w:after="0" w:line="240" w:lineRule="auto"/>
        <w:ind w:left="0" w:firstLine="709"/>
        <w:contextualSpacing/>
        <w:jc w:val="both"/>
        <w:rPr>
          <w:rFonts w:ascii="Times New Roman" w:hAnsi="Times New Roman"/>
          <w:sz w:val="28"/>
          <w:szCs w:val="28"/>
        </w:rPr>
      </w:pPr>
      <w:r w:rsidRPr="00EC01FE">
        <w:rPr>
          <w:rFonts w:ascii="Times New Roman" w:hAnsi="Times New Roman"/>
          <w:sz w:val="28"/>
          <w:szCs w:val="28"/>
        </w:rPr>
        <w:t>баштапкы эталондордун</w:t>
      </w:r>
      <w:r>
        <w:rPr>
          <w:rFonts w:ascii="Times New Roman" w:hAnsi="Times New Roman"/>
          <w:sz w:val="28"/>
          <w:szCs w:val="28"/>
        </w:rPr>
        <w:t xml:space="preserve"> 3%ы 5 жылга жакын пайдаланылат</w:t>
      </w:r>
      <w:r>
        <w:rPr>
          <w:rFonts w:ascii="Times New Roman" w:hAnsi="Times New Roman"/>
          <w:sz w:val="28"/>
          <w:szCs w:val="28"/>
          <w:lang w:val="ky-KG"/>
        </w:rPr>
        <w:t>.</w:t>
      </w:r>
    </w:p>
    <w:p w:rsidR="00AF775D" w:rsidRPr="00EC01FE" w:rsidRDefault="00AF775D" w:rsidP="00AF775D">
      <w:pPr>
        <w:spacing w:after="0" w:line="240" w:lineRule="auto"/>
        <w:ind w:firstLine="708"/>
        <w:jc w:val="both"/>
        <w:rPr>
          <w:rFonts w:ascii="Times New Roman" w:hAnsi="Times New Roman"/>
          <w:sz w:val="28"/>
          <w:szCs w:val="28"/>
          <w:lang w:val="ky-KG"/>
        </w:rPr>
      </w:pPr>
      <w:r w:rsidRPr="00EC01FE">
        <w:rPr>
          <w:rFonts w:ascii="Times New Roman" w:hAnsi="Times New Roman"/>
          <w:sz w:val="28"/>
          <w:szCs w:val="28"/>
          <w:lang w:val="ky-KG"/>
        </w:rPr>
        <w:t xml:space="preserve">Өлчөө каражаттарын жаңылоо мезгили 15-20 жылды, ал эми айрым түрлөрү боюнча 5-7 жылды түзөт, </w:t>
      </w:r>
      <w:r>
        <w:rPr>
          <w:rFonts w:ascii="Times New Roman" w:hAnsi="Times New Roman"/>
          <w:sz w:val="28"/>
          <w:szCs w:val="28"/>
          <w:lang w:val="ky-KG"/>
        </w:rPr>
        <w:t>аларга байланыштуу</w:t>
      </w:r>
      <w:r w:rsidRPr="00EC01FE">
        <w:rPr>
          <w:rFonts w:ascii="Times New Roman" w:hAnsi="Times New Roman"/>
          <w:sz w:val="28"/>
          <w:szCs w:val="28"/>
          <w:lang w:val="ky-KG"/>
        </w:rPr>
        <w:t>, эталондук базаны</w:t>
      </w:r>
      <w:r>
        <w:rPr>
          <w:rFonts w:ascii="Times New Roman" w:hAnsi="Times New Roman"/>
          <w:sz w:val="28"/>
          <w:szCs w:val="28"/>
          <w:lang w:val="ky-KG"/>
        </w:rPr>
        <w:t>н</w:t>
      </w:r>
      <w:r w:rsidRPr="00EC01FE">
        <w:rPr>
          <w:rFonts w:ascii="Times New Roman" w:hAnsi="Times New Roman"/>
          <w:sz w:val="28"/>
          <w:szCs w:val="28"/>
          <w:lang w:val="ky-KG"/>
        </w:rPr>
        <w:t xml:space="preserve"> </w:t>
      </w:r>
      <w:r>
        <w:rPr>
          <w:rFonts w:ascii="Times New Roman" w:hAnsi="Times New Roman"/>
          <w:sz w:val="28"/>
          <w:szCs w:val="28"/>
          <w:lang w:val="ky-KG"/>
        </w:rPr>
        <w:t>кеминде</w:t>
      </w:r>
      <w:r w:rsidRPr="00EC01FE">
        <w:rPr>
          <w:rFonts w:ascii="Times New Roman" w:hAnsi="Times New Roman"/>
          <w:sz w:val="28"/>
          <w:szCs w:val="28"/>
          <w:lang w:val="ky-KG"/>
        </w:rPr>
        <w:t xml:space="preserve"> 75%</w:t>
      </w:r>
      <w:r>
        <w:rPr>
          <w:rFonts w:ascii="Times New Roman" w:hAnsi="Times New Roman"/>
          <w:sz w:val="28"/>
          <w:szCs w:val="28"/>
          <w:lang w:val="ky-KG"/>
        </w:rPr>
        <w:t>ы жаңыланууга тийиш</w:t>
      </w:r>
      <w:r w:rsidRPr="00EC01FE">
        <w:rPr>
          <w:rFonts w:ascii="Times New Roman" w:hAnsi="Times New Roman"/>
          <w:sz w:val="28"/>
          <w:szCs w:val="28"/>
          <w:lang w:val="ky-KG"/>
        </w:rPr>
        <w:t>.</w:t>
      </w:r>
    </w:p>
    <w:p w:rsidR="00AF775D" w:rsidRDefault="00AF775D" w:rsidP="00AF775D">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Азыркы учурда дүйнөдө</w:t>
      </w:r>
      <w:r w:rsidRPr="00EC01FE">
        <w:rPr>
          <w:rFonts w:ascii="Times New Roman" w:hAnsi="Times New Roman"/>
          <w:sz w:val="28"/>
          <w:szCs w:val="28"/>
          <w:lang w:val="ky-KG"/>
        </w:rPr>
        <w:t xml:space="preserve"> электр энергиясын, газды, жылуулукту, сууну эсепке алуу чөйрөсүндөгү өлчөөнүн интеллектуалдык каражаттарынын жаңы мууну салттуу каражаттарды пайдалануу</w:t>
      </w:r>
      <w:r>
        <w:rPr>
          <w:rFonts w:ascii="Times New Roman" w:hAnsi="Times New Roman"/>
          <w:sz w:val="28"/>
          <w:szCs w:val="28"/>
          <w:lang w:val="ky-KG"/>
        </w:rPr>
        <w:t>ну сүрүп чыгууда</w:t>
      </w:r>
      <w:r w:rsidRPr="00EC01FE">
        <w:rPr>
          <w:rFonts w:ascii="Times New Roman" w:hAnsi="Times New Roman"/>
          <w:sz w:val="28"/>
          <w:szCs w:val="28"/>
          <w:lang w:val="ky-KG"/>
        </w:rPr>
        <w:t>.</w:t>
      </w:r>
    </w:p>
    <w:p w:rsidR="00AF775D" w:rsidRPr="00EC01FE" w:rsidRDefault="00AF775D" w:rsidP="00AF775D">
      <w:pPr>
        <w:spacing w:after="0" w:line="240" w:lineRule="auto"/>
        <w:ind w:firstLine="708"/>
        <w:jc w:val="both"/>
        <w:rPr>
          <w:rFonts w:ascii="Times New Roman" w:hAnsi="Times New Roman"/>
          <w:sz w:val="28"/>
          <w:szCs w:val="28"/>
          <w:lang w:val="ky-KG"/>
        </w:rPr>
      </w:pPr>
      <w:r w:rsidRPr="00EC01FE">
        <w:rPr>
          <w:rFonts w:ascii="Times New Roman" w:hAnsi="Times New Roman"/>
          <w:sz w:val="28"/>
          <w:szCs w:val="28"/>
          <w:lang w:val="ky-KG"/>
        </w:rPr>
        <w:t xml:space="preserve">БУУнун </w:t>
      </w:r>
      <w:r>
        <w:rPr>
          <w:rFonts w:ascii="Times New Roman" w:hAnsi="Times New Roman"/>
          <w:sz w:val="28"/>
          <w:szCs w:val="28"/>
          <w:lang w:val="ky-KG"/>
        </w:rPr>
        <w:t>Э</w:t>
      </w:r>
      <w:r w:rsidRPr="00EC01FE">
        <w:rPr>
          <w:rFonts w:ascii="Times New Roman" w:hAnsi="Times New Roman"/>
          <w:sz w:val="28"/>
          <w:szCs w:val="28"/>
          <w:lang w:val="ky-KG"/>
        </w:rPr>
        <w:t>кономикалык</w:t>
      </w:r>
      <w:r>
        <w:rPr>
          <w:rFonts w:ascii="Times New Roman" w:hAnsi="Times New Roman"/>
          <w:sz w:val="28"/>
          <w:szCs w:val="28"/>
          <w:lang w:val="ky-KG"/>
        </w:rPr>
        <w:t xml:space="preserve"> жана социалдык кеңешинин (мынданы ары – БУУнун ЕЭК) региондук уюмдарынын сунуштарына ылайык улуттук эталондук </w:t>
      </w:r>
      <w:r w:rsidRPr="00EC01FE">
        <w:rPr>
          <w:rFonts w:ascii="Times New Roman" w:hAnsi="Times New Roman"/>
          <w:sz w:val="28"/>
          <w:szCs w:val="28"/>
          <w:lang w:val="ky-KG"/>
        </w:rPr>
        <w:t xml:space="preserve"> базаны колдоо жана өнүктүрүү үчүн </w:t>
      </w:r>
      <w:r>
        <w:rPr>
          <w:rFonts w:ascii="Times New Roman" w:hAnsi="Times New Roman"/>
          <w:sz w:val="28"/>
          <w:szCs w:val="28"/>
          <w:lang w:val="ky-KG"/>
        </w:rPr>
        <w:t>өнүгүп келаткан өлкөлөр</w:t>
      </w:r>
      <w:r w:rsidRPr="00EC01FE">
        <w:rPr>
          <w:rFonts w:ascii="Times New Roman" w:hAnsi="Times New Roman"/>
          <w:sz w:val="28"/>
          <w:szCs w:val="28"/>
          <w:lang w:val="ky-KG"/>
        </w:rPr>
        <w:t xml:space="preserve"> жыл сайын ИДПга карата 0,005%дан кем эмес көлөмдө бюджетт</w:t>
      </w:r>
      <w:r>
        <w:rPr>
          <w:rFonts w:ascii="Times New Roman" w:hAnsi="Times New Roman"/>
          <w:sz w:val="28"/>
          <w:szCs w:val="28"/>
          <w:lang w:val="ky-KG"/>
        </w:rPr>
        <w:t>ик</w:t>
      </w:r>
      <w:r w:rsidRPr="00EC01FE">
        <w:rPr>
          <w:rFonts w:ascii="Times New Roman" w:hAnsi="Times New Roman"/>
          <w:sz w:val="28"/>
          <w:szCs w:val="28"/>
          <w:lang w:val="ky-KG"/>
        </w:rPr>
        <w:t xml:space="preserve"> каржылоону </w:t>
      </w:r>
      <w:r>
        <w:rPr>
          <w:rFonts w:ascii="Times New Roman" w:hAnsi="Times New Roman"/>
          <w:sz w:val="28"/>
          <w:szCs w:val="28"/>
          <w:lang w:val="ky-KG"/>
        </w:rPr>
        <w:t>камсыздоосу зарыл</w:t>
      </w:r>
      <w:r w:rsidRPr="00EC01FE">
        <w:rPr>
          <w:rFonts w:ascii="Times New Roman" w:hAnsi="Times New Roman"/>
          <w:sz w:val="28"/>
          <w:szCs w:val="28"/>
          <w:lang w:val="ky-KG"/>
        </w:rPr>
        <w:t>.</w:t>
      </w:r>
    </w:p>
    <w:p w:rsidR="00AF775D" w:rsidRDefault="00AF775D" w:rsidP="00AF775D">
      <w:pPr>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Кыргыз </w:t>
      </w:r>
      <w:r w:rsidRPr="00EC01FE">
        <w:rPr>
          <w:rFonts w:ascii="Times New Roman" w:hAnsi="Times New Roman"/>
          <w:sz w:val="28"/>
          <w:szCs w:val="28"/>
          <w:lang w:val="ky-KG"/>
        </w:rPr>
        <w:t>Республика</w:t>
      </w:r>
      <w:r>
        <w:rPr>
          <w:rFonts w:ascii="Times New Roman" w:hAnsi="Times New Roman"/>
          <w:sz w:val="28"/>
          <w:szCs w:val="28"/>
          <w:lang w:val="ky-KG"/>
        </w:rPr>
        <w:t>сында</w:t>
      </w:r>
      <w:r w:rsidRPr="00EC01FE">
        <w:rPr>
          <w:rFonts w:ascii="Times New Roman" w:hAnsi="Times New Roman"/>
          <w:sz w:val="28"/>
          <w:szCs w:val="28"/>
          <w:lang w:val="ky-KG"/>
        </w:rPr>
        <w:t xml:space="preserve"> өлчөө каражаттарын калибрлөө системасы ишке киргизүү стадиясында турат</w:t>
      </w:r>
      <w:r>
        <w:rPr>
          <w:rFonts w:ascii="Times New Roman" w:hAnsi="Times New Roman"/>
          <w:sz w:val="28"/>
          <w:szCs w:val="28"/>
          <w:lang w:val="ky-KG"/>
        </w:rPr>
        <w:t>.</w:t>
      </w:r>
      <w:r w:rsidRPr="00EC01FE">
        <w:rPr>
          <w:rFonts w:ascii="Times New Roman" w:hAnsi="Times New Roman"/>
          <w:sz w:val="28"/>
          <w:szCs w:val="28"/>
          <w:lang w:val="ky-KG"/>
        </w:rPr>
        <w:t xml:space="preserve"> </w:t>
      </w:r>
      <w:r>
        <w:rPr>
          <w:rFonts w:ascii="Times New Roman" w:hAnsi="Times New Roman"/>
          <w:sz w:val="28"/>
          <w:szCs w:val="28"/>
          <w:lang w:val="ky-KG"/>
        </w:rPr>
        <w:t>Б</w:t>
      </w:r>
      <w:r w:rsidRPr="00EC01FE">
        <w:rPr>
          <w:rFonts w:ascii="Times New Roman" w:hAnsi="Times New Roman"/>
          <w:sz w:val="28"/>
          <w:szCs w:val="28"/>
          <w:lang w:val="ky-KG"/>
        </w:rPr>
        <w:t>үгүнкү күндө метрология боюнча улуттук органдын калибрлөө лабораториялары өлчөөнүн төмөнкүдөй түрлөрү боюнча өлчөө каражаттарын калибрлөө кызматтарын көрсөтүүдө:</w:t>
      </w:r>
    </w:p>
    <w:p w:rsidR="00AF775D" w:rsidRDefault="00AF775D" w:rsidP="00AF775D">
      <w:pPr>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EC01FE">
        <w:rPr>
          <w:rFonts w:ascii="Times New Roman" w:hAnsi="Times New Roman"/>
          <w:sz w:val="28"/>
          <w:szCs w:val="28"/>
          <w:lang w:val="ky-KG"/>
        </w:rPr>
        <w:t>масса</w:t>
      </w:r>
      <w:r>
        <w:rPr>
          <w:rFonts w:ascii="Times New Roman" w:hAnsi="Times New Roman"/>
          <w:sz w:val="28"/>
          <w:szCs w:val="28"/>
          <w:lang w:val="ky-KG"/>
        </w:rPr>
        <w:t xml:space="preserve"> (гирлер жана таразалар);</w:t>
      </w:r>
    </w:p>
    <w:p w:rsidR="00AF775D" w:rsidRDefault="00AF775D" w:rsidP="00AF775D">
      <w:pPr>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температура, басым;</w:t>
      </w:r>
    </w:p>
    <w:p w:rsidR="00AF775D" w:rsidRDefault="00AF775D" w:rsidP="00AF775D">
      <w:pPr>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EC01FE">
        <w:rPr>
          <w:rFonts w:ascii="Times New Roman" w:hAnsi="Times New Roman"/>
          <w:sz w:val="28"/>
          <w:szCs w:val="28"/>
          <w:lang w:val="ky-KG"/>
        </w:rPr>
        <w:t>физикалык</w:t>
      </w:r>
      <w:r>
        <w:rPr>
          <w:rFonts w:ascii="Times New Roman" w:hAnsi="Times New Roman"/>
          <w:sz w:val="28"/>
          <w:szCs w:val="28"/>
          <w:lang w:val="ky-KG"/>
        </w:rPr>
        <w:t>-</w:t>
      </w:r>
      <w:r w:rsidRPr="00EC01FE">
        <w:rPr>
          <w:rFonts w:ascii="Times New Roman" w:hAnsi="Times New Roman"/>
          <w:sz w:val="28"/>
          <w:szCs w:val="28"/>
          <w:lang w:val="ky-KG"/>
        </w:rPr>
        <w:t xml:space="preserve">химиялык </w:t>
      </w:r>
      <w:r>
        <w:rPr>
          <w:rFonts w:ascii="Times New Roman" w:hAnsi="Times New Roman"/>
          <w:sz w:val="28"/>
          <w:szCs w:val="28"/>
          <w:lang w:val="ky-KG"/>
        </w:rPr>
        <w:t>өлчөө</w:t>
      </w:r>
      <w:r w:rsidRPr="00EC01FE">
        <w:rPr>
          <w:rFonts w:ascii="Times New Roman" w:hAnsi="Times New Roman"/>
          <w:sz w:val="28"/>
          <w:szCs w:val="28"/>
          <w:lang w:val="ky-KG"/>
        </w:rPr>
        <w:t xml:space="preserve"> (рН-метрия, чакан көлөм, кондуктометрия)</w:t>
      </w:r>
      <w:r>
        <w:rPr>
          <w:rFonts w:ascii="Times New Roman" w:hAnsi="Times New Roman"/>
          <w:sz w:val="28"/>
          <w:szCs w:val="28"/>
          <w:lang w:val="ky-KG"/>
        </w:rPr>
        <w:t>;</w:t>
      </w:r>
    </w:p>
    <w:p w:rsidR="00AF775D" w:rsidRPr="00EC01FE" w:rsidRDefault="00AF775D" w:rsidP="00AF775D">
      <w:pPr>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EC01FE">
        <w:rPr>
          <w:rFonts w:ascii="Times New Roman" w:hAnsi="Times New Roman"/>
          <w:sz w:val="28"/>
          <w:szCs w:val="28"/>
          <w:lang w:val="ky-KG"/>
        </w:rPr>
        <w:t>узундук (узундук а</w:t>
      </w:r>
      <w:r w:rsidRPr="000F168E">
        <w:rPr>
          <w:rFonts w:ascii="Times New Roman" w:hAnsi="Times New Roman"/>
          <w:sz w:val="28"/>
          <w:szCs w:val="28"/>
          <w:lang w:val="ky-KG"/>
        </w:rPr>
        <w:t>ягын</w:t>
      </w:r>
      <w:r w:rsidRPr="00EC01FE">
        <w:rPr>
          <w:rFonts w:ascii="Times New Roman" w:hAnsi="Times New Roman"/>
          <w:sz w:val="28"/>
          <w:szCs w:val="28"/>
          <w:lang w:val="ky-KG"/>
        </w:rPr>
        <w:t xml:space="preserve"> өлчөө, штангенциркулдар). </w:t>
      </w:r>
    </w:p>
    <w:p w:rsidR="00AF775D" w:rsidRPr="00FA18D8" w:rsidRDefault="00AF775D" w:rsidP="00AF775D">
      <w:pPr>
        <w:autoSpaceDE w:val="0"/>
        <w:autoSpaceDN w:val="0"/>
        <w:adjustRightInd w:val="0"/>
        <w:spacing w:after="0" w:line="240" w:lineRule="auto"/>
        <w:ind w:firstLine="709"/>
        <w:jc w:val="both"/>
        <w:rPr>
          <w:rFonts w:ascii="Times New Roman" w:hAnsi="Times New Roman"/>
          <w:sz w:val="28"/>
          <w:szCs w:val="28"/>
          <w:lang w:val="ky-KG"/>
        </w:rPr>
      </w:pPr>
      <w:r w:rsidRPr="00FA18D8">
        <w:rPr>
          <w:rFonts w:ascii="Times New Roman" w:hAnsi="Times New Roman"/>
          <w:sz w:val="28"/>
          <w:szCs w:val="28"/>
          <w:lang w:val="ky-KG"/>
        </w:rPr>
        <w:lastRenderedPageBreak/>
        <w:t xml:space="preserve">Метрология тармагы СУИнин бардык компоненттеринин арасында </w:t>
      </w:r>
      <w:r>
        <w:rPr>
          <w:rFonts w:ascii="Times New Roman" w:hAnsi="Times New Roman"/>
          <w:sz w:val="28"/>
          <w:szCs w:val="28"/>
          <w:lang w:val="ky-KG"/>
        </w:rPr>
        <w:t xml:space="preserve">өлчөөлөрдүн бирдейлигин камсыздоонун </w:t>
      </w:r>
      <w:r w:rsidRPr="00FA18D8">
        <w:rPr>
          <w:rFonts w:ascii="Times New Roman" w:hAnsi="Times New Roman"/>
          <w:sz w:val="28"/>
          <w:szCs w:val="28"/>
          <w:lang w:val="ky-KG"/>
        </w:rPr>
        <w:t>эл аралык системалар</w:t>
      </w:r>
      <w:r>
        <w:rPr>
          <w:rFonts w:ascii="Times New Roman" w:hAnsi="Times New Roman"/>
          <w:sz w:val="28"/>
          <w:szCs w:val="28"/>
          <w:lang w:val="ky-KG"/>
        </w:rPr>
        <w:t>ына</w:t>
      </w:r>
      <w:r w:rsidRPr="00FA18D8">
        <w:rPr>
          <w:rFonts w:ascii="Times New Roman" w:hAnsi="Times New Roman"/>
          <w:sz w:val="28"/>
          <w:szCs w:val="28"/>
          <w:lang w:val="ky-KG"/>
        </w:rPr>
        <w:t xml:space="preserve"> байланыш</w:t>
      </w:r>
      <w:r>
        <w:rPr>
          <w:rFonts w:ascii="Times New Roman" w:hAnsi="Times New Roman"/>
          <w:sz w:val="28"/>
          <w:szCs w:val="28"/>
          <w:lang w:val="ky-KG"/>
        </w:rPr>
        <w:t>кан</w:t>
      </w:r>
      <w:r w:rsidRPr="00FA18D8">
        <w:rPr>
          <w:rFonts w:ascii="Times New Roman" w:hAnsi="Times New Roman"/>
          <w:sz w:val="28"/>
          <w:szCs w:val="28"/>
          <w:lang w:val="ky-KG"/>
        </w:rPr>
        <w:t xml:space="preserve"> жана</w:t>
      </w:r>
      <w:r>
        <w:rPr>
          <w:rFonts w:ascii="Times New Roman" w:hAnsi="Times New Roman"/>
          <w:sz w:val="28"/>
          <w:szCs w:val="28"/>
          <w:lang w:val="ky-KG"/>
        </w:rPr>
        <w:t xml:space="preserve"> аны</w:t>
      </w:r>
      <w:r w:rsidRPr="00FA18D8">
        <w:rPr>
          <w:rFonts w:ascii="Times New Roman" w:hAnsi="Times New Roman"/>
          <w:sz w:val="28"/>
          <w:szCs w:val="28"/>
          <w:lang w:val="ky-KG"/>
        </w:rPr>
        <w:t xml:space="preserve"> жакт</w:t>
      </w:r>
      <w:r>
        <w:rPr>
          <w:rFonts w:ascii="Times New Roman" w:hAnsi="Times New Roman"/>
          <w:sz w:val="28"/>
          <w:szCs w:val="28"/>
          <w:lang w:val="ky-KG"/>
        </w:rPr>
        <w:t>агандардан</w:t>
      </w:r>
      <w:r w:rsidRPr="00FA18D8">
        <w:rPr>
          <w:rFonts w:ascii="Times New Roman" w:hAnsi="Times New Roman"/>
          <w:sz w:val="28"/>
          <w:szCs w:val="28"/>
          <w:lang w:val="ky-KG"/>
        </w:rPr>
        <w:t xml:space="preserve"> болуп саналат.  </w:t>
      </w:r>
    </w:p>
    <w:p w:rsidR="00AF775D" w:rsidRPr="00E9076E" w:rsidRDefault="00AF775D" w:rsidP="00AF775D">
      <w:pPr>
        <w:autoSpaceDE w:val="0"/>
        <w:autoSpaceDN w:val="0"/>
        <w:adjustRightInd w:val="0"/>
        <w:spacing w:after="0" w:line="240" w:lineRule="auto"/>
        <w:ind w:firstLine="709"/>
        <w:jc w:val="both"/>
        <w:rPr>
          <w:rFonts w:ascii="Times New Roman" w:hAnsi="Times New Roman"/>
          <w:sz w:val="28"/>
          <w:szCs w:val="28"/>
          <w:lang w:val="ky-KG"/>
        </w:rPr>
      </w:pPr>
      <w:r w:rsidRPr="00FA18D8">
        <w:rPr>
          <w:rFonts w:ascii="Times New Roman" w:hAnsi="Times New Roman"/>
          <w:sz w:val="28"/>
          <w:szCs w:val="28"/>
          <w:lang w:val="ky-KG"/>
        </w:rPr>
        <w:t xml:space="preserve">ЕАЭБ алкагында ЕАЭБ жөнүндө </w:t>
      </w:r>
      <w:r>
        <w:rPr>
          <w:rFonts w:ascii="Times New Roman" w:hAnsi="Times New Roman"/>
          <w:sz w:val="28"/>
          <w:szCs w:val="28"/>
          <w:lang w:val="ky-KG"/>
        </w:rPr>
        <w:t>к</w:t>
      </w:r>
      <w:r w:rsidRPr="00FA18D8">
        <w:rPr>
          <w:rFonts w:ascii="Times New Roman" w:hAnsi="Times New Roman"/>
          <w:sz w:val="28"/>
          <w:szCs w:val="28"/>
          <w:lang w:val="ky-KG"/>
        </w:rPr>
        <w:t>елишимге ылайык өлчөө бирдиктүүлүгүн камсыз кылуу боюнча макулдашылган саясат жүргүзүлүүдө.</w:t>
      </w:r>
      <w:r>
        <w:rPr>
          <w:rFonts w:ascii="Times New Roman" w:hAnsi="Times New Roman"/>
          <w:sz w:val="28"/>
          <w:szCs w:val="28"/>
          <w:lang w:val="ky-KG"/>
        </w:rPr>
        <w:t xml:space="preserve"> Бул тармактагы ЕАЭБ жөнүндө келишимдин</w:t>
      </w:r>
      <w:r w:rsidRPr="00FA18D8">
        <w:rPr>
          <w:rFonts w:ascii="Times New Roman" w:hAnsi="Times New Roman"/>
          <w:sz w:val="28"/>
          <w:szCs w:val="28"/>
          <w:lang w:val="ky-KG"/>
        </w:rPr>
        <w:t xml:space="preserve"> </w:t>
      </w:r>
      <w:r>
        <w:rPr>
          <w:rFonts w:ascii="Times New Roman" w:hAnsi="Times New Roman"/>
          <w:sz w:val="28"/>
          <w:szCs w:val="28"/>
          <w:lang w:val="ky-KG"/>
        </w:rPr>
        <w:t>н</w:t>
      </w:r>
      <w:r w:rsidRPr="00E9076E">
        <w:rPr>
          <w:rFonts w:ascii="Times New Roman" w:hAnsi="Times New Roman"/>
          <w:sz w:val="28"/>
          <w:szCs w:val="28"/>
          <w:lang w:val="ky-KG"/>
        </w:rPr>
        <w:t>егизги жобо</w:t>
      </w:r>
      <w:r>
        <w:rPr>
          <w:rFonts w:ascii="Times New Roman" w:hAnsi="Times New Roman"/>
          <w:sz w:val="28"/>
          <w:szCs w:val="28"/>
          <w:lang w:val="ky-KG"/>
        </w:rPr>
        <w:t>лору</w:t>
      </w:r>
      <w:r w:rsidRPr="00E9076E">
        <w:rPr>
          <w:rFonts w:ascii="Times New Roman" w:hAnsi="Times New Roman"/>
          <w:sz w:val="28"/>
          <w:szCs w:val="28"/>
          <w:lang w:val="ky-KG"/>
        </w:rPr>
        <w:t xml:space="preserve"> төмөнкүлөр:</w:t>
      </w:r>
    </w:p>
    <w:p w:rsidR="00AF775D" w:rsidRPr="00E9076E" w:rsidRDefault="00AF775D" w:rsidP="00AF775D">
      <w:pPr>
        <w:pStyle w:val="a7"/>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lang w:val="ky-KG"/>
        </w:rPr>
      </w:pPr>
      <w:r w:rsidRPr="00E9076E">
        <w:rPr>
          <w:rFonts w:ascii="Times New Roman" w:hAnsi="Times New Roman"/>
          <w:sz w:val="28"/>
          <w:szCs w:val="28"/>
          <w:lang w:val="ky-KG"/>
        </w:rPr>
        <w:t>өлчөө бирдиктүүлүгүн камсыз кылуу чөйрөсүндөгү иштердин</w:t>
      </w:r>
      <w:r>
        <w:rPr>
          <w:rFonts w:ascii="Times New Roman" w:hAnsi="Times New Roman"/>
          <w:sz w:val="28"/>
          <w:szCs w:val="28"/>
          <w:lang w:val="ky-KG"/>
        </w:rPr>
        <w:t xml:space="preserve"> натыйжаларын</w:t>
      </w:r>
      <w:r w:rsidRPr="00E9076E">
        <w:rPr>
          <w:rFonts w:ascii="Times New Roman" w:hAnsi="Times New Roman"/>
          <w:sz w:val="28"/>
          <w:szCs w:val="28"/>
          <w:lang w:val="ky-KG"/>
        </w:rPr>
        <w:t xml:space="preserve"> өз ара таануу;</w:t>
      </w:r>
    </w:p>
    <w:p w:rsidR="00AF775D" w:rsidRPr="00DC66E6" w:rsidRDefault="00AF775D" w:rsidP="00AF775D">
      <w:pPr>
        <w:pStyle w:val="a7"/>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lang w:val="ky-KG"/>
        </w:rPr>
      </w:pPr>
      <w:r w:rsidRPr="00DC66E6">
        <w:rPr>
          <w:rFonts w:ascii="Times New Roman" w:hAnsi="Times New Roman"/>
          <w:sz w:val="28"/>
          <w:szCs w:val="28"/>
          <w:lang w:val="ky-KG"/>
        </w:rPr>
        <w:t>чоңдуктар бирдиктеринин эталондорун түзүү жана өркүндөтүү, стандарттык үлгүлөрдүн номенклатураларын аныктоо жана иштеп чыгуу, өлчөөлөрдүн натыйжаларын метрологиялык байкоодо болушун камсыз кылуу максатында аларды дайыма салыштыруу аркылуу ЕАЭБге мүчө</w:t>
      </w:r>
      <w:r>
        <w:rPr>
          <w:rFonts w:ascii="Times New Roman" w:hAnsi="Times New Roman"/>
          <w:sz w:val="28"/>
          <w:szCs w:val="28"/>
          <w:lang w:val="ky-KG"/>
        </w:rPr>
        <w:t xml:space="preserve"> </w:t>
      </w:r>
      <w:r w:rsidRPr="00DC66E6">
        <w:rPr>
          <w:rFonts w:ascii="Times New Roman" w:hAnsi="Times New Roman"/>
          <w:sz w:val="28"/>
          <w:szCs w:val="28"/>
          <w:lang w:val="ky-KG"/>
        </w:rPr>
        <w:t xml:space="preserve">мамлекеттердин чоңдуктар бирдиктеринин эталондорунун </w:t>
      </w:r>
      <w:r>
        <w:rPr>
          <w:rFonts w:ascii="Times New Roman" w:hAnsi="Times New Roman"/>
          <w:sz w:val="28"/>
          <w:szCs w:val="28"/>
          <w:lang w:val="ky-KG"/>
        </w:rPr>
        <w:t>эквиваленттүлүгүн</w:t>
      </w:r>
      <w:r w:rsidRPr="00DC66E6">
        <w:rPr>
          <w:rFonts w:ascii="Times New Roman" w:hAnsi="Times New Roman"/>
          <w:sz w:val="28"/>
          <w:szCs w:val="28"/>
          <w:lang w:val="ky-KG"/>
        </w:rPr>
        <w:t xml:space="preserve"> белгилөө;</w:t>
      </w:r>
    </w:p>
    <w:p w:rsidR="00AF775D" w:rsidRPr="00EC01FE" w:rsidRDefault="00AF775D" w:rsidP="00AF775D">
      <w:pPr>
        <w:pStyle w:val="a7"/>
        <w:numPr>
          <w:ilvl w:val="0"/>
          <w:numId w:val="7"/>
        </w:numPr>
        <w:autoSpaceDE w:val="0"/>
        <w:autoSpaceDN w:val="0"/>
        <w:adjustRightInd w:val="0"/>
        <w:spacing w:after="0" w:line="240" w:lineRule="auto"/>
        <w:ind w:left="0" w:firstLine="709"/>
        <w:contextualSpacing/>
        <w:jc w:val="both"/>
        <w:rPr>
          <w:rFonts w:ascii="Times New Roman" w:hAnsi="Times New Roman"/>
          <w:sz w:val="28"/>
          <w:szCs w:val="28"/>
        </w:rPr>
      </w:pPr>
      <w:r w:rsidRPr="00EC01FE">
        <w:rPr>
          <w:rFonts w:ascii="Times New Roman" w:hAnsi="Times New Roman"/>
          <w:sz w:val="28"/>
          <w:szCs w:val="28"/>
        </w:rPr>
        <w:t>улуттук маалымат фонддорун жүргүзүү.</w:t>
      </w:r>
    </w:p>
    <w:p w:rsidR="00AF775D" w:rsidRPr="00EC01FE" w:rsidRDefault="00AF775D" w:rsidP="00AF775D">
      <w:pPr>
        <w:pStyle w:val="a7"/>
        <w:autoSpaceDE w:val="0"/>
        <w:autoSpaceDN w:val="0"/>
        <w:adjustRightInd w:val="0"/>
        <w:spacing w:after="0" w:line="240" w:lineRule="auto"/>
        <w:ind w:left="0"/>
        <w:jc w:val="both"/>
        <w:rPr>
          <w:rFonts w:ascii="Times New Roman" w:hAnsi="Times New Roman"/>
          <w:sz w:val="28"/>
          <w:szCs w:val="28"/>
        </w:rPr>
      </w:pPr>
    </w:p>
    <w:p w:rsidR="00AF775D" w:rsidRPr="00EC01FE" w:rsidRDefault="00AF775D" w:rsidP="00AF775D">
      <w:pPr>
        <w:spacing w:line="240" w:lineRule="auto"/>
        <w:jc w:val="center"/>
        <w:rPr>
          <w:rFonts w:ascii="Times New Roman" w:hAnsi="Times New Roman"/>
          <w:b/>
          <w:sz w:val="28"/>
          <w:szCs w:val="28"/>
        </w:rPr>
      </w:pPr>
      <w:r w:rsidRPr="00EC01FE">
        <w:rPr>
          <w:rFonts w:ascii="Times New Roman" w:hAnsi="Times New Roman"/>
          <w:b/>
          <w:sz w:val="28"/>
          <w:szCs w:val="28"/>
        </w:rPr>
        <w:t xml:space="preserve">§ </w:t>
      </w:r>
      <w:r>
        <w:rPr>
          <w:rFonts w:ascii="Times New Roman" w:hAnsi="Times New Roman"/>
          <w:b/>
          <w:sz w:val="28"/>
          <w:szCs w:val="28"/>
        </w:rPr>
        <w:t>7</w:t>
      </w:r>
      <w:r w:rsidRPr="00EC01FE">
        <w:rPr>
          <w:rFonts w:ascii="Times New Roman" w:hAnsi="Times New Roman"/>
          <w:b/>
          <w:sz w:val="28"/>
          <w:szCs w:val="28"/>
        </w:rPr>
        <w:t>. СУИни уюштуруу</w:t>
      </w:r>
      <w:r>
        <w:rPr>
          <w:rFonts w:ascii="Times New Roman" w:hAnsi="Times New Roman"/>
          <w:b/>
          <w:sz w:val="28"/>
          <w:szCs w:val="28"/>
        </w:rPr>
        <w:t>-</w:t>
      </w:r>
      <w:r w:rsidRPr="00EC01FE">
        <w:rPr>
          <w:rFonts w:ascii="Times New Roman" w:hAnsi="Times New Roman"/>
          <w:b/>
          <w:sz w:val="28"/>
          <w:szCs w:val="28"/>
        </w:rPr>
        <w:t>институ</w:t>
      </w:r>
      <w:r>
        <w:rPr>
          <w:rFonts w:ascii="Times New Roman" w:hAnsi="Times New Roman"/>
          <w:b/>
          <w:sz w:val="28"/>
          <w:szCs w:val="28"/>
          <w:lang w:val="ky-KG"/>
        </w:rPr>
        <w:t>ттук</w:t>
      </w:r>
      <w:r w:rsidRPr="00EC01FE">
        <w:rPr>
          <w:rFonts w:ascii="Times New Roman" w:hAnsi="Times New Roman"/>
          <w:b/>
          <w:sz w:val="28"/>
          <w:szCs w:val="28"/>
        </w:rPr>
        <w:t xml:space="preserve"> жактан камсыз кылуу </w:t>
      </w:r>
    </w:p>
    <w:p w:rsidR="00AF775D" w:rsidRPr="00EC01FE" w:rsidRDefault="00AF775D" w:rsidP="00AF775D">
      <w:pPr>
        <w:spacing w:after="0" w:line="240" w:lineRule="auto"/>
        <w:jc w:val="both"/>
        <w:rPr>
          <w:rFonts w:ascii="Times New Roman" w:hAnsi="Times New Roman"/>
          <w:sz w:val="28"/>
          <w:szCs w:val="28"/>
        </w:rPr>
      </w:pPr>
      <w:r w:rsidRPr="00EC01FE">
        <w:rPr>
          <w:rFonts w:ascii="Times New Roman" w:hAnsi="Times New Roman"/>
          <w:sz w:val="28"/>
          <w:szCs w:val="28"/>
        </w:rPr>
        <w:tab/>
        <w:t>Кыргыз Республикасынын Экономика министрлиги</w:t>
      </w:r>
      <w:r>
        <w:rPr>
          <w:rFonts w:ascii="Times New Roman" w:hAnsi="Times New Roman"/>
          <w:sz w:val="28"/>
          <w:szCs w:val="28"/>
          <w:lang w:val="ky-KG"/>
        </w:rPr>
        <w:t xml:space="preserve"> </w:t>
      </w:r>
      <w:r w:rsidRPr="00EC01FE">
        <w:rPr>
          <w:rFonts w:ascii="Times New Roman" w:hAnsi="Times New Roman"/>
          <w:sz w:val="28"/>
          <w:szCs w:val="28"/>
        </w:rPr>
        <w:t xml:space="preserve">СУИнин </w:t>
      </w:r>
      <w:r>
        <w:rPr>
          <w:rFonts w:ascii="Times New Roman" w:hAnsi="Times New Roman"/>
          <w:sz w:val="28"/>
          <w:szCs w:val="28"/>
          <w:lang w:val="ky-KG"/>
        </w:rPr>
        <w:t>н</w:t>
      </w:r>
      <w:r w:rsidRPr="00EC01FE">
        <w:rPr>
          <w:rFonts w:ascii="Times New Roman" w:hAnsi="Times New Roman"/>
          <w:sz w:val="28"/>
          <w:szCs w:val="28"/>
        </w:rPr>
        <w:t>егизги мамлекеттик органы болуп саналат, ага техникалык жөнгө салуу боюнча жана өлчөө бирдиктүүлүгүн камсыз кылуу боюнча ыйгарым укуктуу органдын функциялары жүктөлгөн.</w:t>
      </w:r>
      <w:r>
        <w:rPr>
          <w:rFonts w:ascii="Times New Roman" w:hAnsi="Times New Roman"/>
          <w:sz w:val="28"/>
          <w:szCs w:val="28"/>
          <w:lang w:val="ky-KG"/>
        </w:rPr>
        <w:t xml:space="preserve"> </w:t>
      </w:r>
      <w:r w:rsidRPr="00EC01FE">
        <w:rPr>
          <w:rFonts w:ascii="Times New Roman" w:hAnsi="Times New Roman"/>
          <w:sz w:val="28"/>
          <w:szCs w:val="28"/>
        </w:rPr>
        <w:t>Кыргыз Республикасынын Экономика министрлигинин алдында төмөнкүлөр иштешет:</w:t>
      </w:r>
    </w:p>
    <w:p w:rsidR="00AF775D" w:rsidRPr="00EC01FE" w:rsidRDefault="00AF775D" w:rsidP="00AF775D">
      <w:pPr>
        <w:pStyle w:val="a7"/>
        <w:numPr>
          <w:ilvl w:val="0"/>
          <w:numId w:val="7"/>
        </w:numPr>
        <w:spacing w:after="0" w:line="240" w:lineRule="auto"/>
        <w:ind w:left="0" w:firstLine="709"/>
        <w:contextualSpacing/>
        <w:jc w:val="both"/>
        <w:rPr>
          <w:rFonts w:ascii="Times New Roman" w:hAnsi="Times New Roman"/>
          <w:b/>
          <w:sz w:val="28"/>
          <w:szCs w:val="28"/>
        </w:rPr>
      </w:pPr>
      <w:r w:rsidRPr="00EC01FE">
        <w:rPr>
          <w:rFonts w:ascii="Times New Roman" w:hAnsi="Times New Roman"/>
          <w:sz w:val="28"/>
          <w:szCs w:val="28"/>
        </w:rPr>
        <w:t>Метрологиялык көзөмөлдөө боюнча мамлекеттик инспекция;</w:t>
      </w:r>
    </w:p>
    <w:p w:rsidR="00AF775D" w:rsidRPr="00EC01FE" w:rsidRDefault="00AF775D" w:rsidP="00AF775D">
      <w:pPr>
        <w:pStyle w:val="a7"/>
        <w:numPr>
          <w:ilvl w:val="0"/>
          <w:numId w:val="7"/>
        </w:numPr>
        <w:spacing w:after="0" w:line="240" w:lineRule="auto"/>
        <w:ind w:left="0" w:firstLine="709"/>
        <w:contextualSpacing/>
        <w:jc w:val="both"/>
        <w:rPr>
          <w:rFonts w:ascii="Times New Roman" w:hAnsi="Times New Roman"/>
          <w:b/>
          <w:sz w:val="28"/>
          <w:szCs w:val="28"/>
        </w:rPr>
      </w:pPr>
      <w:r w:rsidRPr="00EC01FE">
        <w:rPr>
          <w:rFonts w:ascii="Times New Roman" w:hAnsi="Times New Roman"/>
          <w:sz w:val="28"/>
          <w:szCs w:val="28"/>
        </w:rPr>
        <w:t>Стандартташтыруу жана метрология боюнча улуттук орган катары</w:t>
      </w:r>
      <w:r>
        <w:rPr>
          <w:rFonts w:ascii="Times New Roman" w:hAnsi="Times New Roman"/>
          <w:sz w:val="28"/>
          <w:szCs w:val="28"/>
          <w:lang w:val="ky-KG"/>
        </w:rPr>
        <w:t xml:space="preserve"> Кыргыз Республикасынын Экономика министрлигине караштуу</w:t>
      </w:r>
      <w:r w:rsidRPr="00EC01FE">
        <w:rPr>
          <w:rFonts w:ascii="Times New Roman" w:hAnsi="Times New Roman"/>
          <w:sz w:val="28"/>
          <w:szCs w:val="28"/>
        </w:rPr>
        <w:t xml:space="preserve"> </w:t>
      </w:r>
      <w:r>
        <w:rPr>
          <w:rFonts w:ascii="Times New Roman" w:hAnsi="Times New Roman"/>
          <w:sz w:val="28"/>
          <w:szCs w:val="28"/>
          <w:lang w:val="ky-KG"/>
        </w:rPr>
        <w:t>С</w:t>
      </w:r>
      <w:r w:rsidRPr="00EC01FE">
        <w:rPr>
          <w:rFonts w:ascii="Times New Roman" w:hAnsi="Times New Roman"/>
          <w:sz w:val="28"/>
          <w:szCs w:val="28"/>
        </w:rPr>
        <w:t>тандартташтыруу жана метрология боюнча борбор</w:t>
      </w:r>
      <w:r>
        <w:rPr>
          <w:rFonts w:ascii="Times New Roman" w:hAnsi="Times New Roman"/>
          <w:sz w:val="28"/>
          <w:szCs w:val="28"/>
          <w:lang w:val="ky-KG"/>
        </w:rPr>
        <w:t>у</w:t>
      </w:r>
      <w:r w:rsidRPr="00EC01FE">
        <w:rPr>
          <w:rFonts w:ascii="Times New Roman" w:hAnsi="Times New Roman"/>
          <w:sz w:val="28"/>
          <w:szCs w:val="28"/>
        </w:rPr>
        <w:t xml:space="preserve"> (мындан ары - СМБ);</w:t>
      </w:r>
    </w:p>
    <w:p w:rsidR="00AF775D" w:rsidRPr="00EC01FE" w:rsidRDefault="00AF775D" w:rsidP="00AF775D">
      <w:pPr>
        <w:pStyle w:val="a7"/>
        <w:numPr>
          <w:ilvl w:val="0"/>
          <w:numId w:val="7"/>
        </w:numPr>
        <w:spacing w:after="0" w:line="240" w:lineRule="auto"/>
        <w:ind w:left="0" w:firstLine="709"/>
        <w:contextualSpacing/>
        <w:jc w:val="both"/>
        <w:rPr>
          <w:rFonts w:ascii="Times New Roman" w:hAnsi="Times New Roman"/>
          <w:b/>
          <w:sz w:val="28"/>
          <w:szCs w:val="28"/>
        </w:rPr>
      </w:pPr>
      <w:r w:rsidRPr="00EC01FE">
        <w:rPr>
          <w:rFonts w:ascii="Times New Roman" w:hAnsi="Times New Roman"/>
          <w:sz w:val="28"/>
          <w:szCs w:val="28"/>
        </w:rPr>
        <w:t>Аккредитациялоо боюнча улуттук орган катары Кыргыз аккредитациялоо борбору (мындан ары - КАБ).</w:t>
      </w:r>
    </w:p>
    <w:p w:rsidR="00AF775D" w:rsidRPr="00EC01FE" w:rsidRDefault="00AF775D" w:rsidP="00AF775D">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Кыргыз Республикасынын ч</w:t>
      </w:r>
      <w:r w:rsidRPr="00EC01FE">
        <w:rPr>
          <w:rFonts w:ascii="Times New Roman" w:hAnsi="Times New Roman"/>
          <w:sz w:val="28"/>
          <w:szCs w:val="28"/>
          <w:lang w:val="ky-KG"/>
        </w:rPr>
        <w:t>енемдик укуктук актылар</w:t>
      </w:r>
      <w:r>
        <w:rPr>
          <w:rFonts w:ascii="Times New Roman" w:hAnsi="Times New Roman"/>
          <w:sz w:val="28"/>
          <w:szCs w:val="28"/>
          <w:lang w:val="ky-KG"/>
        </w:rPr>
        <w:t>ына</w:t>
      </w:r>
      <w:r w:rsidRPr="00EC01FE">
        <w:rPr>
          <w:rFonts w:ascii="Times New Roman" w:hAnsi="Times New Roman"/>
          <w:sz w:val="28"/>
          <w:szCs w:val="28"/>
          <w:lang w:val="ky-KG"/>
        </w:rPr>
        <w:t xml:space="preserve"> ылайык СУИге тиешелүү бир катар функциялар министрликтерге жана ведомстволорго жүктөлгөн. </w:t>
      </w:r>
      <w:r>
        <w:rPr>
          <w:rFonts w:ascii="Times New Roman" w:hAnsi="Times New Roman"/>
          <w:sz w:val="28"/>
          <w:szCs w:val="28"/>
          <w:lang w:val="ky-KG"/>
        </w:rPr>
        <w:t>С</w:t>
      </w:r>
      <w:r w:rsidRPr="00EC01FE">
        <w:rPr>
          <w:rFonts w:ascii="Times New Roman" w:hAnsi="Times New Roman"/>
          <w:sz w:val="28"/>
          <w:szCs w:val="28"/>
          <w:lang w:val="ky-KG"/>
        </w:rPr>
        <w:t>ертификациялоо, сыноо, өлчөө каражаттарын сатуу жана оңдоо жаатында өндүрүштүк ишканаларга кызмат көрсөтү</w:t>
      </w:r>
      <w:r>
        <w:rPr>
          <w:rFonts w:ascii="Times New Roman" w:hAnsi="Times New Roman"/>
          <w:sz w:val="28"/>
          <w:szCs w:val="28"/>
          <w:lang w:val="ky-KG"/>
        </w:rPr>
        <w:t xml:space="preserve">ү боюнча жеке сектор </w:t>
      </w:r>
      <w:r w:rsidRPr="00EC01FE">
        <w:rPr>
          <w:rFonts w:ascii="Times New Roman" w:hAnsi="Times New Roman"/>
          <w:sz w:val="28"/>
          <w:szCs w:val="28"/>
          <w:lang w:val="ky-KG"/>
        </w:rPr>
        <w:t>СУИ</w:t>
      </w:r>
      <w:r>
        <w:rPr>
          <w:rFonts w:ascii="Times New Roman" w:hAnsi="Times New Roman"/>
          <w:sz w:val="28"/>
          <w:szCs w:val="28"/>
          <w:lang w:val="ky-KG"/>
        </w:rPr>
        <w:t>нин катышуучусу болуп эсептелет</w:t>
      </w:r>
      <w:r w:rsidRPr="00EC01FE">
        <w:rPr>
          <w:rFonts w:ascii="Times New Roman" w:hAnsi="Times New Roman"/>
          <w:sz w:val="28"/>
          <w:szCs w:val="28"/>
          <w:lang w:val="ky-KG"/>
        </w:rPr>
        <w:t>.</w:t>
      </w:r>
    </w:p>
    <w:p w:rsidR="00AF775D" w:rsidRPr="00EC01FE" w:rsidRDefault="00AF775D" w:rsidP="00AF775D">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Кыргыз Республикасынын </w:t>
      </w:r>
      <w:r w:rsidRPr="00EC01FE">
        <w:rPr>
          <w:rFonts w:ascii="Times New Roman" w:hAnsi="Times New Roman"/>
          <w:sz w:val="28"/>
          <w:szCs w:val="28"/>
          <w:lang w:val="ky-KG"/>
        </w:rPr>
        <w:t>ЕАЭБге мүчө болуу</w:t>
      </w:r>
      <w:r>
        <w:rPr>
          <w:rFonts w:ascii="Times New Roman" w:hAnsi="Times New Roman"/>
          <w:sz w:val="28"/>
          <w:szCs w:val="28"/>
          <w:lang w:val="ky-KG"/>
        </w:rPr>
        <w:t>су</w:t>
      </w:r>
      <w:r w:rsidRPr="00EC01FE">
        <w:rPr>
          <w:rFonts w:ascii="Times New Roman" w:hAnsi="Times New Roman"/>
          <w:sz w:val="28"/>
          <w:szCs w:val="28"/>
          <w:lang w:val="ky-KG"/>
        </w:rPr>
        <w:t xml:space="preserve"> мамлекеттик башкарууну мындан ары оптималдаштыруу жана жалпысынан СУИни уюштуруу</w:t>
      </w:r>
      <w:r>
        <w:rPr>
          <w:rFonts w:ascii="Times New Roman" w:hAnsi="Times New Roman"/>
          <w:sz w:val="28"/>
          <w:szCs w:val="28"/>
          <w:lang w:val="ky-KG"/>
        </w:rPr>
        <w:t>-</w:t>
      </w:r>
      <w:r w:rsidRPr="00EC01FE">
        <w:rPr>
          <w:rFonts w:ascii="Times New Roman" w:hAnsi="Times New Roman"/>
          <w:sz w:val="28"/>
          <w:szCs w:val="28"/>
          <w:lang w:val="ky-KG"/>
        </w:rPr>
        <w:t>институ</w:t>
      </w:r>
      <w:r>
        <w:rPr>
          <w:rFonts w:ascii="Times New Roman" w:hAnsi="Times New Roman"/>
          <w:sz w:val="28"/>
          <w:szCs w:val="28"/>
          <w:lang w:val="ky-KG"/>
        </w:rPr>
        <w:t>ттук</w:t>
      </w:r>
      <w:r w:rsidRPr="00EC01FE">
        <w:rPr>
          <w:rFonts w:ascii="Times New Roman" w:hAnsi="Times New Roman"/>
          <w:sz w:val="28"/>
          <w:szCs w:val="28"/>
          <w:lang w:val="ky-KG"/>
        </w:rPr>
        <w:t xml:space="preserve"> жактан камсыз кылуу зарылдыгына алып келет.</w:t>
      </w:r>
    </w:p>
    <w:p w:rsidR="00AF775D" w:rsidRPr="00EC01FE" w:rsidRDefault="00AF775D" w:rsidP="00AF775D">
      <w:pPr>
        <w:spacing w:after="0" w:line="240" w:lineRule="auto"/>
        <w:ind w:firstLine="709"/>
        <w:jc w:val="both"/>
        <w:rPr>
          <w:rFonts w:ascii="Times New Roman" w:hAnsi="Times New Roman"/>
          <w:sz w:val="28"/>
          <w:szCs w:val="28"/>
          <w:lang w:val="ky-KG"/>
        </w:rPr>
      </w:pPr>
    </w:p>
    <w:p w:rsidR="00AF775D" w:rsidRDefault="00AF775D" w:rsidP="00AF775D">
      <w:pPr>
        <w:spacing w:after="0" w:line="240" w:lineRule="auto"/>
        <w:ind w:firstLine="709"/>
        <w:jc w:val="center"/>
        <w:rPr>
          <w:rFonts w:ascii="Times New Roman" w:hAnsi="Times New Roman"/>
          <w:b/>
          <w:sz w:val="28"/>
          <w:szCs w:val="28"/>
          <w:lang w:val="ky-KG"/>
        </w:rPr>
      </w:pPr>
      <w:r w:rsidRPr="00EC01FE">
        <w:rPr>
          <w:rFonts w:ascii="Times New Roman" w:hAnsi="Times New Roman"/>
          <w:b/>
          <w:sz w:val="28"/>
          <w:szCs w:val="28"/>
          <w:lang w:val="ky-KG"/>
        </w:rPr>
        <w:t>5. Максаттар жана милдеттер</w:t>
      </w:r>
    </w:p>
    <w:p w:rsidR="00AF775D" w:rsidRPr="00EC01FE" w:rsidRDefault="00AF775D" w:rsidP="00AF775D">
      <w:pPr>
        <w:spacing w:after="0" w:line="240" w:lineRule="auto"/>
        <w:ind w:firstLine="709"/>
        <w:jc w:val="center"/>
        <w:rPr>
          <w:rFonts w:ascii="Times New Roman" w:hAnsi="Times New Roman"/>
          <w:b/>
          <w:sz w:val="28"/>
          <w:szCs w:val="28"/>
          <w:lang w:val="ky-KG"/>
        </w:rPr>
      </w:pPr>
    </w:p>
    <w:p w:rsidR="00AF775D" w:rsidRPr="00EC01FE" w:rsidRDefault="00AF775D" w:rsidP="00AF775D">
      <w:pPr>
        <w:spacing w:after="0" w:line="240" w:lineRule="auto"/>
        <w:ind w:firstLine="709"/>
        <w:jc w:val="both"/>
        <w:rPr>
          <w:rFonts w:ascii="Times New Roman" w:hAnsi="Times New Roman"/>
          <w:sz w:val="28"/>
          <w:szCs w:val="28"/>
          <w:lang w:val="ky-KG"/>
        </w:rPr>
      </w:pPr>
      <w:r w:rsidRPr="00EC01FE">
        <w:rPr>
          <w:rFonts w:ascii="Times New Roman" w:hAnsi="Times New Roman"/>
          <w:sz w:val="28"/>
          <w:szCs w:val="28"/>
          <w:lang w:val="ky-KG"/>
        </w:rPr>
        <w:t>Ушул Концепциянын негизги максаттары болуп төмөнкүлөр саналат:</w:t>
      </w:r>
    </w:p>
    <w:p w:rsidR="00AF775D" w:rsidRPr="00EC01FE" w:rsidRDefault="00AF775D" w:rsidP="00AF775D">
      <w:pPr>
        <w:pStyle w:val="a7"/>
        <w:numPr>
          <w:ilvl w:val="0"/>
          <w:numId w:val="7"/>
        </w:numPr>
        <w:spacing w:after="0" w:line="240" w:lineRule="auto"/>
        <w:ind w:left="0" w:firstLine="709"/>
        <w:contextualSpacing/>
        <w:jc w:val="both"/>
        <w:rPr>
          <w:rFonts w:ascii="Times New Roman" w:hAnsi="Times New Roman"/>
          <w:sz w:val="28"/>
          <w:szCs w:val="28"/>
          <w:lang w:val="ky-KG"/>
        </w:rPr>
      </w:pPr>
      <w:r w:rsidRPr="00EC01FE">
        <w:rPr>
          <w:rFonts w:ascii="Times New Roman" w:hAnsi="Times New Roman"/>
          <w:sz w:val="28"/>
          <w:szCs w:val="28"/>
          <w:lang w:val="ky-KG"/>
        </w:rPr>
        <w:t>ЕАЭБдин бирдиктүү рыногунда жана эл аралык рыноктордо улуттук товарларды илгерилетүү үчүн техникалык жана санитардык -  фитосанитардык тоскоолдуктарды азайтууга көмөктөшүү;</w:t>
      </w:r>
    </w:p>
    <w:p w:rsidR="00AF775D" w:rsidRPr="00EC01FE" w:rsidRDefault="00AF775D" w:rsidP="00AF775D">
      <w:pPr>
        <w:pStyle w:val="a7"/>
        <w:numPr>
          <w:ilvl w:val="0"/>
          <w:numId w:val="7"/>
        </w:numPr>
        <w:spacing w:after="0" w:line="240" w:lineRule="auto"/>
        <w:ind w:left="0" w:firstLine="709"/>
        <w:contextualSpacing/>
        <w:jc w:val="both"/>
        <w:rPr>
          <w:rFonts w:ascii="Times New Roman" w:hAnsi="Times New Roman"/>
          <w:sz w:val="28"/>
          <w:szCs w:val="28"/>
          <w:lang w:val="ky-KG"/>
        </w:rPr>
      </w:pPr>
      <w:r w:rsidRPr="00EC01FE">
        <w:rPr>
          <w:rFonts w:ascii="Times New Roman" w:hAnsi="Times New Roman"/>
          <w:sz w:val="28"/>
          <w:szCs w:val="28"/>
          <w:lang w:val="ky-KG"/>
        </w:rPr>
        <w:lastRenderedPageBreak/>
        <w:t>керектөөчүлөрдүн укуктарын коргоо жана техникалык жөнгө салуу</w:t>
      </w:r>
      <w:r>
        <w:rPr>
          <w:rFonts w:ascii="Times New Roman" w:hAnsi="Times New Roman"/>
          <w:sz w:val="28"/>
          <w:szCs w:val="28"/>
          <w:lang w:val="ky-KG"/>
        </w:rPr>
        <w:t xml:space="preserve"> объекттеринин коопсуздугун талаптагыдай камсыз кылуу; </w:t>
      </w:r>
    </w:p>
    <w:p w:rsidR="00AF775D" w:rsidRPr="00EC01FE" w:rsidRDefault="00AF775D" w:rsidP="00AF775D">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техникалык жөнгө салуу тармагындагы заманбап принциптерди, жол-жоболорду, технологияларды, методикаларды ишке киргизүү, эл аралык, региондук жана мамлекеттер аралык стандарттарга негизделген өлчөөлөрдүн бирдейлигин камсыз кылуу;</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xml:space="preserve">- </w:t>
      </w:r>
      <w:r w:rsidRPr="00EC01FE">
        <w:rPr>
          <w:rFonts w:ascii="Times New Roman" w:hAnsi="Times New Roman"/>
          <w:bCs/>
          <w:color w:val="000000"/>
          <w:sz w:val="28"/>
          <w:szCs w:val="28"/>
          <w:lang w:val="ky-KG" w:eastAsia="ru-RU"/>
        </w:rPr>
        <w:t>энергетикалык натыйжалуулук</w:t>
      </w:r>
      <w:r>
        <w:rPr>
          <w:rFonts w:ascii="Times New Roman" w:hAnsi="Times New Roman"/>
          <w:bCs/>
          <w:color w:val="000000"/>
          <w:sz w:val="28"/>
          <w:szCs w:val="28"/>
          <w:lang w:val="ky-KG" w:eastAsia="ru-RU"/>
        </w:rPr>
        <w:t>ту</w:t>
      </w:r>
      <w:r w:rsidRPr="00EC01FE">
        <w:rPr>
          <w:rFonts w:ascii="Times New Roman" w:hAnsi="Times New Roman"/>
          <w:bCs/>
          <w:color w:val="000000"/>
          <w:sz w:val="28"/>
          <w:szCs w:val="28"/>
          <w:lang w:val="ky-KG" w:eastAsia="ru-RU"/>
        </w:rPr>
        <w:t xml:space="preserve"> жана ресурстук үнөмдөө</w:t>
      </w:r>
      <w:r>
        <w:rPr>
          <w:rFonts w:ascii="Times New Roman" w:hAnsi="Times New Roman"/>
          <w:bCs/>
          <w:color w:val="000000"/>
          <w:sz w:val="28"/>
          <w:szCs w:val="28"/>
          <w:lang w:val="ky-KG" w:eastAsia="ru-RU"/>
        </w:rPr>
        <w:t>нү камсыз кылуу;</w:t>
      </w:r>
    </w:p>
    <w:p w:rsidR="00AF775D" w:rsidRPr="00BF1EC4" w:rsidRDefault="00AF775D" w:rsidP="00AF775D">
      <w:pPr>
        <w:spacing w:after="0" w:line="240" w:lineRule="auto"/>
        <w:ind w:firstLine="708"/>
        <w:jc w:val="both"/>
        <w:rPr>
          <w:rFonts w:ascii="Times New Roman" w:hAnsi="Times New Roman"/>
          <w:color w:val="000000"/>
          <w:sz w:val="28"/>
          <w:szCs w:val="28"/>
          <w:lang w:val="ky-KG" w:eastAsia="ru-RU"/>
        </w:rPr>
      </w:pPr>
      <w:r w:rsidRPr="00BF1EC4">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жогоруда аталган максаттарга жетишүү үчүн СУИнин институттук түзүлүшүн жана СУИнин бардык элементтеринин </w:t>
      </w:r>
      <w:r w:rsidRPr="000F168E">
        <w:rPr>
          <w:rFonts w:ascii="Times New Roman" w:hAnsi="Times New Roman"/>
          <w:sz w:val="28"/>
          <w:szCs w:val="28"/>
          <w:lang w:val="ky-KG" w:eastAsia="ru-RU"/>
        </w:rPr>
        <w:t>багыттарын</w:t>
      </w:r>
      <w:r>
        <w:rPr>
          <w:rFonts w:ascii="Times New Roman" w:hAnsi="Times New Roman"/>
          <w:color w:val="000000"/>
          <w:sz w:val="28"/>
          <w:szCs w:val="28"/>
          <w:lang w:val="ky-KG" w:eastAsia="ru-RU"/>
        </w:rPr>
        <w:t xml:space="preserve"> оптималдаштыруу.</w:t>
      </w:r>
    </w:p>
    <w:p w:rsidR="00AF775D" w:rsidRPr="00BF1EC4"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Коюлган максаттарга жетишүү үчүн ушул Концепцияны ишке ашыруунун алкактарында төмөнкү негизги милдеттерди чечүү каралууда:</w:t>
      </w:r>
    </w:p>
    <w:p w:rsidR="00AF775D" w:rsidRPr="0014126F" w:rsidRDefault="00AF775D" w:rsidP="00AF775D">
      <w:pPr>
        <w:pStyle w:val="tkTekst"/>
        <w:spacing w:after="0" w:line="240" w:lineRule="auto"/>
        <w:ind w:firstLine="708"/>
        <w:rPr>
          <w:rFonts w:ascii="Times New Roman" w:hAnsi="Times New Roman" w:cs="Times New Roman"/>
          <w:sz w:val="28"/>
          <w:szCs w:val="28"/>
          <w:lang w:val="ky-KG"/>
        </w:rPr>
      </w:pPr>
      <w:r w:rsidRPr="0014126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техникалык жөнгө салуунун бирдиктүү тутумун түзүү, СФС чараларын колдонуу, ЕАЭБдин техникалык регламенттеринде белгиленген продукцияга карата бирдиктүү милдеттүү талаптарга өтүү; </w:t>
      </w:r>
    </w:p>
    <w:p w:rsidR="00AF775D" w:rsidRPr="003D64C6" w:rsidRDefault="00AF775D" w:rsidP="00AF775D">
      <w:pPr>
        <w:spacing w:after="0" w:line="240" w:lineRule="auto"/>
        <w:ind w:firstLine="708"/>
        <w:jc w:val="both"/>
        <w:rPr>
          <w:rFonts w:ascii="Times New Roman" w:hAnsi="Times New Roman"/>
          <w:sz w:val="28"/>
          <w:szCs w:val="28"/>
          <w:lang w:val="ky-KG"/>
        </w:rPr>
      </w:pPr>
      <w:r w:rsidRPr="003D64C6">
        <w:rPr>
          <w:rFonts w:ascii="Times New Roman" w:hAnsi="Times New Roman"/>
          <w:sz w:val="28"/>
          <w:szCs w:val="28"/>
          <w:lang w:val="ky-KG"/>
        </w:rPr>
        <w:t xml:space="preserve">- </w:t>
      </w:r>
      <w:r>
        <w:rPr>
          <w:rFonts w:ascii="Times New Roman" w:hAnsi="Times New Roman"/>
          <w:sz w:val="28"/>
          <w:szCs w:val="28"/>
          <w:lang w:val="ky-KG"/>
        </w:rPr>
        <w:t>техникалык жөнгө салуу чөйрөсүндөгү мыйзамдарды, СФС чараларын эл аралык талаптарга, анын ичинде ЕАЭБдин ченемдик укуктук актыларына шайкеш келтирүү;</w:t>
      </w:r>
    </w:p>
    <w:p w:rsidR="00AF775D" w:rsidRPr="001A71CB" w:rsidRDefault="00AF775D" w:rsidP="00AF775D">
      <w:pPr>
        <w:tabs>
          <w:tab w:val="left" w:pos="0"/>
        </w:tabs>
        <w:spacing w:after="0" w:line="240" w:lineRule="auto"/>
        <w:jc w:val="both"/>
        <w:rPr>
          <w:rFonts w:ascii="Times New Roman" w:hAnsi="Times New Roman"/>
          <w:sz w:val="28"/>
          <w:szCs w:val="28"/>
          <w:lang w:val="ky-KG"/>
        </w:rPr>
      </w:pPr>
      <w:r w:rsidRPr="009D1938">
        <w:rPr>
          <w:rFonts w:ascii="Times New Roman" w:hAnsi="Times New Roman"/>
          <w:sz w:val="28"/>
          <w:szCs w:val="28"/>
          <w:lang w:val="ky-KG"/>
        </w:rPr>
        <w:tab/>
        <w:t xml:space="preserve">- </w:t>
      </w:r>
      <w:r>
        <w:rPr>
          <w:rFonts w:ascii="Times New Roman" w:hAnsi="Times New Roman"/>
          <w:sz w:val="28"/>
          <w:szCs w:val="28"/>
          <w:lang w:val="ky-KG"/>
        </w:rPr>
        <w:t>мыкты эл аралык практиканын негизинде (аккредитациялоо, шайкештикти ырастоо ж.б.у.) шайкештикти баалоонун жол-жоболорун ишке киргизүү;</w:t>
      </w:r>
    </w:p>
    <w:p w:rsidR="00AF775D" w:rsidRPr="001A71CB" w:rsidRDefault="00AF775D" w:rsidP="00AF775D">
      <w:pPr>
        <w:spacing w:after="0" w:line="240" w:lineRule="auto"/>
        <w:ind w:firstLine="708"/>
        <w:jc w:val="both"/>
        <w:rPr>
          <w:rFonts w:ascii="Times New Roman" w:hAnsi="Times New Roman"/>
          <w:sz w:val="28"/>
          <w:szCs w:val="28"/>
          <w:lang w:val="ky-KG"/>
        </w:rPr>
      </w:pPr>
      <w:r w:rsidRPr="00EC01FE">
        <w:rPr>
          <w:rFonts w:ascii="Times New Roman" w:hAnsi="Times New Roman"/>
          <w:sz w:val="28"/>
          <w:szCs w:val="28"/>
        </w:rPr>
        <w:t xml:space="preserve">- </w:t>
      </w:r>
      <w:r>
        <w:rPr>
          <w:rFonts w:ascii="Times New Roman" w:hAnsi="Times New Roman"/>
          <w:sz w:val="28"/>
          <w:szCs w:val="28"/>
          <w:lang w:val="ky-KG"/>
        </w:rPr>
        <w:t>техникалык регламенттердин жана стандарттардын маалыматтык фондун модернизациялоо;</w:t>
      </w:r>
    </w:p>
    <w:p w:rsidR="00AF775D" w:rsidRPr="00346B04" w:rsidRDefault="00AF775D" w:rsidP="00AF775D">
      <w:pPr>
        <w:spacing w:after="0" w:line="240" w:lineRule="auto"/>
        <w:ind w:firstLine="708"/>
        <w:jc w:val="both"/>
        <w:rPr>
          <w:rFonts w:ascii="Times New Roman" w:hAnsi="Times New Roman"/>
          <w:sz w:val="28"/>
          <w:szCs w:val="28"/>
          <w:lang w:val="ky-KG"/>
        </w:rPr>
      </w:pPr>
      <w:r w:rsidRPr="00346B04">
        <w:rPr>
          <w:rFonts w:ascii="Times New Roman" w:hAnsi="Times New Roman"/>
          <w:sz w:val="28"/>
          <w:szCs w:val="28"/>
          <w:lang w:val="ky-KG"/>
        </w:rPr>
        <w:t xml:space="preserve">- </w:t>
      </w:r>
      <w:r>
        <w:rPr>
          <w:rFonts w:ascii="Times New Roman" w:hAnsi="Times New Roman"/>
          <w:sz w:val="28"/>
          <w:szCs w:val="28"/>
          <w:lang w:val="ky-KG"/>
        </w:rPr>
        <w:t>рынокко жүгүртүүгө келип түшкөн продукциянын коопсуздугу жана сапаты үчүн СУИнин катышуучуларынын жоопкерчилигин жогорулатуу;</w:t>
      </w:r>
    </w:p>
    <w:p w:rsidR="00AF775D" w:rsidRPr="00346B04" w:rsidRDefault="00AF775D" w:rsidP="00AF775D">
      <w:pPr>
        <w:spacing w:after="0" w:line="240" w:lineRule="auto"/>
        <w:ind w:firstLine="708"/>
        <w:jc w:val="both"/>
        <w:rPr>
          <w:rFonts w:ascii="Times New Roman" w:hAnsi="Times New Roman"/>
          <w:sz w:val="28"/>
          <w:szCs w:val="28"/>
          <w:lang w:val="ky-KG"/>
        </w:rPr>
      </w:pPr>
      <w:r w:rsidRPr="00346B04">
        <w:rPr>
          <w:rFonts w:ascii="Times New Roman" w:hAnsi="Times New Roman"/>
          <w:sz w:val="28"/>
          <w:szCs w:val="28"/>
          <w:lang w:val="ky-KG"/>
        </w:rPr>
        <w:t xml:space="preserve">- </w:t>
      </w:r>
      <w:r>
        <w:rPr>
          <w:rFonts w:ascii="Times New Roman" w:hAnsi="Times New Roman"/>
          <w:sz w:val="28"/>
          <w:szCs w:val="28"/>
          <w:lang w:val="ky-KG"/>
        </w:rPr>
        <w:t>ЕАЭБ техникалык регламенттеринин талаптарын ишке ашыруу үчүн эл аралык жана региондук стандарттарды колдонуу</w:t>
      </w:r>
      <w:r w:rsidRPr="00346B04">
        <w:rPr>
          <w:rFonts w:ascii="Times New Roman" w:hAnsi="Times New Roman"/>
          <w:sz w:val="28"/>
          <w:szCs w:val="28"/>
          <w:lang w:val="ky-KG"/>
        </w:rPr>
        <w:t>;</w:t>
      </w:r>
    </w:p>
    <w:p w:rsidR="00AF775D" w:rsidRPr="00346B04" w:rsidRDefault="00AF775D" w:rsidP="00AF775D">
      <w:pPr>
        <w:spacing w:after="0" w:line="240" w:lineRule="auto"/>
        <w:ind w:firstLine="708"/>
        <w:jc w:val="both"/>
        <w:rPr>
          <w:rFonts w:ascii="Times New Roman" w:hAnsi="Times New Roman"/>
          <w:sz w:val="28"/>
          <w:szCs w:val="28"/>
          <w:lang w:val="ky-KG"/>
        </w:rPr>
      </w:pPr>
      <w:r w:rsidRPr="00346B04">
        <w:rPr>
          <w:rFonts w:ascii="Times New Roman" w:hAnsi="Times New Roman"/>
          <w:sz w:val="28"/>
          <w:szCs w:val="28"/>
          <w:lang w:val="ky-KG"/>
        </w:rPr>
        <w:t xml:space="preserve">- </w:t>
      </w:r>
      <w:r>
        <w:rPr>
          <w:rFonts w:ascii="Times New Roman" w:hAnsi="Times New Roman"/>
          <w:sz w:val="28"/>
          <w:szCs w:val="28"/>
          <w:lang w:val="ky-KG"/>
        </w:rPr>
        <w:t>продукцияга карата милдеттүү талаптарга ылайык баалоонун бирдиктүү формаларын, принциптерин жана мамилелерин белгилөө</w:t>
      </w:r>
      <w:r w:rsidRPr="00346B04">
        <w:rPr>
          <w:rFonts w:ascii="Times New Roman" w:hAnsi="Times New Roman"/>
          <w:sz w:val="28"/>
          <w:szCs w:val="28"/>
          <w:lang w:val="ky-KG"/>
        </w:rPr>
        <w:t>;</w:t>
      </w:r>
    </w:p>
    <w:p w:rsidR="00AF775D" w:rsidRPr="00346B04" w:rsidRDefault="00AF775D" w:rsidP="00AF775D">
      <w:pPr>
        <w:spacing w:after="0" w:line="240" w:lineRule="auto"/>
        <w:ind w:firstLine="708"/>
        <w:jc w:val="both"/>
        <w:rPr>
          <w:rFonts w:ascii="Times New Roman" w:hAnsi="Times New Roman"/>
          <w:sz w:val="28"/>
          <w:szCs w:val="28"/>
          <w:lang w:val="ky-KG"/>
        </w:rPr>
      </w:pPr>
      <w:r w:rsidRPr="00346B04">
        <w:rPr>
          <w:rFonts w:ascii="Times New Roman" w:hAnsi="Times New Roman"/>
          <w:sz w:val="28"/>
          <w:szCs w:val="28"/>
          <w:lang w:val="ky-KG"/>
        </w:rPr>
        <w:t xml:space="preserve">- </w:t>
      </w:r>
      <w:r>
        <w:rPr>
          <w:rFonts w:ascii="Times New Roman" w:hAnsi="Times New Roman"/>
          <w:sz w:val="28"/>
          <w:szCs w:val="28"/>
          <w:lang w:val="ky-KG"/>
        </w:rPr>
        <w:t>эл аралык стандарттарга ылайык менеджмент системасын ишке  киргизүүгө көмөктөшүү аркылуу ата мекендик ишканалардын атаандаштыкка жөндөмдүүлүгүн жогорулатуу</w:t>
      </w:r>
      <w:r w:rsidRPr="00346B04">
        <w:rPr>
          <w:rFonts w:ascii="Times New Roman" w:hAnsi="Times New Roman"/>
          <w:sz w:val="28"/>
          <w:szCs w:val="28"/>
          <w:lang w:val="ky-KG"/>
        </w:rPr>
        <w:t xml:space="preserve">; </w:t>
      </w:r>
    </w:p>
    <w:p w:rsidR="00AF775D" w:rsidRPr="00346B04" w:rsidRDefault="00AF775D" w:rsidP="00AF775D">
      <w:pPr>
        <w:spacing w:after="0" w:line="240" w:lineRule="auto"/>
        <w:ind w:firstLine="708"/>
        <w:jc w:val="both"/>
        <w:rPr>
          <w:rFonts w:ascii="Times New Roman" w:hAnsi="Times New Roman"/>
          <w:sz w:val="28"/>
          <w:szCs w:val="28"/>
          <w:lang w:val="ky-KG"/>
        </w:rPr>
      </w:pPr>
      <w:r w:rsidRPr="00346B04">
        <w:rPr>
          <w:rFonts w:ascii="Times New Roman" w:hAnsi="Times New Roman"/>
          <w:sz w:val="28"/>
          <w:szCs w:val="28"/>
          <w:lang w:val="ky-KG"/>
        </w:rPr>
        <w:t xml:space="preserve">- </w:t>
      </w:r>
      <w:r>
        <w:rPr>
          <w:rFonts w:ascii="Times New Roman" w:hAnsi="Times New Roman"/>
          <w:sz w:val="28"/>
          <w:szCs w:val="28"/>
          <w:lang w:val="ky-KG"/>
        </w:rPr>
        <w:t>адамдын өмүрүнө жана саламаттыгына, мүлкүнө, курчап турган чөйрөгө жаныбарлар жана өсүмдүктөрдүн жашоосуна жана (же) амандыгына зыян келтирилген учурлар жөнүндө, ошондой эле коркунучтуу продукция тууралуу бирдиктүү маалыматтык системаны түзүү.</w:t>
      </w:r>
    </w:p>
    <w:p w:rsidR="00AF775D" w:rsidRDefault="00AF775D" w:rsidP="00AF775D">
      <w:pPr>
        <w:pStyle w:val="tkZagolovok3"/>
        <w:spacing w:before="0" w:after="0"/>
        <w:ind w:left="0" w:right="0"/>
        <w:rPr>
          <w:rFonts w:ascii="Times New Roman" w:hAnsi="Times New Roman" w:cs="Times New Roman"/>
          <w:sz w:val="28"/>
          <w:szCs w:val="28"/>
          <w:lang w:val="ky-KG"/>
        </w:rPr>
      </w:pPr>
    </w:p>
    <w:p w:rsidR="00AF775D" w:rsidRPr="00BC35DD" w:rsidRDefault="00AF775D" w:rsidP="00AF775D">
      <w:pPr>
        <w:pStyle w:val="tkZagolovok3"/>
        <w:spacing w:before="0" w:after="0" w:line="240" w:lineRule="auto"/>
        <w:ind w:left="0" w:right="0"/>
        <w:rPr>
          <w:rFonts w:ascii="Times New Roman" w:hAnsi="Times New Roman" w:cs="Times New Roman"/>
          <w:sz w:val="28"/>
          <w:szCs w:val="28"/>
          <w:lang w:val="ky-KG"/>
        </w:rPr>
      </w:pPr>
      <w:r w:rsidRPr="00BC35DD">
        <w:rPr>
          <w:rFonts w:ascii="Times New Roman" w:hAnsi="Times New Roman" w:cs="Times New Roman"/>
          <w:sz w:val="28"/>
          <w:szCs w:val="28"/>
          <w:lang w:val="ky-KG"/>
        </w:rPr>
        <w:t xml:space="preserve">6. </w:t>
      </w:r>
      <w:r>
        <w:rPr>
          <w:rFonts w:ascii="Times New Roman" w:hAnsi="Times New Roman" w:cs="Times New Roman"/>
          <w:sz w:val="28"/>
          <w:szCs w:val="28"/>
          <w:lang w:val="ky-KG"/>
        </w:rPr>
        <w:t>Милдеттерди ишке ашыруунун негизги багыттары</w:t>
      </w:r>
    </w:p>
    <w:p w:rsidR="00AF775D" w:rsidRPr="00BC35DD" w:rsidRDefault="00AF775D" w:rsidP="00AF775D">
      <w:pPr>
        <w:pStyle w:val="tkZagolovok3"/>
        <w:spacing w:before="0" w:after="0" w:line="240" w:lineRule="auto"/>
        <w:ind w:left="0" w:right="0"/>
        <w:rPr>
          <w:rFonts w:ascii="Times New Roman" w:hAnsi="Times New Roman" w:cs="Times New Roman"/>
          <w:sz w:val="28"/>
          <w:szCs w:val="28"/>
          <w:lang w:val="ky-KG"/>
        </w:rPr>
      </w:pPr>
    </w:p>
    <w:p w:rsidR="00AF775D" w:rsidRPr="00BC35DD" w:rsidRDefault="00AF775D" w:rsidP="00AF775D">
      <w:pPr>
        <w:spacing w:after="0" w:line="240" w:lineRule="auto"/>
        <w:ind w:firstLine="708"/>
        <w:jc w:val="both"/>
        <w:rPr>
          <w:rFonts w:ascii="Times New Roman" w:hAnsi="Times New Roman"/>
          <w:b/>
          <w:color w:val="000000"/>
          <w:sz w:val="28"/>
          <w:szCs w:val="28"/>
          <w:lang w:val="ky-KG" w:eastAsia="ru-RU"/>
        </w:rPr>
      </w:pPr>
      <w:r w:rsidRPr="0099070E">
        <w:rPr>
          <w:rFonts w:ascii="Times New Roman" w:hAnsi="Times New Roman"/>
          <w:color w:val="000000"/>
          <w:sz w:val="28"/>
          <w:szCs w:val="28"/>
          <w:lang w:val="ky-KG" w:eastAsia="ru-RU"/>
        </w:rPr>
        <w:t>Техникалык жөнгө салуу объекттерине карата милдеттүү талаптар чөйрөсү</w:t>
      </w:r>
      <w:r>
        <w:rPr>
          <w:rFonts w:ascii="Times New Roman" w:hAnsi="Times New Roman"/>
          <w:color w:val="000000"/>
          <w:sz w:val="28"/>
          <w:szCs w:val="28"/>
          <w:lang w:val="ky-KG" w:eastAsia="ru-RU"/>
        </w:rPr>
        <w:t>ндө:</w:t>
      </w:r>
    </w:p>
    <w:p w:rsidR="00AF775D" w:rsidRPr="004B58F0" w:rsidRDefault="00AF775D" w:rsidP="00AF775D">
      <w:pPr>
        <w:spacing w:after="0" w:line="240" w:lineRule="auto"/>
        <w:ind w:firstLine="708"/>
        <w:jc w:val="both"/>
        <w:rPr>
          <w:rFonts w:ascii="Times New Roman" w:hAnsi="Times New Roman"/>
          <w:color w:val="000000"/>
          <w:sz w:val="28"/>
          <w:szCs w:val="28"/>
          <w:lang w:val="ky-KG" w:eastAsia="ru-RU"/>
        </w:rPr>
      </w:pPr>
      <w:r w:rsidRPr="004B58F0">
        <w:rPr>
          <w:rFonts w:ascii="Times New Roman" w:hAnsi="Times New Roman"/>
          <w:color w:val="000000"/>
          <w:sz w:val="28"/>
          <w:szCs w:val="28"/>
          <w:lang w:val="ky-KG" w:eastAsia="ru-RU"/>
        </w:rPr>
        <w:lastRenderedPageBreak/>
        <w:t xml:space="preserve">- </w:t>
      </w:r>
      <w:r>
        <w:rPr>
          <w:rFonts w:ascii="Times New Roman" w:hAnsi="Times New Roman"/>
          <w:color w:val="000000"/>
          <w:sz w:val="28"/>
          <w:szCs w:val="28"/>
          <w:lang w:val="ky-KG" w:eastAsia="ru-RU"/>
        </w:rPr>
        <w:t xml:space="preserve">ЕАЭБдин техникалык регламенттеринин милдеттүү талаптарын, Бирдиктүү ветеринардык талаптарды, ЕАЭБдин ар бир техникалык регламенти жана СФСтин бирдиктүү талаптары боюнча иш-чаралар планын кабыл алуу жолу менен ЕАЭБдин Бирдиктүү фитосанитардык талаптарын Кыргыз Республикасынын аймагында колдонуу жана сактоо. Иш-чаралар планы аны ишке ашырууну уюштуруучулук жана финансылык жактан камсыздоону, анын ичинде практикалык консультацияларды жана семинарларды системалуу аткарууну караштырууга тийиш; </w:t>
      </w:r>
    </w:p>
    <w:p w:rsidR="00AF775D" w:rsidRPr="004B58F0" w:rsidRDefault="00AF775D" w:rsidP="00AF775D">
      <w:pPr>
        <w:spacing w:after="0" w:line="240" w:lineRule="auto"/>
        <w:ind w:firstLine="708"/>
        <w:jc w:val="both"/>
        <w:rPr>
          <w:rFonts w:ascii="Times New Roman" w:hAnsi="Times New Roman"/>
          <w:color w:val="000000"/>
          <w:sz w:val="28"/>
          <w:szCs w:val="28"/>
          <w:lang w:val="ky-KG" w:eastAsia="ru-RU"/>
        </w:rPr>
      </w:pPr>
      <w:r w:rsidRPr="004B58F0">
        <w:rPr>
          <w:rFonts w:ascii="Times New Roman" w:hAnsi="Times New Roman"/>
          <w:color w:val="000000"/>
          <w:sz w:val="28"/>
          <w:szCs w:val="28"/>
          <w:lang w:val="ky-KG" w:eastAsia="ru-RU"/>
        </w:rPr>
        <w:t>-</w:t>
      </w:r>
      <w:r>
        <w:rPr>
          <w:rFonts w:ascii="Times New Roman" w:hAnsi="Times New Roman"/>
          <w:color w:val="000000"/>
          <w:sz w:val="28"/>
          <w:szCs w:val="28"/>
          <w:lang w:val="ky-KG" w:eastAsia="ru-RU"/>
        </w:rPr>
        <w:t xml:space="preserve"> ЕАЭБдин техникалык регламенттеринин айрым талаптарынын сакталышына контроль (көзөмөл) жүргүзүү (азык боло турган малды союу боюнча кичи цехтерди түзүү боюнча ишке жеңилдетүүчү насыя берүү жана салык салуу; ХАССП ж.б. системаларды ишке киргизүү жана колдоо).</w:t>
      </w:r>
    </w:p>
    <w:p w:rsidR="00AF775D" w:rsidRPr="009D1938" w:rsidRDefault="00AF775D" w:rsidP="00AF775D">
      <w:pPr>
        <w:spacing w:after="0" w:line="240" w:lineRule="auto"/>
        <w:ind w:firstLine="708"/>
        <w:jc w:val="both"/>
        <w:rPr>
          <w:rFonts w:ascii="Times New Roman" w:hAnsi="Times New Roman"/>
          <w:b/>
          <w:color w:val="000000"/>
          <w:sz w:val="28"/>
          <w:szCs w:val="28"/>
          <w:lang w:val="ky-KG" w:eastAsia="ru-RU"/>
        </w:rPr>
      </w:pPr>
      <w:r w:rsidRPr="0099070E">
        <w:rPr>
          <w:rFonts w:ascii="Times New Roman" w:hAnsi="Times New Roman"/>
          <w:color w:val="000000"/>
          <w:sz w:val="28"/>
          <w:szCs w:val="28"/>
          <w:lang w:val="ky-KG" w:eastAsia="ru-RU"/>
        </w:rPr>
        <w:t>Ыктыярдуу талаптар чөйрөсү</w:t>
      </w:r>
      <w:r>
        <w:rPr>
          <w:rFonts w:ascii="Times New Roman" w:hAnsi="Times New Roman"/>
          <w:color w:val="000000"/>
          <w:sz w:val="28"/>
          <w:szCs w:val="28"/>
          <w:lang w:val="ky-KG" w:eastAsia="ru-RU"/>
        </w:rPr>
        <w:t>ндө:</w:t>
      </w:r>
    </w:p>
    <w:p w:rsidR="00AF775D" w:rsidRPr="00D93686" w:rsidRDefault="00AF775D" w:rsidP="00AF775D">
      <w:pPr>
        <w:spacing w:after="0" w:line="240" w:lineRule="auto"/>
        <w:ind w:firstLine="708"/>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прогрессивдүү маалыматтык технологияларды ишке киргизүү жолу менен стандартташтыруу тармагындагы интеграцияланган маалыматтык системаны оптималдаштыруу</w:t>
      </w:r>
      <w:r w:rsidRPr="009D1938">
        <w:rPr>
          <w:rFonts w:ascii="Times New Roman" w:hAnsi="Times New Roman"/>
          <w:color w:val="000000"/>
          <w:sz w:val="28"/>
          <w:szCs w:val="28"/>
          <w:lang w:val="ky-KG" w:eastAsia="ru-RU"/>
        </w:rPr>
        <w:t xml:space="preserve">; </w:t>
      </w:r>
    </w:p>
    <w:p w:rsidR="00AF775D" w:rsidRPr="000D1291" w:rsidRDefault="00AF775D" w:rsidP="00AF775D">
      <w:pPr>
        <w:spacing w:after="0" w:line="240" w:lineRule="auto"/>
        <w:ind w:firstLine="708"/>
        <w:jc w:val="both"/>
        <w:rPr>
          <w:rFonts w:ascii="Times New Roman" w:hAnsi="Times New Roman"/>
          <w:color w:val="000000"/>
          <w:sz w:val="28"/>
          <w:szCs w:val="28"/>
          <w:lang w:val="ky-KG" w:eastAsia="ru-RU"/>
        </w:rPr>
      </w:pPr>
      <w:r w:rsidRPr="000D1291">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кыргыз продукциясынын келечектүү экспорттолуучу түрлөрүн эл аралык стандарттар катары кабыл алуу максатында Кыргыз Республикасынын улуттук стандарттарын иштеп чыгуу жана илгерилетүү; </w:t>
      </w:r>
    </w:p>
    <w:p w:rsidR="00AF775D" w:rsidRPr="002B3F8D" w:rsidRDefault="00AF775D" w:rsidP="00AF775D">
      <w:pPr>
        <w:spacing w:after="0" w:line="240" w:lineRule="auto"/>
        <w:ind w:firstLine="708"/>
        <w:jc w:val="both"/>
        <w:rPr>
          <w:rFonts w:ascii="Times New Roman" w:hAnsi="Times New Roman"/>
          <w:color w:val="000000"/>
          <w:sz w:val="28"/>
          <w:szCs w:val="28"/>
          <w:lang w:val="ky-KG" w:eastAsia="ru-RU"/>
        </w:rPr>
      </w:pPr>
      <w:r w:rsidRPr="002B3F8D">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эрежелердин тармактык жыйнактарын (энергетика, тоо кен тармагы) иштеп чыгуу жана ишке киргизүү;</w:t>
      </w:r>
    </w:p>
    <w:p w:rsidR="00AF775D" w:rsidRDefault="00AF775D" w:rsidP="00AF775D">
      <w:pPr>
        <w:spacing w:after="0" w:line="240" w:lineRule="auto"/>
        <w:ind w:firstLine="708"/>
        <w:jc w:val="both"/>
        <w:rPr>
          <w:rFonts w:ascii="Times New Roman" w:hAnsi="Times New Roman"/>
          <w:bCs/>
          <w:color w:val="000000"/>
          <w:sz w:val="28"/>
          <w:szCs w:val="28"/>
          <w:lang w:val="ky-KG" w:eastAsia="ru-RU"/>
        </w:rPr>
      </w:pPr>
      <w:r>
        <w:rPr>
          <w:rFonts w:ascii="Times New Roman" w:hAnsi="Times New Roman"/>
          <w:color w:val="000000"/>
          <w:sz w:val="28"/>
          <w:szCs w:val="28"/>
          <w:lang w:val="ky-KG" w:eastAsia="ru-RU"/>
        </w:rPr>
        <w:t xml:space="preserve">- </w:t>
      </w:r>
      <w:r>
        <w:rPr>
          <w:rFonts w:ascii="Times New Roman" w:hAnsi="Times New Roman"/>
          <w:bCs/>
          <w:color w:val="000000"/>
          <w:sz w:val="28"/>
          <w:szCs w:val="28"/>
          <w:lang w:val="ky-KG" w:eastAsia="ru-RU"/>
        </w:rPr>
        <w:t>эл аралык жана региондук стандарттарды кабыл алуу жана колдонуунун эсебинен</w:t>
      </w:r>
      <w:r w:rsidRPr="00EC01FE">
        <w:rPr>
          <w:rFonts w:ascii="Times New Roman" w:hAnsi="Times New Roman"/>
          <w:bCs/>
          <w:color w:val="000000"/>
          <w:sz w:val="28"/>
          <w:szCs w:val="28"/>
          <w:lang w:val="ky-KG" w:eastAsia="ru-RU"/>
        </w:rPr>
        <w:t xml:space="preserve"> энергетикалык натыйжалуулук жана ресурстук үнөмдөө</w:t>
      </w:r>
      <w:r>
        <w:rPr>
          <w:rFonts w:ascii="Times New Roman" w:hAnsi="Times New Roman"/>
          <w:bCs/>
          <w:color w:val="000000"/>
          <w:sz w:val="28"/>
          <w:szCs w:val="28"/>
          <w:lang w:val="ky-KG" w:eastAsia="ru-RU"/>
        </w:rPr>
        <w:t xml:space="preserve"> тармагында ишти жүзөгө ашырууга көмөктөшүү;</w:t>
      </w:r>
    </w:p>
    <w:p w:rsidR="00AF775D" w:rsidRPr="002B3F8D" w:rsidRDefault="00AF775D" w:rsidP="00AF775D">
      <w:pPr>
        <w:spacing w:after="0" w:line="240" w:lineRule="auto"/>
        <w:ind w:firstLine="708"/>
        <w:jc w:val="both"/>
        <w:rPr>
          <w:rFonts w:ascii="Times New Roman" w:hAnsi="Times New Roman"/>
          <w:color w:val="000000"/>
          <w:sz w:val="28"/>
          <w:szCs w:val="28"/>
          <w:lang w:val="ky-KG" w:eastAsia="ru-RU"/>
        </w:rPr>
      </w:pPr>
      <w:r w:rsidRPr="005E182A">
        <w:rPr>
          <w:rFonts w:ascii="Times New Roman" w:hAnsi="Times New Roman"/>
          <w:sz w:val="28"/>
          <w:szCs w:val="28"/>
          <w:lang w:val="ky-KG"/>
        </w:rPr>
        <w:t>-</w:t>
      </w:r>
      <w:r>
        <w:rPr>
          <w:rFonts w:ascii="Times New Roman" w:hAnsi="Times New Roman"/>
          <w:sz w:val="28"/>
          <w:szCs w:val="28"/>
          <w:lang w:val="ky-KG"/>
        </w:rPr>
        <w:t xml:space="preserve"> </w:t>
      </w:r>
      <w:r w:rsidRPr="005E182A">
        <w:rPr>
          <w:rFonts w:ascii="Times New Roman" w:hAnsi="Times New Roman"/>
          <w:sz w:val="28"/>
          <w:szCs w:val="28"/>
          <w:lang w:val="ky-KG"/>
        </w:rPr>
        <w:t>илим менен техниканын заманбап жетишкендиктеринин базасында жана курчап турган чөйрөнүн максаттарына жетүү критерийлеринин кыйла мыкты айкалышында аныкталуучу мыкты жеткиликтүү технологиялардын негизинде продукцияны (товарларды) өндүрүү технологиясын стандартташтыруу механизмдерин илгерилетүү</w:t>
      </w:r>
      <w:r>
        <w:rPr>
          <w:rFonts w:ascii="Times New Roman" w:hAnsi="Times New Roman"/>
          <w:sz w:val="28"/>
          <w:szCs w:val="28"/>
          <w:lang w:val="ky-KG"/>
        </w:rPr>
        <w:t>.</w:t>
      </w:r>
    </w:p>
    <w:p w:rsidR="00AF775D" w:rsidRPr="009D1938" w:rsidRDefault="00AF775D" w:rsidP="00AF775D">
      <w:pPr>
        <w:spacing w:after="0" w:line="240" w:lineRule="auto"/>
        <w:ind w:firstLine="708"/>
        <w:jc w:val="both"/>
        <w:rPr>
          <w:rFonts w:ascii="Times New Roman" w:hAnsi="Times New Roman"/>
          <w:b/>
          <w:color w:val="000000"/>
          <w:sz w:val="28"/>
          <w:szCs w:val="28"/>
          <w:lang w:val="ky-KG" w:eastAsia="ru-RU"/>
        </w:rPr>
      </w:pPr>
      <w:r w:rsidRPr="007C6D66">
        <w:rPr>
          <w:rFonts w:ascii="Times New Roman" w:hAnsi="Times New Roman"/>
          <w:color w:val="000000"/>
          <w:sz w:val="28"/>
          <w:szCs w:val="28"/>
          <w:lang w:val="ky-KG" w:eastAsia="ru-RU"/>
        </w:rPr>
        <w:t xml:space="preserve">Шайкештикти </w:t>
      </w:r>
      <w:r>
        <w:rPr>
          <w:rFonts w:ascii="Times New Roman" w:hAnsi="Times New Roman"/>
          <w:color w:val="000000"/>
          <w:sz w:val="28"/>
          <w:szCs w:val="28"/>
          <w:lang w:val="ky-KG" w:eastAsia="ru-RU"/>
        </w:rPr>
        <w:t>ырастоо</w:t>
      </w:r>
      <w:r w:rsidRPr="007C6D66">
        <w:rPr>
          <w:rFonts w:ascii="Times New Roman" w:hAnsi="Times New Roman"/>
          <w:color w:val="000000"/>
          <w:sz w:val="28"/>
          <w:szCs w:val="28"/>
          <w:lang w:val="ky-KG" w:eastAsia="ru-RU"/>
        </w:rPr>
        <w:t xml:space="preserve"> чөйрөсү</w:t>
      </w:r>
      <w:r>
        <w:rPr>
          <w:rFonts w:ascii="Times New Roman" w:hAnsi="Times New Roman"/>
          <w:color w:val="000000"/>
          <w:sz w:val="28"/>
          <w:szCs w:val="28"/>
          <w:lang w:val="ky-KG" w:eastAsia="ru-RU"/>
        </w:rPr>
        <w:t>ндө:</w:t>
      </w:r>
    </w:p>
    <w:p w:rsidR="00AF775D" w:rsidRPr="0048549C" w:rsidRDefault="00AF775D" w:rsidP="00AF775D">
      <w:pPr>
        <w:spacing w:after="0" w:line="240" w:lineRule="auto"/>
        <w:ind w:firstLine="708"/>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сертификатташтыруу боюнча органдарды аккредитациялоо тармагын кеңейтүү жана аларды артыкчылыктуу тармактардын (жеңил өнөр жайы, курулуш материалдары) жана региондордун Шайкештикти баалоо боюнча органдарынын бирдиктүү реестрине киргизүү;</w:t>
      </w:r>
    </w:p>
    <w:p w:rsidR="00AF775D" w:rsidRPr="001C28F4" w:rsidRDefault="00AF775D" w:rsidP="00AF775D">
      <w:pPr>
        <w:spacing w:after="0" w:line="240" w:lineRule="auto"/>
        <w:ind w:firstLine="708"/>
        <w:jc w:val="both"/>
        <w:rPr>
          <w:rFonts w:ascii="Times New Roman" w:hAnsi="Times New Roman"/>
          <w:color w:val="000000"/>
          <w:sz w:val="28"/>
          <w:szCs w:val="28"/>
          <w:lang w:val="ky-KG" w:eastAsia="ru-RU"/>
        </w:rPr>
      </w:pPr>
      <w:r w:rsidRPr="001C28F4">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ишкердик субъекттерине ЕАЭБдин техникалык регламенттерине шайкештиги жөнүндө декларацияны кабыл алуу боюнча системалуу түрдө консультацияларды берүү;</w:t>
      </w:r>
    </w:p>
    <w:p w:rsidR="00AF775D" w:rsidRPr="00EC01FE" w:rsidRDefault="00AF775D" w:rsidP="00AF775D">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val="ky-KG" w:eastAsia="ru-RU"/>
        </w:rPr>
        <w:t>- ишкердик субъекттерине эл аралык стандарттар боюнча сапат менеджментинин системасын сертификациялоого карата дем берүү</w:t>
      </w:r>
      <w:r w:rsidRPr="00EC01FE">
        <w:rPr>
          <w:rFonts w:ascii="Times New Roman" w:hAnsi="Times New Roman"/>
          <w:color w:val="000000"/>
          <w:sz w:val="28"/>
          <w:szCs w:val="28"/>
          <w:lang w:eastAsia="ru-RU"/>
        </w:rPr>
        <w:t>.</w:t>
      </w:r>
    </w:p>
    <w:p w:rsidR="00AF775D" w:rsidRPr="007A67B6" w:rsidRDefault="00AF775D" w:rsidP="00AF775D">
      <w:pPr>
        <w:spacing w:after="0" w:line="240" w:lineRule="auto"/>
        <w:ind w:firstLine="708"/>
        <w:jc w:val="both"/>
        <w:rPr>
          <w:rFonts w:ascii="Times New Roman" w:hAnsi="Times New Roman"/>
          <w:color w:val="000000"/>
          <w:sz w:val="28"/>
          <w:szCs w:val="28"/>
          <w:lang w:val="ky-KG" w:eastAsia="ru-RU"/>
        </w:rPr>
      </w:pPr>
      <w:r w:rsidRPr="007A67B6">
        <w:rPr>
          <w:rFonts w:ascii="Times New Roman" w:hAnsi="Times New Roman"/>
          <w:color w:val="000000"/>
          <w:sz w:val="28"/>
          <w:szCs w:val="28"/>
          <w:lang w:val="ky-KG" w:eastAsia="ru-RU"/>
        </w:rPr>
        <w:t xml:space="preserve">Өндүрүштүк </w:t>
      </w:r>
      <w:r w:rsidRPr="007A67B6">
        <w:rPr>
          <w:rFonts w:ascii="Times New Roman" w:hAnsi="Times New Roman"/>
          <w:color w:val="000000"/>
          <w:sz w:val="28"/>
          <w:szCs w:val="28"/>
          <w:lang w:eastAsia="ru-RU"/>
        </w:rPr>
        <w:t>контроль</w:t>
      </w:r>
      <w:r>
        <w:rPr>
          <w:rFonts w:ascii="Times New Roman" w:hAnsi="Times New Roman"/>
          <w:color w:val="000000"/>
          <w:sz w:val="28"/>
          <w:szCs w:val="28"/>
          <w:lang w:val="ky-KG" w:eastAsia="ru-RU"/>
        </w:rPr>
        <w:t xml:space="preserve"> чөйрөсүндө:</w:t>
      </w:r>
    </w:p>
    <w:p w:rsidR="00AF775D" w:rsidRPr="00D2648C" w:rsidRDefault="00AF775D" w:rsidP="00AF775D">
      <w:pPr>
        <w:spacing w:after="0" w:line="240" w:lineRule="auto"/>
        <w:ind w:firstLine="708"/>
        <w:jc w:val="both"/>
        <w:rPr>
          <w:rFonts w:ascii="Times New Roman" w:hAnsi="Times New Roman"/>
          <w:color w:val="000000"/>
          <w:sz w:val="28"/>
          <w:szCs w:val="28"/>
          <w:lang w:val="ky-KG" w:eastAsia="ru-RU"/>
        </w:rPr>
      </w:pPr>
      <w:r w:rsidRPr="00EC01FE">
        <w:rPr>
          <w:rFonts w:ascii="Times New Roman" w:hAnsi="Times New Roman"/>
          <w:color w:val="000000"/>
          <w:sz w:val="28"/>
          <w:szCs w:val="28"/>
          <w:lang w:eastAsia="ru-RU"/>
        </w:rPr>
        <w:t xml:space="preserve">- </w:t>
      </w:r>
      <w:r>
        <w:rPr>
          <w:rFonts w:ascii="Times New Roman" w:hAnsi="Times New Roman"/>
          <w:color w:val="000000"/>
          <w:sz w:val="28"/>
          <w:szCs w:val="28"/>
          <w:lang w:val="ky-KG" w:eastAsia="ru-RU"/>
        </w:rPr>
        <w:t xml:space="preserve">эл аралык </w:t>
      </w:r>
      <w:r w:rsidRPr="00EC01FE">
        <w:rPr>
          <w:rFonts w:ascii="Times New Roman" w:hAnsi="Times New Roman"/>
          <w:color w:val="000000"/>
          <w:sz w:val="28"/>
          <w:szCs w:val="28"/>
          <w:lang w:eastAsia="ru-RU"/>
        </w:rPr>
        <w:t>ИСО/МЭК 17020</w:t>
      </w:r>
      <w:r>
        <w:rPr>
          <w:rFonts w:ascii="Times New Roman" w:hAnsi="Times New Roman"/>
          <w:color w:val="000000"/>
          <w:sz w:val="28"/>
          <w:szCs w:val="28"/>
          <w:lang w:val="ky-KG" w:eastAsia="ru-RU"/>
        </w:rPr>
        <w:t xml:space="preserve"> стандартынын негизинде контролдоо боюнча жеке институттарды түзүүгө дем берүү;</w:t>
      </w:r>
    </w:p>
    <w:p w:rsidR="00AF775D" w:rsidRPr="0054028D"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lastRenderedPageBreak/>
        <w:t>- ишканаларга ХАССП принциптеринин негизинде тамак-аш азыктарынын коопсуздугун ишке киргизүү жана колдоо боюнча кызмат көрсөтүү системасын өнүктүрүүгө дем берүү.</w:t>
      </w:r>
    </w:p>
    <w:p w:rsidR="00AF775D" w:rsidRPr="00CB4590" w:rsidRDefault="00AF775D" w:rsidP="00AF775D">
      <w:pPr>
        <w:spacing w:after="0" w:line="240" w:lineRule="auto"/>
        <w:ind w:firstLine="708"/>
        <w:jc w:val="both"/>
        <w:rPr>
          <w:rFonts w:ascii="Times New Roman" w:hAnsi="Times New Roman"/>
          <w:color w:val="000000"/>
          <w:sz w:val="28"/>
          <w:szCs w:val="28"/>
          <w:lang w:val="ky-KG" w:eastAsia="ru-RU"/>
        </w:rPr>
      </w:pPr>
      <w:r w:rsidRPr="00CB4590">
        <w:rPr>
          <w:rFonts w:ascii="Times New Roman" w:hAnsi="Times New Roman"/>
          <w:color w:val="000000"/>
          <w:sz w:val="28"/>
          <w:szCs w:val="28"/>
          <w:lang w:val="ky-KG" w:eastAsia="ru-RU"/>
        </w:rPr>
        <w:t>Мамлекеттик каттоо</w:t>
      </w:r>
      <w:r>
        <w:rPr>
          <w:rFonts w:ascii="Times New Roman" w:hAnsi="Times New Roman"/>
          <w:color w:val="000000"/>
          <w:sz w:val="28"/>
          <w:szCs w:val="28"/>
          <w:lang w:val="ky-KG" w:eastAsia="ru-RU"/>
        </w:rPr>
        <w:t xml:space="preserve"> чөйрөсүндө:</w:t>
      </w:r>
    </w:p>
    <w:p w:rsidR="00AF775D" w:rsidRPr="00EC71A5"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ЕАЭБдин техникалык регламенттерине ылайык продукцияны жана өндүрүш объекттерин мамлекеттик каттоо боюнча тиешелүү жол-жоболорду кабыл алуу;</w:t>
      </w:r>
    </w:p>
    <w:p w:rsidR="00AF775D" w:rsidRPr="00A67D47" w:rsidRDefault="00AF775D" w:rsidP="00AF775D">
      <w:pPr>
        <w:widowControl w:val="0"/>
        <w:autoSpaceDE w:val="0"/>
        <w:autoSpaceDN w:val="0"/>
        <w:adjustRightInd w:val="0"/>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Кыргыз Республикасында пестициддерди жана агрохимикаттарды мамлекеттик каттоо системасын эл аралык эрежелерге жана ЕАЭБдин актыларына шайкеш келтирүү.</w:t>
      </w:r>
      <w:r w:rsidRPr="00A67D47">
        <w:rPr>
          <w:rFonts w:ascii="Times New Roman" w:hAnsi="Times New Roman"/>
          <w:color w:val="000000"/>
          <w:sz w:val="28"/>
          <w:szCs w:val="28"/>
          <w:lang w:val="ky-KG" w:eastAsia="ru-RU"/>
        </w:rPr>
        <w:t xml:space="preserve"> </w:t>
      </w:r>
    </w:p>
    <w:p w:rsidR="00AF775D" w:rsidRPr="009D1938" w:rsidRDefault="00AF775D" w:rsidP="00AF775D">
      <w:pPr>
        <w:widowControl w:val="0"/>
        <w:autoSpaceDE w:val="0"/>
        <w:autoSpaceDN w:val="0"/>
        <w:adjustRightInd w:val="0"/>
        <w:spacing w:after="0" w:line="240" w:lineRule="auto"/>
        <w:ind w:firstLine="708"/>
        <w:jc w:val="both"/>
        <w:rPr>
          <w:rFonts w:ascii="Times New Roman" w:hAnsi="Times New Roman"/>
          <w:b/>
          <w:color w:val="000000"/>
          <w:sz w:val="28"/>
          <w:szCs w:val="28"/>
          <w:lang w:val="ky-KG" w:eastAsia="ru-RU"/>
        </w:rPr>
      </w:pPr>
      <w:r w:rsidRPr="00CB4590">
        <w:rPr>
          <w:rFonts w:ascii="Times New Roman" w:hAnsi="Times New Roman"/>
          <w:color w:val="000000"/>
          <w:sz w:val="28"/>
          <w:szCs w:val="28"/>
          <w:lang w:val="ky-KG" w:eastAsia="ru-RU"/>
        </w:rPr>
        <w:t>Санитардык, ветеринардык жана фитосанитардык чаралар</w:t>
      </w:r>
      <w:r>
        <w:rPr>
          <w:rFonts w:ascii="Times New Roman" w:hAnsi="Times New Roman"/>
          <w:color w:val="000000"/>
          <w:sz w:val="28"/>
          <w:szCs w:val="28"/>
          <w:lang w:val="ky-KG" w:eastAsia="ru-RU"/>
        </w:rPr>
        <w:t xml:space="preserve"> чөйрөсүндө:</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ветеринардык жана фитосанитардык сертификатташтыруу боюнча  системаны Эл аралык эпизоотиялык бюронун жана 1951-жылдын                        6-декабрындагы Өсүмдүктөрдү коргоо жана карантин боюнча эл аралык конвенциянын документтерине, ошондой эле ЕАЭБдин актыларына ылайык келтирүү;</w:t>
      </w:r>
    </w:p>
    <w:p w:rsidR="00AF775D" w:rsidRPr="009D1938" w:rsidRDefault="00AF775D" w:rsidP="00AF775D">
      <w:pPr>
        <w:spacing w:after="0" w:line="240" w:lineRule="auto"/>
        <w:ind w:firstLine="708"/>
        <w:jc w:val="both"/>
        <w:rPr>
          <w:rFonts w:ascii="Times New Roman" w:hAnsi="Times New Roman"/>
          <w:b/>
          <w:color w:val="000000"/>
          <w:sz w:val="28"/>
          <w:szCs w:val="28"/>
          <w:lang w:val="ky-KG" w:eastAsia="ru-RU"/>
        </w:rPr>
      </w:pPr>
      <w:r>
        <w:rPr>
          <w:rFonts w:ascii="Times New Roman" w:hAnsi="Times New Roman"/>
          <w:color w:val="000000"/>
          <w:sz w:val="28"/>
          <w:szCs w:val="28"/>
          <w:lang w:val="ky-KG" w:eastAsia="ru-RU"/>
        </w:rPr>
        <w:t>- ветеринардык-санитардык экспертиза жүргүзүүнү ченемдик жана уюштуруучулук-техникалык камсыздоо.</w:t>
      </w:r>
    </w:p>
    <w:p w:rsidR="00AF775D" w:rsidRPr="009D1938" w:rsidRDefault="00AF775D" w:rsidP="00AF775D">
      <w:pPr>
        <w:spacing w:after="0" w:line="240" w:lineRule="auto"/>
        <w:ind w:firstLine="348"/>
        <w:jc w:val="both"/>
        <w:rPr>
          <w:rFonts w:ascii="Times New Roman" w:hAnsi="Times New Roman"/>
          <w:b/>
          <w:color w:val="000000"/>
          <w:sz w:val="28"/>
          <w:szCs w:val="28"/>
          <w:lang w:val="ky-KG" w:eastAsia="ru-RU"/>
        </w:rPr>
      </w:pPr>
      <w:r w:rsidRPr="00AA1311">
        <w:rPr>
          <w:rFonts w:ascii="Times New Roman" w:hAnsi="Times New Roman"/>
          <w:color w:val="000000"/>
          <w:sz w:val="28"/>
          <w:szCs w:val="28"/>
          <w:lang w:val="ky-KG" w:eastAsia="ru-RU"/>
        </w:rPr>
        <w:t>Сыноолор (изилдөөлөр)</w:t>
      </w:r>
      <w:r>
        <w:rPr>
          <w:rFonts w:ascii="Times New Roman" w:hAnsi="Times New Roman"/>
          <w:color w:val="000000"/>
          <w:sz w:val="28"/>
          <w:szCs w:val="28"/>
          <w:lang w:val="ky-KG" w:eastAsia="ru-RU"/>
        </w:rPr>
        <w:t xml:space="preserve"> чөйрөсүндө:</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экономиканын артыкчылыктуу тармактарындагы (айыл чарбасы, ветеринария жана өсүмдүктөрдүн карантини, пестициддерди жана дарылоочу каражаттарды мамлекеттик каттоо</w:t>
      </w:r>
      <w:r w:rsidRPr="001130BD">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тармагын кошкондо, жеңил өнөр жайы, курулуш материалдары) зарыл болгон техникалык компетенттүүлүккө жетишүүнү камсыз кылуу үчүн лабораториялык инфраструктураны модернизациялоо;</w:t>
      </w:r>
    </w:p>
    <w:p w:rsidR="00AF775D" w:rsidRPr="001130BD"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референс-лабораторияларын түзүү;</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xml:space="preserve">- эл аралык стандарттар боюнча продукциянын сыноо (изилдөө) методикаларын колдонуу; </w:t>
      </w:r>
    </w:p>
    <w:p w:rsidR="00AF775D" w:rsidRPr="001130BD" w:rsidRDefault="00AF775D" w:rsidP="00AF775D">
      <w:pPr>
        <w:spacing w:after="0" w:line="240" w:lineRule="auto"/>
        <w:ind w:firstLine="708"/>
        <w:jc w:val="both"/>
        <w:rPr>
          <w:rFonts w:ascii="Times New Roman" w:hAnsi="Times New Roman"/>
          <w:color w:val="000000"/>
          <w:sz w:val="28"/>
          <w:szCs w:val="28"/>
          <w:lang w:val="ky-KG" w:eastAsia="ru-RU"/>
        </w:rPr>
      </w:pPr>
      <w:r w:rsidRPr="001130BD">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мамлекеттик текшерүүчү органдардын карамагында турган лабораторияларга коммерциялык негизде кызмат көрсөтүүгө тыюу салууну киргизүү</w:t>
      </w:r>
      <w:r w:rsidRPr="001130BD">
        <w:rPr>
          <w:rFonts w:ascii="Times New Roman" w:hAnsi="Times New Roman"/>
          <w:color w:val="000000"/>
          <w:sz w:val="28"/>
          <w:szCs w:val="28"/>
          <w:lang w:val="ky-KG" w:eastAsia="ru-RU"/>
        </w:rPr>
        <w:t>;</w:t>
      </w:r>
    </w:p>
    <w:p w:rsidR="00AF775D" w:rsidRPr="00EC01FE" w:rsidRDefault="00AF775D" w:rsidP="00AF775D">
      <w:pPr>
        <w:spacing w:after="0" w:line="240" w:lineRule="auto"/>
        <w:ind w:firstLine="708"/>
        <w:jc w:val="both"/>
        <w:rPr>
          <w:rFonts w:ascii="Times New Roman" w:hAnsi="Times New Roman"/>
          <w:color w:val="000000"/>
          <w:sz w:val="28"/>
          <w:szCs w:val="28"/>
          <w:lang w:eastAsia="ru-RU"/>
        </w:rPr>
      </w:pPr>
      <w:r w:rsidRPr="00EC01FE">
        <w:rPr>
          <w:rFonts w:ascii="Times New Roman" w:hAnsi="Times New Roman"/>
          <w:color w:val="000000"/>
          <w:sz w:val="28"/>
          <w:szCs w:val="28"/>
          <w:lang w:eastAsia="ru-RU"/>
        </w:rPr>
        <w:t xml:space="preserve">- </w:t>
      </w:r>
      <w:r>
        <w:rPr>
          <w:rFonts w:ascii="Times New Roman" w:hAnsi="Times New Roman"/>
          <w:color w:val="000000"/>
          <w:sz w:val="28"/>
          <w:szCs w:val="28"/>
          <w:lang w:val="ky-KG" w:eastAsia="ru-RU"/>
        </w:rPr>
        <w:t>жеке лабораторияларды өнүктүрүүгө дем берүү.</w:t>
      </w:r>
    </w:p>
    <w:p w:rsidR="00AF775D" w:rsidRPr="00EC01FE" w:rsidRDefault="00AF775D" w:rsidP="00AF775D">
      <w:pPr>
        <w:spacing w:after="0" w:line="240" w:lineRule="auto"/>
        <w:ind w:firstLine="708"/>
        <w:jc w:val="both"/>
        <w:rPr>
          <w:rFonts w:ascii="Times New Roman" w:hAnsi="Times New Roman"/>
          <w:b/>
          <w:color w:val="000000"/>
          <w:sz w:val="28"/>
          <w:szCs w:val="28"/>
          <w:lang w:eastAsia="ru-RU"/>
        </w:rPr>
      </w:pPr>
      <w:r w:rsidRPr="00A7460A">
        <w:rPr>
          <w:rFonts w:ascii="Times New Roman" w:hAnsi="Times New Roman"/>
          <w:color w:val="000000"/>
          <w:sz w:val="28"/>
          <w:szCs w:val="28"/>
          <w:lang w:eastAsia="ru-RU"/>
        </w:rPr>
        <w:t>Аккредитация</w:t>
      </w:r>
      <w:r>
        <w:rPr>
          <w:rFonts w:ascii="Times New Roman" w:hAnsi="Times New Roman"/>
          <w:color w:val="000000"/>
          <w:sz w:val="28"/>
          <w:szCs w:val="28"/>
          <w:lang w:val="ky-KG" w:eastAsia="ru-RU"/>
        </w:rPr>
        <w:t xml:space="preserve"> чөйрөсүндө:</w:t>
      </w:r>
    </w:p>
    <w:p w:rsidR="00AF775D" w:rsidRPr="00EB56BF" w:rsidRDefault="00AF775D" w:rsidP="00AF775D">
      <w:pPr>
        <w:spacing w:after="0" w:line="240" w:lineRule="auto"/>
        <w:ind w:firstLine="708"/>
        <w:jc w:val="both"/>
        <w:rPr>
          <w:rFonts w:ascii="Times New Roman" w:hAnsi="Times New Roman"/>
          <w:sz w:val="28"/>
          <w:szCs w:val="28"/>
          <w:lang w:val="ky-KG"/>
        </w:rPr>
      </w:pPr>
      <w:r w:rsidRPr="00EC01FE">
        <w:rPr>
          <w:rFonts w:ascii="Times New Roman" w:hAnsi="Times New Roman"/>
          <w:sz w:val="28"/>
          <w:szCs w:val="28"/>
        </w:rPr>
        <w:t xml:space="preserve">- </w:t>
      </w:r>
      <w:r>
        <w:rPr>
          <w:rFonts w:ascii="Times New Roman" w:hAnsi="Times New Roman"/>
          <w:sz w:val="28"/>
          <w:szCs w:val="28"/>
          <w:lang w:val="ky-KG"/>
        </w:rPr>
        <w:t xml:space="preserve">Эл аралык </w:t>
      </w:r>
      <w:r w:rsidRPr="00EC01FE">
        <w:rPr>
          <w:rFonts w:ascii="Times New Roman" w:hAnsi="Times New Roman"/>
          <w:sz w:val="28"/>
          <w:szCs w:val="28"/>
        </w:rPr>
        <w:t>ИСО/МЭК 17011</w:t>
      </w:r>
      <w:r>
        <w:rPr>
          <w:rFonts w:ascii="Times New Roman" w:hAnsi="Times New Roman"/>
          <w:sz w:val="28"/>
          <w:szCs w:val="28"/>
          <w:lang w:val="ky-KG"/>
        </w:rPr>
        <w:t xml:space="preserve"> “Шайкештикти баалоо. Аккредитациялоо</w:t>
      </w:r>
      <w:r w:rsidRPr="00EB56BF">
        <w:rPr>
          <w:rFonts w:ascii="Times New Roman" w:hAnsi="Times New Roman"/>
          <w:sz w:val="28"/>
          <w:szCs w:val="28"/>
          <w:lang w:val="ky-KG"/>
        </w:rPr>
        <w:t xml:space="preserve"> </w:t>
      </w:r>
      <w:r>
        <w:rPr>
          <w:rFonts w:ascii="Times New Roman" w:hAnsi="Times New Roman"/>
          <w:sz w:val="28"/>
          <w:szCs w:val="28"/>
          <w:lang w:val="ky-KG"/>
        </w:rPr>
        <w:t>боюнча, шайкештикти баалоо боюнча аккредитациялоочу органдарга карата жалпы талаптарга” жана аккредитацилоо боюнча эл аралык уюмдардын документтерине ылайык аккредитация боюнча улуттук органдын персоналынын компетенттүүлүгүнүн жетишкен деңгээлин колдоо, КАБдын менеджмент системасын өркүндөтүү;</w:t>
      </w:r>
    </w:p>
    <w:p w:rsidR="00AF775D" w:rsidRPr="00EB56BF" w:rsidRDefault="00AF775D" w:rsidP="00AF775D">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медициналык жана калибрлөөчү лабораторияларды, контролдоо органдарын аккредитациялоо боюнча</w:t>
      </w:r>
      <w:r w:rsidRPr="00EB56BF">
        <w:rPr>
          <w:rFonts w:ascii="Times New Roman" w:hAnsi="Times New Roman"/>
          <w:sz w:val="28"/>
          <w:szCs w:val="28"/>
          <w:lang w:val="ky-KG"/>
        </w:rPr>
        <w:t xml:space="preserve"> </w:t>
      </w:r>
      <w:r>
        <w:rPr>
          <w:rFonts w:ascii="Times New Roman" w:hAnsi="Times New Roman"/>
          <w:sz w:val="28"/>
          <w:szCs w:val="28"/>
          <w:lang w:val="ky-KG"/>
        </w:rPr>
        <w:t>(</w:t>
      </w:r>
      <w:r w:rsidRPr="00EB56BF">
        <w:rPr>
          <w:rFonts w:ascii="Times New Roman" w:hAnsi="Times New Roman"/>
          <w:sz w:val="28"/>
          <w:szCs w:val="28"/>
          <w:lang w:val="ky-KG"/>
        </w:rPr>
        <w:t>ILAC</w:t>
      </w:r>
      <w:r>
        <w:rPr>
          <w:rFonts w:ascii="Times New Roman" w:hAnsi="Times New Roman"/>
          <w:sz w:val="28"/>
          <w:szCs w:val="28"/>
          <w:lang w:val="ky-KG"/>
        </w:rPr>
        <w:t xml:space="preserve">) лабораторияларды аккредитациялоо боюнча эл аралык кызматташтыкты таануу тармагын </w:t>
      </w:r>
      <w:r>
        <w:rPr>
          <w:rFonts w:ascii="Times New Roman" w:hAnsi="Times New Roman"/>
          <w:sz w:val="28"/>
          <w:szCs w:val="28"/>
          <w:lang w:val="ky-KG"/>
        </w:rPr>
        <w:lastRenderedPageBreak/>
        <w:t xml:space="preserve">кеңейтүү, Аккредитациялоо боюнча эл аралык форумундагы </w:t>
      </w:r>
      <w:r w:rsidRPr="00CF027C">
        <w:rPr>
          <w:rFonts w:ascii="Times New Roman" w:hAnsi="Times New Roman"/>
          <w:sz w:val="28"/>
          <w:szCs w:val="28"/>
          <w:lang w:val="ky-KG"/>
        </w:rPr>
        <w:t>(IAF)</w:t>
      </w:r>
      <w:r>
        <w:rPr>
          <w:rFonts w:ascii="Times New Roman" w:hAnsi="Times New Roman"/>
          <w:sz w:val="28"/>
          <w:szCs w:val="28"/>
          <w:lang w:val="ky-KG"/>
        </w:rPr>
        <w:t xml:space="preserve"> КАБдын толук укуктуу статусун алуу жана өз ара таануу жөнүндө макулдашууга кошулуу.</w:t>
      </w:r>
    </w:p>
    <w:p w:rsidR="00AF775D" w:rsidRPr="00CF027C" w:rsidRDefault="00AF775D" w:rsidP="00AF775D">
      <w:pPr>
        <w:spacing w:after="0" w:line="240" w:lineRule="auto"/>
        <w:ind w:firstLine="708"/>
        <w:jc w:val="both"/>
        <w:rPr>
          <w:rFonts w:ascii="Times New Roman" w:hAnsi="Times New Roman"/>
          <w:sz w:val="28"/>
          <w:szCs w:val="28"/>
          <w:lang w:val="ky-KG"/>
        </w:rPr>
      </w:pPr>
      <w:r w:rsidRPr="00CF027C">
        <w:rPr>
          <w:rFonts w:ascii="Times New Roman" w:hAnsi="Times New Roman"/>
          <w:sz w:val="28"/>
          <w:szCs w:val="28"/>
          <w:lang w:val="ky-KG"/>
        </w:rPr>
        <w:t xml:space="preserve">- </w:t>
      </w:r>
      <w:r>
        <w:rPr>
          <w:rFonts w:ascii="Times New Roman" w:hAnsi="Times New Roman"/>
          <w:sz w:val="28"/>
          <w:szCs w:val="28"/>
          <w:lang w:val="ky-KG"/>
        </w:rPr>
        <w:t>КАБдын инфраструктураны өркүндөтүү, анын техникалык деңгээлин жана натыйжалуулугун жогорулатуу үчүн программалык камсыздоону кошкондо;</w:t>
      </w:r>
      <w:r w:rsidRPr="00CF027C">
        <w:rPr>
          <w:rFonts w:ascii="Times New Roman" w:hAnsi="Times New Roman"/>
          <w:sz w:val="28"/>
          <w:szCs w:val="28"/>
          <w:lang w:val="ky-KG"/>
        </w:rPr>
        <w:t>.</w:t>
      </w:r>
    </w:p>
    <w:p w:rsidR="00AF775D" w:rsidRPr="00CF027C" w:rsidRDefault="00AF775D" w:rsidP="00AF775D">
      <w:pPr>
        <w:spacing w:after="0" w:line="240" w:lineRule="auto"/>
        <w:ind w:firstLine="708"/>
        <w:jc w:val="both"/>
        <w:rPr>
          <w:rFonts w:ascii="Times New Roman" w:hAnsi="Times New Roman"/>
          <w:sz w:val="28"/>
          <w:szCs w:val="28"/>
          <w:lang w:val="ky-KG" w:eastAsia="ru-RU"/>
        </w:rPr>
      </w:pPr>
      <w:r w:rsidRPr="00CF027C">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Кыргыз Республикасынын экономикасынын керектөөлөрүн эске алуу менен аккредитация тармагындагы жаңы багыттарды өздөштүрүү. </w:t>
      </w:r>
    </w:p>
    <w:p w:rsidR="00AF775D" w:rsidRPr="00BE4120" w:rsidRDefault="00AF775D" w:rsidP="00AF775D">
      <w:pPr>
        <w:spacing w:after="0" w:line="240" w:lineRule="auto"/>
        <w:ind w:firstLine="348"/>
        <w:jc w:val="both"/>
        <w:rPr>
          <w:rFonts w:ascii="Times New Roman" w:hAnsi="Times New Roman"/>
          <w:color w:val="000000"/>
          <w:sz w:val="28"/>
          <w:szCs w:val="28"/>
          <w:lang w:val="ky-KG" w:eastAsia="ru-RU"/>
        </w:rPr>
      </w:pPr>
      <w:r w:rsidRPr="00BE4120">
        <w:rPr>
          <w:rFonts w:ascii="Times New Roman" w:hAnsi="Times New Roman"/>
          <w:color w:val="000000"/>
          <w:sz w:val="28"/>
          <w:szCs w:val="28"/>
          <w:lang w:val="ky-KG" w:eastAsia="ru-RU"/>
        </w:rPr>
        <w:t>Мамлекеттик</w:t>
      </w:r>
      <w:r>
        <w:rPr>
          <w:rFonts w:ascii="Times New Roman" w:hAnsi="Times New Roman"/>
          <w:color w:val="000000"/>
          <w:sz w:val="28"/>
          <w:szCs w:val="28"/>
          <w:lang w:val="ky-KG" w:eastAsia="ru-RU"/>
        </w:rPr>
        <w:t xml:space="preserve"> </w:t>
      </w:r>
      <w:r w:rsidRPr="00BE4120">
        <w:rPr>
          <w:rFonts w:ascii="Times New Roman" w:hAnsi="Times New Roman"/>
          <w:color w:val="000000"/>
          <w:sz w:val="28"/>
          <w:szCs w:val="28"/>
          <w:lang w:val="ky-KG" w:eastAsia="ru-RU"/>
        </w:rPr>
        <w:t>контроль (көзөмөл)</w:t>
      </w:r>
      <w:r>
        <w:rPr>
          <w:rFonts w:ascii="Times New Roman" w:hAnsi="Times New Roman"/>
          <w:color w:val="000000"/>
          <w:sz w:val="28"/>
          <w:szCs w:val="28"/>
          <w:lang w:val="ky-KG" w:eastAsia="ru-RU"/>
        </w:rPr>
        <w:t xml:space="preserve"> чөйрөсүндө:</w:t>
      </w:r>
    </w:p>
    <w:p w:rsidR="00AF775D" w:rsidRPr="005766E7" w:rsidRDefault="00AF775D" w:rsidP="00AF775D">
      <w:pPr>
        <w:spacing w:after="0" w:line="240" w:lineRule="auto"/>
        <w:ind w:firstLine="708"/>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продукциянын коопсуздугуна жана башка техникалык жөнгө салуу объекттерине таасирин тийгизүүчү факторлорду баалоонун жана башкаруунун негизинде мамлекеттик каттоо системасын реформалоо;</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xml:space="preserve">- </w:t>
      </w:r>
      <w:r w:rsidRPr="00EC01FE">
        <w:rPr>
          <w:rFonts w:ascii="Times New Roman" w:hAnsi="Times New Roman"/>
          <w:bCs/>
          <w:color w:val="000000"/>
          <w:sz w:val="28"/>
          <w:szCs w:val="28"/>
          <w:lang w:val="ky-KG" w:eastAsia="ru-RU"/>
        </w:rPr>
        <w:t>ЕАЭБдин техникалык регламенттеринин талаптарынын сакталышына мамлекеттик контроль (көзөмөл) чөйрөсүндөгү ЕАЭБдин мүчө</w:t>
      </w:r>
      <w:r>
        <w:rPr>
          <w:rFonts w:ascii="Times New Roman" w:hAnsi="Times New Roman"/>
          <w:bCs/>
          <w:color w:val="000000"/>
          <w:sz w:val="28"/>
          <w:szCs w:val="28"/>
          <w:lang w:val="ky-KG" w:eastAsia="ru-RU"/>
        </w:rPr>
        <w:t xml:space="preserve"> </w:t>
      </w:r>
      <w:r w:rsidRPr="00EC01FE">
        <w:rPr>
          <w:rFonts w:ascii="Times New Roman" w:hAnsi="Times New Roman"/>
          <w:bCs/>
          <w:color w:val="000000"/>
          <w:sz w:val="28"/>
          <w:szCs w:val="28"/>
          <w:lang w:val="ky-KG" w:eastAsia="ru-RU"/>
        </w:rPr>
        <w:t>мамлекеттеринин мыйзамдарын шайкеш келтирүүгө карата принциптер жана мамилелер жөнүндө ЕАЭБдин алкактарындагы эл аралык келишимдин жоболорун эске алуу менен мамлекеттик контрол</w:t>
      </w:r>
      <w:r>
        <w:rPr>
          <w:rFonts w:ascii="Times New Roman" w:hAnsi="Times New Roman"/>
          <w:bCs/>
          <w:color w:val="000000"/>
          <w:sz w:val="28"/>
          <w:szCs w:val="28"/>
          <w:lang w:val="ky-KG" w:eastAsia="ru-RU"/>
        </w:rPr>
        <w:t>ь</w:t>
      </w:r>
      <w:r w:rsidRPr="00EC01FE">
        <w:rPr>
          <w:rFonts w:ascii="Times New Roman" w:hAnsi="Times New Roman"/>
          <w:bCs/>
          <w:color w:val="000000"/>
          <w:sz w:val="28"/>
          <w:szCs w:val="28"/>
          <w:lang w:val="ky-KG" w:eastAsia="ru-RU"/>
        </w:rPr>
        <w:t xml:space="preserve"> (көзөмөл) системасын реформа</w:t>
      </w:r>
      <w:r>
        <w:rPr>
          <w:rFonts w:ascii="Times New Roman" w:hAnsi="Times New Roman"/>
          <w:bCs/>
          <w:color w:val="000000"/>
          <w:sz w:val="28"/>
          <w:szCs w:val="28"/>
          <w:lang w:val="ky-KG" w:eastAsia="ru-RU"/>
        </w:rPr>
        <w:t>лоо</w:t>
      </w:r>
      <w:r>
        <w:rPr>
          <w:rFonts w:ascii="Times New Roman" w:hAnsi="Times New Roman"/>
          <w:color w:val="000000"/>
          <w:sz w:val="28"/>
          <w:szCs w:val="28"/>
          <w:lang w:val="ky-KG" w:eastAsia="ru-RU"/>
        </w:rPr>
        <w:t>;</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рыноктук көзөмөл системасын өнүктүрүү.</w:t>
      </w:r>
    </w:p>
    <w:p w:rsidR="00AF775D" w:rsidRPr="009D1938" w:rsidRDefault="00AF775D" w:rsidP="00AF775D">
      <w:pPr>
        <w:spacing w:after="0" w:line="240" w:lineRule="auto"/>
        <w:ind w:firstLine="708"/>
        <w:jc w:val="both"/>
        <w:rPr>
          <w:rFonts w:ascii="Times New Roman" w:hAnsi="Times New Roman"/>
          <w:b/>
          <w:color w:val="000000"/>
          <w:sz w:val="28"/>
          <w:szCs w:val="28"/>
          <w:lang w:val="ky-KG" w:eastAsia="ru-RU"/>
        </w:rPr>
      </w:pPr>
      <w:r w:rsidRPr="001E4FDB">
        <w:rPr>
          <w:rFonts w:ascii="Times New Roman" w:hAnsi="Times New Roman"/>
          <w:color w:val="000000"/>
          <w:sz w:val="28"/>
          <w:szCs w:val="28"/>
          <w:lang w:val="ky-KG" w:eastAsia="ru-RU"/>
        </w:rPr>
        <w:t>Метрология</w:t>
      </w:r>
      <w:r>
        <w:rPr>
          <w:rFonts w:ascii="Times New Roman" w:hAnsi="Times New Roman"/>
          <w:color w:val="000000"/>
          <w:sz w:val="28"/>
          <w:szCs w:val="28"/>
          <w:lang w:val="ky-KG" w:eastAsia="ru-RU"/>
        </w:rPr>
        <w:t xml:space="preserve"> чөйрөсүндө:</w:t>
      </w:r>
    </w:p>
    <w:p w:rsidR="00AF775D" w:rsidRPr="00621A91" w:rsidRDefault="00AF775D" w:rsidP="00AF775D">
      <w:pPr>
        <w:spacing w:after="0" w:line="240" w:lineRule="auto"/>
        <w:ind w:firstLine="708"/>
        <w:jc w:val="both"/>
        <w:rPr>
          <w:rFonts w:ascii="Times New Roman" w:hAnsi="Times New Roman"/>
          <w:sz w:val="28"/>
          <w:szCs w:val="28"/>
          <w:lang w:val="ky-KG" w:eastAsia="ru-RU"/>
        </w:rPr>
      </w:pPr>
      <w:r w:rsidRPr="009D1938">
        <w:rPr>
          <w:rFonts w:ascii="Times New Roman" w:hAnsi="Times New Roman"/>
          <w:sz w:val="28"/>
          <w:szCs w:val="28"/>
          <w:lang w:val="ky-KG" w:eastAsia="ru-RU"/>
        </w:rPr>
        <w:t xml:space="preserve">- </w:t>
      </w:r>
      <w:r>
        <w:rPr>
          <w:rFonts w:ascii="Times New Roman" w:hAnsi="Times New Roman"/>
          <w:sz w:val="28"/>
          <w:szCs w:val="28"/>
          <w:lang w:val="ky-KG" w:eastAsia="ru-RU"/>
        </w:rPr>
        <w:t>Кыргыз Республикасынын Өлчөөлөрүнүн улуттук эталондук базасын, өлкөнүн экономикасынын муктаждыктарына ылайык чоңдуктардын экинчи жана жумушчу эталондорун түзүү;</w:t>
      </w:r>
    </w:p>
    <w:p w:rsidR="00AF775D" w:rsidRPr="00100BFE" w:rsidRDefault="00AF775D" w:rsidP="00AF775D">
      <w:pPr>
        <w:spacing w:after="0" w:line="240" w:lineRule="auto"/>
        <w:ind w:firstLine="708"/>
        <w:jc w:val="both"/>
        <w:rPr>
          <w:rFonts w:ascii="Times New Roman" w:hAnsi="Times New Roman"/>
          <w:sz w:val="28"/>
          <w:szCs w:val="28"/>
          <w:lang w:val="ky-KG" w:eastAsia="ru-RU"/>
        </w:rPr>
      </w:pPr>
      <w:r>
        <w:rPr>
          <w:rFonts w:ascii="Times New Roman" w:hAnsi="Times New Roman"/>
          <w:sz w:val="28"/>
          <w:szCs w:val="28"/>
          <w:lang w:val="ky-KG" w:eastAsia="ru-RU"/>
        </w:rPr>
        <w:t>- өлчөөлөрдүн эл аралык эталондоруна Кыргыз Республикасынын улуттук жана баштапкы эталондорунун метрологиялык эквиваленттүүлүгүн жана байкоо жүргүзүүнү камсыздоо</w:t>
      </w:r>
      <w:r w:rsidRPr="00100BFE">
        <w:rPr>
          <w:rFonts w:ascii="Times New Roman" w:hAnsi="Times New Roman"/>
          <w:sz w:val="28"/>
          <w:szCs w:val="28"/>
          <w:lang w:val="ky-KG" w:eastAsia="ru-RU"/>
        </w:rPr>
        <w:t>;</w:t>
      </w:r>
    </w:p>
    <w:p w:rsidR="00AF775D" w:rsidRPr="00616C50" w:rsidRDefault="00AF775D" w:rsidP="00AF775D">
      <w:pPr>
        <w:spacing w:after="0" w:line="240" w:lineRule="auto"/>
        <w:ind w:firstLine="708"/>
        <w:jc w:val="both"/>
        <w:rPr>
          <w:rFonts w:ascii="Times New Roman" w:hAnsi="Times New Roman"/>
          <w:sz w:val="28"/>
          <w:szCs w:val="28"/>
          <w:lang w:val="ky-KG" w:eastAsia="ru-RU"/>
        </w:rPr>
      </w:pPr>
      <w:r w:rsidRPr="00616C50">
        <w:rPr>
          <w:rFonts w:ascii="Times New Roman" w:hAnsi="Times New Roman"/>
          <w:sz w:val="28"/>
          <w:szCs w:val="28"/>
          <w:lang w:val="ky-KG" w:eastAsia="ru-RU"/>
        </w:rPr>
        <w:t xml:space="preserve">- </w:t>
      </w:r>
      <w:r>
        <w:rPr>
          <w:rFonts w:ascii="Times New Roman" w:hAnsi="Times New Roman"/>
          <w:sz w:val="28"/>
          <w:szCs w:val="28"/>
          <w:lang w:val="ky-KG" w:eastAsia="ru-RU"/>
        </w:rPr>
        <w:t>эталондук лабораторияларды аккредитациялоо жана өлкөнүн ички муктаждыктарына ылайык 1875-жылдагы Метрикалык конвенцияга кошулуу жолу менен Кыргыз Республикасы жүргүзүлгөн өлчөөлөрдү эл аралык таанууга жетишүү</w:t>
      </w:r>
      <w:r w:rsidRPr="00616C50">
        <w:rPr>
          <w:rFonts w:ascii="Times New Roman" w:hAnsi="Times New Roman"/>
          <w:sz w:val="28"/>
          <w:szCs w:val="28"/>
          <w:lang w:val="ky-KG" w:eastAsia="ru-RU"/>
        </w:rPr>
        <w:t>;</w:t>
      </w:r>
    </w:p>
    <w:p w:rsidR="00AF775D" w:rsidRDefault="00AF775D" w:rsidP="00AF775D">
      <w:pPr>
        <w:spacing w:after="0" w:line="240" w:lineRule="auto"/>
        <w:ind w:firstLine="708"/>
        <w:jc w:val="both"/>
        <w:rPr>
          <w:rFonts w:ascii="Times New Roman" w:hAnsi="Times New Roman"/>
          <w:sz w:val="28"/>
          <w:szCs w:val="28"/>
          <w:lang w:val="ky-KG" w:eastAsia="ru-RU"/>
        </w:rPr>
      </w:pPr>
      <w:r w:rsidRPr="00616C50">
        <w:rPr>
          <w:rFonts w:ascii="Times New Roman" w:hAnsi="Times New Roman"/>
          <w:sz w:val="28"/>
          <w:szCs w:val="28"/>
          <w:lang w:val="ky-KG" w:eastAsia="ru-RU"/>
        </w:rPr>
        <w:t xml:space="preserve">- </w:t>
      </w:r>
      <w:r>
        <w:rPr>
          <w:rFonts w:ascii="Times New Roman" w:hAnsi="Times New Roman"/>
          <w:sz w:val="28"/>
          <w:szCs w:val="28"/>
          <w:lang w:val="ky-KG" w:eastAsia="ru-RU"/>
        </w:rPr>
        <w:t>өлкөдөгү өлчөө каражаттарын калибрлөө системасын өнүктүрүү, ишке киргизүү жана дем берүү</w:t>
      </w:r>
      <w:r w:rsidRPr="00616C50">
        <w:rPr>
          <w:rFonts w:ascii="Times New Roman" w:hAnsi="Times New Roman"/>
          <w:sz w:val="28"/>
          <w:szCs w:val="28"/>
          <w:lang w:val="ky-KG" w:eastAsia="ru-RU"/>
        </w:rPr>
        <w:t>;</w:t>
      </w:r>
    </w:p>
    <w:p w:rsidR="00AF775D" w:rsidRPr="007A0FD7" w:rsidRDefault="00AF775D" w:rsidP="00AF775D">
      <w:pPr>
        <w:shd w:val="clear" w:color="auto" w:fill="FFFFFF" w:themeFill="background1"/>
        <w:spacing w:after="0" w:line="240" w:lineRule="auto"/>
        <w:ind w:firstLine="708"/>
        <w:jc w:val="both"/>
        <w:rPr>
          <w:rFonts w:ascii="Times New Roman" w:hAnsi="Times New Roman"/>
          <w:sz w:val="28"/>
          <w:szCs w:val="28"/>
          <w:lang w:val="ky-KG" w:eastAsia="ru-RU"/>
        </w:rPr>
      </w:pPr>
      <w:r>
        <w:rPr>
          <w:rFonts w:ascii="Times New Roman" w:hAnsi="Times New Roman"/>
          <w:sz w:val="28"/>
          <w:szCs w:val="28"/>
          <w:lang w:val="ky-KG" w:eastAsia="ru-RU"/>
        </w:rPr>
        <w:t xml:space="preserve">- өлчөөлөрдүн </w:t>
      </w:r>
      <w:r w:rsidRPr="007A0FD7">
        <w:rPr>
          <w:rFonts w:ascii="Times New Roman" w:hAnsi="Times New Roman"/>
          <w:sz w:val="28"/>
          <w:szCs w:val="28"/>
          <w:shd w:val="clear" w:color="auto" w:fill="F5F5F5"/>
          <w:lang w:val="ky-KG"/>
        </w:rPr>
        <w:t>жого</w:t>
      </w:r>
      <w:r>
        <w:rPr>
          <w:rFonts w:ascii="Times New Roman" w:hAnsi="Times New Roman"/>
          <w:sz w:val="28"/>
          <w:szCs w:val="28"/>
          <w:shd w:val="clear" w:color="auto" w:fill="F5F5F5"/>
          <w:lang w:val="ky-KG"/>
        </w:rPr>
        <w:t>тулган</w:t>
      </w:r>
      <w:r w:rsidRPr="007A0FD7">
        <w:rPr>
          <w:rFonts w:ascii="Times New Roman" w:hAnsi="Times New Roman"/>
          <w:sz w:val="28"/>
          <w:szCs w:val="28"/>
          <w:shd w:val="clear" w:color="auto" w:fill="F5F5F5"/>
          <w:lang w:val="ky-KG"/>
        </w:rPr>
        <w:t xml:space="preserve"> түрлөрүн</w:t>
      </w:r>
      <w:r>
        <w:rPr>
          <w:rFonts w:ascii="Times New Roman" w:hAnsi="Times New Roman"/>
          <w:sz w:val="28"/>
          <w:szCs w:val="28"/>
          <w:shd w:val="clear" w:color="auto" w:fill="F5F5F5"/>
          <w:lang w:val="ky-KG"/>
        </w:rPr>
        <w:t xml:space="preserve"> </w:t>
      </w:r>
      <w:r w:rsidRPr="007A0FD7">
        <w:rPr>
          <w:rFonts w:ascii="Times New Roman" w:hAnsi="Times New Roman"/>
          <w:sz w:val="28"/>
          <w:szCs w:val="28"/>
          <w:shd w:val="clear" w:color="auto" w:fill="F5F5F5"/>
          <w:lang w:val="ky-KG"/>
        </w:rPr>
        <w:t>калыбына келтирүү</w:t>
      </w:r>
      <w:r>
        <w:rPr>
          <w:rFonts w:ascii="Times New Roman" w:hAnsi="Times New Roman"/>
          <w:sz w:val="28"/>
          <w:szCs w:val="28"/>
          <w:shd w:val="clear" w:color="auto" w:fill="F5F5F5"/>
          <w:lang w:val="ky-KG"/>
        </w:rPr>
        <w:t xml:space="preserve"> </w:t>
      </w:r>
      <w:r w:rsidRPr="007A0FD7">
        <w:rPr>
          <w:rFonts w:ascii="Times New Roman" w:hAnsi="Times New Roman"/>
          <w:sz w:val="28"/>
          <w:szCs w:val="28"/>
          <w:shd w:val="clear" w:color="auto" w:fill="F5F5F5"/>
          <w:lang w:val="ky-KG"/>
        </w:rPr>
        <w:t>жана</w:t>
      </w:r>
      <w:r>
        <w:rPr>
          <w:rFonts w:ascii="Times New Roman" w:hAnsi="Times New Roman"/>
          <w:sz w:val="28"/>
          <w:szCs w:val="28"/>
          <w:shd w:val="clear" w:color="auto" w:fill="F5F5F5"/>
          <w:lang w:val="ky-KG"/>
        </w:rPr>
        <w:t xml:space="preserve"> </w:t>
      </w:r>
      <w:r w:rsidRPr="007A0FD7">
        <w:rPr>
          <w:rFonts w:ascii="Times New Roman" w:hAnsi="Times New Roman"/>
          <w:sz w:val="28"/>
          <w:szCs w:val="28"/>
          <w:shd w:val="clear" w:color="auto" w:fill="F5F5F5"/>
          <w:lang w:val="ky-KG"/>
        </w:rPr>
        <w:t>жаңы</w:t>
      </w:r>
      <w:r>
        <w:rPr>
          <w:rFonts w:ascii="Times New Roman" w:hAnsi="Times New Roman"/>
          <w:sz w:val="28"/>
          <w:szCs w:val="28"/>
          <w:shd w:val="clear" w:color="auto" w:fill="F5F5F5"/>
          <w:lang w:val="ky-KG"/>
        </w:rPr>
        <w:t xml:space="preserve">ларын </w:t>
      </w:r>
      <w:r w:rsidRPr="007A0FD7">
        <w:rPr>
          <w:rFonts w:ascii="Times New Roman" w:hAnsi="Times New Roman"/>
          <w:sz w:val="28"/>
          <w:szCs w:val="28"/>
          <w:shd w:val="clear" w:color="auto" w:fill="F5F5F5"/>
          <w:lang w:val="ky-KG"/>
        </w:rPr>
        <w:t>өздөштүрүү</w:t>
      </w:r>
      <w:r>
        <w:rPr>
          <w:rFonts w:ascii="Times New Roman" w:hAnsi="Times New Roman"/>
          <w:sz w:val="28"/>
          <w:szCs w:val="28"/>
          <w:shd w:val="clear" w:color="auto" w:fill="F5F5F5"/>
          <w:lang w:val="ky-KG"/>
        </w:rPr>
        <w:t xml:space="preserve"> боюнча</w:t>
      </w:r>
      <w:r w:rsidRPr="007A0FD7">
        <w:rPr>
          <w:rFonts w:ascii="Times New Roman" w:hAnsi="Times New Roman"/>
          <w:sz w:val="28"/>
          <w:szCs w:val="28"/>
          <w:shd w:val="clear" w:color="auto" w:fill="F5F5F5"/>
          <w:lang w:val="ky-KG"/>
        </w:rPr>
        <w:t xml:space="preserve"> </w:t>
      </w:r>
      <w:r>
        <w:rPr>
          <w:rFonts w:ascii="Times New Roman" w:hAnsi="Times New Roman"/>
          <w:sz w:val="28"/>
          <w:szCs w:val="28"/>
          <w:shd w:val="clear" w:color="auto" w:fill="F5F5F5"/>
          <w:lang w:val="ky-KG"/>
        </w:rPr>
        <w:t>иш жүргүзүү</w:t>
      </w:r>
      <w:r w:rsidRPr="007A0FD7">
        <w:rPr>
          <w:rFonts w:ascii="Times New Roman" w:hAnsi="Times New Roman"/>
          <w:sz w:val="28"/>
          <w:szCs w:val="28"/>
          <w:shd w:val="clear" w:color="auto" w:fill="F5F5F5"/>
          <w:lang w:val="ky-KG"/>
        </w:rPr>
        <w:t>, алардын тактыгын жана аныктыгын</w:t>
      </w:r>
      <w:r>
        <w:rPr>
          <w:rFonts w:ascii="Times New Roman" w:hAnsi="Times New Roman"/>
          <w:sz w:val="28"/>
          <w:szCs w:val="28"/>
          <w:shd w:val="clear" w:color="auto" w:fill="F5F5F5"/>
          <w:lang w:val="ky-KG"/>
        </w:rPr>
        <w:t xml:space="preserve"> </w:t>
      </w:r>
      <w:r w:rsidRPr="007A0FD7">
        <w:rPr>
          <w:rFonts w:ascii="Times New Roman" w:hAnsi="Times New Roman"/>
          <w:sz w:val="28"/>
          <w:szCs w:val="28"/>
          <w:shd w:val="clear" w:color="auto" w:fill="F5F5F5"/>
          <w:lang w:val="ky-KG"/>
        </w:rPr>
        <w:t>жогорулатуу</w:t>
      </w:r>
      <w:r>
        <w:rPr>
          <w:rFonts w:ascii="Times New Roman" w:hAnsi="Times New Roman"/>
          <w:sz w:val="28"/>
          <w:szCs w:val="28"/>
          <w:shd w:val="clear" w:color="auto" w:fill="F5F5F5"/>
          <w:lang w:val="ky-KG"/>
        </w:rPr>
        <w:t>;</w:t>
      </w:r>
    </w:p>
    <w:p w:rsidR="00AF775D" w:rsidRPr="00616C50" w:rsidRDefault="00AF775D" w:rsidP="00AF775D">
      <w:pPr>
        <w:spacing w:after="0" w:line="240" w:lineRule="auto"/>
        <w:ind w:firstLine="708"/>
        <w:jc w:val="both"/>
        <w:rPr>
          <w:rFonts w:ascii="Times New Roman" w:hAnsi="Times New Roman"/>
          <w:sz w:val="28"/>
          <w:szCs w:val="28"/>
          <w:lang w:val="ky-KG" w:eastAsia="ru-RU"/>
        </w:rPr>
      </w:pPr>
      <w:r w:rsidRPr="00616C50">
        <w:rPr>
          <w:rFonts w:ascii="Times New Roman" w:hAnsi="Times New Roman"/>
          <w:sz w:val="28"/>
          <w:szCs w:val="28"/>
          <w:lang w:val="ky-KG" w:eastAsia="ru-RU"/>
        </w:rPr>
        <w:t xml:space="preserve">- </w:t>
      </w:r>
      <w:r>
        <w:rPr>
          <w:rFonts w:ascii="Times New Roman" w:hAnsi="Times New Roman"/>
          <w:sz w:val="28"/>
          <w:szCs w:val="28"/>
          <w:lang w:val="ky-KG" w:eastAsia="ru-RU"/>
        </w:rPr>
        <w:t>метрология тармагындагы Кыргыз Республикасынын ченемдик укуктук базасын Мыйзамдуу метрология боюнча эл аралык уюмдун жана ЕАЭБ жөнүндө келишимдин сунуштарына шайкеш келтирүү.</w:t>
      </w:r>
    </w:p>
    <w:p w:rsidR="00AF775D" w:rsidRPr="00975213"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СУИни</w:t>
      </w:r>
      <w:r w:rsidRPr="00975213">
        <w:rPr>
          <w:rFonts w:ascii="Times New Roman" w:hAnsi="Times New Roman"/>
          <w:color w:val="000000"/>
          <w:sz w:val="28"/>
          <w:szCs w:val="28"/>
          <w:lang w:val="ky-KG" w:eastAsia="ru-RU"/>
        </w:rPr>
        <w:t xml:space="preserve"> уюштуруучу</w:t>
      </w:r>
      <w:r>
        <w:rPr>
          <w:rFonts w:ascii="Times New Roman" w:hAnsi="Times New Roman"/>
          <w:color w:val="000000"/>
          <w:sz w:val="28"/>
          <w:szCs w:val="28"/>
          <w:lang w:val="ky-KG" w:eastAsia="ru-RU"/>
        </w:rPr>
        <w:t>лук</w:t>
      </w:r>
      <w:r w:rsidRPr="00975213">
        <w:rPr>
          <w:rFonts w:ascii="Times New Roman" w:hAnsi="Times New Roman"/>
          <w:color w:val="000000"/>
          <w:sz w:val="28"/>
          <w:szCs w:val="28"/>
          <w:lang w:val="ky-KG" w:eastAsia="ru-RU"/>
        </w:rPr>
        <w:t>-институ</w:t>
      </w:r>
      <w:r>
        <w:rPr>
          <w:rFonts w:ascii="Times New Roman" w:hAnsi="Times New Roman"/>
          <w:color w:val="000000"/>
          <w:sz w:val="28"/>
          <w:szCs w:val="28"/>
          <w:lang w:val="ky-KG" w:eastAsia="ru-RU"/>
        </w:rPr>
        <w:t>ттук</w:t>
      </w:r>
      <w:r w:rsidRPr="00975213">
        <w:rPr>
          <w:rFonts w:ascii="Times New Roman" w:hAnsi="Times New Roman"/>
          <w:color w:val="000000"/>
          <w:sz w:val="28"/>
          <w:szCs w:val="28"/>
          <w:lang w:val="ky-KG" w:eastAsia="ru-RU"/>
        </w:rPr>
        <w:t xml:space="preserve"> колдоо</w:t>
      </w:r>
      <w:r>
        <w:rPr>
          <w:rFonts w:ascii="Times New Roman" w:hAnsi="Times New Roman"/>
          <w:color w:val="000000"/>
          <w:sz w:val="28"/>
          <w:szCs w:val="28"/>
          <w:lang w:val="ky-KG" w:eastAsia="ru-RU"/>
        </w:rPr>
        <w:t xml:space="preserve"> чөйрөсүндө:</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Кыргыз Республикасында СУИни өнүктүрүү боюнча Кеңешти түзүү;</w:t>
      </w:r>
    </w:p>
    <w:p w:rsidR="00AF775D" w:rsidRPr="00D81F51" w:rsidRDefault="00AF775D" w:rsidP="00AF775D">
      <w:pPr>
        <w:spacing w:after="0" w:line="240" w:lineRule="auto"/>
        <w:ind w:firstLine="708"/>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республиканын бюджетинин өзгөчө багыттагы чыгашаларын жана СУИ өнүктүрүү боюнча беренелерин классификациялоо; </w:t>
      </w:r>
    </w:p>
    <w:p w:rsidR="00AF775D" w:rsidRPr="0065494B"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lastRenderedPageBreak/>
        <w:t>- Дүйнөлүк саламаттыкты сактоо уюмунун (ВОЗ), БУУнун Азык-түлүк жана айыл чарба уюмунун (ФАО) сунуштарынын жана чет өлкөлөрдүн тажрыйбаларынын негизинде тамак-аш азыктарынын коопсуздугу боюнча координациялык улуттук органды түзүү.</w:t>
      </w:r>
    </w:p>
    <w:p w:rsidR="00AF775D" w:rsidRDefault="00AF775D" w:rsidP="00AF775D">
      <w:pPr>
        <w:pStyle w:val="tkZagolovok3"/>
        <w:spacing w:before="0" w:after="0" w:line="240" w:lineRule="auto"/>
        <w:ind w:left="0" w:right="0"/>
        <w:rPr>
          <w:rFonts w:ascii="Times New Roman" w:hAnsi="Times New Roman" w:cs="Times New Roman"/>
          <w:sz w:val="28"/>
          <w:szCs w:val="28"/>
          <w:lang w:val="ky-KG"/>
        </w:rPr>
      </w:pPr>
    </w:p>
    <w:p w:rsidR="00AF775D" w:rsidRPr="009D1938" w:rsidRDefault="00AF775D" w:rsidP="00AF775D">
      <w:pPr>
        <w:pStyle w:val="tkZagolovok3"/>
        <w:spacing w:before="0" w:after="0" w:line="240" w:lineRule="auto"/>
        <w:ind w:left="0" w:right="0"/>
        <w:rPr>
          <w:rFonts w:ascii="Times New Roman" w:hAnsi="Times New Roman" w:cs="Times New Roman"/>
          <w:sz w:val="28"/>
          <w:szCs w:val="28"/>
          <w:lang w:val="ky-KG"/>
        </w:rPr>
      </w:pPr>
      <w:r w:rsidRPr="009D1938">
        <w:rPr>
          <w:rFonts w:ascii="Times New Roman" w:hAnsi="Times New Roman" w:cs="Times New Roman"/>
          <w:sz w:val="28"/>
          <w:szCs w:val="28"/>
          <w:lang w:val="ky-KG"/>
        </w:rPr>
        <w:t xml:space="preserve">7. </w:t>
      </w:r>
      <w:r>
        <w:rPr>
          <w:rFonts w:ascii="Times New Roman" w:hAnsi="Times New Roman" w:cs="Times New Roman"/>
          <w:sz w:val="28"/>
          <w:szCs w:val="28"/>
          <w:lang w:val="ky-KG"/>
        </w:rPr>
        <w:t xml:space="preserve">Мамлекеттик </w:t>
      </w:r>
      <w:r w:rsidRPr="009D1938">
        <w:rPr>
          <w:rFonts w:ascii="Times New Roman" w:hAnsi="Times New Roman" w:cs="Times New Roman"/>
          <w:sz w:val="28"/>
          <w:szCs w:val="28"/>
          <w:lang w:val="ky-KG"/>
        </w:rPr>
        <w:t>координация</w:t>
      </w:r>
      <w:r>
        <w:rPr>
          <w:rFonts w:ascii="Times New Roman" w:hAnsi="Times New Roman" w:cs="Times New Roman"/>
          <w:sz w:val="28"/>
          <w:szCs w:val="28"/>
          <w:lang w:val="ky-KG"/>
        </w:rPr>
        <w:t>лоо</w:t>
      </w:r>
    </w:p>
    <w:p w:rsidR="00AF775D" w:rsidRPr="009D1938" w:rsidRDefault="00AF775D" w:rsidP="00AF775D">
      <w:pPr>
        <w:pStyle w:val="tkZagolovok3"/>
        <w:spacing w:before="0" w:after="0" w:line="240" w:lineRule="auto"/>
        <w:ind w:left="0" w:right="0"/>
        <w:rPr>
          <w:rFonts w:ascii="Times New Roman" w:hAnsi="Times New Roman" w:cs="Times New Roman"/>
          <w:sz w:val="28"/>
          <w:szCs w:val="28"/>
          <w:lang w:val="ky-KG"/>
        </w:rPr>
      </w:pPr>
    </w:p>
    <w:p w:rsidR="00AF775D" w:rsidRDefault="00AF775D" w:rsidP="00AF775D">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СУИнин натыйжалуу өнүгүүсү Кыргыз Республикасынын Экономика министрлигинин, аткаруу бийлигинин башка мамлекеттик органдарынын, стандартташтыруу жана метрология боюнча улуттук органдын, продукцияны жана кызмат көрсөтүүлөрдү өндүрүүчүлөрдүн жана жеткирүүчүлөрдүн, продукцияны стандартташтыруу, сертификатташтыруу, аккредитациялоо, сыноо/изилдөө, өлчөө каражаттарын текшерүү жана калибрлөө тармагында иш жүргүзүүчү уюмдардын, керектөөчүлөрдүн биргелешкен координацияланган иш-аракеттерин талап кылат;</w:t>
      </w:r>
    </w:p>
    <w:p w:rsidR="00AF775D" w:rsidRPr="00CB765A" w:rsidRDefault="00AF775D" w:rsidP="00AF775D">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Ушул Концепцияны ишке ашыруу үчүн эл аралык уюмдардан, өндүрүүчү-ассоциациялардан, айыл чарба продукциясын өндүрүүчүлөрдөн, керектөөчүлөрдүн укугун коргоо боюнча уюмдардан, бизнес-коомдор жана донорлордон өнөктөштөр ишке тартылат.</w:t>
      </w:r>
    </w:p>
    <w:p w:rsidR="00AF775D" w:rsidRDefault="00AF775D" w:rsidP="00AF775D">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СУИни өнүктүрүүдө мамлекеттик колдоо төмөнкү формаларда көрсөтүлүшү мүмкүн:</w:t>
      </w:r>
    </w:p>
    <w:p w:rsidR="00AF775D" w:rsidRPr="009D1938" w:rsidRDefault="00AF775D" w:rsidP="00AF775D">
      <w:pPr>
        <w:pStyle w:val="tkTekst"/>
        <w:spacing w:after="0" w:line="240" w:lineRule="auto"/>
        <w:rPr>
          <w:rFonts w:ascii="Times New Roman" w:hAnsi="Times New Roman" w:cs="Times New Roman"/>
          <w:sz w:val="28"/>
          <w:szCs w:val="28"/>
          <w:lang w:val="ky-KG"/>
        </w:rPr>
      </w:pPr>
      <w:r w:rsidRPr="009D1938">
        <w:rPr>
          <w:rFonts w:ascii="Times New Roman" w:hAnsi="Times New Roman" w:cs="Times New Roman"/>
          <w:sz w:val="28"/>
          <w:szCs w:val="28"/>
          <w:lang w:val="ky-KG"/>
        </w:rPr>
        <w:t xml:space="preserve">а) </w:t>
      </w:r>
      <w:r>
        <w:rPr>
          <w:rFonts w:ascii="Times New Roman" w:hAnsi="Times New Roman" w:cs="Times New Roman"/>
          <w:sz w:val="28"/>
          <w:szCs w:val="28"/>
          <w:lang w:val="ky-KG"/>
        </w:rPr>
        <w:t>уюштуруучулук</w:t>
      </w:r>
      <w:r w:rsidRPr="009D1938">
        <w:rPr>
          <w:rFonts w:ascii="Times New Roman" w:hAnsi="Times New Roman" w:cs="Times New Roman"/>
          <w:sz w:val="28"/>
          <w:szCs w:val="28"/>
          <w:lang w:val="ky-KG"/>
        </w:rPr>
        <w:t>;</w:t>
      </w:r>
    </w:p>
    <w:p w:rsidR="00AF775D" w:rsidRPr="009D1938" w:rsidRDefault="00AF775D" w:rsidP="00AF775D">
      <w:pPr>
        <w:pStyle w:val="tkTekst"/>
        <w:spacing w:after="0" w:line="240" w:lineRule="auto"/>
        <w:rPr>
          <w:rFonts w:ascii="Times New Roman" w:hAnsi="Times New Roman" w:cs="Times New Roman"/>
          <w:sz w:val="28"/>
          <w:szCs w:val="28"/>
          <w:lang w:val="ky-KG"/>
        </w:rPr>
      </w:pPr>
      <w:r w:rsidRPr="009D1938">
        <w:rPr>
          <w:rFonts w:ascii="Times New Roman" w:hAnsi="Times New Roman" w:cs="Times New Roman"/>
          <w:sz w:val="28"/>
          <w:szCs w:val="28"/>
          <w:lang w:val="ky-KG"/>
        </w:rPr>
        <w:t xml:space="preserve">б) </w:t>
      </w:r>
      <w:r>
        <w:rPr>
          <w:rFonts w:ascii="Times New Roman" w:hAnsi="Times New Roman" w:cs="Times New Roman"/>
          <w:sz w:val="28"/>
          <w:szCs w:val="28"/>
          <w:lang w:val="ky-KG"/>
        </w:rPr>
        <w:t>маалыматтык.</w:t>
      </w:r>
    </w:p>
    <w:p w:rsidR="00AF775D" w:rsidRDefault="00AF775D" w:rsidP="00AF775D">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Мамлекет тарабынан уюштуруучулук колдоо:</w:t>
      </w:r>
    </w:p>
    <w:p w:rsidR="00AF775D" w:rsidRPr="00C143A4" w:rsidRDefault="00AF775D" w:rsidP="00AF775D">
      <w:pPr>
        <w:pStyle w:val="tkTekst"/>
        <w:spacing w:after="0" w:line="240" w:lineRule="auto"/>
        <w:rPr>
          <w:rFonts w:ascii="Times New Roman" w:hAnsi="Times New Roman" w:cs="Times New Roman"/>
          <w:sz w:val="28"/>
          <w:szCs w:val="28"/>
          <w:lang w:val="ky-KG"/>
        </w:rPr>
      </w:pPr>
      <w:r w:rsidRPr="00C143A4">
        <w:rPr>
          <w:rFonts w:ascii="Times New Roman" w:hAnsi="Times New Roman" w:cs="Times New Roman"/>
          <w:sz w:val="28"/>
          <w:szCs w:val="28"/>
          <w:lang w:val="ky-KG"/>
        </w:rPr>
        <w:t xml:space="preserve">- </w:t>
      </w:r>
      <w:r>
        <w:rPr>
          <w:rFonts w:ascii="Times New Roman" w:hAnsi="Times New Roman" w:cs="Times New Roman"/>
          <w:sz w:val="28"/>
          <w:szCs w:val="28"/>
          <w:lang w:val="ky-KG"/>
        </w:rPr>
        <w:t>институттук жайгаштырууну оптималдашдаштыруу, ресурстарды үнөмдөөнү жана энергетикалык натыйжалуулукту камсыз кылуу, ченөө каражаттарынын бирдиктүүлүгүн камсыз кылуу, техникалык жөнгө салуу жаатындагы жол-жоболордун, технологиялардын, методикалардын заманбап принциптерин киргизүү жолу менен СУИни өнүктүрүү үчүн шарттарды түзүүдө;</w:t>
      </w:r>
    </w:p>
    <w:p w:rsidR="00AF775D" w:rsidRPr="00C143A4" w:rsidRDefault="00AF775D" w:rsidP="00AF775D">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зарыл болгон ченемдик укуктук акттарды иштеп чыгууда көрсөтүлөт.</w:t>
      </w:r>
    </w:p>
    <w:p w:rsidR="00AF775D" w:rsidRDefault="00AF775D" w:rsidP="00AF775D">
      <w:pPr>
        <w:pStyle w:val="tkTekst"/>
        <w:spacing w:after="0" w:line="240" w:lineRule="auto"/>
        <w:rPr>
          <w:rFonts w:ascii="Times New Roman" w:hAnsi="Times New Roman" w:cs="Times New Roman"/>
          <w:sz w:val="28"/>
          <w:szCs w:val="28"/>
          <w:lang w:val="ky-KG"/>
        </w:rPr>
      </w:pPr>
      <w:r w:rsidRPr="00C143A4">
        <w:rPr>
          <w:rFonts w:ascii="Times New Roman" w:hAnsi="Times New Roman" w:cs="Times New Roman"/>
          <w:sz w:val="28"/>
          <w:szCs w:val="28"/>
          <w:lang w:val="ky-KG"/>
        </w:rPr>
        <w:t xml:space="preserve"> </w:t>
      </w:r>
      <w:r>
        <w:rPr>
          <w:rFonts w:ascii="Times New Roman" w:hAnsi="Times New Roman" w:cs="Times New Roman"/>
          <w:sz w:val="28"/>
          <w:szCs w:val="28"/>
          <w:lang w:val="ky-KG"/>
        </w:rPr>
        <w:t>Маалыматтык колдоо төмөнкүлөргө негизделет:</w:t>
      </w:r>
    </w:p>
    <w:p w:rsidR="00AF775D" w:rsidRPr="00D06964" w:rsidRDefault="00AF775D" w:rsidP="00AF775D">
      <w:pPr>
        <w:spacing w:after="0" w:line="240" w:lineRule="auto"/>
        <w:ind w:firstLine="708"/>
        <w:jc w:val="both"/>
        <w:rPr>
          <w:rFonts w:ascii="Times New Roman" w:hAnsi="Times New Roman"/>
          <w:sz w:val="28"/>
          <w:szCs w:val="28"/>
          <w:lang w:val="ky-KG"/>
        </w:rPr>
      </w:pPr>
      <w:r w:rsidRPr="004250FF">
        <w:rPr>
          <w:rFonts w:ascii="Times New Roman" w:hAnsi="Times New Roman"/>
          <w:sz w:val="28"/>
          <w:szCs w:val="28"/>
          <w:lang w:val="ky-KG"/>
        </w:rPr>
        <w:t xml:space="preserve">- </w:t>
      </w:r>
      <w:r>
        <w:rPr>
          <w:rFonts w:ascii="Times New Roman" w:hAnsi="Times New Roman"/>
          <w:sz w:val="28"/>
          <w:szCs w:val="28"/>
          <w:lang w:val="ky-KG"/>
        </w:rPr>
        <w:t>Кыргыз Республикасынын Экономика министрлигине, СМБ жана КАБ маалыматтык ресурстарына;</w:t>
      </w:r>
    </w:p>
    <w:p w:rsidR="00AF775D" w:rsidRPr="00D06964" w:rsidRDefault="00AF775D" w:rsidP="00AF775D">
      <w:pPr>
        <w:spacing w:after="0" w:line="240" w:lineRule="auto"/>
        <w:ind w:firstLine="708"/>
        <w:jc w:val="both"/>
        <w:rPr>
          <w:rFonts w:ascii="Times New Roman" w:hAnsi="Times New Roman"/>
          <w:sz w:val="28"/>
          <w:szCs w:val="28"/>
          <w:lang w:val="ky-KG" w:eastAsia="ru-RU"/>
        </w:rPr>
      </w:pPr>
      <w:r>
        <w:rPr>
          <w:rFonts w:ascii="Times New Roman" w:hAnsi="Times New Roman"/>
          <w:sz w:val="28"/>
          <w:szCs w:val="28"/>
          <w:lang w:val="ky-KG"/>
        </w:rPr>
        <w:t>- ЕАЭБдин маалыматтык мүмкүнчүлүктөрүнө</w:t>
      </w:r>
      <w:r w:rsidRPr="00D06964">
        <w:rPr>
          <w:rFonts w:ascii="Times New Roman" w:hAnsi="Times New Roman"/>
          <w:sz w:val="28"/>
          <w:szCs w:val="28"/>
          <w:lang w:val="ky-KG" w:eastAsia="ru-RU"/>
        </w:rPr>
        <w:t>;</w:t>
      </w:r>
    </w:p>
    <w:p w:rsidR="00AF775D" w:rsidRPr="00B15C92" w:rsidRDefault="00AF775D" w:rsidP="00AF775D">
      <w:pPr>
        <w:pStyle w:val="tkTekst"/>
        <w:spacing w:after="0" w:line="240" w:lineRule="auto"/>
        <w:ind w:firstLine="708"/>
        <w:rPr>
          <w:rFonts w:ascii="Times New Roman" w:hAnsi="Times New Roman" w:cs="Times New Roman"/>
          <w:sz w:val="28"/>
          <w:szCs w:val="28"/>
          <w:lang w:val="ky-KG" w:eastAsia="en-US"/>
        </w:rPr>
      </w:pPr>
      <w:r w:rsidRPr="00D0696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мамлекеттик </w:t>
      </w:r>
      <w:r w:rsidRPr="00B15C92">
        <w:rPr>
          <w:rFonts w:ascii="Times New Roman" w:hAnsi="Times New Roman" w:cs="Times New Roman"/>
          <w:sz w:val="28"/>
          <w:szCs w:val="28"/>
          <w:lang w:val="ky-KG" w:eastAsia="en-US"/>
        </w:rPr>
        <w:t>органдардын маалыматтык мүмкүнчүлү</w:t>
      </w:r>
      <w:r>
        <w:rPr>
          <w:rFonts w:ascii="Times New Roman" w:hAnsi="Times New Roman" w:cs="Times New Roman"/>
          <w:sz w:val="28"/>
          <w:szCs w:val="28"/>
          <w:lang w:val="ky-KG" w:eastAsia="en-US"/>
        </w:rPr>
        <w:t>ктөрүнө</w:t>
      </w:r>
      <w:r w:rsidRPr="00B15C92">
        <w:rPr>
          <w:rFonts w:ascii="Times New Roman" w:hAnsi="Times New Roman" w:cs="Times New Roman"/>
          <w:sz w:val="28"/>
          <w:szCs w:val="28"/>
          <w:lang w:val="ky-KG" w:eastAsia="en-US"/>
        </w:rPr>
        <w:t>.</w:t>
      </w:r>
    </w:p>
    <w:p w:rsidR="00AF775D" w:rsidRPr="009D1938" w:rsidRDefault="00AF775D" w:rsidP="00AF775D">
      <w:pPr>
        <w:pStyle w:val="tkZagolovok3"/>
        <w:spacing w:before="0" w:after="0" w:line="240" w:lineRule="auto"/>
        <w:ind w:left="0" w:right="0"/>
        <w:rPr>
          <w:rFonts w:ascii="Times New Roman" w:hAnsi="Times New Roman" w:cs="Times New Roman"/>
          <w:sz w:val="28"/>
          <w:szCs w:val="28"/>
          <w:lang w:val="ky-KG"/>
        </w:rPr>
      </w:pPr>
    </w:p>
    <w:p w:rsidR="00AF775D" w:rsidRPr="00B15C92" w:rsidRDefault="00AF775D" w:rsidP="00AF775D">
      <w:pPr>
        <w:pStyle w:val="tkZagolovok3"/>
        <w:spacing w:before="0" w:after="0" w:line="240" w:lineRule="auto"/>
        <w:ind w:left="0" w:right="0"/>
        <w:rPr>
          <w:rFonts w:ascii="Times New Roman" w:hAnsi="Times New Roman" w:cs="Times New Roman"/>
          <w:sz w:val="28"/>
          <w:szCs w:val="28"/>
          <w:lang w:val="ky-KG"/>
        </w:rPr>
      </w:pPr>
      <w:r w:rsidRPr="009D1938">
        <w:rPr>
          <w:rFonts w:ascii="Times New Roman" w:hAnsi="Times New Roman" w:cs="Times New Roman"/>
          <w:sz w:val="28"/>
          <w:szCs w:val="28"/>
          <w:lang w:val="ky-KG"/>
        </w:rPr>
        <w:t xml:space="preserve">8. </w:t>
      </w:r>
      <w:r>
        <w:rPr>
          <w:rFonts w:ascii="Times New Roman" w:hAnsi="Times New Roman" w:cs="Times New Roman"/>
          <w:sz w:val="28"/>
          <w:szCs w:val="28"/>
          <w:lang w:val="ky-KG"/>
        </w:rPr>
        <w:t>Күтүлүүчү натыйжалар</w:t>
      </w:r>
    </w:p>
    <w:p w:rsidR="00AF775D" w:rsidRPr="009D1938" w:rsidRDefault="00AF775D" w:rsidP="00AF775D">
      <w:pPr>
        <w:pStyle w:val="tkZagolovok3"/>
        <w:spacing w:before="0" w:after="0" w:line="240" w:lineRule="auto"/>
        <w:ind w:left="0" w:right="0"/>
        <w:rPr>
          <w:rFonts w:ascii="Times New Roman" w:hAnsi="Times New Roman" w:cs="Times New Roman"/>
          <w:sz w:val="28"/>
          <w:szCs w:val="28"/>
          <w:lang w:val="ky-KG"/>
        </w:rPr>
      </w:pPr>
    </w:p>
    <w:p w:rsidR="00AF775D" w:rsidRDefault="00AF775D" w:rsidP="00AF775D">
      <w:pPr>
        <w:spacing w:after="0" w:line="240" w:lineRule="auto"/>
        <w:ind w:firstLine="567"/>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СУИни өнүктүрүүнүн ушул Концепциясын ишке ашыруу төмөнкүдөй натыйжаларга жетишүүгө мүмкүнчүлүк берет:</w:t>
      </w:r>
    </w:p>
    <w:p w:rsidR="00AF775D" w:rsidRPr="00CA4C27" w:rsidRDefault="00AF775D" w:rsidP="00AF775D">
      <w:pPr>
        <w:spacing w:after="0" w:line="240" w:lineRule="auto"/>
        <w:ind w:firstLine="567"/>
        <w:jc w:val="both"/>
        <w:rPr>
          <w:rFonts w:ascii="Times New Roman" w:hAnsi="Times New Roman"/>
          <w:color w:val="000000"/>
          <w:sz w:val="28"/>
          <w:szCs w:val="28"/>
          <w:lang w:val="ky-KG" w:eastAsia="ru-RU"/>
        </w:rPr>
      </w:pPr>
      <w:r w:rsidRPr="00CA4C27">
        <w:rPr>
          <w:rFonts w:ascii="Times New Roman" w:hAnsi="Times New Roman"/>
          <w:color w:val="000000"/>
          <w:sz w:val="28"/>
          <w:szCs w:val="28"/>
          <w:lang w:val="ky-KG" w:eastAsia="ru-RU"/>
        </w:rPr>
        <w:t xml:space="preserve">1) </w:t>
      </w:r>
      <w:r>
        <w:rPr>
          <w:rFonts w:ascii="Times New Roman" w:hAnsi="Times New Roman"/>
          <w:color w:val="000000"/>
          <w:sz w:val="28"/>
          <w:szCs w:val="28"/>
          <w:lang w:val="ky-KG" w:eastAsia="ru-RU"/>
        </w:rPr>
        <w:t>Мамлекет үчүн</w:t>
      </w:r>
      <w:r w:rsidRPr="00CA4C27">
        <w:rPr>
          <w:rFonts w:ascii="Times New Roman" w:hAnsi="Times New Roman"/>
          <w:color w:val="000000"/>
          <w:sz w:val="28"/>
          <w:szCs w:val="28"/>
          <w:lang w:val="ky-KG" w:eastAsia="ru-RU"/>
        </w:rPr>
        <w:t>:</w:t>
      </w:r>
    </w:p>
    <w:p w:rsidR="00AF775D" w:rsidRPr="00CA4C27" w:rsidRDefault="00AF775D" w:rsidP="00AF775D">
      <w:pPr>
        <w:spacing w:after="0" w:line="240" w:lineRule="auto"/>
        <w:ind w:firstLine="567"/>
        <w:jc w:val="both"/>
        <w:rPr>
          <w:rFonts w:ascii="Times New Roman" w:hAnsi="Times New Roman"/>
          <w:color w:val="000000"/>
          <w:sz w:val="28"/>
          <w:szCs w:val="28"/>
          <w:lang w:val="ky-KG" w:eastAsia="ru-RU"/>
        </w:rPr>
      </w:pPr>
      <w:r w:rsidRPr="00CA4C27">
        <w:rPr>
          <w:rFonts w:ascii="Times New Roman" w:hAnsi="Times New Roman"/>
          <w:color w:val="000000"/>
          <w:sz w:val="28"/>
          <w:szCs w:val="28"/>
          <w:lang w:val="ky-KG" w:eastAsia="ru-RU"/>
        </w:rPr>
        <w:lastRenderedPageBreak/>
        <w:t xml:space="preserve">- </w:t>
      </w:r>
      <w:r>
        <w:rPr>
          <w:rFonts w:ascii="Times New Roman" w:hAnsi="Times New Roman"/>
          <w:color w:val="000000"/>
          <w:sz w:val="28"/>
          <w:szCs w:val="28"/>
          <w:lang w:val="ky-KG" w:eastAsia="ru-RU"/>
        </w:rPr>
        <w:t>Кыргыз Республикасынын ЕАЭБге кошулуусуна байланыштуу улуттук саясаттын курсун идентификациялоо;</w:t>
      </w:r>
    </w:p>
    <w:p w:rsidR="00AF775D" w:rsidRPr="008707C9" w:rsidRDefault="00AF775D" w:rsidP="00AF775D">
      <w:pPr>
        <w:spacing w:after="0" w:line="240" w:lineRule="auto"/>
        <w:ind w:firstLine="567"/>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эл аралык стандарттарды жана мамлекеттик башкаруунун мыкты практикасын карманган өлкөнүн имиджин жогорулатуу</w:t>
      </w:r>
      <w:r w:rsidRPr="008707C9">
        <w:rPr>
          <w:rFonts w:ascii="Times New Roman" w:hAnsi="Times New Roman"/>
          <w:color w:val="000000"/>
          <w:sz w:val="28"/>
          <w:szCs w:val="28"/>
          <w:lang w:val="ky-KG" w:eastAsia="ru-RU"/>
        </w:rPr>
        <w:t xml:space="preserve">; </w:t>
      </w:r>
    </w:p>
    <w:p w:rsidR="00AF775D" w:rsidRPr="00CA069C" w:rsidRDefault="00AF775D" w:rsidP="00AF775D">
      <w:pPr>
        <w:spacing w:after="0" w:line="240" w:lineRule="auto"/>
        <w:ind w:firstLine="567"/>
        <w:jc w:val="both"/>
        <w:rPr>
          <w:rFonts w:ascii="Times New Roman" w:hAnsi="Times New Roman"/>
          <w:color w:val="000000"/>
          <w:sz w:val="28"/>
          <w:szCs w:val="28"/>
          <w:lang w:val="ky-KG" w:eastAsia="ru-RU"/>
        </w:rPr>
      </w:pPr>
      <w:r w:rsidRPr="00CA069C">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экономиканын өсүшүнө жана аны модернизациялоого, өлкөнүн атаандаштыкка жөндөмдүүлүгүн жогорулатууга көмөктөшүү</w:t>
      </w:r>
      <w:r w:rsidRPr="00CA069C">
        <w:rPr>
          <w:rFonts w:ascii="Times New Roman" w:hAnsi="Times New Roman"/>
          <w:color w:val="000000"/>
          <w:sz w:val="28"/>
          <w:szCs w:val="28"/>
          <w:lang w:val="ky-KG" w:eastAsia="ru-RU"/>
        </w:rPr>
        <w:t>;</w:t>
      </w:r>
    </w:p>
    <w:p w:rsidR="00AF775D" w:rsidRPr="00AF7DC7" w:rsidRDefault="00AF775D" w:rsidP="00AF775D">
      <w:pPr>
        <w:spacing w:after="0" w:line="240" w:lineRule="auto"/>
        <w:ind w:firstLine="567"/>
        <w:jc w:val="both"/>
        <w:rPr>
          <w:rFonts w:ascii="Times New Roman" w:hAnsi="Times New Roman"/>
          <w:color w:val="000000"/>
          <w:sz w:val="28"/>
          <w:szCs w:val="28"/>
          <w:lang w:val="ky-KG" w:eastAsia="ru-RU"/>
        </w:rPr>
      </w:pPr>
      <w:r w:rsidRPr="00AF7DC7">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ишердик чөйрөнүн рейтингин жакшыртуу</w:t>
      </w:r>
      <w:r w:rsidRPr="00AF7DC7">
        <w:rPr>
          <w:rFonts w:ascii="Times New Roman" w:hAnsi="Times New Roman"/>
          <w:color w:val="000000"/>
          <w:sz w:val="28"/>
          <w:szCs w:val="28"/>
          <w:lang w:val="ky-KG" w:eastAsia="ru-RU"/>
        </w:rPr>
        <w:t>;</w:t>
      </w:r>
    </w:p>
    <w:p w:rsidR="00AF775D" w:rsidRPr="00AF7DC7" w:rsidRDefault="00AF775D" w:rsidP="00AF775D">
      <w:pPr>
        <w:spacing w:after="0" w:line="240" w:lineRule="auto"/>
        <w:ind w:firstLine="567"/>
        <w:jc w:val="both"/>
        <w:rPr>
          <w:rFonts w:ascii="Times New Roman" w:hAnsi="Times New Roman"/>
          <w:color w:val="000000"/>
          <w:sz w:val="28"/>
          <w:szCs w:val="28"/>
          <w:lang w:val="ky-KG" w:eastAsia="ru-RU"/>
        </w:rPr>
      </w:pPr>
      <w:r w:rsidRPr="00AF7DC7">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рынокто жайгаштырылган продукция үчүн өндүрүүчүлөрдүн жоопкерчилигин жогорулатуу</w:t>
      </w:r>
      <w:r w:rsidRPr="00AF7DC7">
        <w:rPr>
          <w:rFonts w:ascii="Times New Roman" w:hAnsi="Times New Roman"/>
          <w:color w:val="000000"/>
          <w:sz w:val="28"/>
          <w:szCs w:val="28"/>
          <w:lang w:val="ky-KG" w:eastAsia="ru-RU"/>
        </w:rPr>
        <w:t>;</w:t>
      </w:r>
    </w:p>
    <w:p w:rsidR="00AF775D" w:rsidRPr="00AF7DC7" w:rsidRDefault="00AF775D" w:rsidP="00AF775D">
      <w:pPr>
        <w:spacing w:after="0" w:line="240" w:lineRule="auto"/>
        <w:ind w:firstLine="567"/>
        <w:jc w:val="both"/>
        <w:rPr>
          <w:rFonts w:ascii="Times New Roman" w:hAnsi="Times New Roman"/>
          <w:color w:val="000000"/>
          <w:sz w:val="28"/>
          <w:szCs w:val="28"/>
          <w:lang w:val="ky-KG" w:eastAsia="ru-RU"/>
        </w:rPr>
      </w:pPr>
      <w:r w:rsidRPr="00AF7DC7">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коррупциянын деңгээлин төмөндөтүү</w:t>
      </w:r>
      <w:r w:rsidRPr="00AF7DC7">
        <w:rPr>
          <w:rFonts w:ascii="Times New Roman" w:hAnsi="Times New Roman"/>
          <w:color w:val="000000"/>
          <w:sz w:val="28"/>
          <w:szCs w:val="28"/>
          <w:lang w:val="ky-KG" w:eastAsia="ru-RU"/>
        </w:rPr>
        <w:t>;</w:t>
      </w:r>
    </w:p>
    <w:p w:rsidR="00AF775D" w:rsidRPr="00AF7DC7" w:rsidRDefault="00AF775D" w:rsidP="00AF775D">
      <w:pPr>
        <w:spacing w:after="0" w:line="240" w:lineRule="auto"/>
        <w:ind w:firstLine="567"/>
        <w:jc w:val="both"/>
        <w:rPr>
          <w:rFonts w:ascii="Times New Roman" w:hAnsi="Times New Roman"/>
          <w:i/>
          <w:color w:val="000000"/>
          <w:sz w:val="28"/>
          <w:szCs w:val="28"/>
          <w:u w:val="single"/>
          <w:lang w:val="ky-KG" w:eastAsia="ru-RU"/>
        </w:rPr>
      </w:pPr>
      <w:r w:rsidRPr="00AF7DC7">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адамдардын өмүрүн жана саламаттыгын коргоонун, курчап турган чөйрөнү, флора менен фаунаны аларга продукциянын жана өндүрүш процесстеринин потенциалдуу коркунучтуу таасирлеринен коргоонун деңгээлин жогорулатуу</w:t>
      </w:r>
      <w:r w:rsidRPr="00AF7DC7">
        <w:rPr>
          <w:rFonts w:ascii="Times New Roman" w:hAnsi="Times New Roman"/>
          <w:color w:val="000000"/>
          <w:sz w:val="28"/>
          <w:szCs w:val="28"/>
          <w:lang w:val="ky-KG" w:eastAsia="ru-RU"/>
        </w:rPr>
        <w:t>;</w:t>
      </w:r>
    </w:p>
    <w:p w:rsidR="00AF775D" w:rsidRPr="00AF7DC7" w:rsidRDefault="00AF775D" w:rsidP="00AF775D">
      <w:pPr>
        <w:spacing w:after="0" w:line="240" w:lineRule="auto"/>
        <w:ind w:firstLine="567"/>
        <w:jc w:val="both"/>
        <w:rPr>
          <w:rFonts w:ascii="Times New Roman" w:hAnsi="Times New Roman"/>
          <w:b/>
          <w:color w:val="000000"/>
          <w:sz w:val="28"/>
          <w:szCs w:val="28"/>
          <w:lang w:val="ky-KG" w:eastAsia="ru-RU"/>
        </w:rPr>
      </w:pPr>
      <w:r w:rsidRPr="00AF7DC7">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эл аралык экономикалык, илимий-техникалык кызматташтыкка жана соодага катышуу үчүн шарт түзүү;</w:t>
      </w:r>
    </w:p>
    <w:p w:rsidR="00AF775D" w:rsidRPr="009D1938" w:rsidRDefault="00AF775D" w:rsidP="00AF775D">
      <w:pPr>
        <w:spacing w:after="0" w:line="240" w:lineRule="auto"/>
        <w:ind w:firstLine="708"/>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 xml:space="preserve">2) </w:t>
      </w:r>
      <w:r>
        <w:rPr>
          <w:rFonts w:ascii="Times New Roman" w:hAnsi="Times New Roman"/>
          <w:color w:val="000000"/>
          <w:sz w:val="28"/>
          <w:szCs w:val="28"/>
          <w:lang w:val="ky-KG" w:eastAsia="ru-RU"/>
        </w:rPr>
        <w:t>керектөөчүлөр үчүн</w:t>
      </w:r>
      <w:r w:rsidRPr="009D1938">
        <w:rPr>
          <w:rFonts w:ascii="Times New Roman" w:hAnsi="Times New Roman"/>
          <w:color w:val="000000"/>
          <w:sz w:val="28"/>
          <w:szCs w:val="28"/>
          <w:lang w:val="ky-KG" w:eastAsia="ru-RU"/>
        </w:rPr>
        <w:t>:</w:t>
      </w:r>
    </w:p>
    <w:p w:rsidR="00AF775D" w:rsidRPr="006C7771" w:rsidRDefault="00AF775D" w:rsidP="00AF775D">
      <w:pPr>
        <w:spacing w:after="0" w:line="240" w:lineRule="auto"/>
        <w:ind w:firstLine="708"/>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продукциянын жана башка техникалык жөнгө салуу объекттеринин коопсуздугун камсыз кылуу;</w:t>
      </w:r>
    </w:p>
    <w:p w:rsidR="00AF775D" w:rsidRPr="006C7771" w:rsidRDefault="00AF775D" w:rsidP="00AF775D">
      <w:pPr>
        <w:spacing w:after="0" w:line="240" w:lineRule="auto"/>
        <w:ind w:firstLine="708"/>
        <w:jc w:val="both"/>
        <w:rPr>
          <w:rFonts w:ascii="Times New Roman" w:hAnsi="Times New Roman"/>
          <w:color w:val="000000"/>
          <w:sz w:val="28"/>
          <w:szCs w:val="28"/>
          <w:lang w:val="ky-KG" w:eastAsia="ru-RU"/>
        </w:rPr>
      </w:pPr>
      <w:r w:rsidRPr="008842D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жаңылыштыкка кириптер кылуучу аракеттерден коргоо;</w:t>
      </w:r>
    </w:p>
    <w:p w:rsidR="00AF775D" w:rsidRPr="006C7771"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продукция жана кызмат көрсөтүүлөрдү компетенттүү тандоого көмөктөшүү;.</w:t>
      </w:r>
    </w:p>
    <w:p w:rsidR="00AF775D" w:rsidRPr="00D611DC" w:rsidRDefault="00AF775D" w:rsidP="00AF775D">
      <w:pPr>
        <w:tabs>
          <w:tab w:val="left" w:pos="0"/>
          <w:tab w:val="left" w:pos="851"/>
        </w:tabs>
        <w:spacing w:after="0" w:line="240" w:lineRule="auto"/>
        <w:jc w:val="both"/>
        <w:rPr>
          <w:rFonts w:ascii="Times New Roman" w:hAnsi="Times New Roman"/>
          <w:color w:val="000000"/>
          <w:sz w:val="28"/>
          <w:szCs w:val="28"/>
          <w:lang w:val="ky-KG" w:eastAsia="ru-RU"/>
        </w:rPr>
      </w:pPr>
      <w:r w:rsidRPr="009D1938">
        <w:rPr>
          <w:rFonts w:ascii="Times New Roman" w:hAnsi="Times New Roman"/>
          <w:color w:val="000000"/>
          <w:sz w:val="28"/>
          <w:szCs w:val="28"/>
          <w:lang w:val="ky-KG" w:eastAsia="ru-RU"/>
        </w:rPr>
        <w:tab/>
        <w:t xml:space="preserve">3) </w:t>
      </w:r>
      <w:r>
        <w:rPr>
          <w:rFonts w:ascii="Times New Roman" w:hAnsi="Times New Roman"/>
          <w:color w:val="000000"/>
          <w:sz w:val="28"/>
          <w:szCs w:val="28"/>
          <w:lang w:val="ky-KG" w:eastAsia="ru-RU"/>
        </w:rPr>
        <w:t>өндүрүүчүлөр/жеткирүүчүлөр, инвесторлор, шайкештикти баалоо боюнча органдар үчүн:</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sidRPr="00F42649">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бизнес жүргүзүүнүн түшүнүктүү, ачык жана так эрежелерин белгилөө;</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ишкердик иш жүргүзүүдө тобокелдиктерди азайтуу;</w:t>
      </w:r>
    </w:p>
    <w:p w:rsidR="00AF775D"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жеке инвестицияларды тартуу;</w:t>
      </w:r>
    </w:p>
    <w:p w:rsidR="00AF775D" w:rsidRPr="000C03A7" w:rsidRDefault="00AF775D" w:rsidP="00AF775D">
      <w:pPr>
        <w:spacing w:after="0" w:line="240" w:lineRule="auto"/>
        <w:ind w:firstLine="708"/>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Кыргыз Республикасында өндүрүлгөн продукциянын атаандаштыкка жөндөмдүүлүгүн жогорулатуу жана чет өлкөлүк рынокторго чыгуу процессинде чыгымдарды кыскартуу</w:t>
      </w:r>
      <w:r w:rsidRPr="000C03A7">
        <w:rPr>
          <w:rFonts w:ascii="Times New Roman" w:hAnsi="Times New Roman"/>
          <w:color w:val="000000"/>
          <w:sz w:val="28"/>
          <w:szCs w:val="28"/>
          <w:lang w:val="ky-KG" w:eastAsia="ru-RU"/>
        </w:rPr>
        <w:t>;</w:t>
      </w:r>
    </w:p>
    <w:p w:rsidR="00AF775D" w:rsidRPr="00760D52" w:rsidRDefault="00AF775D" w:rsidP="00AF775D">
      <w:pPr>
        <w:autoSpaceDE w:val="0"/>
        <w:autoSpaceDN w:val="0"/>
        <w:adjustRightInd w:val="0"/>
        <w:spacing w:after="0" w:line="240" w:lineRule="auto"/>
        <w:ind w:firstLine="708"/>
        <w:jc w:val="both"/>
        <w:rPr>
          <w:rFonts w:ascii="Times New Roman" w:hAnsi="Times New Roman"/>
          <w:color w:val="000000"/>
          <w:sz w:val="28"/>
          <w:szCs w:val="28"/>
          <w:lang w:val="ky-KG" w:eastAsia="ru-RU"/>
        </w:rPr>
      </w:pPr>
      <w:r w:rsidRPr="00760D52">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республиканын ичиндеги, ошондой эле чет өлкөлөрдөгү шайкештикти баалоо боюнча органдардын ишин жана анын натыйжаларын таанууну жана ишеничти камсыз кылуу </w:t>
      </w:r>
      <w:r w:rsidRPr="00760D52">
        <w:rPr>
          <w:rFonts w:ascii="Times New Roman" w:hAnsi="Times New Roman"/>
          <w:color w:val="000000"/>
          <w:sz w:val="28"/>
          <w:szCs w:val="28"/>
          <w:lang w:val="ky-KG" w:eastAsia="ru-RU"/>
        </w:rPr>
        <w:t>;</w:t>
      </w:r>
    </w:p>
    <w:p w:rsidR="00AF775D" w:rsidRPr="00760D52" w:rsidRDefault="00AF775D" w:rsidP="00AF775D">
      <w:pPr>
        <w:spacing w:after="0" w:line="240" w:lineRule="auto"/>
        <w:ind w:firstLine="708"/>
        <w:jc w:val="both"/>
        <w:rPr>
          <w:rFonts w:ascii="Times New Roman" w:hAnsi="Times New Roman"/>
          <w:color w:val="000000"/>
          <w:sz w:val="28"/>
          <w:szCs w:val="28"/>
          <w:lang w:val="ky-KG" w:eastAsia="ru-RU"/>
        </w:rPr>
      </w:pPr>
      <w:r w:rsidRPr="00760D52">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продукциялардын жана кызмат көрсөтүүлөрдүн, анын ичинде баалоочу жана калибрлөөчү кызмат көрсөтүүлөрдүн атаандаштыкка жөндөмдүүлүгүн жогорулатуу</w:t>
      </w:r>
      <w:r w:rsidRPr="00760D52">
        <w:rPr>
          <w:rFonts w:ascii="Times New Roman" w:hAnsi="Times New Roman"/>
          <w:color w:val="000000"/>
          <w:sz w:val="28"/>
          <w:szCs w:val="28"/>
          <w:lang w:val="ky-KG" w:eastAsia="ru-RU"/>
        </w:rPr>
        <w:t>;</w:t>
      </w:r>
    </w:p>
    <w:p w:rsidR="00AF775D" w:rsidRPr="00760D52" w:rsidRDefault="00AF775D" w:rsidP="00AF775D">
      <w:pPr>
        <w:spacing w:after="0" w:line="240" w:lineRule="auto"/>
        <w:ind w:firstLine="708"/>
        <w:jc w:val="both"/>
        <w:rPr>
          <w:rFonts w:ascii="Times New Roman" w:hAnsi="Times New Roman"/>
          <w:color w:val="000000"/>
          <w:sz w:val="28"/>
          <w:szCs w:val="28"/>
          <w:lang w:val="ky-KG" w:eastAsia="ru-RU"/>
        </w:rPr>
      </w:pPr>
      <w:r w:rsidRPr="00760D52">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импортер өлкөлөрдө продукцияга карата колдонуудагы эл аралык стандарттар, техникалык талаптар жөнүндө актуалдаштырылган маалыматтардын жеткиликтүүлүгү </w:t>
      </w:r>
      <w:r w:rsidRPr="00760D52">
        <w:rPr>
          <w:rFonts w:ascii="Times New Roman" w:hAnsi="Times New Roman"/>
          <w:color w:val="000000"/>
          <w:sz w:val="28"/>
          <w:szCs w:val="28"/>
          <w:lang w:val="ky-KG" w:eastAsia="ru-RU"/>
        </w:rPr>
        <w:t>;</w:t>
      </w:r>
    </w:p>
    <w:p w:rsidR="00AF775D" w:rsidRPr="00760D52" w:rsidRDefault="00AF775D" w:rsidP="00AF775D">
      <w:pPr>
        <w:spacing w:after="0" w:line="240" w:lineRule="auto"/>
        <w:ind w:firstLine="708"/>
        <w:jc w:val="both"/>
        <w:rPr>
          <w:rFonts w:ascii="Times New Roman" w:hAnsi="Times New Roman"/>
          <w:color w:val="000000"/>
          <w:sz w:val="28"/>
          <w:szCs w:val="28"/>
          <w:lang w:val="ky-KG" w:eastAsia="ru-RU"/>
        </w:rPr>
      </w:pPr>
      <w:r w:rsidRPr="00760D52">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шайкештикти баалоо боюнча кызмат көрсөтүүлөрдүн сапатына карата ишеним даражасын жогорулатуу.</w:t>
      </w:r>
    </w:p>
    <w:p w:rsidR="00AF775D" w:rsidRDefault="00AF775D" w:rsidP="00AF775D">
      <w:pPr>
        <w:pStyle w:val="tkZagolovok3"/>
        <w:spacing w:before="0" w:after="0" w:line="240" w:lineRule="auto"/>
        <w:ind w:left="0" w:right="0"/>
        <w:rPr>
          <w:rFonts w:ascii="Times New Roman" w:hAnsi="Times New Roman" w:cs="Times New Roman"/>
          <w:sz w:val="28"/>
          <w:szCs w:val="28"/>
          <w:lang w:val="ky-KG"/>
        </w:rPr>
      </w:pPr>
    </w:p>
    <w:p w:rsidR="00AF775D" w:rsidRDefault="00AF775D" w:rsidP="00AF775D">
      <w:pPr>
        <w:pStyle w:val="tkZagolovok3"/>
        <w:spacing w:before="0" w:after="0" w:line="240" w:lineRule="auto"/>
        <w:ind w:left="0" w:right="0"/>
        <w:rPr>
          <w:rFonts w:ascii="Times New Roman" w:hAnsi="Times New Roman" w:cs="Times New Roman"/>
          <w:sz w:val="28"/>
          <w:szCs w:val="28"/>
          <w:lang w:val="ky-KG"/>
        </w:rPr>
      </w:pPr>
    </w:p>
    <w:p w:rsidR="00AF775D" w:rsidRPr="00760D52" w:rsidRDefault="00AF775D" w:rsidP="00AF775D">
      <w:pPr>
        <w:pStyle w:val="tkZagolovok3"/>
        <w:spacing w:before="0" w:after="0" w:line="240" w:lineRule="auto"/>
        <w:ind w:left="0" w:right="0"/>
        <w:rPr>
          <w:rFonts w:ascii="Times New Roman" w:hAnsi="Times New Roman" w:cs="Times New Roman"/>
          <w:sz w:val="28"/>
          <w:szCs w:val="28"/>
          <w:lang w:val="ky-KG"/>
        </w:rPr>
      </w:pPr>
      <w:r w:rsidRPr="009D1938">
        <w:rPr>
          <w:rFonts w:ascii="Times New Roman" w:hAnsi="Times New Roman" w:cs="Times New Roman"/>
          <w:sz w:val="28"/>
          <w:szCs w:val="28"/>
          <w:lang w:val="ky-KG"/>
        </w:rPr>
        <w:lastRenderedPageBreak/>
        <w:t>9. Финанс</w:t>
      </w:r>
      <w:r>
        <w:rPr>
          <w:rFonts w:ascii="Times New Roman" w:hAnsi="Times New Roman" w:cs="Times New Roman"/>
          <w:sz w:val="28"/>
          <w:szCs w:val="28"/>
          <w:lang w:val="ky-KG"/>
        </w:rPr>
        <w:t>ы</w:t>
      </w:r>
      <w:r w:rsidRPr="009D1938">
        <w:rPr>
          <w:rFonts w:ascii="Times New Roman" w:hAnsi="Times New Roman" w:cs="Times New Roman"/>
          <w:sz w:val="28"/>
          <w:szCs w:val="28"/>
          <w:lang w:val="ky-KG"/>
        </w:rPr>
        <w:t xml:space="preserve"> ресурс</w:t>
      </w:r>
      <w:r>
        <w:rPr>
          <w:rFonts w:ascii="Times New Roman" w:hAnsi="Times New Roman" w:cs="Times New Roman"/>
          <w:sz w:val="28"/>
          <w:szCs w:val="28"/>
          <w:lang w:val="ky-KG"/>
        </w:rPr>
        <w:t>тары</w:t>
      </w:r>
      <w:r w:rsidRPr="009D1938">
        <w:rPr>
          <w:rFonts w:ascii="Times New Roman" w:hAnsi="Times New Roman" w:cs="Times New Roman"/>
          <w:sz w:val="28"/>
          <w:szCs w:val="28"/>
          <w:lang w:val="ky-KG"/>
        </w:rPr>
        <w:t xml:space="preserve"> </w:t>
      </w:r>
      <w:r>
        <w:rPr>
          <w:rFonts w:ascii="Times New Roman" w:hAnsi="Times New Roman" w:cs="Times New Roman"/>
          <w:sz w:val="28"/>
          <w:szCs w:val="28"/>
          <w:lang w:val="ky-KG"/>
        </w:rPr>
        <w:t>жана</w:t>
      </w:r>
      <w:r w:rsidRPr="009D1938">
        <w:rPr>
          <w:rFonts w:ascii="Times New Roman" w:hAnsi="Times New Roman" w:cs="Times New Roman"/>
          <w:sz w:val="28"/>
          <w:szCs w:val="28"/>
          <w:lang w:val="ky-KG"/>
        </w:rPr>
        <w:t xml:space="preserve"> </w:t>
      </w:r>
      <w:r>
        <w:rPr>
          <w:rFonts w:ascii="Times New Roman" w:hAnsi="Times New Roman" w:cs="Times New Roman"/>
          <w:sz w:val="28"/>
          <w:szCs w:val="28"/>
          <w:lang w:val="ky-KG"/>
        </w:rPr>
        <w:t>булактар</w:t>
      </w:r>
    </w:p>
    <w:p w:rsidR="00AF775D" w:rsidRPr="009D1938" w:rsidRDefault="00AF775D" w:rsidP="00AF775D">
      <w:pPr>
        <w:pStyle w:val="tkTekst"/>
        <w:spacing w:after="0" w:line="240" w:lineRule="auto"/>
        <w:rPr>
          <w:rFonts w:ascii="Times New Roman" w:hAnsi="Times New Roman" w:cs="Times New Roman"/>
          <w:sz w:val="28"/>
          <w:szCs w:val="28"/>
          <w:lang w:val="ky-KG"/>
        </w:rPr>
      </w:pPr>
    </w:p>
    <w:p w:rsidR="00AF775D" w:rsidRDefault="00AF775D" w:rsidP="00AF775D">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Ушул Концепциянын алкактарында иш-чараларды каржылоо мамлекеттик органдарга жана мекемелерге каралган каражаттардын чегинде, ошондой эле Кыргыз Республикасынын ЕАЭБге кошулуу процессинде техникалык көмөктөшүүнүн алкактарында каралган Россия Федерациясынын жана Казакстан Республикасынын гранттарынын эсебинен  жүзөгө ашырылат. </w:t>
      </w:r>
    </w:p>
    <w:p w:rsidR="00AF775D" w:rsidRDefault="00AF775D" w:rsidP="00AF775D">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Ушул Концепциянын коюлган милдеттерин натыйжалуу чечүү үчүн эл аралык өнүктүрүү агенттиктерин жана донорлорду тартуу менен ресурстарды мобилизациялоо керек.</w:t>
      </w:r>
    </w:p>
    <w:p w:rsidR="00AF775D" w:rsidRPr="009D1938" w:rsidRDefault="00AF775D" w:rsidP="00AF775D">
      <w:pPr>
        <w:pStyle w:val="tkZagolovok3"/>
        <w:spacing w:before="0" w:after="0" w:line="240" w:lineRule="auto"/>
        <w:ind w:left="0" w:right="0"/>
        <w:jc w:val="both"/>
        <w:rPr>
          <w:rFonts w:ascii="Times New Roman" w:hAnsi="Times New Roman" w:cs="Times New Roman"/>
          <w:sz w:val="28"/>
          <w:szCs w:val="28"/>
          <w:lang w:val="ky-KG"/>
        </w:rPr>
      </w:pPr>
    </w:p>
    <w:p w:rsidR="00AF775D" w:rsidRPr="009D1938" w:rsidRDefault="00AF775D" w:rsidP="00AF775D">
      <w:pPr>
        <w:pStyle w:val="tkZagolovok3"/>
        <w:spacing w:before="0" w:after="0" w:line="240" w:lineRule="auto"/>
        <w:ind w:left="0" w:right="0"/>
        <w:rPr>
          <w:rFonts w:ascii="Times New Roman" w:hAnsi="Times New Roman" w:cs="Times New Roman"/>
          <w:sz w:val="28"/>
          <w:szCs w:val="28"/>
          <w:lang w:val="ky-KG"/>
        </w:rPr>
      </w:pPr>
      <w:r w:rsidRPr="009D1938">
        <w:rPr>
          <w:rFonts w:ascii="Times New Roman" w:hAnsi="Times New Roman" w:cs="Times New Roman"/>
          <w:sz w:val="28"/>
          <w:szCs w:val="28"/>
          <w:lang w:val="ky-KG"/>
        </w:rPr>
        <w:t xml:space="preserve">10. Мониторинг </w:t>
      </w:r>
      <w:r>
        <w:rPr>
          <w:rFonts w:ascii="Times New Roman" w:hAnsi="Times New Roman" w:cs="Times New Roman"/>
          <w:sz w:val="28"/>
          <w:szCs w:val="28"/>
          <w:lang w:val="ky-KG"/>
        </w:rPr>
        <w:t>жана баалоо</w:t>
      </w:r>
    </w:p>
    <w:p w:rsidR="00AF775D" w:rsidRPr="009D1938" w:rsidRDefault="00AF775D" w:rsidP="00AF775D">
      <w:pPr>
        <w:pStyle w:val="tkZagolovok3"/>
        <w:spacing w:before="0" w:after="0" w:line="240" w:lineRule="auto"/>
        <w:ind w:left="0" w:right="0"/>
        <w:rPr>
          <w:rFonts w:ascii="Times New Roman" w:hAnsi="Times New Roman" w:cs="Times New Roman"/>
          <w:sz w:val="28"/>
          <w:szCs w:val="28"/>
          <w:lang w:val="ky-KG"/>
        </w:rPr>
      </w:pPr>
    </w:p>
    <w:p w:rsidR="00AF775D" w:rsidRDefault="00AF775D" w:rsidP="00AF775D">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Ушул Концепцияны практика жүзүндө ишке ашыруу максатында конкреттүү чаралардын, жооптуу аткаруучулардын жана алардын аткарылышын караштырган Иш-чаралар планы иштелип чыгат жана бекитилет. Иш-чаралар планын ишке ашыруу Кыргыз Республикасынын Өкмөтү менен Россия Федерациясынын Өкмөтүнүн, Кыргыз Республикасынын Өкмөтү менен Казакстан Республикасынын Өкмөтүнүн ортосундагы Евразия экономикалык бирлигине кошулуу процессинин алкактарында Кыргыз Республикасына техникалык көмөк көрсөтүү тууралуу макулдашуулардын алкактарында каралган каражаттардын, донордук каражаттардын эсебинен, ошондой эле тийиштүү мамлекеттик органдын ишин жүзөгө ашыруу үчүн бөлүнгөн бюджеттик ассигнованиелердин эсебинен жүзөгө ашырылат. </w:t>
      </w:r>
    </w:p>
    <w:p w:rsidR="00AF775D" w:rsidRDefault="00AF775D" w:rsidP="00AF775D">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Ушул Концепцияны ишке ашыруу боюнча конкреттүү чаралардын аткарылышына дайыма мониторинг жүргүзүү жана баалоо анын ишке ашырылыш прогрессин байкоого алуунун натыйжалуу куралы болуп калат, алар төмөнкүлөргө мүмкүндүк берет:</w:t>
      </w:r>
    </w:p>
    <w:p w:rsidR="00AF775D" w:rsidRPr="008608E2" w:rsidRDefault="00AF775D" w:rsidP="00AF775D">
      <w:pPr>
        <w:pStyle w:val="tkTekst"/>
        <w:spacing w:after="0" w:line="240" w:lineRule="auto"/>
        <w:rPr>
          <w:rFonts w:ascii="Times New Roman" w:hAnsi="Times New Roman" w:cs="Times New Roman"/>
          <w:sz w:val="28"/>
          <w:szCs w:val="28"/>
          <w:lang w:val="ky-KG"/>
        </w:rPr>
      </w:pPr>
      <w:r w:rsidRPr="008608E2">
        <w:rPr>
          <w:rFonts w:ascii="Times New Roman" w:hAnsi="Times New Roman" w:cs="Times New Roman"/>
          <w:sz w:val="28"/>
          <w:szCs w:val="28"/>
          <w:lang w:val="ky-KG"/>
        </w:rPr>
        <w:t xml:space="preserve">- </w:t>
      </w:r>
      <w:r>
        <w:rPr>
          <w:rFonts w:ascii="Times New Roman" w:hAnsi="Times New Roman" w:cs="Times New Roman"/>
          <w:sz w:val="28"/>
          <w:szCs w:val="28"/>
          <w:lang w:val="ky-KG"/>
        </w:rPr>
        <w:t>ушул Концепциянын артыкчылыктарын илгерилетүү процессине оңдоолорду киргизүү боюнча уюштуруучу чечимдерди кабыл алууга;</w:t>
      </w:r>
    </w:p>
    <w:p w:rsidR="00AF775D" w:rsidRPr="008608E2" w:rsidRDefault="00AF775D" w:rsidP="00AF775D">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өлкөнүн экономикалык өнүгүүсүнө алардын таасирин баалоого. Ыйгарым укуктуу мамлекеттик орган тарабынан Концепциянын жана Иш-чаралардын планынын ишке ашырылыш процессине дайыма мониторинг, талдоо жүргүзүлүп турат  жана алардын негизинде тийиштүү сунуштар киргизилип турат.</w:t>
      </w:r>
    </w:p>
    <w:p w:rsidR="00AF775D" w:rsidRDefault="00AF775D" w:rsidP="00AF775D">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Алынган натыйжалардын негизинде аларды ишке ашыруунун, ресурстарды кайрадан бөлүштүрүүнүн жана алардын оптималдуу пайдаланылышынын, донордук коом менен күчтөрдү координациялоону жакшыртуунун жана бизнес-коомчулуктун күтүүлөрүн кыйла толук канааттандыруунун андан аркы кадамдары менен альтернативдүү мүмкүнчүлүктөрүн тандоо боюнча ыкчам чечимдер кабыл алынат. </w:t>
      </w:r>
    </w:p>
    <w:p w:rsidR="00AF775D" w:rsidRDefault="00AF775D" w:rsidP="00AF775D">
      <w:pPr>
        <w:pStyle w:val="tkTekst"/>
        <w:spacing w:after="0" w:line="240" w:lineRule="auto"/>
        <w:rPr>
          <w:rFonts w:ascii="Times New Roman" w:hAnsi="Times New Roman" w:cs="Times New Roman"/>
          <w:sz w:val="28"/>
          <w:szCs w:val="28"/>
          <w:lang w:val="ky-KG"/>
        </w:rPr>
      </w:pPr>
    </w:p>
    <w:p w:rsidR="00AF775D" w:rsidRDefault="00AF775D" w:rsidP="00AF775D">
      <w:pPr>
        <w:pStyle w:val="tkTekst"/>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Кыскартуулардын тизмеси</w:t>
      </w:r>
    </w:p>
    <w:p w:rsidR="00AF775D" w:rsidRDefault="00AF775D" w:rsidP="00AF775D">
      <w:pPr>
        <w:pStyle w:val="tkTekst"/>
        <w:spacing w:after="0" w:line="240" w:lineRule="auto"/>
        <w:jc w:val="center"/>
        <w:rPr>
          <w:rFonts w:ascii="Times New Roman" w:hAnsi="Times New Roman" w:cs="Times New Roman"/>
          <w:b/>
          <w:sz w:val="28"/>
          <w:szCs w:val="28"/>
          <w:lang w:val="ky-KG"/>
        </w:rPr>
      </w:pPr>
    </w:p>
    <w:tbl>
      <w:tblPr>
        <w:tblW w:w="0" w:type="auto"/>
        <w:tblInd w:w="567" w:type="dxa"/>
        <w:tblCellMar>
          <w:left w:w="0" w:type="dxa"/>
          <w:right w:w="0" w:type="dxa"/>
        </w:tblCellMar>
        <w:tblLook w:val="04A0"/>
      </w:tblPr>
      <w:tblGrid>
        <w:gridCol w:w="2251"/>
        <w:gridCol w:w="310"/>
        <w:gridCol w:w="6509"/>
      </w:tblGrid>
      <w:tr w:rsidR="00AF775D" w:rsidRPr="00594771" w:rsidTr="0077069D">
        <w:tc>
          <w:tcPr>
            <w:tcW w:w="2251" w:type="dxa"/>
            <w:noWrap/>
            <w:tcMar>
              <w:top w:w="0" w:type="dxa"/>
              <w:left w:w="567" w:type="dxa"/>
              <w:bottom w:w="0" w:type="dxa"/>
              <w:right w:w="108" w:type="dxa"/>
            </w:tcMar>
          </w:tcPr>
          <w:p w:rsidR="00AF775D" w:rsidRPr="003B6797"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СУИ</w:t>
            </w:r>
          </w:p>
        </w:tc>
        <w:tc>
          <w:tcPr>
            <w:tcW w:w="310" w:type="dxa"/>
            <w:tcMar>
              <w:top w:w="0" w:type="dxa"/>
              <w:left w:w="108" w:type="dxa"/>
              <w:bottom w:w="0" w:type="dxa"/>
              <w:right w:w="108" w:type="dxa"/>
            </w:tcMar>
          </w:tcPr>
          <w:p w:rsidR="00AF775D" w:rsidRPr="003B6797"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3B6797" w:rsidRDefault="00AF775D" w:rsidP="0077069D">
            <w:pPr>
              <w:spacing w:after="60" w:line="240" w:lineRule="auto"/>
              <w:jc w:val="both"/>
              <w:rPr>
                <w:rFonts w:ascii="Times New Roman" w:hAnsi="Times New Roman"/>
                <w:sz w:val="28"/>
                <w:szCs w:val="28"/>
                <w:lang w:val="ky-KG" w:eastAsia="ru-RU"/>
              </w:rPr>
            </w:pPr>
            <w:r>
              <w:rPr>
                <w:rFonts w:ascii="Times New Roman" w:hAnsi="Times New Roman"/>
                <w:sz w:val="28"/>
                <w:szCs w:val="28"/>
                <w:lang w:val="ky-KG" w:eastAsia="ru-RU"/>
              </w:rPr>
              <w:t>Сапаттын улуттук инфраструктура</w:t>
            </w:r>
          </w:p>
        </w:tc>
      </w:tr>
      <w:tr w:rsidR="00AF775D" w:rsidRPr="00594771" w:rsidTr="0077069D">
        <w:tc>
          <w:tcPr>
            <w:tcW w:w="2251" w:type="dxa"/>
            <w:noWrap/>
            <w:tcMar>
              <w:top w:w="0" w:type="dxa"/>
              <w:left w:w="567" w:type="dxa"/>
              <w:bottom w:w="0" w:type="dxa"/>
              <w:right w:w="108" w:type="dxa"/>
            </w:tcMar>
          </w:tcPr>
          <w:p w:rsidR="00AF775D" w:rsidRPr="00594771" w:rsidRDefault="00AF775D" w:rsidP="0077069D">
            <w:pPr>
              <w:spacing w:after="60" w:line="240" w:lineRule="auto"/>
              <w:rPr>
                <w:rFonts w:ascii="Times New Roman" w:hAnsi="Times New Roman"/>
                <w:sz w:val="28"/>
                <w:szCs w:val="28"/>
                <w:lang w:eastAsia="ru-RU"/>
              </w:rPr>
            </w:pPr>
            <w:r w:rsidRPr="007E38EB">
              <w:rPr>
                <w:rFonts w:ascii="Times New Roman" w:hAnsi="Times New Roman"/>
                <w:sz w:val="28"/>
                <w:szCs w:val="28"/>
                <w:lang w:eastAsia="ru-RU"/>
              </w:rPr>
              <w:t xml:space="preserve">СФС </w:t>
            </w:r>
          </w:p>
        </w:tc>
        <w:tc>
          <w:tcPr>
            <w:tcW w:w="310" w:type="dxa"/>
            <w:tcMar>
              <w:top w:w="0" w:type="dxa"/>
              <w:left w:w="108" w:type="dxa"/>
              <w:bottom w:w="0" w:type="dxa"/>
              <w:right w:w="108" w:type="dxa"/>
            </w:tcMar>
          </w:tcPr>
          <w:p w:rsidR="00AF775D" w:rsidRPr="00594771" w:rsidRDefault="00AF775D" w:rsidP="0077069D">
            <w:pPr>
              <w:spacing w:after="60" w:line="240" w:lineRule="auto"/>
              <w:rPr>
                <w:rFonts w:ascii="Times New Roman" w:hAnsi="Times New Roman"/>
                <w:sz w:val="28"/>
                <w:szCs w:val="28"/>
                <w:lang w:eastAsia="ru-RU"/>
              </w:rPr>
            </w:pPr>
            <w:r w:rsidRPr="00594771">
              <w:rPr>
                <w:rFonts w:ascii="Times New Roman" w:hAnsi="Times New Roman"/>
                <w:sz w:val="28"/>
                <w:szCs w:val="28"/>
                <w:lang w:eastAsia="ru-RU"/>
              </w:rPr>
              <w:t>-</w:t>
            </w:r>
          </w:p>
        </w:tc>
        <w:tc>
          <w:tcPr>
            <w:tcW w:w="6509" w:type="dxa"/>
            <w:tcMar>
              <w:top w:w="0" w:type="dxa"/>
              <w:left w:w="108" w:type="dxa"/>
              <w:bottom w:w="0" w:type="dxa"/>
              <w:right w:w="0" w:type="dxa"/>
            </w:tcMar>
          </w:tcPr>
          <w:p w:rsidR="00AF775D" w:rsidRPr="001C578A" w:rsidRDefault="00AF775D" w:rsidP="0077069D">
            <w:pPr>
              <w:spacing w:after="60" w:line="240" w:lineRule="auto"/>
              <w:jc w:val="both"/>
              <w:rPr>
                <w:rFonts w:ascii="Times New Roman" w:hAnsi="Times New Roman"/>
                <w:sz w:val="28"/>
                <w:szCs w:val="28"/>
                <w:lang w:val="ky-KG" w:eastAsia="ru-RU"/>
              </w:rPr>
            </w:pPr>
            <w:r>
              <w:rPr>
                <w:rFonts w:ascii="Times New Roman" w:hAnsi="Times New Roman"/>
                <w:sz w:val="28"/>
                <w:szCs w:val="28"/>
                <w:lang w:eastAsia="ru-RU"/>
              </w:rPr>
              <w:t>Санитар</w:t>
            </w:r>
            <w:r>
              <w:rPr>
                <w:rFonts w:ascii="Times New Roman" w:hAnsi="Times New Roman"/>
                <w:sz w:val="28"/>
                <w:szCs w:val="28"/>
                <w:lang w:val="ky-KG" w:eastAsia="ru-RU"/>
              </w:rPr>
              <w:t>дык жана</w:t>
            </w:r>
            <w:r w:rsidRPr="007E38EB">
              <w:rPr>
                <w:rFonts w:ascii="Times New Roman" w:hAnsi="Times New Roman"/>
                <w:sz w:val="28"/>
                <w:szCs w:val="28"/>
                <w:lang w:eastAsia="ru-RU"/>
              </w:rPr>
              <w:t xml:space="preserve"> фитосанитар</w:t>
            </w:r>
            <w:r>
              <w:rPr>
                <w:rFonts w:ascii="Times New Roman" w:hAnsi="Times New Roman"/>
                <w:sz w:val="28"/>
                <w:szCs w:val="28"/>
                <w:lang w:val="ky-KG" w:eastAsia="ru-RU"/>
              </w:rPr>
              <w:t>дык</w:t>
            </w:r>
            <w:r w:rsidRPr="007E38EB">
              <w:rPr>
                <w:rFonts w:ascii="Times New Roman" w:hAnsi="Times New Roman"/>
                <w:sz w:val="28"/>
                <w:szCs w:val="28"/>
                <w:lang w:eastAsia="ru-RU"/>
              </w:rPr>
              <w:t xml:space="preserve"> </w:t>
            </w:r>
            <w:r>
              <w:rPr>
                <w:rFonts w:ascii="Times New Roman" w:hAnsi="Times New Roman"/>
                <w:sz w:val="28"/>
                <w:szCs w:val="28"/>
                <w:lang w:val="ky-KG" w:eastAsia="ru-RU"/>
              </w:rPr>
              <w:t>чаралар</w:t>
            </w:r>
          </w:p>
        </w:tc>
      </w:tr>
      <w:tr w:rsidR="00AF775D" w:rsidRPr="00594771" w:rsidTr="0077069D">
        <w:tc>
          <w:tcPr>
            <w:tcW w:w="2251" w:type="dxa"/>
            <w:noWrap/>
            <w:tcMar>
              <w:top w:w="0" w:type="dxa"/>
              <w:left w:w="567" w:type="dxa"/>
              <w:bottom w:w="0" w:type="dxa"/>
              <w:right w:w="108" w:type="dxa"/>
            </w:tcMar>
            <w:hideMark/>
          </w:tcPr>
          <w:p w:rsidR="00AF775D" w:rsidRPr="00F13A8A" w:rsidRDefault="00AF775D" w:rsidP="0077069D">
            <w:pPr>
              <w:spacing w:after="60" w:line="240" w:lineRule="auto"/>
              <w:rPr>
                <w:rFonts w:ascii="Times New Roman" w:hAnsi="Times New Roman"/>
                <w:sz w:val="28"/>
                <w:szCs w:val="28"/>
                <w:lang w:eastAsia="ru-RU"/>
              </w:rPr>
            </w:pPr>
            <w:r w:rsidRPr="00F13A8A">
              <w:rPr>
                <w:rFonts w:ascii="Times New Roman" w:hAnsi="Times New Roman"/>
                <w:bCs/>
                <w:sz w:val="28"/>
                <w:szCs w:val="28"/>
                <w:lang w:eastAsia="ru-RU"/>
              </w:rPr>
              <w:t>ХАССП</w:t>
            </w:r>
          </w:p>
        </w:tc>
        <w:tc>
          <w:tcPr>
            <w:tcW w:w="310" w:type="dxa"/>
            <w:tcMar>
              <w:top w:w="0" w:type="dxa"/>
              <w:left w:w="108" w:type="dxa"/>
              <w:bottom w:w="0" w:type="dxa"/>
              <w:right w:w="108" w:type="dxa"/>
            </w:tcMar>
            <w:hideMark/>
          </w:tcPr>
          <w:p w:rsidR="00AF775D" w:rsidRDefault="00AF775D" w:rsidP="0077069D">
            <w:pPr>
              <w:spacing w:after="60" w:line="240" w:lineRule="auto"/>
              <w:rPr>
                <w:rFonts w:ascii="Times New Roman" w:hAnsi="Times New Roman"/>
                <w:sz w:val="28"/>
                <w:szCs w:val="28"/>
                <w:lang w:eastAsia="ru-RU"/>
              </w:rPr>
            </w:pPr>
            <w:r w:rsidRPr="00594771">
              <w:rPr>
                <w:rFonts w:ascii="Times New Roman" w:hAnsi="Times New Roman"/>
                <w:sz w:val="28"/>
                <w:szCs w:val="28"/>
                <w:lang w:eastAsia="ru-RU"/>
              </w:rPr>
              <w:t>-</w:t>
            </w:r>
          </w:p>
          <w:p w:rsidR="00AF775D" w:rsidRPr="00594771" w:rsidRDefault="00AF775D" w:rsidP="0077069D">
            <w:pPr>
              <w:spacing w:after="60" w:line="240" w:lineRule="auto"/>
              <w:rPr>
                <w:rFonts w:ascii="Times New Roman" w:hAnsi="Times New Roman"/>
                <w:sz w:val="28"/>
                <w:szCs w:val="28"/>
                <w:lang w:eastAsia="ru-RU"/>
              </w:rPr>
            </w:pPr>
          </w:p>
        </w:tc>
        <w:tc>
          <w:tcPr>
            <w:tcW w:w="6509" w:type="dxa"/>
            <w:tcMar>
              <w:top w:w="0" w:type="dxa"/>
              <w:left w:w="108" w:type="dxa"/>
              <w:bottom w:w="0" w:type="dxa"/>
              <w:right w:w="0" w:type="dxa"/>
            </w:tcMar>
            <w:hideMark/>
          </w:tcPr>
          <w:p w:rsidR="00AF775D" w:rsidRPr="00594771" w:rsidRDefault="00AF775D" w:rsidP="0077069D">
            <w:pPr>
              <w:spacing w:after="60" w:line="240" w:lineRule="auto"/>
              <w:jc w:val="both"/>
              <w:rPr>
                <w:rFonts w:ascii="Times New Roman" w:hAnsi="Times New Roman"/>
                <w:sz w:val="28"/>
                <w:szCs w:val="28"/>
                <w:lang w:eastAsia="ru-RU"/>
              </w:rPr>
            </w:pPr>
            <w:r w:rsidRPr="00594771">
              <w:rPr>
                <w:rFonts w:ascii="Times New Roman" w:hAnsi="Times New Roman"/>
                <w:sz w:val="28"/>
                <w:szCs w:val="28"/>
                <w:lang w:eastAsia="ru-RU"/>
              </w:rPr>
              <w:t xml:space="preserve">ХАССП (англ. Hazard Analysis and Critical Control Points (HACCP) </w:t>
            </w:r>
            <w:r w:rsidRPr="001C578A">
              <w:rPr>
                <w:rFonts w:ascii="Times New Roman" w:hAnsi="Times New Roman"/>
                <w:sz w:val="28"/>
                <w:szCs w:val="28"/>
                <w:shd w:val="clear" w:color="auto" w:fill="FFFFFF" w:themeFill="background1"/>
                <w:lang w:eastAsia="ru-RU"/>
              </w:rPr>
              <w:t xml:space="preserve">- </w:t>
            </w:r>
            <w:r w:rsidRPr="001C578A">
              <w:rPr>
                <w:rFonts w:ascii="Times New Roman" w:hAnsi="Times New Roman"/>
                <w:sz w:val="28"/>
                <w:szCs w:val="28"/>
                <w:shd w:val="clear" w:color="auto" w:fill="FFFFFF" w:themeFill="background1"/>
              </w:rPr>
              <w:t>коркунучтарды талдоо жана критикалык контролдук чекиттер</w:t>
            </w:r>
            <w:r w:rsidRPr="001C578A">
              <w:rPr>
                <w:rFonts w:ascii="Times New Roman" w:hAnsi="Times New Roman"/>
                <w:sz w:val="28"/>
                <w:szCs w:val="28"/>
                <w:shd w:val="clear" w:color="auto" w:fill="FFFFFF" w:themeFill="background1"/>
                <w:lang w:eastAsia="ru-RU"/>
              </w:rPr>
              <w:t xml:space="preserve">) – </w:t>
            </w:r>
            <w:r w:rsidRPr="001C578A">
              <w:rPr>
                <w:rFonts w:ascii="Times New Roman" w:hAnsi="Times New Roman"/>
                <w:sz w:val="28"/>
                <w:szCs w:val="28"/>
                <w:shd w:val="clear" w:color="auto" w:fill="FFFFFF" w:themeFill="background1"/>
                <w:lang w:val="ky-KG" w:eastAsia="ru-RU"/>
              </w:rPr>
              <w:t>продукциянын коопсуздугуна олуттуу таасир этүүчү,</w:t>
            </w:r>
            <w:r>
              <w:rPr>
                <w:rFonts w:ascii="Times New Roman" w:hAnsi="Times New Roman"/>
                <w:sz w:val="28"/>
                <w:szCs w:val="28"/>
                <w:lang w:val="ky-KG" w:eastAsia="ru-RU"/>
              </w:rPr>
              <w:t xml:space="preserve"> системалык идентификациялоо, баалоо жана коркунучтуу факторлорду башкарууну караган концепция</w:t>
            </w:r>
          </w:p>
        </w:tc>
      </w:tr>
      <w:tr w:rsidR="00AF775D" w:rsidRPr="00594771" w:rsidTr="0077069D">
        <w:tc>
          <w:tcPr>
            <w:tcW w:w="2251" w:type="dxa"/>
            <w:noWrap/>
            <w:tcMar>
              <w:top w:w="0" w:type="dxa"/>
              <w:left w:w="567" w:type="dxa"/>
              <w:bottom w:w="0" w:type="dxa"/>
              <w:right w:w="108" w:type="dxa"/>
            </w:tcMar>
            <w:hideMark/>
          </w:tcPr>
          <w:p w:rsidR="00AF775D" w:rsidRPr="000C450B"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ДСУ</w:t>
            </w:r>
          </w:p>
        </w:tc>
        <w:tc>
          <w:tcPr>
            <w:tcW w:w="310" w:type="dxa"/>
            <w:tcMar>
              <w:top w:w="0" w:type="dxa"/>
              <w:left w:w="108" w:type="dxa"/>
              <w:bottom w:w="0" w:type="dxa"/>
              <w:right w:w="108" w:type="dxa"/>
            </w:tcMar>
            <w:hideMark/>
          </w:tcPr>
          <w:p w:rsidR="00AF775D" w:rsidRPr="00594771" w:rsidRDefault="00AF775D" w:rsidP="0077069D">
            <w:pPr>
              <w:spacing w:after="60" w:line="240" w:lineRule="auto"/>
              <w:rPr>
                <w:rFonts w:ascii="Times New Roman" w:hAnsi="Times New Roman"/>
                <w:sz w:val="28"/>
                <w:szCs w:val="28"/>
                <w:lang w:eastAsia="ru-RU"/>
              </w:rPr>
            </w:pPr>
            <w:r w:rsidRPr="00594771">
              <w:rPr>
                <w:rFonts w:ascii="Times New Roman" w:hAnsi="Times New Roman"/>
                <w:sz w:val="28"/>
                <w:szCs w:val="28"/>
                <w:lang w:eastAsia="ru-RU"/>
              </w:rPr>
              <w:t>-</w:t>
            </w:r>
          </w:p>
        </w:tc>
        <w:tc>
          <w:tcPr>
            <w:tcW w:w="6509" w:type="dxa"/>
            <w:tcMar>
              <w:top w:w="0" w:type="dxa"/>
              <w:left w:w="108" w:type="dxa"/>
              <w:bottom w:w="0" w:type="dxa"/>
              <w:right w:w="0" w:type="dxa"/>
            </w:tcMar>
            <w:hideMark/>
          </w:tcPr>
          <w:p w:rsidR="00AF775D" w:rsidRPr="001C578A" w:rsidRDefault="00AF775D" w:rsidP="0077069D">
            <w:pPr>
              <w:spacing w:after="60" w:line="240" w:lineRule="auto"/>
              <w:jc w:val="both"/>
              <w:rPr>
                <w:rFonts w:ascii="Times New Roman" w:hAnsi="Times New Roman"/>
                <w:sz w:val="28"/>
                <w:szCs w:val="28"/>
                <w:lang w:val="ky-KG" w:eastAsia="ru-RU"/>
              </w:rPr>
            </w:pPr>
            <w:r>
              <w:rPr>
                <w:rFonts w:ascii="Times New Roman" w:hAnsi="Times New Roman"/>
                <w:color w:val="000000"/>
                <w:sz w:val="28"/>
                <w:szCs w:val="28"/>
                <w:lang w:val="ky-KG" w:eastAsia="ru-RU"/>
              </w:rPr>
              <w:t>Дүйнөлүк соода уюму</w:t>
            </w:r>
          </w:p>
        </w:tc>
      </w:tr>
      <w:tr w:rsidR="00AF775D" w:rsidRPr="00594771" w:rsidTr="0077069D">
        <w:tc>
          <w:tcPr>
            <w:tcW w:w="2251" w:type="dxa"/>
            <w:noWrap/>
            <w:tcMar>
              <w:top w:w="0" w:type="dxa"/>
              <w:left w:w="567" w:type="dxa"/>
              <w:bottom w:w="0" w:type="dxa"/>
              <w:right w:w="108" w:type="dxa"/>
            </w:tcMar>
            <w:hideMark/>
          </w:tcPr>
          <w:p w:rsidR="00AF775D" w:rsidRPr="000C450B"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eastAsia="ru-RU"/>
              </w:rPr>
              <w:t>ЕАЭ</w:t>
            </w:r>
            <w:r>
              <w:rPr>
                <w:rFonts w:ascii="Times New Roman" w:hAnsi="Times New Roman"/>
                <w:sz w:val="28"/>
                <w:szCs w:val="28"/>
                <w:lang w:val="ky-KG" w:eastAsia="ru-RU"/>
              </w:rPr>
              <w:t>Б</w:t>
            </w:r>
          </w:p>
        </w:tc>
        <w:tc>
          <w:tcPr>
            <w:tcW w:w="310" w:type="dxa"/>
            <w:tcMar>
              <w:top w:w="0" w:type="dxa"/>
              <w:left w:w="108" w:type="dxa"/>
              <w:bottom w:w="0" w:type="dxa"/>
              <w:right w:w="108" w:type="dxa"/>
            </w:tcMar>
            <w:hideMark/>
          </w:tcPr>
          <w:p w:rsidR="00AF775D" w:rsidRPr="00594771" w:rsidRDefault="00AF775D" w:rsidP="0077069D">
            <w:pPr>
              <w:spacing w:after="60" w:line="240" w:lineRule="auto"/>
              <w:rPr>
                <w:rFonts w:ascii="Times New Roman" w:hAnsi="Times New Roman"/>
                <w:sz w:val="28"/>
                <w:szCs w:val="28"/>
                <w:lang w:eastAsia="ru-RU"/>
              </w:rPr>
            </w:pPr>
            <w:r w:rsidRPr="00594771">
              <w:rPr>
                <w:rFonts w:ascii="Times New Roman" w:hAnsi="Times New Roman"/>
                <w:sz w:val="28"/>
                <w:szCs w:val="28"/>
                <w:lang w:eastAsia="ru-RU"/>
              </w:rPr>
              <w:t>-</w:t>
            </w:r>
          </w:p>
        </w:tc>
        <w:tc>
          <w:tcPr>
            <w:tcW w:w="6509" w:type="dxa"/>
            <w:tcMar>
              <w:top w:w="0" w:type="dxa"/>
              <w:left w:w="108" w:type="dxa"/>
              <w:bottom w:w="0" w:type="dxa"/>
              <w:right w:w="0" w:type="dxa"/>
            </w:tcMar>
            <w:hideMark/>
          </w:tcPr>
          <w:p w:rsidR="00AF775D" w:rsidRPr="001C578A" w:rsidRDefault="00AF775D" w:rsidP="0077069D">
            <w:pPr>
              <w:spacing w:after="60" w:line="240" w:lineRule="auto"/>
              <w:jc w:val="both"/>
              <w:rPr>
                <w:rFonts w:ascii="Times New Roman" w:hAnsi="Times New Roman"/>
                <w:sz w:val="28"/>
                <w:szCs w:val="28"/>
                <w:lang w:val="ky-KG" w:eastAsia="ru-RU"/>
              </w:rPr>
            </w:pPr>
            <w:r>
              <w:rPr>
                <w:rFonts w:ascii="Times New Roman" w:hAnsi="Times New Roman"/>
                <w:sz w:val="28"/>
                <w:szCs w:val="28"/>
                <w:lang w:eastAsia="ru-RU"/>
              </w:rPr>
              <w:t>Еврази</w:t>
            </w:r>
            <w:r>
              <w:rPr>
                <w:rFonts w:ascii="Times New Roman" w:hAnsi="Times New Roman"/>
                <w:sz w:val="28"/>
                <w:szCs w:val="28"/>
                <w:lang w:val="ky-KG" w:eastAsia="ru-RU"/>
              </w:rPr>
              <w:t>я экономикалык бирлиги</w:t>
            </w:r>
          </w:p>
        </w:tc>
      </w:tr>
      <w:tr w:rsidR="00AF775D" w:rsidRPr="00594771" w:rsidTr="0077069D">
        <w:tc>
          <w:tcPr>
            <w:tcW w:w="2251" w:type="dxa"/>
            <w:noWrap/>
            <w:tcMar>
              <w:top w:w="0" w:type="dxa"/>
              <w:left w:w="567" w:type="dxa"/>
              <w:bottom w:w="0" w:type="dxa"/>
              <w:right w:w="108" w:type="dxa"/>
            </w:tcMar>
            <w:hideMark/>
          </w:tcPr>
          <w:p w:rsidR="00AF775D" w:rsidRPr="000C450B"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КМШ</w:t>
            </w:r>
          </w:p>
        </w:tc>
        <w:tc>
          <w:tcPr>
            <w:tcW w:w="310" w:type="dxa"/>
            <w:tcMar>
              <w:top w:w="0" w:type="dxa"/>
              <w:left w:w="108" w:type="dxa"/>
              <w:bottom w:w="0" w:type="dxa"/>
              <w:right w:w="108" w:type="dxa"/>
            </w:tcMar>
            <w:hideMark/>
          </w:tcPr>
          <w:p w:rsidR="00AF775D" w:rsidRPr="00594771" w:rsidRDefault="00AF775D" w:rsidP="0077069D">
            <w:pPr>
              <w:spacing w:after="60" w:line="240" w:lineRule="auto"/>
              <w:rPr>
                <w:rFonts w:ascii="Times New Roman" w:hAnsi="Times New Roman"/>
                <w:sz w:val="28"/>
                <w:szCs w:val="28"/>
                <w:lang w:eastAsia="ru-RU"/>
              </w:rPr>
            </w:pPr>
            <w:r w:rsidRPr="00594771">
              <w:rPr>
                <w:rFonts w:ascii="Times New Roman" w:hAnsi="Times New Roman"/>
                <w:sz w:val="28"/>
                <w:szCs w:val="28"/>
                <w:lang w:eastAsia="ru-RU"/>
              </w:rPr>
              <w:t>-</w:t>
            </w:r>
          </w:p>
        </w:tc>
        <w:tc>
          <w:tcPr>
            <w:tcW w:w="6509" w:type="dxa"/>
            <w:tcMar>
              <w:top w:w="0" w:type="dxa"/>
              <w:left w:w="108" w:type="dxa"/>
              <w:bottom w:w="0" w:type="dxa"/>
              <w:right w:w="0" w:type="dxa"/>
            </w:tcMar>
            <w:hideMark/>
          </w:tcPr>
          <w:p w:rsidR="00AF775D" w:rsidRPr="001C578A" w:rsidRDefault="00AF775D" w:rsidP="0077069D">
            <w:pPr>
              <w:spacing w:after="60" w:line="240" w:lineRule="auto"/>
              <w:jc w:val="both"/>
              <w:rPr>
                <w:rFonts w:ascii="Times New Roman" w:hAnsi="Times New Roman"/>
                <w:color w:val="222222"/>
                <w:sz w:val="28"/>
                <w:szCs w:val="28"/>
                <w:highlight w:val="yellow"/>
                <w:shd w:val="clear" w:color="auto" w:fill="FFFFFF"/>
                <w:lang w:val="ky-KG"/>
              </w:rPr>
            </w:pPr>
            <w:r w:rsidRPr="00CF2BC8">
              <w:rPr>
                <w:rStyle w:val="apple-style-span"/>
                <w:rFonts w:ascii="Times New Roman" w:hAnsi="Times New Roman"/>
                <w:color w:val="222222"/>
                <w:sz w:val="28"/>
                <w:szCs w:val="28"/>
                <w:shd w:val="clear" w:color="auto" w:fill="FFFFFF"/>
                <w:lang w:val="ky-KG"/>
              </w:rPr>
              <w:t>Көз Карандысыз Мамлекеттердин Шериктештиги</w:t>
            </w:r>
          </w:p>
        </w:tc>
      </w:tr>
      <w:tr w:rsidR="00AF775D" w:rsidRPr="00594771" w:rsidTr="0077069D">
        <w:tc>
          <w:tcPr>
            <w:tcW w:w="2251" w:type="dxa"/>
            <w:noWrap/>
            <w:tcMar>
              <w:top w:w="0" w:type="dxa"/>
              <w:left w:w="567" w:type="dxa"/>
              <w:bottom w:w="0" w:type="dxa"/>
              <w:right w:w="108" w:type="dxa"/>
            </w:tcMar>
            <w:hideMark/>
          </w:tcPr>
          <w:p w:rsidR="00AF775D" w:rsidRPr="00AF7CB4" w:rsidRDefault="00AF775D" w:rsidP="0077069D">
            <w:pPr>
              <w:spacing w:after="60" w:line="240" w:lineRule="auto"/>
              <w:rPr>
                <w:rFonts w:ascii="Times New Roman" w:hAnsi="Times New Roman"/>
                <w:sz w:val="28"/>
                <w:szCs w:val="28"/>
                <w:lang w:val="ky-KG" w:eastAsia="ru-RU"/>
              </w:rPr>
            </w:pPr>
            <w:r>
              <w:rPr>
                <w:rFonts w:ascii="Times New Roman" w:hAnsi="Times New Roman"/>
                <w:bCs/>
                <w:sz w:val="28"/>
                <w:szCs w:val="28"/>
                <w:lang w:eastAsia="ru-RU"/>
              </w:rPr>
              <w:t>ЕврАзЭ</w:t>
            </w:r>
            <w:r>
              <w:rPr>
                <w:rFonts w:ascii="Times New Roman" w:hAnsi="Times New Roman"/>
                <w:bCs/>
                <w:sz w:val="28"/>
                <w:szCs w:val="28"/>
                <w:lang w:val="ky-KG" w:eastAsia="ru-RU"/>
              </w:rPr>
              <w:t>К</w:t>
            </w:r>
          </w:p>
        </w:tc>
        <w:tc>
          <w:tcPr>
            <w:tcW w:w="310" w:type="dxa"/>
            <w:tcMar>
              <w:top w:w="0" w:type="dxa"/>
              <w:left w:w="108" w:type="dxa"/>
              <w:bottom w:w="0" w:type="dxa"/>
              <w:right w:w="108" w:type="dxa"/>
            </w:tcMar>
            <w:hideMark/>
          </w:tcPr>
          <w:p w:rsidR="00AF775D" w:rsidRPr="00594771" w:rsidRDefault="00AF775D" w:rsidP="0077069D">
            <w:pPr>
              <w:spacing w:after="60" w:line="240" w:lineRule="auto"/>
              <w:rPr>
                <w:rFonts w:ascii="Times New Roman" w:hAnsi="Times New Roman"/>
                <w:sz w:val="28"/>
                <w:szCs w:val="28"/>
                <w:lang w:eastAsia="ru-RU"/>
              </w:rPr>
            </w:pPr>
            <w:r w:rsidRPr="00594771">
              <w:rPr>
                <w:rFonts w:ascii="Times New Roman" w:hAnsi="Times New Roman"/>
                <w:sz w:val="28"/>
                <w:szCs w:val="28"/>
                <w:lang w:eastAsia="ru-RU"/>
              </w:rPr>
              <w:t>-</w:t>
            </w:r>
          </w:p>
        </w:tc>
        <w:tc>
          <w:tcPr>
            <w:tcW w:w="6509" w:type="dxa"/>
            <w:tcMar>
              <w:top w:w="0" w:type="dxa"/>
              <w:left w:w="108" w:type="dxa"/>
              <w:bottom w:w="0" w:type="dxa"/>
              <w:right w:w="0" w:type="dxa"/>
            </w:tcMar>
            <w:hideMark/>
          </w:tcPr>
          <w:p w:rsidR="00AF775D" w:rsidRPr="001C578A" w:rsidRDefault="00AF775D" w:rsidP="0077069D">
            <w:pPr>
              <w:spacing w:after="0" w:line="240" w:lineRule="auto"/>
              <w:jc w:val="both"/>
              <w:rPr>
                <w:rFonts w:ascii="Times New Roman" w:hAnsi="Times New Roman"/>
                <w:bCs/>
                <w:sz w:val="28"/>
                <w:szCs w:val="28"/>
                <w:lang w:val="ky-KG" w:eastAsia="ru-RU"/>
              </w:rPr>
            </w:pPr>
            <w:r w:rsidRPr="00C42C05">
              <w:rPr>
                <w:rFonts w:ascii="Times New Roman" w:hAnsi="Times New Roman"/>
                <w:bCs/>
                <w:sz w:val="28"/>
                <w:szCs w:val="28"/>
                <w:lang w:val="ky-KG" w:eastAsia="ru-RU"/>
              </w:rPr>
              <w:t>Евра</w:t>
            </w:r>
            <w:r>
              <w:rPr>
                <w:rFonts w:ascii="Times New Roman" w:hAnsi="Times New Roman"/>
                <w:bCs/>
                <w:sz w:val="28"/>
                <w:szCs w:val="28"/>
                <w:lang w:val="ky-KG" w:eastAsia="ru-RU"/>
              </w:rPr>
              <w:t>з</w:t>
            </w:r>
            <w:r w:rsidRPr="00C42C05">
              <w:rPr>
                <w:rFonts w:ascii="Times New Roman" w:hAnsi="Times New Roman"/>
                <w:bCs/>
                <w:sz w:val="28"/>
                <w:szCs w:val="28"/>
                <w:lang w:val="ky-KG" w:eastAsia="ru-RU"/>
              </w:rPr>
              <w:t>иялык экономикалык коом</w:t>
            </w:r>
            <w:r>
              <w:rPr>
                <w:rFonts w:ascii="Times New Roman" w:hAnsi="Times New Roman"/>
                <w:bCs/>
                <w:sz w:val="28"/>
                <w:szCs w:val="28"/>
                <w:lang w:val="ky-KG" w:eastAsia="ru-RU"/>
              </w:rPr>
              <w:t xml:space="preserve">чулугу </w:t>
            </w:r>
          </w:p>
        </w:tc>
      </w:tr>
      <w:tr w:rsidR="00AF775D" w:rsidRPr="00594771" w:rsidTr="0077069D">
        <w:tc>
          <w:tcPr>
            <w:tcW w:w="2251" w:type="dxa"/>
            <w:noWrap/>
            <w:tcMar>
              <w:top w:w="0" w:type="dxa"/>
              <w:left w:w="567" w:type="dxa"/>
              <w:bottom w:w="0" w:type="dxa"/>
              <w:right w:w="108" w:type="dxa"/>
            </w:tcMar>
          </w:tcPr>
          <w:p w:rsidR="00AF775D" w:rsidRPr="00E15B84" w:rsidRDefault="00AF775D" w:rsidP="0077069D">
            <w:pPr>
              <w:spacing w:after="60" w:line="240" w:lineRule="auto"/>
              <w:rPr>
                <w:rFonts w:ascii="Times New Roman" w:hAnsi="Times New Roman"/>
                <w:bCs/>
                <w:sz w:val="28"/>
                <w:szCs w:val="28"/>
                <w:lang w:val="ky-KG" w:eastAsia="ru-RU"/>
              </w:rPr>
            </w:pPr>
            <w:r>
              <w:rPr>
                <w:rFonts w:ascii="Times New Roman" w:hAnsi="Times New Roman"/>
                <w:bCs/>
                <w:sz w:val="28"/>
                <w:szCs w:val="28"/>
                <w:lang w:val="ky-KG" w:eastAsia="ru-RU"/>
              </w:rPr>
              <w:t>ЕЭК</w:t>
            </w:r>
          </w:p>
        </w:tc>
        <w:tc>
          <w:tcPr>
            <w:tcW w:w="310" w:type="dxa"/>
            <w:tcMar>
              <w:top w:w="0" w:type="dxa"/>
              <w:left w:w="108" w:type="dxa"/>
              <w:bottom w:w="0" w:type="dxa"/>
              <w:right w:w="108" w:type="dxa"/>
            </w:tcMar>
          </w:tcPr>
          <w:p w:rsidR="00AF775D" w:rsidRPr="00E15B84"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C42C05"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Евразия экономикалык комиссиясы</w:t>
            </w:r>
          </w:p>
        </w:tc>
      </w:tr>
      <w:tr w:rsidR="00AF775D" w:rsidRPr="007E38EB" w:rsidTr="0077069D">
        <w:tc>
          <w:tcPr>
            <w:tcW w:w="2251" w:type="dxa"/>
            <w:noWrap/>
            <w:tcMar>
              <w:top w:w="0" w:type="dxa"/>
              <w:left w:w="567" w:type="dxa"/>
              <w:bottom w:w="0" w:type="dxa"/>
              <w:right w:w="108" w:type="dxa"/>
            </w:tcMar>
          </w:tcPr>
          <w:p w:rsidR="00AF775D" w:rsidRPr="00C814CA" w:rsidRDefault="00AF775D" w:rsidP="0077069D">
            <w:pPr>
              <w:spacing w:after="60" w:line="240" w:lineRule="auto"/>
              <w:rPr>
                <w:rFonts w:ascii="Times New Roman" w:hAnsi="Times New Roman"/>
                <w:bCs/>
                <w:sz w:val="28"/>
                <w:szCs w:val="28"/>
                <w:lang w:val="ky-KG" w:eastAsia="ru-RU"/>
              </w:rPr>
            </w:pPr>
            <w:r>
              <w:rPr>
                <w:rFonts w:ascii="Times New Roman" w:hAnsi="Times New Roman"/>
                <w:bCs/>
                <w:sz w:val="28"/>
                <w:szCs w:val="28"/>
                <w:lang w:val="ky-KG" w:eastAsia="ru-RU"/>
              </w:rPr>
              <w:t>ЭАК</w:t>
            </w:r>
          </w:p>
        </w:tc>
        <w:tc>
          <w:tcPr>
            <w:tcW w:w="310" w:type="dxa"/>
            <w:tcMar>
              <w:top w:w="0" w:type="dxa"/>
              <w:left w:w="108" w:type="dxa"/>
              <w:bottom w:w="0" w:type="dxa"/>
              <w:right w:w="108" w:type="dxa"/>
            </w:tcMar>
          </w:tcPr>
          <w:p w:rsidR="00AF775D" w:rsidRPr="0076184A"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4313CA"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Стандартташтыруу, метрология жана сертификаттоо боюнча мамлекеттер аралык кеңеш</w:t>
            </w:r>
          </w:p>
        </w:tc>
      </w:tr>
      <w:tr w:rsidR="00AF775D" w:rsidRPr="007E38EB" w:rsidTr="0077069D">
        <w:tc>
          <w:tcPr>
            <w:tcW w:w="2251" w:type="dxa"/>
            <w:noWrap/>
            <w:tcMar>
              <w:top w:w="0" w:type="dxa"/>
              <w:left w:w="567" w:type="dxa"/>
              <w:bottom w:w="0" w:type="dxa"/>
              <w:right w:w="108" w:type="dxa"/>
            </w:tcMar>
          </w:tcPr>
          <w:p w:rsidR="00AF775D" w:rsidRPr="0076184A" w:rsidRDefault="00AF775D" w:rsidP="0077069D">
            <w:pPr>
              <w:spacing w:after="60" w:line="240" w:lineRule="auto"/>
              <w:rPr>
                <w:rFonts w:ascii="Times New Roman" w:hAnsi="Times New Roman"/>
                <w:bCs/>
                <w:sz w:val="28"/>
                <w:szCs w:val="28"/>
                <w:lang w:val="ky-KG" w:eastAsia="ru-RU"/>
              </w:rPr>
            </w:pPr>
            <w:r>
              <w:rPr>
                <w:rFonts w:ascii="Times New Roman" w:hAnsi="Times New Roman"/>
                <w:bCs/>
                <w:sz w:val="28"/>
                <w:szCs w:val="28"/>
                <w:lang w:val="ky-KG" w:eastAsia="ru-RU"/>
              </w:rPr>
              <w:t>КР ЭМ</w:t>
            </w:r>
          </w:p>
        </w:tc>
        <w:tc>
          <w:tcPr>
            <w:tcW w:w="310" w:type="dxa"/>
            <w:tcMar>
              <w:top w:w="0" w:type="dxa"/>
              <w:left w:w="108" w:type="dxa"/>
              <w:bottom w:w="0" w:type="dxa"/>
              <w:right w:w="108" w:type="dxa"/>
            </w:tcMar>
          </w:tcPr>
          <w:p w:rsidR="00AF775D" w:rsidRPr="0076184A"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Кыргыз Республикасынын Экономика министрлиги</w:t>
            </w:r>
          </w:p>
        </w:tc>
      </w:tr>
      <w:tr w:rsidR="00AF775D" w:rsidRPr="007E38EB" w:rsidTr="0077069D">
        <w:tc>
          <w:tcPr>
            <w:tcW w:w="2251" w:type="dxa"/>
            <w:noWrap/>
            <w:tcMar>
              <w:top w:w="0" w:type="dxa"/>
              <w:left w:w="567" w:type="dxa"/>
              <w:bottom w:w="0" w:type="dxa"/>
              <w:right w:w="108" w:type="dxa"/>
            </w:tcMar>
          </w:tcPr>
          <w:p w:rsidR="00AF775D" w:rsidRPr="0076184A" w:rsidRDefault="00AF775D" w:rsidP="0077069D">
            <w:pPr>
              <w:spacing w:after="60" w:line="240" w:lineRule="auto"/>
              <w:rPr>
                <w:rFonts w:ascii="Times New Roman" w:hAnsi="Times New Roman"/>
                <w:bCs/>
                <w:sz w:val="28"/>
                <w:szCs w:val="28"/>
                <w:lang w:val="ky-KG" w:eastAsia="ru-RU"/>
              </w:rPr>
            </w:pPr>
            <w:r>
              <w:rPr>
                <w:rFonts w:ascii="Times New Roman" w:hAnsi="Times New Roman"/>
                <w:bCs/>
                <w:sz w:val="28"/>
                <w:szCs w:val="28"/>
                <w:lang w:eastAsia="ru-RU"/>
              </w:rPr>
              <w:t xml:space="preserve">ГОСТ </w:t>
            </w:r>
          </w:p>
        </w:tc>
        <w:tc>
          <w:tcPr>
            <w:tcW w:w="310" w:type="dxa"/>
            <w:tcMar>
              <w:top w:w="0" w:type="dxa"/>
              <w:left w:w="108" w:type="dxa"/>
              <w:bottom w:w="0" w:type="dxa"/>
              <w:right w:w="108" w:type="dxa"/>
            </w:tcMar>
          </w:tcPr>
          <w:p w:rsidR="00AF775D" w:rsidRPr="0076184A"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4313CA"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Мамлекеттер аралык стандарт</w:t>
            </w:r>
          </w:p>
        </w:tc>
      </w:tr>
      <w:tr w:rsidR="00AF775D" w:rsidRPr="007E38EB" w:rsidTr="0077069D">
        <w:tc>
          <w:tcPr>
            <w:tcW w:w="2251" w:type="dxa"/>
            <w:noWrap/>
            <w:tcMar>
              <w:top w:w="0" w:type="dxa"/>
              <w:left w:w="567" w:type="dxa"/>
              <w:bottom w:w="0" w:type="dxa"/>
              <w:right w:w="108" w:type="dxa"/>
            </w:tcMar>
          </w:tcPr>
          <w:p w:rsidR="00AF775D" w:rsidRPr="00F13A8A" w:rsidRDefault="00AF775D" w:rsidP="0077069D">
            <w:pPr>
              <w:spacing w:after="60" w:line="240" w:lineRule="auto"/>
              <w:rPr>
                <w:rFonts w:ascii="Times New Roman" w:hAnsi="Times New Roman"/>
                <w:bCs/>
                <w:sz w:val="28"/>
                <w:szCs w:val="28"/>
                <w:lang w:eastAsia="ru-RU"/>
              </w:rPr>
            </w:pPr>
            <w:r w:rsidRPr="00F13A8A">
              <w:rPr>
                <w:rFonts w:ascii="Times New Roman" w:hAnsi="Times New Roman"/>
                <w:bCs/>
                <w:sz w:val="28"/>
                <w:szCs w:val="28"/>
                <w:lang w:eastAsia="ru-RU"/>
              </w:rPr>
              <w:t xml:space="preserve">ГОСТ Р </w:t>
            </w:r>
          </w:p>
        </w:tc>
        <w:tc>
          <w:tcPr>
            <w:tcW w:w="310" w:type="dxa"/>
            <w:tcMar>
              <w:top w:w="0" w:type="dxa"/>
              <w:left w:w="108" w:type="dxa"/>
              <w:bottom w:w="0" w:type="dxa"/>
              <w:right w:w="108" w:type="dxa"/>
            </w:tcMar>
          </w:tcPr>
          <w:p w:rsidR="00AF775D" w:rsidRPr="0076184A"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4313CA"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Россия Федерациясынын Улуттук стандарты</w:t>
            </w:r>
          </w:p>
        </w:tc>
      </w:tr>
      <w:tr w:rsidR="00AF775D" w:rsidRPr="007E38EB" w:rsidTr="0077069D">
        <w:tc>
          <w:tcPr>
            <w:tcW w:w="2251" w:type="dxa"/>
            <w:noWrap/>
            <w:tcMar>
              <w:top w:w="0" w:type="dxa"/>
              <w:left w:w="567" w:type="dxa"/>
              <w:bottom w:w="0" w:type="dxa"/>
              <w:right w:w="108" w:type="dxa"/>
            </w:tcMar>
          </w:tcPr>
          <w:p w:rsidR="00AF775D" w:rsidRPr="0076184A" w:rsidRDefault="00AF775D" w:rsidP="0077069D">
            <w:pPr>
              <w:spacing w:after="60" w:line="240" w:lineRule="auto"/>
              <w:rPr>
                <w:rFonts w:ascii="Times New Roman" w:hAnsi="Times New Roman"/>
                <w:bCs/>
                <w:sz w:val="28"/>
                <w:szCs w:val="28"/>
                <w:lang w:val="ky-KG" w:eastAsia="ru-RU"/>
              </w:rPr>
            </w:pPr>
            <w:r w:rsidRPr="00F13A8A">
              <w:rPr>
                <w:rFonts w:ascii="Times New Roman" w:hAnsi="Times New Roman"/>
                <w:bCs/>
                <w:sz w:val="28"/>
                <w:szCs w:val="28"/>
                <w:lang w:eastAsia="ru-RU"/>
              </w:rPr>
              <w:t>КМС</w:t>
            </w:r>
            <w:r w:rsidRPr="00F13A8A">
              <w:rPr>
                <w:rFonts w:ascii="Times New Roman" w:hAnsi="Times New Roman"/>
                <w:bCs/>
                <w:sz w:val="28"/>
                <w:szCs w:val="28"/>
                <w:lang w:val="en-US" w:eastAsia="ru-RU"/>
              </w:rPr>
              <w:t xml:space="preserve"> </w:t>
            </w:r>
          </w:p>
        </w:tc>
        <w:tc>
          <w:tcPr>
            <w:tcW w:w="310" w:type="dxa"/>
            <w:tcMar>
              <w:top w:w="0" w:type="dxa"/>
              <w:left w:w="108" w:type="dxa"/>
              <w:bottom w:w="0" w:type="dxa"/>
              <w:right w:w="108" w:type="dxa"/>
            </w:tcMar>
          </w:tcPr>
          <w:p w:rsidR="00AF775D" w:rsidRPr="0076184A"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4313CA"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Кыргыз Республикасынын Улуттук стандарты</w:t>
            </w:r>
          </w:p>
        </w:tc>
      </w:tr>
      <w:tr w:rsidR="00AF775D" w:rsidRPr="007E38EB" w:rsidTr="0077069D">
        <w:tc>
          <w:tcPr>
            <w:tcW w:w="2251" w:type="dxa"/>
            <w:noWrap/>
            <w:tcMar>
              <w:top w:w="0" w:type="dxa"/>
              <w:left w:w="567" w:type="dxa"/>
              <w:bottom w:w="0" w:type="dxa"/>
              <w:right w:w="108" w:type="dxa"/>
            </w:tcMar>
          </w:tcPr>
          <w:p w:rsidR="00AF775D" w:rsidRPr="00F13A8A" w:rsidRDefault="00AF775D" w:rsidP="0077069D">
            <w:pPr>
              <w:spacing w:after="60" w:line="240" w:lineRule="auto"/>
              <w:rPr>
                <w:rFonts w:ascii="Times New Roman" w:hAnsi="Times New Roman"/>
                <w:bCs/>
                <w:sz w:val="28"/>
                <w:szCs w:val="28"/>
                <w:lang w:eastAsia="ru-RU"/>
              </w:rPr>
            </w:pPr>
            <w:r w:rsidRPr="00F13A8A">
              <w:rPr>
                <w:rFonts w:ascii="Times New Roman" w:hAnsi="Times New Roman"/>
                <w:bCs/>
                <w:sz w:val="28"/>
                <w:szCs w:val="28"/>
                <w:lang w:val="en-US" w:eastAsia="ru-RU"/>
              </w:rPr>
              <w:t>ISO</w:t>
            </w:r>
          </w:p>
        </w:tc>
        <w:tc>
          <w:tcPr>
            <w:tcW w:w="310" w:type="dxa"/>
            <w:tcMar>
              <w:top w:w="0" w:type="dxa"/>
              <w:left w:w="108" w:type="dxa"/>
              <w:bottom w:w="0" w:type="dxa"/>
              <w:right w:w="108" w:type="dxa"/>
            </w:tcMar>
          </w:tcPr>
          <w:p w:rsidR="00AF775D" w:rsidRPr="0076184A"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F645EE"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Стандартташтыруу боюнча эл аралык уюм</w:t>
            </w:r>
          </w:p>
        </w:tc>
      </w:tr>
      <w:tr w:rsidR="00AF775D" w:rsidRPr="007E38EB" w:rsidTr="0077069D">
        <w:tc>
          <w:tcPr>
            <w:tcW w:w="2251" w:type="dxa"/>
            <w:noWrap/>
            <w:tcMar>
              <w:top w:w="0" w:type="dxa"/>
              <w:left w:w="567" w:type="dxa"/>
              <w:bottom w:w="0" w:type="dxa"/>
              <w:right w:w="108" w:type="dxa"/>
            </w:tcMar>
          </w:tcPr>
          <w:p w:rsidR="00AF775D" w:rsidRPr="00F13A8A" w:rsidRDefault="00AF775D" w:rsidP="0077069D">
            <w:pPr>
              <w:spacing w:after="60" w:line="240" w:lineRule="auto"/>
              <w:rPr>
                <w:rFonts w:ascii="Times New Roman" w:hAnsi="Times New Roman"/>
                <w:bCs/>
                <w:sz w:val="28"/>
                <w:szCs w:val="28"/>
                <w:lang w:eastAsia="ru-RU"/>
              </w:rPr>
            </w:pPr>
            <w:r w:rsidRPr="00F13A8A">
              <w:rPr>
                <w:rFonts w:ascii="Times New Roman" w:hAnsi="Times New Roman"/>
                <w:bCs/>
                <w:sz w:val="28"/>
                <w:szCs w:val="28"/>
                <w:lang w:val="en-US" w:eastAsia="ru-RU"/>
              </w:rPr>
              <w:t>IE</w:t>
            </w:r>
            <w:r w:rsidRPr="00F13A8A">
              <w:rPr>
                <w:rFonts w:ascii="Times New Roman" w:hAnsi="Times New Roman"/>
                <w:bCs/>
                <w:sz w:val="28"/>
                <w:szCs w:val="28"/>
                <w:lang w:eastAsia="ru-RU"/>
              </w:rPr>
              <w:t>С</w:t>
            </w:r>
          </w:p>
        </w:tc>
        <w:tc>
          <w:tcPr>
            <w:tcW w:w="310" w:type="dxa"/>
            <w:tcMar>
              <w:top w:w="0" w:type="dxa"/>
              <w:left w:w="108" w:type="dxa"/>
              <w:bottom w:w="0" w:type="dxa"/>
              <w:right w:w="108" w:type="dxa"/>
            </w:tcMar>
          </w:tcPr>
          <w:p w:rsidR="00AF775D" w:rsidRPr="0076184A"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F645EE"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Эл аралык электротехникалык комиссиясы</w:t>
            </w:r>
          </w:p>
        </w:tc>
      </w:tr>
      <w:tr w:rsidR="00AF775D" w:rsidRPr="004250FF" w:rsidTr="0077069D">
        <w:tc>
          <w:tcPr>
            <w:tcW w:w="2251" w:type="dxa"/>
            <w:noWrap/>
            <w:tcMar>
              <w:top w:w="0" w:type="dxa"/>
              <w:left w:w="567" w:type="dxa"/>
              <w:bottom w:w="0" w:type="dxa"/>
              <w:right w:w="108" w:type="dxa"/>
            </w:tcMar>
          </w:tcPr>
          <w:p w:rsidR="00AF775D" w:rsidRPr="00F13A8A" w:rsidRDefault="00AF775D" w:rsidP="0077069D">
            <w:pPr>
              <w:spacing w:after="60" w:line="240" w:lineRule="auto"/>
              <w:rPr>
                <w:rFonts w:ascii="Times New Roman" w:hAnsi="Times New Roman"/>
                <w:bCs/>
                <w:sz w:val="28"/>
                <w:szCs w:val="28"/>
                <w:lang w:eastAsia="ru-RU"/>
              </w:rPr>
            </w:pPr>
            <w:r w:rsidRPr="00F13A8A">
              <w:rPr>
                <w:rFonts w:ascii="Times New Roman" w:hAnsi="Times New Roman"/>
                <w:bCs/>
                <w:sz w:val="28"/>
                <w:szCs w:val="28"/>
                <w:lang w:eastAsia="ru-RU"/>
              </w:rPr>
              <w:t>МЭБ</w:t>
            </w:r>
          </w:p>
        </w:tc>
        <w:tc>
          <w:tcPr>
            <w:tcW w:w="310" w:type="dxa"/>
            <w:tcMar>
              <w:top w:w="0" w:type="dxa"/>
              <w:left w:w="108" w:type="dxa"/>
              <w:bottom w:w="0" w:type="dxa"/>
              <w:right w:w="108" w:type="dxa"/>
            </w:tcMar>
          </w:tcPr>
          <w:p w:rsidR="00AF775D" w:rsidRPr="0076184A"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4250FF" w:rsidRDefault="00AF775D" w:rsidP="0077069D">
            <w:pPr>
              <w:spacing w:after="0" w:line="240" w:lineRule="auto"/>
              <w:jc w:val="both"/>
              <w:rPr>
                <w:rFonts w:ascii="Times New Roman" w:hAnsi="Times New Roman"/>
                <w:bCs/>
                <w:sz w:val="28"/>
                <w:szCs w:val="28"/>
                <w:highlight w:val="yellow"/>
                <w:lang w:val="ky-KG" w:eastAsia="ru-RU"/>
              </w:rPr>
            </w:pPr>
            <w:r w:rsidRPr="005013EE">
              <w:rPr>
                <w:rFonts w:ascii="Times New Roman" w:hAnsi="Times New Roman"/>
                <w:bCs/>
                <w:sz w:val="28"/>
                <w:szCs w:val="28"/>
                <w:lang w:val="ky-KG" w:eastAsia="ru-RU"/>
              </w:rPr>
              <w:t>Эл аралык эпизоотиялык</w:t>
            </w:r>
            <w:r>
              <w:rPr>
                <w:rFonts w:ascii="Times New Roman" w:hAnsi="Times New Roman"/>
                <w:bCs/>
                <w:sz w:val="28"/>
                <w:szCs w:val="28"/>
                <w:lang w:val="ky-KG" w:eastAsia="ru-RU"/>
              </w:rPr>
              <w:t xml:space="preserve"> бюро</w:t>
            </w:r>
          </w:p>
        </w:tc>
      </w:tr>
      <w:tr w:rsidR="00AF775D" w:rsidRPr="007E38EB" w:rsidTr="0077069D">
        <w:tc>
          <w:tcPr>
            <w:tcW w:w="2251" w:type="dxa"/>
            <w:noWrap/>
            <w:tcMar>
              <w:top w:w="0" w:type="dxa"/>
              <w:left w:w="567" w:type="dxa"/>
              <w:bottom w:w="0" w:type="dxa"/>
              <w:right w:w="108" w:type="dxa"/>
            </w:tcMar>
          </w:tcPr>
          <w:p w:rsidR="00AF775D" w:rsidRPr="0076184A" w:rsidRDefault="00AF775D" w:rsidP="0077069D">
            <w:pPr>
              <w:spacing w:after="60" w:line="240" w:lineRule="auto"/>
              <w:rPr>
                <w:rFonts w:ascii="Times New Roman" w:hAnsi="Times New Roman"/>
                <w:bCs/>
                <w:sz w:val="28"/>
                <w:szCs w:val="28"/>
                <w:lang w:val="ky-KG" w:eastAsia="ru-RU"/>
              </w:rPr>
            </w:pPr>
            <w:r>
              <w:rPr>
                <w:rFonts w:ascii="Times New Roman" w:hAnsi="Times New Roman"/>
                <w:bCs/>
                <w:sz w:val="28"/>
                <w:szCs w:val="28"/>
                <w:lang w:val="ky-KG" w:eastAsia="ru-RU"/>
              </w:rPr>
              <w:t>МОЗМ</w:t>
            </w:r>
          </w:p>
        </w:tc>
        <w:tc>
          <w:tcPr>
            <w:tcW w:w="310" w:type="dxa"/>
            <w:tcMar>
              <w:top w:w="0" w:type="dxa"/>
              <w:left w:w="108" w:type="dxa"/>
              <w:bottom w:w="0" w:type="dxa"/>
              <w:right w:w="108" w:type="dxa"/>
            </w:tcMar>
          </w:tcPr>
          <w:p w:rsidR="00AF775D" w:rsidRPr="0076184A"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5013EE"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Метрология боюнча мыйзам чыгаруучу эл аралык уюм</w:t>
            </w:r>
          </w:p>
        </w:tc>
      </w:tr>
      <w:tr w:rsidR="00AF775D" w:rsidRPr="0012715E" w:rsidTr="0077069D">
        <w:tc>
          <w:tcPr>
            <w:tcW w:w="2251" w:type="dxa"/>
            <w:noWrap/>
            <w:tcMar>
              <w:top w:w="0" w:type="dxa"/>
              <w:left w:w="567" w:type="dxa"/>
              <w:bottom w:w="0" w:type="dxa"/>
              <w:right w:w="108" w:type="dxa"/>
            </w:tcMar>
          </w:tcPr>
          <w:p w:rsidR="00AF775D" w:rsidRPr="00F13A8A" w:rsidRDefault="00AF775D" w:rsidP="0077069D">
            <w:pPr>
              <w:spacing w:after="60" w:line="240" w:lineRule="auto"/>
              <w:rPr>
                <w:rFonts w:ascii="Times New Roman" w:hAnsi="Times New Roman"/>
                <w:bCs/>
                <w:sz w:val="28"/>
                <w:szCs w:val="28"/>
                <w:lang w:eastAsia="ru-RU"/>
              </w:rPr>
            </w:pPr>
            <w:r w:rsidRPr="00F13A8A">
              <w:rPr>
                <w:rFonts w:ascii="Times New Roman" w:hAnsi="Times New Roman"/>
                <w:bCs/>
                <w:sz w:val="28"/>
                <w:szCs w:val="28"/>
                <w:lang w:val="en-US" w:eastAsia="ru-RU"/>
              </w:rPr>
              <w:t>ILAC</w:t>
            </w:r>
          </w:p>
        </w:tc>
        <w:tc>
          <w:tcPr>
            <w:tcW w:w="310" w:type="dxa"/>
            <w:tcMar>
              <w:top w:w="0" w:type="dxa"/>
              <w:left w:w="108" w:type="dxa"/>
              <w:bottom w:w="0" w:type="dxa"/>
              <w:right w:w="108" w:type="dxa"/>
            </w:tcMar>
          </w:tcPr>
          <w:p w:rsidR="00AF775D" w:rsidRPr="001425ED"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12715E" w:rsidRDefault="00AF775D" w:rsidP="0077069D">
            <w:pPr>
              <w:spacing w:after="0" w:line="240" w:lineRule="auto"/>
              <w:jc w:val="both"/>
              <w:rPr>
                <w:rFonts w:ascii="Times New Roman" w:hAnsi="Times New Roman"/>
                <w:bCs/>
                <w:sz w:val="28"/>
                <w:szCs w:val="28"/>
                <w:highlight w:val="yellow"/>
                <w:lang w:val="ky-KG" w:eastAsia="ru-RU"/>
              </w:rPr>
            </w:pPr>
            <w:r w:rsidRPr="00C42C05">
              <w:rPr>
                <w:rFonts w:ascii="Times New Roman" w:hAnsi="Times New Roman"/>
                <w:bCs/>
                <w:sz w:val="28"/>
                <w:szCs w:val="28"/>
                <w:lang w:val="ky-KG" w:eastAsia="ru-RU"/>
              </w:rPr>
              <w:t>Лабораторияларды аккредитациялоо боюнча эл аралык кызматташтык</w:t>
            </w:r>
          </w:p>
        </w:tc>
      </w:tr>
      <w:tr w:rsidR="00AF775D" w:rsidRPr="007E38EB" w:rsidTr="0077069D">
        <w:tc>
          <w:tcPr>
            <w:tcW w:w="2251" w:type="dxa"/>
            <w:noWrap/>
            <w:tcMar>
              <w:top w:w="0" w:type="dxa"/>
              <w:left w:w="567" w:type="dxa"/>
              <w:bottom w:w="0" w:type="dxa"/>
              <w:right w:w="108" w:type="dxa"/>
            </w:tcMar>
          </w:tcPr>
          <w:p w:rsidR="00AF775D" w:rsidRPr="001425ED" w:rsidRDefault="00AF775D" w:rsidP="0077069D">
            <w:pPr>
              <w:spacing w:after="60" w:line="240" w:lineRule="auto"/>
              <w:rPr>
                <w:rFonts w:ascii="Times New Roman" w:hAnsi="Times New Roman"/>
                <w:bCs/>
                <w:sz w:val="28"/>
                <w:szCs w:val="28"/>
                <w:lang w:val="ky-KG" w:eastAsia="ru-RU"/>
              </w:rPr>
            </w:pPr>
            <w:r>
              <w:rPr>
                <w:rFonts w:ascii="Times New Roman" w:hAnsi="Times New Roman"/>
                <w:bCs/>
                <w:sz w:val="28"/>
                <w:szCs w:val="28"/>
                <w:lang w:val="ky-KG" w:eastAsia="ru-RU"/>
              </w:rPr>
              <w:t>КАБ</w:t>
            </w:r>
          </w:p>
        </w:tc>
        <w:tc>
          <w:tcPr>
            <w:tcW w:w="310" w:type="dxa"/>
            <w:tcMar>
              <w:top w:w="0" w:type="dxa"/>
              <w:left w:w="108" w:type="dxa"/>
              <w:bottom w:w="0" w:type="dxa"/>
              <w:right w:w="108" w:type="dxa"/>
            </w:tcMar>
          </w:tcPr>
          <w:p w:rsidR="00AF775D" w:rsidRPr="001425ED"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C42C05"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Кыргыз Республикасынын Экономика министрлигинин алдындагы Кыргыз аккредитация борбору</w:t>
            </w:r>
          </w:p>
        </w:tc>
      </w:tr>
      <w:tr w:rsidR="00AF775D" w:rsidRPr="007E38EB" w:rsidTr="0077069D">
        <w:tc>
          <w:tcPr>
            <w:tcW w:w="2251" w:type="dxa"/>
            <w:noWrap/>
            <w:tcMar>
              <w:top w:w="0" w:type="dxa"/>
              <w:left w:w="567" w:type="dxa"/>
              <w:bottom w:w="0" w:type="dxa"/>
              <w:right w:w="108" w:type="dxa"/>
            </w:tcMar>
          </w:tcPr>
          <w:p w:rsidR="00AF775D" w:rsidRDefault="00AF775D" w:rsidP="0077069D">
            <w:pPr>
              <w:spacing w:after="60" w:line="240" w:lineRule="auto"/>
              <w:rPr>
                <w:rFonts w:ascii="Times New Roman" w:hAnsi="Times New Roman"/>
                <w:bCs/>
                <w:sz w:val="28"/>
                <w:szCs w:val="28"/>
                <w:lang w:val="ky-KG" w:eastAsia="ru-RU"/>
              </w:rPr>
            </w:pPr>
            <w:r>
              <w:rPr>
                <w:rFonts w:ascii="Times New Roman" w:hAnsi="Times New Roman"/>
                <w:bCs/>
                <w:sz w:val="28"/>
                <w:szCs w:val="28"/>
                <w:lang w:val="ky-KG" w:eastAsia="ru-RU"/>
              </w:rPr>
              <w:t>СМБ</w:t>
            </w:r>
          </w:p>
        </w:tc>
        <w:tc>
          <w:tcPr>
            <w:tcW w:w="310" w:type="dxa"/>
            <w:tcMar>
              <w:top w:w="0" w:type="dxa"/>
              <w:left w:w="108" w:type="dxa"/>
              <w:bottom w:w="0" w:type="dxa"/>
              <w:right w:w="108" w:type="dxa"/>
            </w:tcMar>
          </w:tcPr>
          <w:p w:rsidR="00AF775D"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 xml:space="preserve">Кыргыз Республикасынын Экономика </w:t>
            </w:r>
            <w:r w:rsidRPr="001C578A">
              <w:rPr>
                <w:rFonts w:ascii="Times New Roman" w:hAnsi="Times New Roman"/>
                <w:bCs/>
                <w:sz w:val="28"/>
                <w:szCs w:val="28"/>
                <w:lang w:val="ky-KG" w:eastAsia="ru-RU"/>
              </w:rPr>
              <w:t xml:space="preserve">министрлигинин алдындагы </w:t>
            </w:r>
            <w:r>
              <w:rPr>
                <w:rFonts w:ascii="Times New Roman" w:hAnsi="Times New Roman"/>
                <w:bCs/>
                <w:sz w:val="28"/>
                <w:szCs w:val="28"/>
                <w:lang w:val="ky-KG" w:eastAsia="ru-RU"/>
              </w:rPr>
              <w:t>Стандартташтыруу жана метрология борбору</w:t>
            </w:r>
          </w:p>
        </w:tc>
      </w:tr>
      <w:tr w:rsidR="00AF775D" w:rsidRPr="007E38EB" w:rsidTr="0077069D">
        <w:tc>
          <w:tcPr>
            <w:tcW w:w="2251" w:type="dxa"/>
            <w:noWrap/>
            <w:tcMar>
              <w:top w:w="0" w:type="dxa"/>
              <w:left w:w="567" w:type="dxa"/>
              <w:bottom w:w="0" w:type="dxa"/>
              <w:right w:w="108" w:type="dxa"/>
            </w:tcMar>
          </w:tcPr>
          <w:p w:rsidR="00AF775D" w:rsidRPr="00F13A8A" w:rsidRDefault="00AF775D" w:rsidP="0077069D">
            <w:pPr>
              <w:spacing w:after="60" w:line="240" w:lineRule="auto"/>
              <w:rPr>
                <w:rFonts w:ascii="Times New Roman" w:hAnsi="Times New Roman"/>
                <w:bCs/>
                <w:sz w:val="28"/>
                <w:szCs w:val="28"/>
                <w:lang w:val="en-US" w:eastAsia="ru-RU"/>
              </w:rPr>
            </w:pPr>
            <w:r w:rsidRPr="00F13A8A">
              <w:rPr>
                <w:rFonts w:ascii="Times New Roman" w:hAnsi="Times New Roman"/>
                <w:bCs/>
                <w:sz w:val="28"/>
                <w:szCs w:val="28"/>
                <w:lang w:val="en-US" w:eastAsia="ru-RU"/>
              </w:rPr>
              <w:t>IAF</w:t>
            </w:r>
          </w:p>
        </w:tc>
        <w:tc>
          <w:tcPr>
            <w:tcW w:w="310" w:type="dxa"/>
            <w:tcMar>
              <w:top w:w="0" w:type="dxa"/>
              <w:left w:w="108" w:type="dxa"/>
              <w:bottom w:w="0" w:type="dxa"/>
              <w:right w:w="108" w:type="dxa"/>
            </w:tcMar>
          </w:tcPr>
          <w:p w:rsidR="00AF775D" w:rsidRPr="001425ED"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220F72" w:rsidRDefault="00AF775D" w:rsidP="0077069D">
            <w:pPr>
              <w:spacing w:after="0" w:line="240" w:lineRule="auto"/>
              <w:jc w:val="both"/>
              <w:rPr>
                <w:rFonts w:ascii="Times New Roman" w:hAnsi="Times New Roman"/>
                <w:bCs/>
                <w:sz w:val="28"/>
                <w:szCs w:val="28"/>
                <w:lang w:val="ky-KG" w:eastAsia="ru-RU"/>
              </w:rPr>
            </w:pPr>
            <w:r w:rsidRPr="00220F72">
              <w:rPr>
                <w:rFonts w:ascii="Times New Roman" w:hAnsi="Times New Roman"/>
                <w:bCs/>
                <w:sz w:val="28"/>
                <w:szCs w:val="28"/>
                <w:lang w:val="ky-KG" w:eastAsia="ru-RU"/>
              </w:rPr>
              <w:t>Аккредитация боюнча эл аралык форум</w:t>
            </w:r>
          </w:p>
        </w:tc>
      </w:tr>
      <w:tr w:rsidR="00AF775D" w:rsidRPr="007E38EB" w:rsidTr="0077069D">
        <w:tc>
          <w:tcPr>
            <w:tcW w:w="2251" w:type="dxa"/>
            <w:noWrap/>
            <w:tcMar>
              <w:top w:w="0" w:type="dxa"/>
              <w:left w:w="567" w:type="dxa"/>
              <w:bottom w:w="0" w:type="dxa"/>
              <w:right w:w="108" w:type="dxa"/>
            </w:tcMar>
          </w:tcPr>
          <w:p w:rsidR="00AF775D" w:rsidRPr="00F13A8A" w:rsidRDefault="00AF775D" w:rsidP="0077069D">
            <w:pPr>
              <w:spacing w:after="60" w:line="240" w:lineRule="auto"/>
              <w:rPr>
                <w:rFonts w:ascii="Times New Roman" w:hAnsi="Times New Roman"/>
                <w:bCs/>
                <w:sz w:val="28"/>
                <w:szCs w:val="28"/>
                <w:lang w:eastAsia="ru-RU"/>
              </w:rPr>
            </w:pPr>
            <w:r w:rsidRPr="00F13A8A">
              <w:rPr>
                <w:rFonts w:ascii="Times New Roman" w:hAnsi="Times New Roman"/>
                <w:bCs/>
                <w:sz w:val="28"/>
                <w:szCs w:val="28"/>
                <w:lang w:eastAsia="ru-RU"/>
              </w:rPr>
              <w:t>ИСО/МЭК 17020</w:t>
            </w:r>
          </w:p>
        </w:tc>
        <w:tc>
          <w:tcPr>
            <w:tcW w:w="310" w:type="dxa"/>
            <w:tcMar>
              <w:top w:w="0" w:type="dxa"/>
              <w:left w:w="108" w:type="dxa"/>
              <w:bottom w:w="0" w:type="dxa"/>
              <w:right w:w="108" w:type="dxa"/>
            </w:tcMar>
          </w:tcPr>
          <w:p w:rsidR="00AF775D" w:rsidRPr="001425ED"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B136B7" w:rsidRDefault="00AF775D" w:rsidP="0077069D">
            <w:pPr>
              <w:spacing w:after="0" w:line="240" w:lineRule="auto"/>
              <w:jc w:val="both"/>
              <w:rPr>
                <w:rFonts w:ascii="Times New Roman" w:hAnsi="Times New Roman"/>
                <w:bCs/>
                <w:sz w:val="28"/>
                <w:szCs w:val="28"/>
                <w:highlight w:val="yellow"/>
                <w:lang w:val="ky-KG" w:eastAsia="ru-RU"/>
              </w:rPr>
            </w:pPr>
            <w:r w:rsidRPr="00B136B7">
              <w:rPr>
                <w:rFonts w:ascii="Times New Roman" w:hAnsi="Times New Roman"/>
                <w:bCs/>
                <w:sz w:val="28"/>
                <w:szCs w:val="28"/>
                <w:lang w:val="ky-KG" w:eastAsia="ru-RU"/>
              </w:rPr>
              <w:t>“Сыноо жана калибрлөөчү лабораторияларынын компетенциясына жалпы талаптар” мамлекеттер аралык стандарты</w:t>
            </w:r>
          </w:p>
        </w:tc>
      </w:tr>
      <w:tr w:rsidR="00AF775D" w:rsidRPr="00D67924" w:rsidTr="0077069D">
        <w:tc>
          <w:tcPr>
            <w:tcW w:w="2251" w:type="dxa"/>
            <w:noWrap/>
            <w:tcMar>
              <w:top w:w="0" w:type="dxa"/>
              <w:left w:w="567" w:type="dxa"/>
              <w:bottom w:w="0" w:type="dxa"/>
              <w:right w:w="108" w:type="dxa"/>
            </w:tcMar>
          </w:tcPr>
          <w:p w:rsidR="00AF775D" w:rsidRPr="001425ED" w:rsidRDefault="00AF775D" w:rsidP="0077069D">
            <w:pPr>
              <w:spacing w:after="60" w:line="240" w:lineRule="auto"/>
              <w:rPr>
                <w:rFonts w:ascii="Times New Roman" w:hAnsi="Times New Roman"/>
                <w:bCs/>
                <w:sz w:val="28"/>
                <w:szCs w:val="28"/>
                <w:lang w:val="ky-KG" w:eastAsia="ru-RU"/>
              </w:rPr>
            </w:pPr>
            <w:r>
              <w:rPr>
                <w:rFonts w:ascii="Times New Roman" w:hAnsi="Times New Roman"/>
                <w:bCs/>
                <w:sz w:val="28"/>
                <w:szCs w:val="28"/>
                <w:lang w:val="ky-KG" w:eastAsia="ru-RU"/>
              </w:rPr>
              <w:t>ИСО/МЭК 17011</w:t>
            </w:r>
          </w:p>
        </w:tc>
        <w:tc>
          <w:tcPr>
            <w:tcW w:w="310" w:type="dxa"/>
            <w:tcMar>
              <w:top w:w="0" w:type="dxa"/>
              <w:left w:w="108" w:type="dxa"/>
              <w:bottom w:w="0" w:type="dxa"/>
              <w:right w:w="108" w:type="dxa"/>
            </w:tcMar>
          </w:tcPr>
          <w:p w:rsidR="00AF775D" w:rsidRPr="001425ED"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B136B7"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 xml:space="preserve">“Шайкештикти баалоо. Шайкештикти баалоо боюнча органдарды аккредиттөөчү, аккредитациялоо боюнча органдарга жалпы талаптар” мамлекеттер </w:t>
            </w:r>
            <w:r>
              <w:rPr>
                <w:rFonts w:ascii="Times New Roman" w:hAnsi="Times New Roman"/>
                <w:bCs/>
                <w:sz w:val="28"/>
                <w:szCs w:val="28"/>
                <w:lang w:val="ky-KG" w:eastAsia="ru-RU"/>
              </w:rPr>
              <w:lastRenderedPageBreak/>
              <w:t>аралык стандарты</w:t>
            </w:r>
          </w:p>
        </w:tc>
      </w:tr>
      <w:tr w:rsidR="00AF775D" w:rsidRPr="00D67924" w:rsidTr="0077069D">
        <w:tc>
          <w:tcPr>
            <w:tcW w:w="2251" w:type="dxa"/>
            <w:noWrap/>
            <w:tcMar>
              <w:top w:w="0" w:type="dxa"/>
              <w:left w:w="567" w:type="dxa"/>
              <w:bottom w:w="0" w:type="dxa"/>
              <w:right w:w="108" w:type="dxa"/>
            </w:tcMar>
          </w:tcPr>
          <w:p w:rsidR="00AF775D" w:rsidRPr="00D67924" w:rsidRDefault="00AF775D" w:rsidP="0077069D">
            <w:pPr>
              <w:spacing w:after="60" w:line="240" w:lineRule="auto"/>
              <w:rPr>
                <w:rFonts w:ascii="Times New Roman" w:hAnsi="Times New Roman"/>
                <w:bCs/>
                <w:sz w:val="28"/>
                <w:szCs w:val="28"/>
                <w:lang w:val="ky-KG" w:eastAsia="ru-RU"/>
              </w:rPr>
            </w:pPr>
            <w:r w:rsidRPr="00D67924">
              <w:rPr>
                <w:rFonts w:ascii="Times New Roman" w:hAnsi="Times New Roman"/>
                <w:bCs/>
                <w:sz w:val="28"/>
                <w:szCs w:val="28"/>
                <w:lang w:val="ky-KG" w:eastAsia="ru-RU"/>
              </w:rPr>
              <w:lastRenderedPageBreak/>
              <w:t>ВОЗ</w:t>
            </w:r>
          </w:p>
        </w:tc>
        <w:tc>
          <w:tcPr>
            <w:tcW w:w="310" w:type="dxa"/>
            <w:tcMar>
              <w:top w:w="0" w:type="dxa"/>
              <w:left w:w="108" w:type="dxa"/>
              <w:bottom w:w="0" w:type="dxa"/>
              <w:right w:w="108" w:type="dxa"/>
            </w:tcMar>
          </w:tcPr>
          <w:p w:rsidR="00AF775D" w:rsidRPr="001425ED"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BA3D2C" w:rsidRDefault="00AF775D" w:rsidP="0077069D">
            <w:pPr>
              <w:spacing w:after="0" w:line="240" w:lineRule="auto"/>
              <w:jc w:val="both"/>
              <w:rPr>
                <w:rFonts w:ascii="Times New Roman" w:hAnsi="Times New Roman"/>
                <w:bCs/>
                <w:sz w:val="28"/>
                <w:szCs w:val="28"/>
                <w:highlight w:val="yellow"/>
                <w:lang w:val="ky-KG" w:eastAsia="ru-RU"/>
              </w:rPr>
            </w:pPr>
            <w:r w:rsidRPr="00C646C7">
              <w:rPr>
                <w:rFonts w:ascii="Times New Roman" w:hAnsi="Times New Roman"/>
                <w:bCs/>
                <w:sz w:val="28"/>
                <w:szCs w:val="28"/>
                <w:lang w:val="ky-KG" w:eastAsia="ru-RU"/>
              </w:rPr>
              <w:t>Бүткүл дүйнөлүк саламаттык сактоо уюму</w:t>
            </w:r>
          </w:p>
        </w:tc>
      </w:tr>
      <w:tr w:rsidR="00AF775D" w:rsidRPr="00D67924" w:rsidTr="0077069D">
        <w:tc>
          <w:tcPr>
            <w:tcW w:w="2251" w:type="dxa"/>
            <w:noWrap/>
            <w:tcMar>
              <w:top w:w="0" w:type="dxa"/>
              <w:left w:w="567" w:type="dxa"/>
              <w:bottom w:w="0" w:type="dxa"/>
              <w:right w:w="108" w:type="dxa"/>
            </w:tcMar>
          </w:tcPr>
          <w:p w:rsidR="00AF775D" w:rsidRPr="00D67924" w:rsidRDefault="00AF775D" w:rsidP="0077069D">
            <w:pPr>
              <w:spacing w:after="60" w:line="240" w:lineRule="auto"/>
              <w:rPr>
                <w:rFonts w:ascii="Times New Roman" w:hAnsi="Times New Roman"/>
                <w:bCs/>
                <w:sz w:val="28"/>
                <w:szCs w:val="28"/>
                <w:lang w:val="ky-KG" w:eastAsia="ru-RU"/>
              </w:rPr>
            </w:pPr>
            <w:r w:rsidRPr="00D67924">
              <w:rPr>
                <w:rFonts w:ascii="Times New Roman" w:hAnsi="Times New Roman"/>
                <w:bCs/>
                <w:sz w:val="28"/>
                <w:szCs w:val="28"/>
                <w:lang w:val="ky-KG" w:eastAsia="ru-RU"/>
              </w:rPr>
              <w:t>ФАО</w:t>
            </w:r>
          </w:p>
        </w:tc>
        <w:tc>
          <w:tcPr>
            <w:tcW w:w="310" w:type="dxa"/>
            <w:tcMar>
              <w:top w:w="0" w:type="dxa"/>
              <w:left w:w="108" w:type="dxa"/>
              <w:bottom w:w="0" w:type="dxa"/>
              <w:right w:w="108" w:type="dxa"/>
            </w:tcMar>
          </w:tcPr>
          <w:p w:rsidR="00AF775D" w:rsidRPr="001425ED" w:rsidRDefault="00AF775D" w:rsidP="0077069D">
            <w:pPr>
              <w:spacing w:after="60" w:line="240" w:lineRule="auto"/>
              <w:rPr>
                <w:rFonts w:ascii="Times New Roman" w:hAnsi="Times New Roman"/>
                <w:sz w:val="28"/>
                <w:szCs w:val="28"/>
                <w:lang w:val="ky-KG" w:eastAsia="ru-RU"/>
              </w:rPr>
            </w:pPr>
            <w:r>
              <w:rPr>
                <w:rFonts w:ascii="Times New Roman" w:hAnsi="Times New Roman"/>
                <w:sz w:val="28"/>
                <w:szCs w:val="28"/>
                <w:lang w:val="ky-KG" w:eastAsia="ru-RU"/>
              </w:rPr>
              <w:t>-</w:t>
            </w:r>
          </w:p>
        </w:tc>
        <w:tc>
          <w:tcPr>
            <w:tcW w:w="6509" w:type="dxa"/>
            <w:tcMar>
              <w:top w:w="0" w:type="dxa"/>
              <w:left w:w="108" w:type="dxa"/>
              <w:bottom w:w="0" w:type="dxa"/>
              <w:right w:w="0" w:type="dxa"/>
            </w:tcMar>
          </w:tcPr>
          <w:p w:rsidR="00AF775D" w:rsidRPr="00C646C7" w:rsidRDefault="00AF775D" w:rsidP="0077069D">
            <w:pPr>
              <w:spacing w:after="0" w:line="240" w:lineRule="auto"/>
              <w:jc w:val="both"/>
              <w:rPr>
                <w:rFonts w:ascii="Times New Roman" w:hAnsi="Times New Roman"/>
                <w:bCs/>
                <w:sz w:val="28"/>
                <w:szCs w:val="28"/>
                <w:lang w:val="ky-KG" w:eastAsia="ru-RU"/>
              </w:rPr>
            </w:pPr>
            <w:r>
              <w:rPr>
                <w:rFonts w:ascii="Times New Roman" w:hAnsi="Times New Roman"/>
                <w:bCs/>
                <w:sz w:val="28"/>
                <w:szCs w:val="28"/>
                <w:lang w:val="ky-KG" w:eastAsia="ru-RU"/>
              </w:rPr>
              <w:t>Бириккен Улуттардын Азык-</w:t>
            </w:r>
            <w:r w:rsidRPr="00C646C7">
              <w:rPr>
                <w:rFonts w:ascii="Times New Roman" w:hAnsi="Times New Roman"/>
                <w:bCs/>
                <w:sz w:val="28"/>
                <w:szCs w:val="28"/>
                <w:lang w:val="ky-KG" w:eastAsia="ru-RU"/>
              </w:rPr>
              <w:t>т</w:t>
            </w:r>
            <w:r>
              <w:rPr>
                <w:rFonts w:ascii="Times New Roman" w:hAnsi="Times New Roman"/>
                <w:bCs/>
                <w:sz w:val="28"/>
                <w:szCs w:val="28"/>
                <w:lang w:val="ky-KG" w:eastAsia="ru-RU"/>
              </w:rPr>
              <w:t>ү</w:t>
            </w:r>
            <w:r w:rsidRPr="00C646C7">
              <w:rPr>
                <w:rFonts w:ascii="Times New Roman" w:hAnsi="Times New Roman"/>
                <w:bCs/>
                <w:sz w:val="28"/>
                <w:szCs w:val="28"/>
                <w:lang w:val="ky-KG" w:eastAsia="ru-RU"/>
              </w:rPr>
              <w:t>лүк жана айыл чарба уюму</w:t>
            </w:r>
            <w:r>
              <w:rPr>
                <w:rFonts w:ascii="Times New Roman" w:hAnsi="Times New Roman"/>
                <w:bCs/>
                <w:sz w:val="28"/>
                <w:szCs w:val="28"/>
                <w:lang w:val="ky-KG" w:eastAsia="ru-RU"/>
              </w:rPr>
              <w:t>.</w:t>
            </w:r>
          </w:p>
        </w:tc>
      </w:tr>
    </w:tbl>
    <w:p w:rsidR="00AF775D" w:rsidRPr="00D67924" w:rsidRDefault="00AF775D" w:rsidP="00AF775D">
      <w:pPr>
        <w:pStyle w:val="tkTekst"/>
        <w:spacing w:after="0" w:line="240" w:lineRule="auto"/>
        <w:rPr>
          <w:rFonts w:ascii="Times New Roman" w:hAnsi="Times New Roman" w:cs="Times New Roman"/>
          <w:sz w:val="28"/>
          <w:szCs w:val="28"/>
          <w:lang w:val="ky-KG"/>
        </w:rPr>
      </w:pPr>
    </w:p>
    <w:p w:rsidR="00AD12BE" w:rsidRDefault="00AD12BE"/>
    <w:sectPr w:rsidR="00AD12BE" w:rsidSect="00F13A8A">
      <w:footerReference w:type="default" r:id="rId5"/>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Georgi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E7" w:rsidRDefault="00AF775D">
    <w:pPr>
      <w:pStyle w:val="a5"/>
      <w:jc w:val="right"/>
    </w:pPr>
    <w:r>
      <w:fldChar w:fldCharType="begin"/>
    </w:r>
    <w:r>
      <w:instrText>PAGE   \* MERGEFORMAT</w:instrText>
    </w:r>
    <w:r>
      <w:fldChar w:fldCharType="separate"/>
    </w:r>
    <w:r>
      <w:rPr>
        <w:noProof/>
      </w:rPr>
      <w:t>22</w:t>
    </w:r>
    <w:r>
      <w:fldChar w:fldCharType="end"/>
    </w:r>
  </w:p>
  <w:p w:rsidR="006D21E7" w:rsidRDefault="00AF775D">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D2472E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F464640E"/>
    <w:lvl w:ilvl="0">
      <w:start w:val="1"/>
      <w:numFmt w:val="bullet"/>
      <w:pStyle w:val="2"/>
      <w:lvlText w:val=""/>
      <w:lvlJc w:val="left"/>
      <w:pPr>
        <w:tabs>
          <w:tab w:val="num" w:pos="643"/>
        </w:tabs>
        <w:ind w:left="643" w:hanging="360"/>
      </w:pPr>
      <w:rPr>
        <w:rFonts w:ascii="Symbol" w:hAnsi="Symbol" w:hint="default"/>
      </w:rPr>
    </w:lvl>
  </w:abstractNum>
  <w:abstractNum w:abstractNumId="2">
    <w:nsid w:val="15CD08B1"/>
    <w:multiLevelType w:val="hybridMultilevel"/>
    <w:tmpl w:val="25FED3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4F72EB"/>
    <w:multiLevelType w:val="hybridMultilevel"/>
    <w:tmpl w:val="FA288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B04140"/>
    <w:multiLevelType w:val="hybridMultilevel"/>
    <w:tmpl w:val="ECD65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EB6DEF"/>
    <w:multiLevelType w:val="hybridMultilevel"/>
    <w:tmpl w:val="AEA697FC"/>
    <w:lvl w:ilvl="0" w:tplc="A06E2EB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8F70116"/>
    <w:multiLevelType w:val="hybridMultilevel"/>
    <w:tmpl w:val="C65413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775D"/>
    <w:rsid w:val="00AD12BE"/>
    <w:rsid w:val="00AF7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5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3">
    <w:name w:val="_Заголовок Глава (tkZagolovok3)"/>
    <w:basedOn w:val="a"/>
    <w:rsid w:val="00AF775D"/>
    <w:pPr>
      <w:spacing w:before="200"/>
      <w:ind w:left="1134" w:right="1134"/>
      <w:jc w:val="center"/>
    </w:pPr>
    <w:rPr>
      <w:rFonts w:ascii="Arial" w:hAnsi="Arial" w:cs="Arial"/>
      <w:b/>
      <w:bCs/>
      <w:sz w:val="24"/>
      <w:szCs w:val="24"/>
      <w:lang w:eastAsia="ru-RU"/>
    </w:rPr>
  </w:style>
  <w:style w:type="paragraph" w:customStyle="1" w:styleId="tkNazvanie">
    <w:name w:val="_Название (tkNazvanie)"/>
    <w:basedOn w:val="a"/>
    <w:rsid w:val="00AF775D"/>
    <w:pPr>
      <w:spacing w:before="400" w:after="400"/>
      <w:ind w:left="1134" w:right="1134"/>
      <w:jc w:val="center"/>
    </w:pPr>
    <w:rPr>
      <w:rFonts w:ascii="Arial" w:hAnsi="Arial" w:cs="Arial"/>
      <w:b/>
      <w:bCs/>
      <w:sz w:val="24"/>
      <w:szCs w:val="24"/>
      <w:lang w:eastAsia="ru-RU"/>
    </w:rPr>
  </w:style>
  <w:style w:type="paragraph" w:customStyle="1" w:styleId="tkPodpis">
    <w:name w:val="_Подпись (tkPodpis)"/>
    <w:basedOn w:val="a"/>
    <w:rsid w:val="00AF775D"/>
    <w:pPr>
      <w:spacing w:after="60"/>
    </w:pPr>
    <w:rPr>
      <w:rFonts w:ascii="Arial" w:hAnsi="Arial" w:cs="Arial"/>
      <w:b/>
      <w:bCs/>
      <w:sz w:val="20"/>
      <w:szCs w:val="20"/>
      <w:lang w:eastAsia="ru-RU"/>
    </w:rPr>
  </w:style>
  <w:style w:type="paragraph" w:customStyle="1" w:styleId="tkRekvizit">
    <w:name w:val="_Реквизит (tkRekvizit)"/>
    <w:basedOn w:val="a"/>
    <w:rsid w:val="00AF775D"/>
    <w:pPr>
      <w:spacing w:before="200"/>
      <w:jc w:val="center"/>
    </w:pPr>
    <w:rPr>
      <w:rFonts w:ascii="Arial" w:hAnsi="Arial" w:cs="Arial"/>
      <w:i/>
      <w:iCs/>
      <w:sz w:val="20"/>
      <w:szCs w:val="20"/>
      <w:lang w:eastAsia="ru-RU"/>
    </w:rPr>
  </w:style>
  <w:style w:type="paragraph" w:customStyle="1" w:styleId="tkTekst">
    <w:name w:val="_Текст обычный (tkTekst)"/>
    <w:basedOn w:val="a"/>
    <w:rsid w:val="00AF775D"/>
    <w:pPr>
      <w:spacing w:after="60"/>
      <w:ind w:firstLine="567"/>
      <w:jc w:val="both"/>
    </w:pPr>
    <w:rPr>
      <w:rFonts w:ascii="Arial" w:hAnsi="Arial" w:cs="Arial"/>
      <w:sz w:val="20"/>
      <w:szCs w:val="20"/>
      <w:lang w:eastAsia="ru-RU"/>
    </w:rPr>
  </w:style>
  <w:style w:type="paragraph" w:customStyle="1" w:styleId="tkForma">
    <w:name w:val="_Форма (tkForma)"/>
    <w:basedOn w:val="a"/>
    <w:rsid w:val="00AF775D"/>
    <w:pPr>
      <w:ind w:left="1134" w:right="1134"/>
      <w:jc w:val="center"/>
    </w:pPr>
    <w:rPr>
      <w:rFonts w:ascii="Arial" w:hAnsi="Arial" w:cs="Arial"/>
      <w:b/>
      <w:bCs/>
      <w:caps/>
      <w:sz w:val="24"/>
      <w:szCs w:val="24"/>
      <w:lang w:eastAsia="ru-RU"/>
    </w:rPr>
  </w:style>
  <w:style w:type="paragraph" w:styleId="a3">
    <w:name w:val="header"/>
    <w:basedOn w:val="a"/>
    <w:link w:val="a4"/>
    <w:uiPriority w:val="99"/>
    <w:unhideWhenUsed/>
    <w:rsid w:val="00AF77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775D"/>
    <w:rPr>
      <w:rFonts w:ascii="Calibri" w:eastAsia="Times New Roman" w:hAnsi="Calibri" w:cs="Times New Roman"/>
    </w:rPr>
  </w:style>
  <w:style w:type="paragraph" w:styleId="a5">
    <w:name w:val="footer"/>
    <w:basedOn w:val="a"/>
    <w:link w:val="a6"/>
    <w:uiPriority w:val="99"/>
    <w:unhideWhenUsed/>
    <w:rsid w:val="00AF77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775D"/>
    <w:rPr>
      <w:rFonts w:ascii="Calibri" w:eastAsia="Times New Roman" w:hAnsi="Calibri" w:cs="Times New Roman"/>
    </w:rPr>
  </w:style>
  <w:style w:type="paragraph" w:customStyle="1" w:styleId="tkZagolovok4">
    <w:name w:val="_Заголовок Параграф (tkZagolovok4)"/>
    <w:basedOn w:val="a"/>
    <w:rsid w:val="00AF775D"/>
    <w:pPr>
      <w:spacing w:before="200"/>
      <w:ind w:left="1134" w:right="1134"/>
      <w:jc w:val="center"/>
    </w:pPr>
    <w:rPr>
      <w:rFonts w:ascii="Arial" w:hAnsi="Arial" w:cs="Arial"/>
      <w:b/>
      <w:bCs/>
      <w:sz w:val="24"/>
      <w:szCs w:val="24"/>
      <w:lang w:eastAsia="ru-RU"/>
    </w:rPr>
  </w:style>
  <w:style w:type="paragraph" w:customStyle="1" w:styleId="tkZagolovok2">
    <w:name w:val="_Заголовок Раздел (tkZagolovok2)"/>
    <w:basedOn w:val="a"/>
    <w:rsid w:val="00AF775D"/>
    <w:pPr>
      <w:spacing w:before="200"/>
      <w:ind w:left="1134" w:right="1134"/>
      <w:jc w:val="center"/>
    </w:pPr>
    <w:rPr>
      <w:rFonts w:ascii="Arial" w:hAnsi="Arial" w:cs="Arial"/>
      <w:b/>
      <w:bCs/>
      <w:sz w:val="24"/>
      <w:szCs w:val="24"/>
      <w:lang w:eastAsia="ru-RU"/>
    </w:rPr>
  </w:style>
  <w:style w:type="paragraph" w:styleId="a7">
    <w:name w:val="List Paragraph"/>
    <w:basedOn w:val="a"/>
    <w:uiPriority w:val="34"/>
    <w:qFormat/>
    <w:rsid w:val="00AF775D"/>
    <w:pPr>
      <w:ind w:left="708"/>
    </w:pPr>
  </w:style>
  <w:style w:type="paragraph" w:styleId="a8">
    <w:name w:val="Balloon Text"/>
    <w:basedOn w:val="a"/>
    <w:link w:val="a9"/>
    <w:uiPriority w:val="99"/>
    <w:semiHidden/>
    <w:unhideWhenUsed/>
    <w:rsid w:val="00AF775D"/>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AF775D"/>
    <w:rPr>
      <w:rFonts w:ascii="Tahoma" w:eastAsia="Times New Roman" w:hAnsi="Tahoma" w:cs="Times New Roman"/>
      <w:sz w:val="16"/>
      <w:szCs w:val="16"/>
    </w:rPr>
  </w:style>
  <w:style w:type="paragraph" w:customStyle="1" w:styleId="Default">
    <w:name w:val="Default"/>
    <w:rsid w:val="00AF7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a">
    <w:name w:val="Table Grid"/>
    <w:basedOn w:val="a1"/>
    <w:uiPriority w:val="59"/>
    <w:rsid w:val="00AF775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endnote text"/>
    <w:basedOn w:val="a"/>
    <w:link w:val="ac"/>
    <w:uiPriority w:val="99"/>
    <w:semiHidden/>
    <w:unhideWhenUsed/>
    <w:rsid w:val="00AF775D"/>
    <w:rPr>
      <w:sz w:val="20"/>
      <w:szCs w:val="20"/>
      <w:lang w:eastAsia="ru-RU"/>
    </w:rPr>
  </w:style>
  <w:style w:type="character" w:customStyle="1" w:styleId="ac">
    <w:name w:val="Текст концевой сноски Знак"/>
    <w:basedOn w:val="a0"/>
    <w:link w:val="ab"/>
    <w:uiPriority w:val="99"/>
    <w:semiHidden/>
    <w:rsid w:val="00AF775D"/>
    <w:rPr>
      <w:rFonts w:ascii="Calibri" w:eastAsia="Times New Roman" w:hAnsi="Calibri" w:cs="Times New Roman"/>
      <w:sz w:val="20"/>
      <w:szCs w:val="20"/>
      <w:lang w:eastAsia="ru-RU"/>
    </w:rPr>
  </w:style>
  <w:style w:type="character" w:styleId="ad">
    <w:name w:val="endnote reference"/>
    <w:basedOn w:val="a0"/>
    <w:uiPriority w:val="99"/>
    <w:semiHidden/>
    <w:unhideWhenUsed/>
    <w:rsid w:val="00AF775D"/>
    <w:rPr>
      <w:rFonts w:cs="Times New Roman"/>
      <w:vertAlign w:val="superscript"/>
    </w:rPr>
  </w:style>
  <w:style w:type="character" w:customStyle="1" w:styleId="apple-style-span">
    <w:name w:val="apple-style-span"/>
    <w:rsid w:val="00AF775D"/>
  </w:style>
  <w:style w:type="character" w:styleId="ae">
    <w:name w:val="Hyperlink"/>
    <w:basedOn w:val="a0"/>
    <w:uiPriority w:val="99"/>
    <w:unhideWhenUsed/>
    <w:rsid w:val="00AF775D"/>
    <w:rPr>
      <w:rFonts w:cs="Times New Roman"/>
      <w:color w:val="0000FF"/>
      <w:u w:val="single"/>
    </w:rPr>
  </w:style>
  <w:style w:type="paragraph" w:styleId="af">
    <w:name w:val="List"/>
    <w:basedOn w:val="a"/>
    <w:uiPriority w:val="99"/>
    <w:unhideWhenUsed/>
    <w:rsid w:val="00AF775D"/>
    <w:pPr>
      <w:ind w:left="283" w:hanging="283"/>
      <w:contextualSpacing/>
    </w:pPr>
  </w:style>
  <w:style w:type="paragraph" w:styleId="20">
    <w:name w:val="List 2"/>
    <w:basedOn w:val="a"/>
    <w:uiPriority w:val="99"/>
    <w:unhideWhenUsed/>
    <w:rsid w:val="00AF775D"/>
    <w:pPr>
      <w:ind w:left="566" w:hanging="283"/>
      <w:contextualSpacing/>
    </w:pPr>
  </w:style>
  <w:style w:type="paragraph" w:styleId="30">
    <w:name w:val="List 3"/>
    <w:basedOn w:val="a"/>
    <w:uiPriority w:val="99"/>
    <w:unhideWhenUsed/>
    <w:rsid w:val="00AF775D"/>
    <w:pPr>
      <w:ind w:left="849" w:hanging="283"/>
      <w:contextualSpacing/>
    </w:pPr>
  </w:style>
  <w:style w:type="paragraph" w:styleId="2">
    <w:name w:val="List Bullet 2"/>
    <w:basedOn w:val="a"/>
    <w:uiPriority w:val="99"/>
    <w:unhideWhenUsed/>
    <w:rsid w:val="00AF775D"/>
    <w:pPr>
      <w:numPr>
        <w:numId w:val="1"/>
      </w:numPr>
      <w:contextualSpacing/>
    </w:pPr>
  </w:style>
  <w:style w:type="paragraph" w:styleId="3">
    <w:name w:val="List Bullet 3"/>
    <w:basedOn w:val="a"/>
    <w:uiPriority w:val="99"/>
    <w:unhideWhenUsed/>
    <w:rsid w:val="00AF775D"/>
    <w:pPr>
      <w:numPr>
        <w:numId w:val="2"/>
      </w:numPr>
      <w:contextualSpacing/>
    </w:pPr>
  </w:style>
  <w:style w:type="paragraph" w:styleId="af0">
    <w:name w:val="List Continue"/>
    <w:basedOn w:val="a"/>
    <w:uiPriority w:val="99"/>
    <w:unhideWhenUsed/>
    <w:rsid w:val="00AF775D"/>
    <w:pPr>
      <w:spacing w:after="120"/>
      <w:ind w:left="283"/>
      <w:contextualSpacing/>
    </w:pPr>
  </w:style>
  <w:style w:type="paragraph" w:styleId="21">
    <w:name w:val="List Continue 2"/>
    <w:basedOn w:val="a"/>
    <w:uiPriority w:val="99"/>
    <w:unhideWhenUsed/>
    <w:rsid w:val="00AF775D"/>
    <w:pPr>
      <w:spacing w:after="120"/>
      <w:ind w:left="566"/>
      <w:contextualSpacing/>
    </w:pPr>
  </w:style>
  <w:style w:type="paragraph" w:styleId="af1">
    <w:name w:val="Body Text"/>
    <w:basedOn w:val="a"/>
    <w:link w:val="af2"/>
    <w:uiPriority w:val="99"/>
    <w:unhideWhenUsed/>
    <w:rsid w:val="00AF775D"/>
    <w:pPr>
      <w:spacing w:after="120"/>
    </w:pPr>
  </w:style>
  <w:style w:type="character" w:customStyle="1" w:styleId="af2">
    <w:name w:val="Основной текст Знак"/>
    <w:basedOn w:val="a0"/>
    <w:link w:val="af1"/>
    <w:uiPriority w:val="99"/>
    <w:rsid w:val="00AF775D"/>
    <w:rPr>
      <w:rFonts w:ascii="Calibri" w:eastAsia="Times New Roman" w:hAnsi="Calibri" w:cs="Times New Roman"/>
    </w:rPr>
  </w:style>
  <w:style w:type="paragraph" w:styleId="af3">
    <w:name w:val="Body Text Indent"/>
    <w:basedOn w:val="a"/>
    <w:link w:val="af4"/>
    <w:uiPriority w:val="99"/>
    <w:unhideWhenUsed/>
    <w:rsid w:val="00AF775D"/>
    <w:pPr>
      <w:spacing w:after="120"/>
      <w:ind w:left="283"/>
    </w:pPr>
  </w:style>
  <w:style w:type="character" w:customStyle="1" w:styleId="af4">
    <w:name w:val="Основной текст с отступом Знак"/>
    <w:basedOn w:val="a0"/>
    <w:link w:val="af3"/>
    <w:uiPriority w:val="99"/>
    <w:rsid w:val="00AF775D"/>
    <w:rPr>
      <w:rFonts w:ascii="Calibri" w:eastAsia="Times New Roman" w:hAnsi="Calibri" w:cs="Times New Roman"/>
    </w:rPr>
  </w:style>
  <w:style w:type="paragraph" w:styleId="af5">
    <w:name w:val="Body Text First Indent"/>
    <w:basedOn w:val="af1"/>
    <w:link w:val="af6"/>
    <w:uiPriority w:val="99"/>
    <w:unhideWhenUsed/>
    <w:rsid w:val="00AF775D"/>
    <w:pPr>
      <w:ind w:firstLine="210"/>
    </w:pPr>
  </w:style>
  <w:style w:type="character" w:customStyle="1" w:styleId="af6">
    <w:name w:val="Красная строка Знак"/>
    <w:basedOn w:val="af2"/>
    <w:link w:val="af5"/>
    <w:uiPriority w:val="99"/>
    <w:rsid w:val="00AF775D"/>
  </w:style>
  <w:style w:type="paragraph" w:styleId="22">
    <w:name w:val="Body Text First Indent 2"/>
    <w:basedOn w:val="af3"/>
    <w:link w:val="23"/>
    <w:uiPriority w:val="99"/>
    <w:unhideWhenUsed/>
    <w:rsid w:val="00AF775D"/>
    <w:pPr>
      <w:ind w:firstLine="210"/>
    </w:pPr>
  </w:style>
  <w:style w:type="character" w:customStyle="1" w:styleId="23">
    <w:name w:val="Красная строка 2 Знак"/>
    <w:basedOn w:val="af4"/>
    <w:link w:val="22"/>
    <w:uiPriority w:val="99"/>
    <w:rsid w:val="00AF77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6802</Words>
  <Characters>38774</Characters>
  <Application>Microsoft Office Word</Application>
  <DocSecurity>0</DocSecurity>
  <Lines>323</Lines>
  <Paragraphs>90</Paragraphs>
  <ScaleCrop>false</ScaleCrop>
  <Company>Microsoft</Company>
  <LinksUpToDate>false</LinksUpToDate>
  <CharactersWithSpaces>45486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apkr159</dc:creator>
  <cp:keywords/>
  <dc:description/>
  <cp:lastModifiedBy>apkr159</cp:lastModifiedBy>
  <cp:revision>2</cp:revision>
  <dcterms:created xsi:type="dcterms:W3CDTF">2016-06-22T12:39:00Z</dcterms:created>
  <dcterms:modified xsi:type="dcterms:W3CDTF">2016-06-22T12:39:00Z</dcterms:modified>
</cp:coreProperties>
</file>