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42" w:rsidRPr="003F74B4" w:rsidRDefault="00A82E42" w:rsidP="00A82E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</w:t>
      </w:r>
      <w:r w:rsidRPr="003F74B4">
        <w:rPr>
          <w:rFonts w:ascii="Times New Roman" w:hAnsi="Times New Roman"/>
          <w:sz w:val="28"/>
          <w:szCs w:val="28"/>
          <w:lang w:val="ru-RU"/>
        </w:rPr>
        <w:t>иложение</w:t>
      </w:r>
    </w:p>
    <w:p w:rsidR="00A82E42" w:rsidRDefault="00A82E42" w:rsidP="00A82E42">
      <w:pPr>
        <w:pStyle w:val="tkNazvanie"/>
        <w:spacing w:before="0" w:after="0" w:line="240" w:lineRule="auto"/>
        <w:ind w:left="1138" w:right="1138"/>
        <w:rPr>
          <w:rFonts w:ascii="Times New Roman" w:hAnsi="Times New Roman" w:cs="Times New Roman"/>
          <w:sz w:val="28"/>
          <w:szCs w:val="28"/>
          <w:lang w:val="ru-RU"/>
        </w:rPr>
      </w:pPr>
    </w:p>
    <w:p w:rsidR="00A82E42" w:rsidRPr="003F74B4" w:rsidRDefault="00A82E42" w:rsidP="00A82E42">
      <w:pPr>
        <w:pStyle w:val="tkNazvanie"/>
        <w:spacing w:before="0" w:after="0" w:line="240" w:lineRule="auto"/>
        <w:ind w:left="1138" w:right="1138"/>
        <w:rPr>
          <w:rFonts w:ascii="Times New Roman" w:hAnsi="Times New Roman" w:cs="Times New Roman"/>
          <w:sz w:val="28"/>
          <w:szCs w:val="28"/>
          <w:lang w:val="ru-RU"/>
        </w:rPr>
      </w:pPr>
      <w:r w:rsidRPr="003F74B4">
        <w:rPr>
          <w:rFonts w:ascii="Times New Roman" w:hAnsi="Times New Roman" w:cs="Times New Roman"/>
          <w:sz w:val="28"/>
          <w:szCs w:val="28"/>
          <w:lang w:val="ru-RU"/>
        </w:rPr>
        <w:t>Дополнения</w:t>
      </w:r>
    </w:p>
    <w:p w:rsidR="00A82E42" w:rsidRDefault="00A82E42" w:rsidP="00A82E42">
      <w:pPr>
        <w:pStyle w:val="tkNazvanie"/>
        <w:spacing w:before="0" w:after="0" w:line="240" w:lineRule="auto"/>
        <w:ind w:left="567" w:right="616"/>
        <w:rPr>
          <w:rFonts w:ascii="Times New Roman" w:hAnsi="Times New Roman" w:cs="Times New Roman"/>
          <w:sz w:val="28"/>
          <w:szCs w:val="28"/>
          <w:lang w:val="ru-RU"/>
        </w:rPr>
      </w:pPr>
      <w:r w:rsidRPr="003F74B4">
        <w:rPr>
          <w:rFonts w:ascii="Times New Roman" w:hAnsi="Times New Roman" w:cs="Times New Roman"/>
          <w:sz w:val="28"/>
          <w:szCs w:val="28"/>
          <w:lang w:val="ru-RU"/>
        </w:rPr>
        <w:t>в постановление Правительства Кыргызской Республики</w:t>
      </w:r>
    </w:p>
    <w:p w:rsidR="00A82E42" w:rsidRPr="003F74B4" w:rsidRDefault="00A82E42" w:rsidP="00A82E42">
      <w:pPr>
        <w:pStyle w:val="tkNazvanie"/>
        <w:spacing w:before="0" w:after="0" w:line="240" w:lineRule="auto"/>
        <w:ind w:left="567" w:right="616"/>
        <w:rPr>
          <w:rFonts w:ascii="Times New Roman" w:hAnsi="Times New Roman" w:cs="Times New Roman"/>
          <w:sz w:val="28"/>
          <w:szCs w:val="28"/>
          <w:lang w:val="ru-RU"/>
        </w:rPr>
      </w:pPr>
      <w:r w:rsidRPr="003F74B4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стандартов государственных услуг, оказываемых физическим и юридическим лицам органами исполнительной власти, их структурными подразделениями и подведомственными учреждениями» от 3 июня 2014 года № 303</w:t>
      </w:r>
    </w:p>
    <w:p w:rsidR="00A82E42" w:rsidRPr="003F74B4" w:rsidRDefault="00A82E42" w:rsidP="00A82E42">
      <w:pPr>
        <w:pStyle w:val="tkNazvanie"/>
        <w:spacing w:before="0" w:after="0" w:line="240" w:lineRule="auto"/>
        <w:ind w:left="1138" w:right="113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E42" w:rsidRPr="003F74B4" w:rsidRDefault="00A82E42" w:rsidP="00A82E4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F74B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hyperlink r:id="rId7" w:anchor="pr" w:history="1">
        <w:r w:rsidRPr="003F74B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стандартах</w:t>
        </w:r>
      </w:hyperlink>
      <w:r w:rsidRPr="003F74B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услуг, оказываемых физическим и юридическим лицам органами исполнительной власти, их структурными подразделениями и подведомственными учреждениями, утвержденных </w:t>
      </w:r>
      <w:hyperlink r:id="rId8" w:history="1">
        <w:r w:rsidRPr="003F74B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постановлением</w:t>
        </w:r>
      </w:hyperlink>
      <w:r w:rsidRPr="003F74B4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</w:t>
      </w:r>
      <w:r w:rsidRPr="00AE58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от 3 июня 2014 года № 303</w:t>
      </w:r>
      <w:r w:rsidRPr="003F74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2E42" w:rsidRDefault="00A82E42" w:rsidP="00A82E4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74B4">
        <w:rPr>
          <w:rFonts w:ascii="Times New Roman" w:hAnsi="Times New Roman" w:cs="Times New Roman"/>
          <w:sz w:val="28"/>
          <w:szCs w:val="28"/>
          <w:lang w:val="ru-RU"/>
        </w:rPr>
        <w:t xml:space="preserve">- раздел </w:t>
      </w:r>
      <w:r w:rsidRPr="003F74B4">
        <w:rPr>
          <w:rFonts w:ascii="Times New Roman" w:hAnsi="Times New Roman" w:cs="Times New Roman"/>
          <w:sz w:val="28"/>
          <w:szCs w:val="28"/>
        </w:rPr>
        <w:t>I</w:t>
      </w:r>
      <w:r w:rsidRPr="003F74B4">
        <w:rPr>
          <w:rFonts w:ascii="Times New Roman" w:hAnsi="Times New Roman" w:cs="Times New Roman"/>
          <w:sz w:val="28"/>
          <w:szCs w:val="28"/>
          <w:lang w:val="ru-RU"/>
        </w:rPr>
        <w:t xml:space="preserve"> дополнить главами </w:t>
      </w:r>
      <w:r>
        <w:rPr>
          <w:rFonts w:ascii="Times New Roman" w:hAnsi="Times New Roman" w:cs="Times New Roman"/>
          <w:sz w:val="28"/>
          <w:szCs w:val="28"/>
          <w:lang w:val="ru-RU"/>
        </w:rPr>
        <w:t>50-53</w:t>
      </w:r>
      <w:r w:rsidRPr="003F7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следующего содержания:</w:t>
      </w:r>
    </w:p>
    <w:p w:rsidR="00A82E42" w:rsidRDefault="00A82E42" w:rsidP="00A82E42">
      <w:pPr>
        <w:pStyle w:val="tkTekst"/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:rsidR="00A82E42" w:rsidRPr="003C5071" w:rsidRDefault="00A82E42" w:rsidP="00A82E42">
      <w:pPr>
        <w:pStyle w:val="tkTekst"/>
        <w:spacing w:after="0" w:line="240" w:lineRule="auto"/>
        <w:ind w:hanging="567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71"/>
        <w:gridCol w:w="3517"/>
        <w:gridCol w:w="142"/>
        <w:gridCol w:w="5812"/>
      </w:tblGrid>
      <w:tr w:rsidR="00A82E42" w:rsidRPr="009D5B82" w:rsidTr="00A82E42">
        <w:tc>
          <w:tcPr>
            <w:tcW w:w="10038" w:type="dxa"/>
            <w:gridSpan w:val="5"/>
            <w:shd w:val="clear" w:color="auto" w:fill="auto"/>
          </w:tcPr>
          <w:p w:rsidR="00A82E42" w:rsidRPr="004B502A" w:rsidRDefault="00A82E42" w:rsidP="0038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B502A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50. </w:t>
            </w:r>
            <w:r w:rsidRPr="004B50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Паспорт государственной услуги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9D5B82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D5B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pStyle w:val="tkTablic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  <w:p w:rsidR="00A82E42" w:rsidRPr="009D5B82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pStyle w:val="tkTablic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Содержание учащихся в Республиканской средней специальной школе-интернате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9D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Абдраева</w:t>
            </w:r>
            <w:proofErr w:type="spellEnd"/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- глава 1, пункт 90 Единого реестра (перечня) государственных услуг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4B502A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2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Уполномоченный государственный орган исполнительной власти, осуществляющий единую государственную политику в сфере культуры, информации и туризма (далее – уполномоченный государственный орган в сфере культуры, информации и туризма);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Республиканская средняя специальная музыкальная школа-интернат имени 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(далее – РССМШИ им. 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).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Стандарт государственной услуги размещ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ается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информационном стенде и официальном сайте уполномоченного государственного органа в сфере культуры, информации и туризма</w:t>
            </w:r>
          </w:p>
        </w:tc>
      </w:tr>
      <w:tr w:rsidR="00A82E42" w:rsidRPr="00481A8A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отребители 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Граждане Кыргызской Республики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достигшие 7-летнего возраста,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обучающиеся в РССМШИ им. 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нуждающиеся в проживании в </w:t>
            </w:r>
            <w:r w:rsidRPr="00F616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интернате при школе</w:t>
            </w:r>
          </w:p>
        </w:tc>
      </w:tr>
      <w:tr w:rsidR="00A82E42" w:rsidRPr="00C874A7" w:rsidTr="00A82E42">
        <w:trPr>
          <w:trHeight w:val="1062"/>
        </w:trPr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Конституция Кыргызской Республики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статья 45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 Кыргызской Республики «О культуре»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статья 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 Кыргызской Республики «Об образовании»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статьи 18, 31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pStyle w:val="tkTablica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учащихся: п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итание и проживание </w:t>
            </w:r>
            <w:r w:rsidRPr="00F616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интернате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при школе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Условия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осуществляется: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помещении,  отвечающем  установленным санитарным нормам;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наличии беспрепятственного доступа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граждан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здание и санитарно-гигиенические помещения (туалет, умывальная комнаты), в том числе для лиц с ограниченными возможностями здоровья  по зрению и слуху, и лиц  с ограниченными возможностями здоровья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имеющих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нарушени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опорно-двигательного  аппарата (далее - Л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OB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3), оборудованные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(здания, помещения)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пандусами, поручнями;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по принципу живой очереди.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Помещения располагают местами для ожидания, туалетами (в регионах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тыла, ЛОВЗ, пожилые граждане, беременные женщины) обслуживаются вне очереди или, если они не могут подняться в помещение, сотрудник спускается к ним для приема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Style w:val="FontStyle16"/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Style w:val="FontStyle16"/>
                <w:rFonts w:ascii="Times New Roman" w:hAnsi="Times New Roman"/>
                <w:sz w:val="28"/>
                <w:szCs w:val="28"/>
                <w:lang w:val="ru-RU"/>
              </w:rPr>
              <w:t>Время на ожидание в очереди и прием документов - не более 30 минут.</w:t>
            </w:r>
          </w:p>
          <w:p w:rsidR="00A82E42" w:rsidRPr="00C10037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Общий срок предоставления государственной услуги зависит от необходимости проживания </w:t>
            </w:r>
            <w:r w:rsidRPr="00C100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интернате при школе</w:t>
            </w:r>
          </w:p>
        </w:tc>
      </w:tr>
      <w:tr w:rsidR="00A82E42" w:rsidRPr="003F74B4" w:rsidTr="00A82E42">
        <w:tc>
          <w:tcPr>
            <w:tcW w:w="10038" w:type="dxa"/>
            <w:gridSpan w:val="5"/>
            <w:shd w:val="clear" w:color="auto" w:fill="auto"/>
          </w:tcPr>
          <w:p w:rsidR="00A82E42" w:rsidRPr="00655CE1" w:rsidRDefault="00A82E42" w:rsidP="0038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Информирование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получателей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услуг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Информирование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, предоставляем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потребителю (перечень необходимой информации)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государственном органе, ответственном за стандартизацию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Информацию о государственной услуге можно получить: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 общественной приемной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 сайте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личном обращении в уполномоченный государственный орган в сфере культуры, информации и туризма и его управления, и отделы культуры городов и районов;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 информационных стендах, из брошюр, буклетов в уполномоченном государственном органе в сфере культуры, информации и туризма и его управлениях, и отделах культуры городов и районов.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Прием граждан в уполномоченном государственном органе в сфере культуры, информации и туризма и его управлениях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отделах культуры городов и районов производится в день их обращения.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предоставляется на государственном и официальном языках</w:t>
            </w:r>
          </w:p>
        </w:tc>
      </w:tr>
      <w:tr w:rsidR="00A82E42" w:rsidRPr="00C874A7" w:rsidTr="00A82E42">
        <w:trPr>
          <w:trHeight w:val="698"/>
        </w:trPr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об услуге 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Распространение информации  об оказываемой услуге осуществляется </w:t>
            </w: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через</w:t>
            </w:r>
            <w:proofErr w:type="gram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средства массовой информации (газеты, радио, телевидение);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официальный сайт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стенды, брошюр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, буклет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личные обращения и контакты по телефону;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общественную приемную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 в сфере культуры, информации и туризма</w:t>
            </w:r>
          </w:p>
        </w:tc>
      </w:tr>
      <w:tr w:rsidR="00A82E42" w:rsidRPr="00C874A7" w:rsidTr="00A82E42">
        <w:tc>
          <w:tcPr>
            <w:tcW w:w="10038" w:type="dxa"/>
            <w:gridSpan w:val="5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Обслуживание и оказание государственной услуги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Общение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посетителями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уполномоченном государственном органе в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сфере культуры, информации и туризма  размещаются информационные таблички на дверях кабинетов сотрудников, задействованных в оказании услуги.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бейджи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) с указанием фамилии, имени, отчества  и должности.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 стремит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ся </w:t>
            </w: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глубоко</w:t>
            </w:r>
            <w:proofErr w:type="gram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лиц с особыми нуждами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  <w:lang w:val="ky-KG"/>
              </w:rPr>
              <w:t>по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Способы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обеспечения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конфиденциальности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Информация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потребителе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A82E42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Потребитель</w:t>
            </w:r>
            <w:r w:rsidRPr="006F46F8">
              <w:rPr>
                <w:lang w:val="ru-RU"/>
              </w:rPr>
              <w:t xml:space="preserve"> </w:t>
            </w:r>
            <w:r w:rsidRPr="00C1003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услуги</w:t>
            </w:r>
            <w:r w:rsidRPr="006F46F8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предоставляет следующие документы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6460D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C100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заявление на имя директора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РССМШИ им. 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C100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074CFB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74CF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свидетельство о рождении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потребителя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госдарственной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услуги</w:t>
            </w:r>
            <w:r w:rsidRPr="00074CF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паспорт одного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из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 w:rsidRPr="00C100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ребенка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паспорта ответственных лиц, проживающих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 городе;</w:t>
            </w:r>
          </w:p>
          <w:p w:rsidR="00A82E42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медицинские карт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ребенка по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№ 63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26;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справка о состоянии здоровья ребенка по форме № 086;</w:t>
            </w:r>
          </w:p>
          <w:p w:rsidR="00A82E42" w:rsidRPr="00AF082E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C10037">
              <w:rPr>
                <w:rFonts w:ascii="Times New Roman" w:hAnsi="Times New Roman"/>
                <w:sz w:val="28"/>
                <w:szCs w:val="28"/>
                <w:lang w:val="ru-RU"/>
              </w:rPr>
              <w:t>справка с места жительства ребенка</w:t>
            </w:r>
            <w:r w:rsidRPr="00AF08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037">
              <w:rPr>
                <w:rFonts w:ascii="Times New Roman" w:hAnsi="Times New Roman"/>
                <w:sz w:val="28"/>
                <w:szCs w:val="28"/>
                <w:lang w:val="ru-RU"/>
              </w:rPr>
              <w:t>Потребители государственных услуг</w:t>
            </w:r>
            <w:r w:rsidRPr="00AF08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должны ознакомиться с внутренними правилами проживания </w:t>
            </w:r>
            <w:r w:rsidRPr="00C10037">
              <w:rPr>
                <w:rFonts w:ascii="Times New Roman" w:hAnsi="Times New Roman"/>
                <w:sz w:val="28"/>
                <w:szCs w:val="28"/>
                <w:lang w:val="ru-RU"/>
              </w:rPr>
              <w:t>в интернате при школе</w:t>
            </w:r>
          </w:p>
        </w:tc>
      </w:tr>
      <w:tr w:rsidR="00A82E42" w:rsidRPr="003F74B4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Стоимость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платной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у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слуга предоставляется бесплатно</w:t>
            </w:r>
          </w:p>
        </w:tc>
      </w:tr>
      <w:tr w:rsidR="00A82E42" w:rsidRPr="00C874A7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Параметры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качества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достоверность и  своевременность, в соответствии с условиями и сроками предоставления услуги, заявленными в стандарте государственной услуги;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  <w:proofErr w:type="gramEnd"/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доступность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истребование у граждан только тех документов для получения услуги, которые указаны в стандарте;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корректность и вежливость сотрудников при оказании государственной услуг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, консультирование в ходе всей процедуры оказани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услуги;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конечного результата  (полученной услуги) ожиданиям заявителя;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наличие книги жалоб и предложений в доступном для граждан месте</w:t>
            </w:r>
          </w:p>
        </w:tc>
      </w:tr>
      <w:tr w:rsidR="00A82E42" w:rsidRPr="003F74B4" w:rsidTr="00A82E42">
        <w:tc>
          <w:tcPr>
            <w:tcW w:w="496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Предоставление услуг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электронном формате</w:t>
            </w: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Не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оказывается</w:t>
            </w:r>
            <w:proofErr w:type="spellEnd"/>
          </w:p>
        </w:tc>
      </w:tr>
      <w:tr w:rsidR="00A82E42" w:rsidRPr="00C874A7" w:rsidTr="00A82E42">
        <w:tc>
          <w:tcPr>
            <w:tcW w:w="10038" w:type="dxa"/>
            <w:gridSpan w:val="5"/>
            <w:shd w:val="clear" w:color="auto" w:fill="auto"/>
          </w:tcPr>
          <w:p w:rsidR="00A82E42" w:rsidRPr="00D305F1" w:rsidRDefault="00A82E42" w:rsidP="0038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305F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Отказ в предоставлении государственной услуги и порядок обжалования</w:t>
            </w:r>
          </w:p>
        </w:tc>
      </w:tr>
      <w:tr w:rsidR="00A82E42" w:rsidRPr="00C874A7" w:rsidTr="00A82E42">
        <w:tc>
          <w:tcPr>
            <w:tcW w:w="567" w:type="dxa"/>
            <w:gridSpan w:val="2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Отказ в предоставлении государственной услуги</w:t>
            </w: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услуги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отказывается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случаях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непредставлени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документов, указанных в пункте 12 настоящего стандарта;</w:t>
            </w:r>
          </w:p>
          <w:p w:rsidR="00A82E42" w:rsidRPr="000E7093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E709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при укомплектованности мест в интернате при школе; </w:t>
            </w:r>
          </w:p>
          <w:p w:rsidR="00A82E42" w:rsidRPr="002A5B7C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 нарушении внутренних правил проживания </w:t>
            </w:r>
            <w:r w:rsidRPr="000E709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интернате при школе</w:t>
            </w:r>
          </w:p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A82E42" w:rsidRPr="00C874A7" w:rsidTr="00A82E42">
        <w:tc>
          <w:tcPr>
            <w:tcW w:w="567" w:type="dxa"/>
            <w:gridSpan w:val="2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Порядок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обжалования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ненадлежащем предоставлении услуги </w:t>
            </w:r>
            <w:r w:rsidRPr="00BC795C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требитель (законный представитель)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имеет право обратит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ся с устной или письменной жалобой к руководству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Письменная жалоба подается в свободной форме и должна содержать фамилию, имя и отчество </w:t>
            </w:r>
            <w:r w:rsidRPr="00C319D2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потребителя (законного представителя)</w:t>
            </w:r>
            <w:r w:rsidRPr="006168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услуги, адрес проживания, номер телефона, а также суть претензии, подпись </w:t>
            </w:r>
            <w:r w:rsidRPr="00C319D2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(законного представителя)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услуги и дату.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Уполномоченный сотрудник регистрирует жалобу в течени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рабочего дня и направляет на рассмотрение руководству.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Рассмотрение жалоб и претензий осуществляется в установленном порядке  руководством уполномоченного государственного органа в сфере культуры, информации и туризма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A82E42" w:rsidRPr="00BC795C" w:rsidRDefault="00A82E42" w:rsidP="00386A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неудовлетворении принятым решением по жалобе заявитель имеет право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установленном порядке </w:t>
            </w:r>
            <w:r w:rsidRPr="00BC795C">
              <w:rPr>
                <w:rFonts w:ascii="Times New Roman" w:hAnsi="Times New Roman"/>
                <w:sz w:val="28"/>
                <w:szCs w:val="28"/>
                <w:lang w:val="ru-RU"/>
              </w:rPr>
              <w:t>обжаловать решение уполномоченного государственного органа в сфере культуры, информации и туризма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  <w:tr w:rsidR="00A82E42" w:rsidRPr="009D5B82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42" w:rsidRPr="005C5F2A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F2A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51. </w:t>
            </w:r>
            <w:r w:rsidRPr="005C5F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Паспорт государственной услуги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9D5B8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5B8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9D5B8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5B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услуги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C32066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66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музыкального образования - глава 1, пункт 92 Единого реестра (перечня) государственных услуг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Полное наименование государственного органа (учреждения)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предоставляющего услуг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Уполномоченный государственный орган исполнительной власти, осуществляющий единую государственную политику в сфере культуры, информации и туризма (далее - уполномоченный государственный орган в сфере культуры, информации и туризма);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Республиканская средняя специальная музыкальная школа-интернат имени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(далее – РССМШИ им. 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етские музыкальные школы (далее - ДМШ).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етские школы искусств (далее - ДШИ).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Список </w:t>
            </w:r>
            <w:r w:rsidRPr="00C319D2">
              <w:rPr>
                <w:rFonts w:ascii="Times New Roman" w:hAnsi="Times New Roman"/>
                <w:sz w:val="28"/>
                <w:szCs w:val="28"/>
                <w:lang w:val="ru-RU"/>
              </w:rPr>
              <w:t>учебных заведений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377D86">
              <w:rPr>
                <w:rFonts w:ascii="Times New Roman" w:hAnsi="Times New Roman"/>
                <w:sz w:val="28"/>
                <w:szCs w:val="28"/>
                <w:lang w:val="ru-RU"/>
              </w:rPr>
              <w:t>предоставляющих государственную услугу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вместе со стандартом государственной услуги размещаются на информационных стендах и официальном сайте уполномоченного государственного органа в сфере культуры, информации и туризма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требители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Право на получение данной услуги имеют: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в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РССМШИ им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граждане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Кыргызской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Республики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достигшие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него возраста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прошедшие вступительные экзамены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в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ДМШ, ДШИ - граждане Кыргызской Республики, владеющие языком, на котором ведется обучение,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достигшие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возраст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 лет, прошедшие вступительные экзамены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Правовые основания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получения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Конституция Кыргызской Республики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статья 45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 Кыргызской Республики «О культуре»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статья 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 Кыргызской Республики «Об образовании»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статьи 18, 31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Свидетельство об окончании детской музыкальной школы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2E42" w:rsidRPr="003F74B4" w:rsidRDefault="00A82E42" w:rsidP="00386A6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Компетенции выпускников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РССМШИ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освоение музыкальной грамоты;</w:t>
            </w:r>
          </w:p>
          <w:p w:rsidR="00A82E4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овладение 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ачальными музыкальными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навыками.</w:t>
            </w:r>
          </w:p>
          <w:p w:rsidR="00A82E42" w:rsidRPr="003F74B4" w:rsidRDefault="00A82E42" w:rsidP="00386A6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 выпускников ДМШ и ДШИ:</w:t>
            </w:r>
          </w:p>
          <w:p w:rsidR="00A82E42" w:rsidRPr="003F74B4" w:rsidRDefault="00A82E42" w:rsidP="00386A6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освоение музыкальной грамоты;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овладение 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ачальными музыкальными навыками (способы игры на </w:t>
            </w:r>
            <w:r w:rsidRPr="00C712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клавишных,  струнных, духовых и народных музыкальных инструментах), а </w:t>
            </w:r>
            <w:proofErr w:type="spellStart"/>
            <w:r w:rsidRPr="00C71279">
              <w:rPr>
                <w:rFonts w:ascii="Times New Roman" w:hAnsi="Times New Roman"/>
                <w:sz w:val="28"/>
                <w:szCs w:val="28"/>
                <w:lang w:val="ru-RU"/>
              </w:rPr>
              <w:t>таже</w:t>
            </w:r>
            <w:proofErr w:type="spellEnd"/>
            <w:r w:rsidRPr="00C712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эстрадно-вокальными и вокально-хоровыми навыками</w:t>
            </w:r>
            <w:r w:rsidRPr="00377D8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осуществляется: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помещении,  отвечающем  установленным санитарным нормам;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наличии беспрепятственного доступа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граждан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здание и санитарно-гигиенические помещения (туалет, умывальная комнаты), в том числе для лиц с ограниченными возможностями здоровья  по зрению и слуху, и лиц  с ограниченными возможностями здоровья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имеющих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нарушени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опорно-двигательного  аппарата (далее - Л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OB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3), оборудованные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(здания, помещения)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пандусами, поручнями;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по принципу живой очереди.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Помещения располагают местами для ожидания, туалетами (в регионах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тыла, ЛОВЗ, пожилые граждане, беременные женщины) обслуживаются вне очереди или, если они не могут подняться в помещение, сотрудник спускается к ним для приема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E42" w:rsidRPr="00824F3B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4F3B">
              <w:rPr>
                <w:rFonts w:ascii="Times New Roman" w:hAnsi="Times New Roman"/>
                <w:sz w:val="28"/>
                <w:szCs w:val="28"/>
                <w:lang w:val="ru-RU"/>
              </w:rPr>
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Style w:val="FontStyle16"/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Style w:val="FontStyle16"/>
                <w:rFonts w:ascii="Times New Roman" w:hAnsi="Times New Roman"/>
                <w:sz w:val="28"/>
                <w:szCs w:val="28"/>
                <w:lang w:val="ru-RU"/>
              </w:rPr>
              <w:t>Время на ожидание в очереди и прием документов - не более 30 минут.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Style w:val="FontStyle16"/>
                <w:rFonts w:ascii="Times New Roman" w:hAnsi="Times New Roman"/>
                <w:sz w:val="28"/>
                <w:szCs w:val="28"/>
                <w:lang w:val="ru-RU"/>
              </w:rPr>
              <w:t xml:space="preserve">Общий срок обучения </w:t>
            </w:r>
            <w:r>
              <w:rPr>
                <w:rStyle w:val="FontStyle16"/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РССМШИ им. М. </w:t>
            </w:r>
            <w:proofErr w:type="spellStart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Абдраева</w:t>
            </w:r>
            <w:proofErr w:type="spellEnd"/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11 лет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срок обучения в ДМШ, ДШИ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составляет 5 и 7 лет: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инструментальных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, эстрадно-вокальны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вокально-хоровы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отделени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5 лет (в случае, если ребенок поступает в школу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возрасте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лет) и 7 лет (в случае, если ребенок поступает в школу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возрасте от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5 до 8 лет)</w:t>
            </w:r>
          </w:p>
        </w:tc>
      </w:tr>
      <w:tr w:rsidR="00A82E42" w:rsidRPr="003F74B4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91EE3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, предоставляем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потребителю (перечень необходимой информации), и государственном органе, ответственном за стандартизацию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Информацию о государственной услуге можно получить: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 общественной приемной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 сайте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личном обращении в уполномоченный государственный орган в сфере культуры, информации и туризма и его управления, и отделы культуры городов и районов;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 информационных стендах, из брошюр, буклетов в уполномоченном государственном органе в сфере культуры, информации и туризма и его управлениях, и отделах культуры городов и районов.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Прием граждан в уполномоченном государственном органе в сфере культуры, информации и туризма и его управлениях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отделах культуры городов и районов производится в день их обращения.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предоставляется на государственном и официальном языках</w:t>
            </w:r>
          </w:p>
        </w:tc>
      </w:tr>
      <w:tr w:rsidR="00A82E42" w:rsidRPr="00C874A7" w:rsidTr="00A82E42">
        <w:trPr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об услуге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через</w:t>
            </w:r>
            <w:proofErr w:type="gram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средства массовой информации (газеты, радио, телевидение);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официальный сайт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информационные стенды, брошюры, буклеты;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личные обращения и контакты по телефону;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общественную приемную уполномоченного государственного органа в сфере культуры, информации и туризма.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 в сфере культуры, информации и туризма</w:t>
            </w:r>
          </w:p>
        </w:tc>
      </w:tr>
      <w:tr w:rsidR="00A82E42" w:rsidRPr="00C874A7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Обслуживание и оказание государственной услуги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Общение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посетителями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уполномоченном государственном органе в сфере культуры, информации и туризма размещаются информационные таблички на </w:t>
            </w: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дверях кабинетов сотрудников.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бейджи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) с указанием фамилии, имени, отчества и должности.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глубоко,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государственной услуги производ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тся доступной для них форме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конфиденциальности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требителе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необходимых документов и/или действий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 стороны потребителя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Приемная комиссия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приеме документов обязан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ознакомить поступающих и их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родителей (законных представителей) с уставом и другими локальными документами, регламентирующими образовательный процесс.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Потребитель государственной услуги представляет следующие документы: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сли потребителем услуги является ребенок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возрасте от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5 до 16 лет: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заявление родителей (законных представителей) на имя директора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 письменной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приеме в детскую музыкальную школу;</w:t>
            </w:r>
          </w:p>
          <w:p w:rsidR="00A82E42" w:rsidRPr="00624C9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медицинская справка о состоянии здоровья ребенка (по установленной форме);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свидетельство о рожден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ии ребенка и паспорта родителей.</w:t>
            </w:r>
          </w:p>
          <w:p w:rsidR="00A82E42" w:rsidRPr="003F74B4" w:rsidRDefault="00A82E42" w:rsidP="00386A68">
            <w:pPr>
              <w:spacing w:after="0" w:line="240" w:lineRule="auto"/>
              <w:ind w:firstLine="4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Если потребителем услуги является лицо, достигшее 16 лет: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заявление </w:t>
            </w: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потребителя государственной услуги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имя </w:t>
            </w: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директора ДМШ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 письменной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приеме в детскую музыкальную школу;</w:t>
            </w:r>
          </w:p>
          <w:p w:rsidR="00A82E42" w:rsidRPr="00624C9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- медицинская справка о состоянии здоровья потребителя государственной услуги;</w:t>
            </w:r>
          </w:p>
          <w:p w:rsidR="00A82E42" w:rsidRPr="00C0170D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- паспорт потребителя государственной услуги.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Комплектование классов производится ежегодно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5 сентября</w:t>
            </w:r>
          </w:p>
        </w:tc>
      </w:tr>
      <w:tr w:rsidR="00A82E42" w:rsidRPr="003F74B4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платной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предоставляется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  <w:lang w:val="ky-KG"/>
              </w:rPr>
              <w:t>бесплатно</w:t>
            </w:r>
            <w:proofErr w:type="spellEnd"/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Параметры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достоверность и своевременность, в соответствии с условиями и сроками предоставления услуги, заявленными в стандарте государственной услуги;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  <w:proofErr w:type="gramEnd"/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соответствие конечного результата (полученной услуги) ожиданиям потребителя;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наличие книги жалоб и предложений в доступном для граждан месте</w:t>
            </w:r>
          </w:p>
        </w:tc>
      </w:tr>
      <w:tr w:rsidR="00A82E42" w:rsidRPr="00481A8A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услуг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электронном формате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оказывается </w:t>
            </w:r>
          </w:p>
        </w:tc>
      </w:tr>
      <w:tr w:rsidR="00A82E42" w:rsidRPr="00C874A7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Отказ в предоставлении государственной услуги и порядок обжалования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Отказ в предоставлении государственной услуги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предоставлении услуги отказывается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случаях: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несоответстви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музыкально-слуховых данных требованиям детских музыкальных школ;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отсутствия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потребителей услуг ритмических и интонационных данных; 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психофизиологически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нарушени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здоровья потребителя, не позволяющи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получить данную услугу;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непредставлени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документов, указанных в пункте 12 настоящего стандарта</w:t>
            </w:r>
          </w:p>
        </w:tc>
      </w:tr>
      <w:tr w:rsidR="00A82E42" w:rsidRPr="00C874A7" w:rsidTr="00A82E42">
        <w:trPr>
          <w:trHeight w:val="6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обжалования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ненадлежащем предоставлении услуги </w:t>
            </w:r>
            <w:r w:rsidRPr="00C319D2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потребитель (законный представитель)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имеет право обратиться с устной или письменной жалобой к руководству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Письменная жалоба подается в свободной форме и должна содержать Ф.И.О. </w:t>
            </w:r>
            <w:r w:rsidRPr="00C319D2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(законный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услуги, адрес проживания, номер телефона, а также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суть претензии, подпись потребителя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(законного представителя)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услуги и дату.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Рассмотрение жалоб и претензий осуществляется в установленном порядке руководством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A82E42" w:rsidRPr="003F74B4" w:rsidRDefault="00A82E42" w:rsidP="00386A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 в сфере культуры, информации и туризма в судебном порядке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  <w:tr w:rsidR="00A82E42" w:rsidRPr="009D5B82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431F1C" w:rsidRDefault="00A82E42" w:rsidP="00386A6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1C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52. </w:t>
            </w:r>
            <w:r w:rsidRPr="00431F1C">
              <w:rPr>
                <w:rFonts w:ascii="Times New Roman" w:hAnsi="Times New Roman"/>
                <w:bCs/>
                <w:sz w:val="28"/>
                <w:szCs w:val="28"/>
              </w:rPr>
              <w:t>Паспорт государственной услуги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9D5B8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5B8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9D5B8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5B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услуги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начального художественного образования - глава 1, пункт 94 Единого реестра (перечня) государственных услуг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Полное наименование государственного органа (учреждения)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предоставляющего услуг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Уполномоченный государственный орган исполнительной власти, осуществляющий единую государственную политику в сфере культуры, информации и туризма (далее - уполномоченный государственный орган в сфере культуры, информации и туризма);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етские художественные школы (далее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ДХШ).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Список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учебных заведений, </w:t>
            </w: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предоставляющих государственную услугу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вместе со стандартом государственной услуги размещ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аются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 информационных стендах и официальном сайте уполномоченного государственного в сфере культуры, информации и туризма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требители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Граждане Кыргызской Республики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достигшие возраста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лет 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Правовые основания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получения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Конституция Кыргызской Республики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(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статья 45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 Кыргызской Республики «О культуре»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статья 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Закон Кыргызской Республики «Об образовании»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статьи 18, 31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Свидетельство об окончании учебного заведения.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знание и навыки по черчению,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использованием правил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линейно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воздушной перспектив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начальные навыки рисования (перо, акварель, пастель, карандаш);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навыки создания простейших </w:t>
            </w:r>
            <w:proofErr w:type="spellStart"/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дизайн-проектов</w:t>
            </w:r>
            <w:proofErr w:type="spellEnd"/>
            <w:proofErr w:type="gram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(интерьеров);</w:t>
            </w:r>
          </w:p>
          <w:p w:rsidR="00A82E42" w:rsidRPr="00624C9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- начальные навыки в области дизайна и архитектуры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осуществляется: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помещении,  отвечающем  установленным санитарным нормам;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наличии беспрепятственного доступа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граждан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здание и санитарно-гигиенические помещения (туалет, умывальная комнаты), в том числе для лиц с ограниченными возможностями здоровья  по зрению и слуху, и лиц  с ограниченными возможностями здоровья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имеющих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нарушени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опорно-двигательного  аппарата (далее - Л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OB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3), оборудованные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(здания, помещения)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пандусами, поручнями;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по принципу живой очереди.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Помещения располагают местами для ожидания, туалетами (в регионах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тыла, ЛОВЗ, пожилые граждане, беременные женщины) обслуживаются вне очереди или, если они не могут подняться в помещение, сотрудник спускается к ним для приема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E42" w:rsidRPr="00824F3B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4F3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</w:t>
            </w:r>
          </w:p>
        </w:tc>
      </w:tr>
      <w:tr w:rsidR="00A82E42" w:rsidRPr="003F74B4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на ожидание в очереди, прием документов, приемные экзамены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не более 2 часов.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Общий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</w:tr>
      <w:tr w:rsidR="00A82E42" w:rsidRPr="003F74B4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EA261A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Информирование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, предоставляем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потребителю (перечень необходимой информации), и государственном органе, ответственном за стандартизацию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Информацию о государственной услуге можно получить: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 общественной приемной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 сайте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личном обращении в уполномоченный государственный орган в сфере культуры, информации и туризма и его управления, и отделы культуры городов и районов;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на информационных стендах, из брошюр, буклетов в уполномоченном государственном органе в сфере культуры, информации и туризма и его управлениях, и отделах культуры городов и районов.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Прием граждан в уполномоченном государственном органе в сфере культуры, информации и туризма и его управлениях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отделах культуры городов и районов производится в день их обращения.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предоставляется на государственном и официальном языках</w:t>
            </w:r>
          </w:p>
        </w:tc>
      </w:tr>
      <w:tr w:rsidR="00A82E42" w:rsidRPr="00C874A7" w:rsidTr="00A82E42">
        <w:trPr>
          <w:trHeight w:val="69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Способы распространения информации об услуге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через</w:t>
            </w:r>
            <w:proofErr w:type="gram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средства массовой информации (газеты, радио, телевидение);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официальный сайт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информационные стенды, брошюры, буклеты;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личные обращения и контакты по телефону;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общественную приемную уполномоченного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 в сфере культуры, информации и туризма</w:t>
            </w:r>
          </w:p>
        </w:tc>
      </w:tr>
      <w:tr w:rsidR="00A82E42" w:rsidRPr="00C874A7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Обслуживание и оказание государственной услуги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Общение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посетителями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 уполномоченном государственном органе в сфере культуры, информации и туризма размещаются информационные таблички на дверях кабинетов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сотрудников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бейджи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) с указанием фамилии, имени, отчества и должности.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</w:t>
            </w: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глубоко</w:t>
            </w:r>
            <w:proofErr w:type="gram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государственной услуги производ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тся доступной для них форме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конфиденциальности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требителе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82E42" w:rsidRPr="00481A8A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Потребитель государственной услуги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предоставляет следующие документы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аявление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установленной форм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имя директора ДХШ;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паспорта родителей (опекунов) или документы, определяющие опекунство над ребенком;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свидетельство о рождении ребенка или паспорт.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государственной услуги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должен пройти необходимый вступительный экзамен. </w:t>
            </w:r>
            <w:r w:rsidRPr="00624C92">
              <w:rPr>
                <w:rFonts w:ascii="Times New Roman" w:hAnsi="Times New Roman"/>
                <w:sz w:val="28"/>
                <w:szCs w:val="28"/>
                <w:lang w:val="ru-RU"/>
              </w:rPr>
              <w:t>Дата вступительного экзамена</w:t>
            </w:r>
            <w:r w:rsidRPr="000343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назначается руководством ДХШ</w:t>
            </w:r>
          </w:p>
        </w:tc>
      </w:tr>
      <w:tr w:rsidR="00A82E42" w:rsidRPr="003F74B4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платной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предоставляется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бесплатно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Параметры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достоверность и своевременность, в соответствии с условиями и сроками предоставления услуги, заявленными в стандарте государственной услуги;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  <w:proofErr w:type="gramEnd"/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конечного результата (полученной услуги) ожиданиям потребителя;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наличие книги жалоб и предложений в доступном для граждан месте</w:t>
            </w:r>
          </w:p>
        </w:tc>
      </w:tr>
      <w:tr w:rsidR="00A82E42" w:rsidRPr="003F74B4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услуг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электронном формате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оказывается</w:t>
            </w:r>
            <w:proofErr w:type="spellEnd"/>
          </w:p>
        </w:tc>
      </w:tr>
      <w:tr w:rsidR="00A82E42" w:rsidRPr="00C874A7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Отказ в предоставлении государственной услуги и порядок обжалования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Отказ в предоставлении государственной услуги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предоставлении услуги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отказывается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случаях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отсутствия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необходимых способностей к рисованию;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психофизиологических нарушений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овья потребителя, не позволяющих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получить данную услугу;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непредставления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документов, указанных в пункте 12 настоящего стандарта;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несвоевременного предоставления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документов;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при укомплектованности классов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обжалования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ненадлежащем предоставлении услуги 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требитель (законный представитель)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имеет право обратиться с устной или письменной жалобой к руководству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Письменная жалоба подается в свободной форме и должна содержать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фамилию, имя и отчество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(законного представителя)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услуги, адрес проживания, номер телефона, а также суть претензии, подпись потребителя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(законного представителя)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услуги и дату.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Уполномоченный сотрудник регистрирует жалобу в течение 1 рабочего дня и направляет на рассмотрение руководству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Рассмотрение жалоб и претензий осуществляется в установленном порядке руководством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A82E42" w:rsidRPr="003F74B4" w:rsidRDefault="00A82E42" w:rsidP="00386A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неудовлетворении принятым решением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 жалобе заявитель имеет право обжаловать решение уполномоченного государственного органа в сфере культуры, информации и туризма в судебном порядке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  <w:tr w:rsidR="00A82E42" w:rsidRPr="009D5B82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E24ABD" w:rsidRDefault="00A82E42" w:rsidP="00386A6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4ABD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53. </w:t>
            </w:r>
            <w:r w:rsidRPr="00E24ABD">
              <w:rPr>
                <w:rFonts w:ascii="Times New Roman" w:hAnsi="Times New Roman"/>
                <w:bCs/>
                <w:sz w:val="28"/>
                <w:szCs w:val="28"/>
              </w:rPr>
              <w:t>Паспорт государственной услуги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9D5B8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5B8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9D5B82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5B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услуги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начального образования в области искусств - глава 1, пункт 96 Единого реестра (перечня) государственных услуг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Полное наименование государственного органа (учреждения)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предоставляющего услуг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Уполномоченный государственный орган исполнительной власти, осуществляющий единую государственную политику в сфере культуры, информации и туризма (далее - уполномоченный государственный орган в сфере культуры, информации и туризма);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детские школы искусств (далее - ДШИ); детские музыкальные школы (далее - ДМШ).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Список 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учреждений предоставляющих государственную услугу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вместе со стандартом государственной услуги размещаются на информационных стендах и официальном сайте уполномоченного государственного органа в сфере культуры, информации и туризма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требители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Граждане Кыргызской Республики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возрасте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6 до 17 лет 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Правовые основания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получения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Конституция Кыргызской Республики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статья 45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 Кыргызской Республики «О культуре»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статья 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Закон Кыргызской Республики «Об образовании»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статьи 18, 31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Конечный результат предоставляемой государственной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Свидетельство об окончании школы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2E42" w:rsidRPr="003F74B4" w:rsidRDefault="00A82E42" w:rsidP="00386A6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Компетенции:</w:t>
            </w:r>
          </w:p>
          <w:p w:rsidR="00A82E42" w:rsidRPr="003F74B4" w:rsidRDefault="00A82E42" w:rsidP="00386A6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освоение музыкальной грамоты;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овладение начальными музыкальными навыками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(способы игры на </w:t>
            </w:r>
            <w:r w:rsidRPr="00C319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клавишных,  струнных, духовых и народных музыкальных инструментах), а </w:t>
            </w:r>
            <w:proofErr w:type="spellStart"/>
            <w:r w:rsidRPr="00C319D2">
              <w:rPr>
                <w:rFonts w:ascii="Times New Roman" w:hAnsi="Times New Roman"/>
                <w:sz w:val="28"/>
                <w:szCs w:val="28"/>
                <w:lang w:val="ru-RU"/>
              </w:rPr>
              <w:t>таже</w:t>
            </w:r>
            <w:proofErr w:type="spellEnd"/>
            <w:r w:rsidRPr="00C319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эстрадно-вокальными и вокально-хоровыми навыками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государственной услуги 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помещении,  отвечающем  установленным санитарным нормам;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наличии беспрепятственного доступа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граждан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здание и санитарно-гигиенические помещения (туалет, умывальная комнаты), в том числе для лиц с ограниченными возможностями здоровья  по зрению и слуху, и лиц  с ограниченными возможностями здоровья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имеющих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нарушени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опорно-двигательного  аппарата (далее - Л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</w:rPr>
              <w:t>OB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3), оборудованные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(здания, помещения)</w:t>
            </w: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пандусами, поручнями;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по принципу живой очереди.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Помещения располагают местами для ожидания, туалетами (в регионах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тыла, ЛОВЗ, пожилые граждане, беременные женщины) обслуживаются вне очереди или, если они не могут подняться в помещение, сотрудник спускается к ним для приема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E42" w:rsidRPr="00824F3B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4F3B">
              <w:rPr>
                <w:rFonts w:ascii="Times New Roman" w:hAnsi="Times New Roman"/>
                <w:sz w:val="28"/>
                <w:szCs w:val="28"/>
                <w:lang w:val="ru-RU"/>
              </w:rPr>
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на ожидание в очереди и прием документов, прослушивание и приемные экзамены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не более 2 часов.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Приемные экзамены назначаются руководителем учебного заведения.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Общий срок обучени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инструментальны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(европейские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инструменты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7 лет;</w:t>
            </w:r>
          </w:p>
          <w:p w:rsidR="00A82E42" w:rsidRPr="00342281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отделениях: 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народны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, духовы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, ударны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 инструментов,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хореографии и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эстрадно-вокальн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, вокально-хоров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5 лет</w:t>
            </w:r>
          </w:p>
        </w:tc>
      </w:tr>
      <w:tr w:rsidR="00A82E42" w:rsidRPr="003F74B4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E24ABD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потребителю (перечень необходимой информации), и государственном органе, ответственном за стандартизацию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Информацию о государственной услуге можно получить: 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в общественной приемной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на сайте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при личном обращении в уполномоченный государственный орган в сфере культуры, информации и туризма и его управления, и отделы культуры городов и районов;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на информационных стендах, из брошюр, буклетов в уполномоченном государственном органе в сфере культуры, информации и туризма и его управлениях, и отделах культуры городов и районов.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Прием граждан в уполномоченном государственном органе в сфере культуры, информации и туризма и его управлениях, и отделах культуры городов и районов производится в день их обращения.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предоставляется на государственном и официальном языках</w:t>
            </w:r>
          </w:p>
        </w:tc>
      </w:tr>
      <w:tr w:rsidR="00A82E42" w:rsidRPr="00C874A7" w:rsidTr="00A82E42">
        <w:trPr>
          <w:trHeight w:val="6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pStyle w:val="tkTablic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4B4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об услуге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через</w:t>
            </w:r>
            <w:proofErr w:type="gram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средства массовой информации (газеты, радио, телевидение);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официальный сайт уполномоченного государственного органа в сфере культуры, информации и туризма;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информационные стенды, брошюры, буклеты;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личные обращения и контакты по телефону;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общественную приемную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 в сфере культуры, информации и туризма</w:t>
            </w:r>
          </w:p>
        </w:tc>
      </w:tr>
      <w:tr w:rsidR="00A82E42" w:rsidRPr="00C874A7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и оказание государственной услуги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Общение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посетителями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 уполномоченном государственном органе в сфере культуры, информации и туризма размещаются информационные таблички на дверях кабинетов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сотрудников.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Все сотрудники, работающие с населением, имеют персонифицированные таблички (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бейджи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) с указанием фамилии, имени, отчества и должности.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ципиальными, стремиться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глубоко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государственной услуги производятся доступной для них форме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конфиденциальности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требителе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получения услуги 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потребителю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государственной услуги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необходимо представить: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заявление по установленной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имя директора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ДШИ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паспорта родителей (опекунов) или документы, определяющие опекунство над ребенком;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свидетельство о рождении ребенка.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Ребенок должен пройти вступительный экзамен. 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Дата вступительных экзаменов назначается руководством ДШИ</w:t>
            </w:r>
          </w:p>
        </w:tc>
      </w:tr>
      <w:tr w:rsidR="00A82E42" w:rsidRPr="003F74B4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платной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предоставляется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бесплатно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Параметры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Качество предоставления государственной услуги определяется по следующим критериям: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достоверность и своевременность, в соответствии с условиями и сроками предоставления услуги, заявленными в стандарте государственной услуги;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  <w:proofErr w:type="gramEnd"/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соответствие условий предоставления услуги требованиям, установленным настоящим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соответствие конечного результата (полученной услуги) ожиданиям потребителя;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 наличие книги жалоб и предложений в доступном для граждан месте</w:t>
            </w:r>
          </w:p>
        </w:tc>
      </w:tr>
      <w:tr w:rsidR="00A82E42" w:rsidRPr="003F74B4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услуг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электронном формате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оказывается</w:t>
            </w:r>
            <w:proofErr w:type="spellEnd"/>
          </w:p>
        </w:tc>
      </w:tr>
      <w:tr w:rsidR="00A82E42" w:rsidRPr="00C874A7" w:rsidTr="00A82E42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Отказ в предоставлении государственной услуги и порядок обжалования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Отказ в предоставлении государственной услуги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предоставлении услуги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отказывается в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случаях: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отсутствия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необходимых музыкальных способностей; 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наличи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психофизиологических нарушений здоровья 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потребителя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государственных услуг</w:t>
            </w:r>
            <w:r w:rsidRPr="0034228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позволяющих получить данную услугу;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непредставлени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документов, указанных в пункте 12 настоящего стандарта;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несвоевременно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документов;</w:t>
            </w:r>
          </w:p>
          <w:p w:rsidR="00A82E42" w:rsidRPr="003F74B4" w:rsidRDefault="00A82E42" w:rsidP="00386A68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F74B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укомплектованност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74B4">
              <w:rPr>
                <w:rFonts w:ascii="Times New Roman" w:hAnsi="Times New Roman"/>
                <w:sz w:val="28"/>
                <w:szCs w:val="28"/>
              </w:rPr>
              <w:t>обжалования</w:t>
            </w:r>
            <w:proofErr w:type="spellEnd"/>
            <w:r w:rsidRPr="003F7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ненадлежащем предоставлении услуги потребитель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(законный представитель)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имеет право обратиться с устной или письменной жалобой к руководству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Письменная жалоба подается в свободной форме и должна содержать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фамилия, имя отчество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потребителя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(законного представителя) </w:t>
            </w: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услуги, адрес проживания, номер телефона, а также суть претензии, подпись потребителя услуги и дату.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Рассмотрение жалоб и претензий осуществляется в установленном порядке руководством уполномоченного государственного органа в сфере культуры, информации и туризма.</w:t>
            </w:r>
          </w:p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A82E42" w:rsidRPr="003F74B4" w:rsidRDefault="00A82E42" w:rsidP="00386A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 в сфере культуры, информации и туризма в судебном порядке</w:t>
            </w:r>
          </w:p>
        </w:tc>
      </w:tr>
      <w:tr w:rsidR="00A82E42" w:rsidRPr="00C874A7" w:rsidTr="00A82E4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B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 пересмотра стандарта государственной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42" w:rsidRPr="003F74B4" w:rsidRDefault="00A82E42" w:rsidP="00386A68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4B4">
              <w:rPr>
                <w:rFonts w:ascii="Times New Roman" w:hAnsi="Times New Roman"/>
                <w:sz w:val="28"/>
                <w:szCs w:val="28"/>
                <w:lang w:val="ru-RU"/>
              </w:rPr>
              <w:t>Стандарт государственной услуги должен регулярно пересматриваться, с периодичностью не менее одного раза в три года</w:t>
            </w:r>
          </w:p>
        </w:tc>
      </w:tr>
    </w:tbl>
    <w:p w:rsidR="00A82E42" w:rsidRPr="003F74B4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3F74B4">
        <w:rPr>
          <w:rFonts w:ascii="Times New Roman" w:hAnsi="Times New Roman"/>
          <w:sz w:val="28"/>
          <w:szCs w:val="28"/>
          <w:lang w:val="ru-RU"/>
        </w:rPr>
        <w:t>».</w:t>
      </w: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82E42" w:rsidRPr="00C71279" w:rsidRDefault="00A82E42" w:rsidP="00A82E4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6022B" w:rsidRPr="00C874A7" w:rsidRDefault="0036022B" w:rsidP="00C874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sectPr w:rsidR="0036022B" w:rsidRPr="00C874A7" w:rsidSect="003602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B2" w:rsidRDefault="009F2CB2" w:rsidP="001452FC">
      <w:pPr>
        <w:spacing w:after="0" w:line="240" w:lineRule="auto"/>
      </w:pPr>
      <w:r>
        <w:separator/>
      </w:r>
    </w:p>
  </w:endnote>
  <w:endnote w:type="continuationSeparator" w:id="0">
    <w:p w:rsidR="009F2CB2" w:rsidRDefault="009F2CB2" w:rsidP="0014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F7" w:rsidRPr="00223FF7" w:rsidRDefault="001452FC">
    <w:pPr>
      <w:pStyle w:val="a7"/>
      <w:jc w:val="right"/>
      <w:rPr>
        <w:rFonts w:ascii="Times New Roman" w:hAnsi="Times New Roman" w:cs="Times New Roman"/>
      </w:rPr>
    </w:pPr>
    <w:r w:rsidRPr="00223FF7">
      <w:rPr>
        <w:rFonts w:ascii="Times New Roman" w:hAnsi="Times New Roman" w:cs="Times New Roman"/>
      </w:rPr>
      <w:fldChar w:fldCharType="begin"/>
    </w:r>
    <w:r w:rsidR="00A82E42" w:rsidRPr="00223FF7">
      <w:rPr>
        <w:rFonts w:ascii="Times New Roman" w:hAnsi="Times New Roman" w:cs="Times New Roman"/>
      </w:rPr>
      <w:instrText xml:space="preserve"> PAGE   \* MERGEFORMAT </w:instrText>
    </w:r>
    <w:r w:rsidRPr="00223FF7">
      <w:rPr>
        <w:rFonts w:ascii="Times New Roman" w:hAnsi="Times New Roman" w:cs="Times New Roman"/>
      </w:rPr>
      <w:fldChar w:fldCharType="separate"/>
    </w:r>
    <w:r w:rsidR="00C874A7">
      <w:rPr>
        <w:rFonts w:ascii="Times New Roman" w:hAnsi="Times New Roman" w:cs="Times New Roman"/>
        <w:noProof/>
      </w:rPr>
      <w:t>24</w:t>
    </w:r>
    <w:r w:rsidRPr="00223FF7">
      <w:rPr>
        <w:rFonts w:ascii="Times New Roman" w:hAnsi="Times New Roman" w:cs="Times New Roman"/>
      </w:rPr>
      <w:fldChar w:fldCharType="end"/>
    </w:r>
  </w:p>
  <w:p w:rsidR="00F618C7" w:rsidRPr="00223FF7" w:rsidRDefault="009F2CB2" w:rsidP="00DF15E6">
    <w:pPr>
      <w:pStyle w:val="a7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B2" w:rsidRDefault="009F2CB2" w:rsidP="001452FC">
      <w:pPr>
        <w:spacing w:after="0" w:line="240" w:lineRule="auto"/>
      </w:pPr>
      <w:r>
        <w:separator/>
      </w:r>
    </w:p>
  </w:footnote>
  <w:footnote w:type="continuationSeparator" w:id="0">
    <w:p w:rsidR="009F2CB2" w:rsidRDefault="009F2CB2" w:rsidP="0014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7" w:rsidRDefault="009F2CB2" w:rsidP="00DF15E6">
    <w:pPr>
      <w:pStyle w:val="a5"/>
      <w:spacing w:after="0" w:line="240" w:lineRule="auto"/>
      <w:rPr>
        <w:rFonts w:ascii="Times New Roman" w:hAnsi="Times New Roman" w:cs="Times New Roman"/>
        <w:sz w:val="2"/>
        <w:szCs w:val="2"/>
        <w:lang w:val="en-US"/>
      </w:rPr>
    </w:pPr>
  </w:p>
  <w:p w:rsidR="00F618C7" w:rsidRPr="00DF15E6" w:rsidRDefault="009F2CB2" w:rsidP="00DF15E6">
    <w:pPr>
      <w:pStyle w:val="a5"/>
      <w:spacing w:after="0" w:line="240" w:lineRule="auto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45F33"/>
    <w:multiLevelType w:val="hybridMultilevel"/>
    <w:tmpl w:val="6064714E"/>
    <w:lvl w:ilvl="0" w:tplc="F7D41A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0" w:hanging="360"/>
      </w:pPr>
      <w:rPr>
        <w:rFonts w:ascii="Wingdings" w:hAnsi="Wingdings" w:cs="Wingdings" w:hint="default"/>
      </w:rPr>
    </w:lvl>
  </w:abstractNum>
  <w:abstractNum w:abstractNumId="1">
    <w:nsid w:val="668B3262"/>
    <w:multiLevelType w:val="hybridMultilevel"/>
    <w:tmpl w:val="DA9A0760"/>
    <w:lvl w:ilvl="0" w:tplc="87A69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E42"/>
    <w:rsid w:val="001452FC"/>
    <w:rsid w:val="0036022B"/>
    <w:rsid w:val="009F2CB2"/>
    <w:rsid w:val="00A82E42"/>
    <w:rsid w:val="00C874A7"/>
    <w:rsid w:val="00E7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42"/>
    <w:pPr>
      <w:spacing w:after="160" w:line="259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E42"/>
    <w:pPr>
      <w:ind w:left="720"/>
      <w:contextualSpacing/>
    </w:pPr>
  </w:style>
  <w:style w:type="character" w:styleId="a4">
    <w:name w:val="Hyperlink"/>
    <w:uiPriority w:val="99"/>
    <w:unhideWhenUsed/>
    <w:rsid w:val="00A82E42"/>
    <w:rPr>
      <w:color w:val="0000FF"/>
      <w:u w:val="single"/>
    </w:rPr>
  </w:style>
  <w:style w:type="paragraph" w:customStyle="1" w:styleId="tkNazvanie">
    <w:name w:val="_Название (tkNazvanie)"/>
    <w:basedOn w:val="a"/>
    <w:rsid w:val="00A82E4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A82E4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uiPriority w:val="99"/>
    <w:rsid w:val="00A82E42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rsid w:val="00A82E42"/>
    <w:rPr>
      <w:rFonts w:ascii="Arial" w:hAnsi="Arial"/>
      <w:sz w:val="16"/>
    </w:rPr>
  </w:style>
  <w:style w:type="paragraph" w:customStyle="1" w:styleId="1">
    <w:name w:val="Абзац списка1"/>
    <w:basedOn w:val="a"/>
    <w:rsid w:val="00A82E42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A82E42"/>
    <w:pPr>
      <w:tabs>
        <w:tab w:val="center" w:pos="4677"/>
        <w:tab w:val="right" w:pos="9355"/>
      </w:tabs>
      <w:spacing w:after="200" w:line="276" w:lineRule="auto"/>
    </w:pPr>
    <w:rPr>
      <w:rFonts w:cs="Calibr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82E42"/>
    <w:rPr>
      <w:rFonts w:ascii="Calibri" w:eastAsia="Calibri" w:hAnsi="Calibri" w:cs="Calibri"/>
      <w:sz w:val="22"/>
    </w:rPr>
  </w:style>
  <w:style w:type="paragraph" w:styleId="a7">
    <w:name w:val="footer"/>
    <w:basedOn w:val="a"/>
    <w:link w:val="a8"/>
    <w:uiPriority w:val="99"/>
    <w:unhideWhenUsed/>
    <w:rsid w:val="00A82E42"/>
    <w:pPr>
      <w:tabs>
        <w:tab w:val="center" w:pos="4677"/>
        <w:tab w:val="right" w:pos="9355"/>
      </w:tabs>
      <w:spacing w:after="200" w:line="276" w:lineRule="auto"/>
    </w:pPr>
    <w:rPr>
      <w:rFonts w:cs="Calibr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A82E42"/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4314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243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6018</Words>
  <Characters>34309</Characters>
  <Application>Microsoft Office Word</Application>
  <DocSecurity>0</DocSecurity>
  <Lines>285</Lines>
  <Paragraphs>80</Paragraphs>
  <ScaleCrop>false</ScaleCrop>
  <Company>MultiDVD Team</Company>
  <LinksUpToDate>false</LinksUpToDate>
  <CharactersWithSpaces>40247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apkr159</cp:lastModifiedBy>
  <cp:revision>3</cp:revision>
  <dcterms:created xsi:type="dcterms:W3CDTF">2016-05-18T10:40:00Z</dcterms:created>
  <dcterms:modified xsi:type="dcterms:W3CDTF">2016-05-19T14:17:00Z</dcterms:modified>
</cp:coreProperties>
</file>