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B1F" w:rsidRDefault="00816B1F" w:rsidP="00816B1F">
      <w:pPr>
        <w:jc w:val="right"/>
        <w:rPr>
          <w:sz w:val="28"/>
          <w:szCs w:val="28"/>
        </w:rPr>
      </w:pPr>
      <w:proofErr w:type="spellStart"/>
      <w:r>
        <w:rPr>
          <w:sz w:val="28"/>
          <w:szCs w:val="28"/>
        </w:rPr>
        <w:t>Тиркеме</w:t>
      </w:r>
      <w:proofErr w:type="spellEnd"/>
    </w:p>
    <w:p w:rsidR="00816B1F" w:rsidRDefault="00816B1F" w:rsidP="00816B1F">
      <w:pPr>
        <w:jc w:val="both"/>
        <w:rPr>
          <w:sz w:val="28"/>
          <w:szCs w:val="28"/>
        </w:rPr>
      </w:pPr>
    </w:p>
    <w:p w:rsidR="00816B1F" w:rsidRDefault="00816B1F" w:rsidP="00816B1F">
      <w:pPr>
        <w:pStyle w:val="tkTekst"/>
        <w:spacing w:after="0" w:line="240" w:lineRule="auto"/>
        <w:ind w:firstLine="0"/>
        <w:jc w:val="center"/>
        <w:rPr>
          <w:rFonts w:ascii="Times New Roman" w:hAnsi="Times New Roman" w:cs="Times New Roman"/>
          <w:b/>
          <w:sz w:val="28"/>
          <w:szCs w:val="28"/>
          <w:lang w:val="ky-KG"/>
        </w:rPr>
      </w:pPr>
      <w:r>
        <w:rPr>
          <w:rFonts w:ascii="Times New Roman" w:hAnsi="Times New Roman" w:cs="Times New Roman"/>
          <w:b/>
          <w:sz w:val="28"/>
          <w:szCs w:val="28"/>
          <w:lang w:val="ky-KG"/>
        </w:rPr>
        <w:t xml:space="preserve">Салыктык карыз боюнча өндүрүп алууга мүмкүн болбогон </w:t>
      </w:r>
    </w:p>
    <w:p w:rsidR="00816B1F" w:rsidRDefault="00816B1F" w:rsidP="00816B1F">
      <w:pPr>
        <w:pStyle w:val="tkTekst"/>
        <w:spacing w:after="0" w:line="240" w:lineRule="auto"/>
        <w:ind w:firstLine="0"/>
        <w:jc w:val="center"/>
        <w:rPr>
          <w:rFonts w:ascii="Times New Roman" w:hAnsi="Times New Roman" w:cs="Times New Roman"/>
          <w:b/>
          <w:sz w:val="28"/>
          <w:szCs w:val="28"/>
          <w:lang w:val="ky-KG"/>
        </w:rPr>
      </w:pPr>
      <w:r>
        <w:rPr>
          <w:rFonts w:ascii="Times New Roman" w:hAnsi="Times New Roman" w:cs="Times New Roman"/>
          <w:b/>
          <w:sz w:val="28"/>
          <w:szCs w:val="28"/>
          <w:lang w:val="ky-KG"/>
        </w:rPr>
        <w:t>мүлктүн түрлөрүнүн убактылуу тизмеси</w:t>
      </w:r>
    </w:p>
    <w:p w:rsidR="00816B1F" w:rsidRDefault="00816B1F" w:rsidP="00816B1F">
      <w:pPr>
        <w:ind w:firstLine="708"/>
        <w:jc w:val="both"/>
        <w:rPr>
          <w:sz w:val="28"/>
          <w:szCs w:val="28"/>
          <w:lang w:val="ky-KG"/>
        </w:rPr>
      </w:pPr>
    </w:p>
    <w:p w:rsidR="00816B1F" w:rsidRDefault="00816B1F" w:rsidP="00816B1F">
      <w:pPr>
        <w:ind w:firstLine="708"/>
        <w:jc w:val="both"/>
        <w:rPr>
          <w:sz w:val="28"/>
          <w:szCs w:val="28"/>
          <w:lang w:val="ky-KG"/>
        </w:rPr>
      </w:pPr>
    </w:p>
    <w:p w:rsidR="00816B1F" w:rsidRDefault="00816B1F" w:rsidP="00816B1F">
      <w:pPr>
        <w:ind w:firstLine="709"/>
        <w:jc w:val="both"/>
        <w:rPr>
          <w:sz w:val="28"/>
          <w:szCs w:val="28"/>
          <w:lang w:val="ky-KG"/>
        </w:rPr>
      </w:pPr>
      <w:r>
        <w:rPr>
          <w:sz w:val="28"/>
          <w:szCs w:val="28"/>
          <w:lang w:val="ky-KG"/>
        </w:rPr>
        <w:t xml:space="preserve">Экономикалык ишке тиешеси жок жана жеке жактын же анын          үй-бүлө мүчөлөрүнүн күнүмдүк жеке пайдалануусу үчүн арналган салык </w:t>
      </w:r>
      <w:proofErr w:type="spellStart"/>
      <w:r>
        <w:rPr>
          <w:sz w:val="28"/>
          <w:szCs w:val="28"/>
          <w:lang w:val="ky-KG"/>
        </w:rPr>
        <w:t>төлөөчүнүн-жеке</w:t>
      </w:r>
      <w:proofErr w:type="spellEnd"/>
      <w:r>
        <w:rPr>
          <w:sz w:val="28"/>
          <w:szCs w:val="28"/>
          <w:lang w:val="ky-KG"/>
        </w:rPr>
        <w:t xml:space="preserve"> жактын төмөнкүдөй мүлкүнө салыктык карызы боюнча өндүрүп алынбайт:</w:t>
      </w:r>
    </w:p>
    <w:p w:rsidR="00816B1F" w:rsidRDefault="00816B1F" w:rsidP="00816B1F">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1) негизги иши айыл чарбасы болгон адамдардын - жалгыз ую, ую жок болгон учурда - жалгыз музоосу, ую да, музоосу да жок чарбаларда - жалгыз кою, эчкиси же чочкосу, ошондой эле үй канаттуулары;</w:t>
      </w:r>
    </w:p>
    <w:p w:rsidR="00816B1F" w:rsidRDefault="00816B1F" w:rsidP="00816B1F">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2) жаңы тоют жыйноого же малды жайытка чыгарууга чейин зарыл болгон тоют, кезектеги себүү ишине керектүү үрөн;</w:t>
      </w:r>
    </w:p>
    <w:p w:rsidR="00816B1F" w:rsidRDefault="00816B1F" w:rsidP="00816B1F">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3) карызкорго жана анын багуусундагы адамдарга зарыл болгон үй  жасалгасынын предметтери, буюм-тайымдары жана кийим-кечек;</w:t>
      </w:r>
    </w:p>
    <w:p w:rsidR="00816B1F" w:rsidRDefault="00816B1F" w:rsidP="00816B1F">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кийим-кечек - ар бир кишиге: бир жайкы же күзгү пальто, бир кышкы пальто же тон, бир кышкы костюм (аялдар үчүн эки кышкы көйнөк), бир жайкы костюм (аялдар үчүн эки жайкы көйнөк), ар бир сезонго бирден баш кийим (мындан тышкары, аялдар үчүн эки жайкы жоолук жана жылуу же шалы жоолук), узак мезгилден бери пайдаланууда болгон жана байлык деп эсептелбеген башка кийим-кечек жана баш кийимдер;</w:t>
      </w:r>
    </w:p>
    <w:p w:rsidR="00816B1F" w:rsidRDefault="00816B1F" w:rsidP="00816B1F">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 пайдаланууда болгон бут кийим, ич кийим, төшөнчү, </w:t>
      </w:r>
      <w:proofErr w:type="spellStart"/>
      <w:r>
        <w:rPr>
          <w:rFonts w:ascii="Times New Roman" w:hAnsi="Times New Roman" w:cs="Times New Roman"/>
          <w:sz w:val="28"/>
          <w:szCs w:val="28"/>
          <w:lang w:val="ky-KG"/>
        </w:rPr>
        <w:t>кухня</w:t>
      </w:r>
      <w:proofErr w:type="spellEnd"/>
      <w:r>
        <w:rPr>
          <w:rFonts w:ascii="Times New Roman" w:hAnsi="Times New Roman" w:cs="Times New Roman"/>
          <w:sz w:val="28"/>
          <w:szCs w:val="28"/>
          <w:lang w:val="ky-KG"/>
        </w:rPr>
        <w:t xml:space="preserve"> жана ашкана эмеректери (кымбат баалуу материалдан жасалган, ошондой эле көркөмдүк баалуулукка ээ болгон буюмдардан тышкары); </w:t>
      </w:r>
    </w:p>
    <w:p w:rsidR="00816B1F" w:rsidRDefault="00816B1F" w:rsidP="00816B1F">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эмерек - ар бир кишиге бирден керебет жана отургуч, бир стол, үй-бүлөгө бир шкаф жана бир сандык;</w:t>
      </w:r>
    </w:p>
    <w:p w:rsidR="00816B1F" w:rsidRDefault="00816B1F" w:rsidP="00816B1F">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балдардын бардык буюмдары;</w:t>
      </w:r>
    </w:p>
    <w:p w:rsidR="00816B1F" w:rsidRDefault="00816B1F" w:rsidP="00816B1F">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4) эгерде карызкордун негизги иштеген иши айыл чарбасы болсо, анда карызкор жана анын үй-бүлөсү үчүн жаңы түшүмгө чейин зарыл болгон азык-түлүк, ал эми калган учурларда - карызкордун үй-бүлөсүнүн ар бир мүчөсү үчүн тамак-аш жана эң аз эмгек акынын өлчөмүндөгү акча каражаты;</w:t>
      </w:r>
    </w:p>
    <w:p w:rsidR="00816B1F" w:rsidRDefault="00816B1F" w:rsidP="00816B1F">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5) тамак-аш жасоо үчүн жана жылытуу сезонунун ичинде үй-бүлө жашаган турак жайды жылытуу үчүн зарыл болгон отун;</w:t>
      </w:r>
    </w:p>
    <w:p w:rsidR="00816B1F" w:rsidRDefault="00816B1F" w:rsidP="00816B1F">
      <w:pPr>
        <w:pStyle w:val="tkTekst"/>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6) карызкор соттун өкүмүнө ылайык тийиштүү иш-аракет менен алектенүү укугунан ажыратылган же буюмдар мыйзамсыз иштер үчүн пайдаланылган учурлардан тышкары, карызкордун кесиптик иштерин улантуу үчүн зарыл болгон буюм-тайымдар (анын ичинде окуу куралдары жана китептер).</w:t>
      </w:r>
    </w:p>
    <w:p w:rsidR="00E7588F" w:rsidRPr="00816B1F" w:rsidRDefault="00E7588F">
      <w:pPr>
        <w:rPr>
          <w:lang w:val="ky-KG"/>
        </w:rPr>
      </w:pPr>
    </w:p>
    <w:sectPr w:rsidR="00E7588F" w:rsidRPr="00816B1F" w:rsidSect="00E758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6B1F"/>
    <w:rsid w:val="00816B1F"/>
    <w:rsid w:val="00E758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B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816B1F"/>
    <w:pPr>
      <w:spacing w:after="60" w:line="276" w:lineRule="auto"/>
      <w:ind w:firstLine="567"/>
      <w:jc w:val="both"/>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65989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Company>Microsoft</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apkr159</dc:creator>
  <cp:keywords/>
  <dc:description/>
  <cp:lastModifiedBy>apkr159</cp:lastModifiedBy>
  <cp:revision>3</cp:revision>
  <dcterms:created xsi:type="dcterms:W3CDTF">2016-05-13T09:14:00Z</dcterms:created>
  <dcterms:modified xsi:type="dcterms:W3CDTF">2016-05-13T09:14:00Z</dcterms:modified>
</cp:coreProperties>
</file>