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CFC" w:rsidRPr="00946F5D" w:rsidRDefault="00E5073D" w:rsidP="00D51C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AB2D6C">
        <w:rPr>
          <w:rFonts w:ascii="Times New Roman" w:hAnsi="Times New Roman"/>
          <w:b/>
          <w:sz w:val="28"/>
          <w:szCs w:val="28"/>
          <w:lang w:val="ky-KG"/>
        </w:rPr>
        <w:t xml:space="preserve">О </w:t>
      </w:r>
      <w:r w:rsidR="00D670D4">
        <w:rPr>
          <w:rFonts w:ascii="Times New Roman" w:hAnsi="Times New Roman"/>
          <w:b/>
          <w:sz w:val="28"/>
          <w:szCs w:val="28"/>
          <w:lang w:val="ky-KG"/>
        </w:rPr>
        <w:t xml:space="preserve">мониторинге и оценке эффективности бюджетных программ </w:t>
      </w:r>
    </w:p>
    <w:p w:rsidR="00D51CFC" w:rsidRPr="00946F5D" w:rsidRDefault="00D51CFC" w:rsidP="00D51C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1CFC" w:rsidRDefault="00D51CFC" w:rsidP="000C2C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C2B">
        <w:rPr>
          <w:rFonts w:ascii="Times New Roman" w:hAnsi="Times New Roman"/>
          <w:sz w:val="28"/>
          <w:szCs w:val="28"/>
        </w:rPr>
        <w:t xml:space="preserve">В </w:t>
      </w:r>
      <w:r w:rsidR="00477D86">
        <w:rPr>
          <w:rFonts w:ascii="Times New Roman" w:hAnsi="Times New Roman"/>
          <w:sz w:val="28"/>
          <w:szCs w:val="28"/>
        </w:rPr>
        <w:t xml:space="preserve">целях </w:t>
      </w:r>
      <w:r w:rsidR="00386E16">
        <w:rPr>
          <w:rFonts w:ascii="Times New Roman" w:hAnsi="Times New Roman"/>
          <w:sz w:val="28"/>
          <w:szCs w:val="28"/>
        </w:rPr>
        <w:t>проведения</w:t>
      </w:r>
      <w:r w:rsidR="00477D86">
        <w:rPr>
          <w:rFonts w:ascii="Times New Roman" w:hAnsi="Times New Roman"/>
          <w:sz w:val="28"/>
          <w:szCs w:val="28"/>
        </w:rPr>
        <w:t xml:space="preserve"> оценки</w:t>
      </w:r>
      <w:r w:rsidR="00477D86" w:rsidRPr="00477D86">
        <w:rPr>
          <w:rFonts w:ascii="Times New Roman" w:hAnsi="Times New Roman"/>
          <w:sz w:val="28"/>
          <w:szCs w:val="28"/>
        </w:rPr>
        <w:t xml:space="preserve"> эффективности бюджетных </w:t>
      </w:r>
      <w:proofErr w:type="gramStart"/>
      <w:r w:rsidR="00477D86" w:rsidRPr="00477D86">
        <w:rPr>
          <w:rFonts w:ascii="Times New Roman" w:hAnsi="Times New Roman"/>
          <w:sz w:val="28"/>
          <w:szCs w:val="28"/>
        </w:rPr>
        <w:t>программ</w:t>
      </w:r>
      <w:r w:rsidR="00AB669F">
        <w:rPr>
          <w:rFonts w:ascii="Times New Roman" w:hAnsi="Times New Roman"/>
          <w:sz w:val="28"/>
          <w:szCs w:val="28"/>
        </w:rPr>
        <w:t xml:space="preserve">, </w:t>
      </w:r>
      <w:r w:rsidR="000C2CE8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0C2CE8">
        <w:rPr>
          <w:rFonts w:ascii="Times New Roman" w:hAnsi="Times New Roman"/>
          <w:sz w:val="28"/>
          <w:szCs w:val="28"/>
        </w:rPr>
        <w:t xml:space="preserve"> </w:t>
      </w:r>
      <w:r w:rsidR="00AB669F">
        <w:rPr>
          <w:rFonts w:ascii="Times New Roman" w:hAnsi="Times New Roman"/>
          <w:sz w:val="28"/>
          <w:szCs w:val="28"/>
        </w:rPr>
        <w:t xml:space="preserve">в </w:t>
      </w:r>
      <w:r w:rsidRPr="00EA5C2B">
        <w:rPr>
          <w:rFonts w:ascii="Times New Roman" w:hAnsi="Times New Roman"/>
          <w:sz w:val="28"/>
          <w:szCs w:val="28"/>
        </w:rPr>
        <w:t>соответствии со стать</w:t>
      </w:r>
      <w:r w:rsidR="00477D86">
        <w:rPr>
          <w:rFonts w:ascii="Times New Roman" w:hAnsi="Times New Roman"/>
          <w:sz w:val="28"/>
          <w:szCs w:val="28"/>
        </w:rPr>
        <w:t>ей</w:t>
      </w:r>
      <w:r w:rsidRPr="00EA5C2B">
        <w:rPr>
          <w:rFonts w:ascii="Times New Roman" w:hAnsi="Times New Roman"/>
          <w:sz w:val="28"/>
          <w:szCs w:val="28"/>
        </w:rPr>
        <w:t xml:space="preserve"> </w:t>
      </w:r>
      <w:r w:rsidR="00AB2D6C" w:rsidRPr="00EA5C2B">
        <w:rPr>
          <w:rFonts w:ascii="Times New Roman" w:hAnsi="Times New Roman"/>
          <w:sz w:val="28"/>
          <w:szCs w:val="28"/>
          <w:lang w:val="ky-KG"/>
        </w:rPr>
        <w:t>87</w:t>
      </w:r>
      <w:r w:rsidRPr="00EA5C2B">
        <w:rPr>
          <w:rFonts w:ascii="Times New Roman" w:hAnsi="Times New Roman"/>
          <w:sz w:val="28"/>
          <w:szCs w:val="28"/>
        </w:rPr>
        <w:t xml:space="preserve"> Бюджетного кодекса Кыргызской Республики</w:t>
      </w:r>
      <w:r w:rsidR="000C2CE8">
        <w:rPr>
          <w:rFonts w:ascii="Times New Roman" w:hAnsi="Times New Roman"/>
          <w:sz w:val="28"/>
          <w:szCs w:val="28"/>
        </w:rPr>
        <w:t>,</w:t>
      </w:r>
      <w:r w:rsidR="00C97F01">
        <w:rPr>
          <w:rFonts w:ascii="Times New Roman" w:hAnsi="Times New Roman"/>
          <w:sz w:val="28"/>
          <w:szCs w:val="28"/>
        </w:rPr>
        <w:t xml:space="preserve"> </w:t>
      </w:r>
      <w:r w:rsidR="00C97F01" w:rsidRPr="00C97F01">
        <w:rPr>
          <w:rFonts w:ascii="Times New Roman" w:hAnsi="Times New Roman"/>
          <w:sz w:val="28"/>
          <w:szCs w:val="28"/>
        </w:rPr>
        <w:t>статьями 10 и 17 конститу</w:t>
      </w:r>
      <w:bookmarkStart w:id="0" w:name="_GoBack"/>
      <w:bookmarkEnd w:id="0"/>
      <w:r w:rsidR="00C97F01" w:rsidRPr="00C97F01">
        <w:rPr>
          <w:rFonts w:ascii="Times New Roman" w:hAnsi="Times New Roman"/>
          <w:sz w:val="28"/>
          <w:szCs w:val="28"/>
        </w:rPr>
        <w:t xml:space="preserve">ционного Закона Кыргызской Республики «О Правительстве Кыргызской Республики» </w:t>
      </w:r>
      <w:r w:rsidRPr="00EA5C2B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0C2CE8" w:rsidRDefault="000C2CE8" w:rsidP="000C2C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1CFC" w:rsidRPr="00EA5C2B" w:rsidRDefault="00D51CFC" w:rsidP="000C2CE8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A5C2B">
        <w:rPr>
          <w:rFonts w:ascii="Times New Roman" w:hAnsi="Times New Roman"/>
          <w:sz w:val="28"/>
          <w:szCs w:val="28"/>
          <w:lang w:val="ky-KG"/>
        </w:rPr>
        <w:t>Утвердить:</w:t>
      </w:r>
    </w:p>
    <w:p w:rsidR="00D51CFC" w:rsidRPr="00535B27" w:rsidRDefault="00A66F7B" w:rsidP="000C2CE8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</w:t>
      </w:r>
      <w:r w:rsidR="00535B27" w:rsidRPr="00535B27">
        <w:rPr>
          <w:rFonts w:ascii="Times New Roman" w:hAnsi="Times New Roman"/>
          <w:sz w:val="28"/>
          <w:szCs w:val="28"/>
          <w:lang w:val="ky-KG"/>
        </w:rPr>
        <w:t>оряд</w:t>
      </w:r>
      <w:r w:rsidR="0082207C">
        <w:rPr>
          <w:rFonts w:ascii="Times New Roman" w:hAnsi="Times New Roman"/>
          <w:sz w:val="28"/>
          <w:szCs w:val="28"/>
          <w:lang w:val="ky-KG"/>
        </w:rPr>
        <w:t>ок</w:t>
      </w:r>
      <w:r w:rsidR="00535B27" w:rsidRPr="00535B27">
        <w:rPr>
          <w:rFonts w:ascii="Times New Roman" w:hAnsi="Times New Roman"/>
          <w:sz w:val="28"/>
          <w:szCs w:val="28"/>
          <w:lang w:val="ky-KG"/>
        </w:rPr>
        <w:t xml:space="preserve"> представления отчета о достижении индикаторов результативности бюджетных программ </w:t>
      </w:r>
      <w:r w:rsidR="00D51CFC" w:rsidRPr="00535B27">
        <w:rPr>
          <w:rFonts w:ascii="Times New Roman" w:hAnsi="Times New Roman"/>
          <w:sz w:val="28"/>
          <w:szCs w:val="28"/>
          <w:lang w:val="ky-KG"/>
        </w:rPr>
        <w:t>согласно приложению 1;</w:t>
      </w:r>
    </w:p>
    <w:p w:rsidR="00A333FB" w:rsidRPr="00A333FB" w:rsidRDefault="00A66F7B" w:rsidP="000C2CE8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</w:t>
      </w:r>
      <w:r w:rsidR="00477D86" w:rsidRPr="00477D86">
        <w:rPr>
          <w:rFonts w:ascii="Times New Roman" w:hAnsi="Times New Roman"/>
          <w:sz w:val="28"/>
          <w:szCs w:val="28"/>
          <w:lang w:val="ky-KG"/>
        </w:rPr>
        <w:t>оряд</w:t>
      </w:r>
      <w:r w:rsidR="0082207C">
        <w:rPr>
          <w:rFonts w:ascii="Times New Roman" w:hAnsi="Times New Roman"/>
          <w:sz w:val="28"/>
          <w:szCs w:val="28"/>
          <w:lang w:val="ky-KG"/>
        </w:rPr>
        <w:t>ок</w:t>
      </w:r>
      <w:r w:rsidR="00477D86" w:rsidRPr="00477D86">
        <w:rPr>
          <w:rFonts w:ascii="Times New Roman" w:hAnsi="Times New Roman"/>
          <w:sz w:val="28"/>
          <w:szCs w:val="28"/>
          <w:lang w:val="ky-KG"/>
        </w:rPr>
        <w:t xml:space="preserve"> проведения оценки эффективности бюджетных программ</w:t>
      </w:r>
      <w:r w:rsidR="00EA5C2B" w:rsidRPr="00EA5C2B">
        <w:rPr>
          <w:rFonts w:ascii="Times New Roman" w:hAnsi="Times New Roman"/>
          <w:sz w:val="28"/>
          <w:szCs w:val="28"/>
          <w:lang w:val="ky-KG"/>
        </w:rPr>
        <w:t xml:space="preserve"> согласно приложению 2</w:t>
      </w:r>
      <w:r w:rsidR="000C2CE8">
        <w:rPr>
          <w:rFonts w:ascii="Times New Roman" w:hAnsi="Times New Roman"/>
          <w:sz w:val="28"/>
          <w:szCs w:val="28"/>
          <w:lang w:val="ky-KG"/>
        </w:rPr>
        <w:t>.</w:t>
      </w:r>
    </w:p>
    <w:p w:rsidR="00F91B00" w:rsidRPr="00362DBC" w:rsidRDefault="00AF0A5D" w:rsidP="00AF0A5D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F0A5D">
        <w:rPr>
          <w:rFonts w:ascii="Times New Roman" w:hAnsi="Times New Roman"/>
          <w:sz w:val="28"/>
          <w:szCs w:val="28"/>
          <w:lang w:val="ky-KG"/>
        </w:rPr>
        <w:t>Настоящее постановление вступает в силу по истечении десяти дней со дня официального опубликования.</w:t>
      </w:r>
    </w:p>
    <w:p w:rsidR="00F91B00" w:rsidRPr="00362DBC" w:rsidRDefault="00F91B00" w:rsidP="000C2CE8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62DBC">
        <w:rPr>
          <w:rFonts w:ascii="Times New Roman" w:hAnsi="Times New Roman"/>
          <w:sz w:val="28"/>
          <w:szCs w:val="28"/>
          <w:lang w:val="ky-KG"/>
        </w:rPr>
        <w:t>Контроль за исполнением настоящего постановления возложить на о</w:t>
      </w:r>
      <w:r w:rsidRPr="00362DBC">
        <w:rPr>
          <w:rFonts w:ascii="Times New Roman" w:hAnsi="Times New Roman"/>
          <w:bCs/>
          <w:sz w:val="28"/>
          <w:szCs w:val="28"/>
          <w:lang w:val="ky-KG"/>
        </w:rPr>
        <w:t>тдел финансов и кредитной политики Аппарата Правительства Кыргызской Республики.</w:t>
      </w:r>
    </w:p>
    <w:p w:rsidR="00D51CFC" w:rsidRDefault="00D51CFC" w:rsidP="00F91B00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52136" w:rsidRPr="005F42C7" w:rsidRDefault="00152136" w:rsidP="00D51CF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D51CFC" w:rsidRPr="00FB60B9" w:rsidRDefault="00D51CFC" w:rsidP="00D51CF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D51CFC" w:rsidRPr="009D3090" w:rsidRDefault="00D51CFC" w:rsidP="008752D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</w:t>
      </w:r>
      <w:r w:rsidRPr="00802414">
        <w:rPr>
          <w:rFonts w:ascii="Times New Roman" w:hAnsi="Times New Roman"/>
          <w:b/>
          <w:sz w:val="28"/>
          <w:szCs w:val="28"/>
          <w:lang w:val="ky-KG"/>
        </w:rPr>
        <w:t>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="008752D4">
        <w:rPr>
          <w:rFonts w:ascii="Times New Roman" w:hAnsi="Times New Roman"/>
          <w:b/>
          <w:sz w:val="28"/>
          <w:szCs w:val="28"/>
          <w:lang w:val="ky-KG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</w:t>
      </w:r>
      <w:r w:rsidR="008752D4"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="000C2CE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752D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477D86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.</w:t>
      </w:r>
      <w:r w:rsidR="00477D86">
        <w:rPr>
          <w:rFonts w:ascii="Times New Roman" w:hAnsi="Times New Roman"/>
          <w:b/>
          <w:sz w:val="28"/>
          <w:szCs w:val="28"/>
        </w:rPr>
        <w:t>Д</w:t>
      </w:r>
      <w:r w:rsidR="0088768C">
        <w:rPr>
          <w:rFonts w:ascii="Times New Roman" w:hAnsi="Times New Roman"/>
          <w:b/>
          <w:sz w:val="28"/>
          <w:szCs w:val="28"/>
        </w:rPr>
        <w:t>.</w:t>
      </w:r>
      <w:r w:rsidR="00477D86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  <w:r w:rsidR="0088768C">
        <w:rPr>
          <w:rFonts w:ascii="Times New Roman" w:hAnsi="Times New Roman"/>
          <w:b/>
          <w:sz w:val="28"/>
          <w:szCs w:val="28"/>
        </w:rPr>
        <w:t xml:space="preserve"> </w:t>
      </w:r>
    </w:p>
    <w:p w:rsidR="00D51CFC" w:rsidRPr="007F441E" w:rsidRDefault="00D51CFC" w:rsidP="00D51CF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D51CFC" w:rsidRPr="00684B13" w:rsidRDefault="00D51CFC" w:rsidP="00D51C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1CFC" w:rsidRPr="00684B13" w:rsidRDefault="00D51CFC" w:rsidP="00D51C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1CFC" w:rsidRPr="00684B13" w:rsidRDefault="00D51CFC" w:rsidP="00D51C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1CFC" w:rsidRPr="00684B13" w:rsidRDefault="00D51CFC" w:rsidP="00D51C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1CFC" w:rsidRPr="00A773EE" w:rsidRDefault="00D51CFC" w:rsidP="00D51CFC">
      <w:pPr>
        <w:tabs>
          <w:tab w:val="left" w:pos="27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51CFC" w:rsidRPr="00A773EE" w:rsidSect="000C2CE8">
      <w:footerReference w:type="default" r:id="rId7"/>
      <w:pgSz w:w="11906" w:h="16838"/>
      <w:pgMar w:top="453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880" w:rsidRDefault="00D56880" w:rsidP="00D51CFC">
      <w:pPr>
        <w:spacing w:after="0" w:line="240" w:lineRule="auto"/>
      </w:pPr>
      <w:r>
        <w:separator/>
      </w:r>
    </w:p>
  </w:endnote>
  <w:endnote w:type="continuationSeparator" w:id="0">
    <w:p w:rsidR="00D56880" w:rsidRDefault="00D56880" w:rsidP="00D5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CFC" w:rsidRPr="00CA7211" w:rsidRDefault="00D51CFC" w:rsidP="003A5764">
    <w:pPr>
      <w:pStyle w:val="a6"/>
      <w:rPr>
        <w:rFonts w:ascii="Times New Roman" w:hAnsi="Times New Roman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880" w:rsidRDefault="00D56880" w:rsidP="00D51CFC">
      <w:pPr>
        <w:spacing w:after="0" w:line="240" w:lineRule="auto"/>
      </w:pPr>
      <w:r>
        <w:separator/>
      </w:r>
    </w:p>
  </w:footnote>
  <w:footnote w:type="continuationSeparator" w:id="0">
    <w:p w:rsidR="00D56880" w:rsidRDefault="00D56880" w:rsidP="00D5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735A5"/>
    <w:multiLevelType w:val="hybridMultilevel"/>
    <w:tmpl w:val="92E4C3E0"/>
    <w:lvl w:ilvl="0" w:tplc="1254A266">
      <w:start w:val="2018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267515E9"/>
    <w:multiLevelType w:val="hybridMultilevel"/>
    <w:tmpl w:val="7C809B88"/>
    <w:lvl w:ilvl="0" w:tplc="CDC241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816D4"/>
    <w:multiLevelType w:val="hybridMultilevel"/>
    <w:tmpl w:val="F88CB2C6"/>
    <w:lvl w:ilvl="0" w:tplc="1C6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708FC"/>
    <w:multiLevelType w:val="hybridMultilevel"/>
    <w:tmpl w:val="7C809B88"/>
    <w:lvl w:ilvl="0" w:tplc="CDC241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26E8E"/>
    <w:multiLevelType w:val="hybridMultilevel"/>
    <w:tmpl w:val="329880EE"/>
    <w:lvl w:ilvl="0" w:tplc="1054DFE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1744DDF"/>
    <w:multiLevelType w:val="multilevel"/>
    <w:tmpl w:val="67943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CFC"/>
    <w:rsid w:val="0001088F"/>
    <w:rsid w:val="000564EF"/>
    <w:rsid w:val="000626AC"/>
    <w:rsid w:val="000849DF"/>
    <w:rsid w:val="000C2CE8"/>
    <w:rsid w:val="00110D19"/>
    <w:rsid w:val="00112ECB"/>
    <w:rsid w:val="001216DA"/>
    <w:rsid w:val="0013620B"/>
    <w:rsid w:val="00152136"/>
    <w:rsid w:val="00152F88"/>
    <w:rsid w:val="00180DC7"/>
    <w:rsid w:val="001967D9"/>
    <w:rsid w:val="001B732C"/>
    <w:rsid w:val="001D64F5"/>
    <w:rsid w:val="001F52AC"/>
    <w:rsid w:val="00233E03"/>
    <w:rsid w:val="00283CF9"/>
    <w:rsid w:val="00292843"/>
    <w:rsid w:val="002E3BC3"/>
    <w:rsid w:val="0032379A"/>
    <w:rsid w:val="0035171A"/>
    <w:rsid w:val="00362DBC"/>
    <w:rsid w:val="00371FD0"/>
    <w:rsid w:val="00386E16"/>
    <w:rsid w:val="003A5764"/>
    <w:rsid w:val="003C7C2D"/>
    <w:rsid w:val="003E7E5F"/>
    <w:rsid w:val="003F0388"/>
    <w:rsid w:val="004026F8"/>
    <w:rsid w:val="0041777A"/>
    <w:rsid w:val="0042509D"/>
    <w:rsid w:val="00432C52"/>
    <w:rsid w:val="00477D86"/>
    <w:rsid w:val="004A77F6"/>
    <w:rsid w:val="004F6A2C"/>
    <w:rsid w:val="00535B27"/>
    <w:rsid w:val="00557A93"/>
    <w:rsid w:val="005F3A35"/>
    <w:rsid w:val="005F42C7"/>
    <w:rsid w:val="00693D60"/>
    <w:rsid w:val="006943AC"/>
    <w:rsid w:val="0069614D"/>
    <w:rsid w:val="006F1A79"/>
    <w:rsid w:val="0077755D"/>
    <w:rsid w:val="00794A42"/>
    <w:rsid w:val="007B4CA1"/>
    <w:rsid w:val="007D346F"/>
    <w:rsid w:val="007E4B43"/>
    <w:rsid w:val="0082207C"/>
    <w:rsid w:val="00837709"/>
    <w:rsid w:val="0085541C"/>
    <w:rsid w:val="00857FDB"/>
    <w:rsid w:val="008752D4"/>
    <w:rsid w:val="0088768C"/>
    <w:rsid w:val="008C6E8E"/>
    <w:rsid w:val="00910C75"/>
    <w:rsid w:val="009550E1"/>
    <w:rsid w:val="0095680E"/>
    <w:rsid w:val="009573BF"/>
    <w:rsid w:val="00985E39"/>
    <w:rsid w:val="00985E9E"/>
    <w:rsid w:val="00991945"/>
    <w:rsid w:val="009D4CBE"/>
    <w:rsid w:val="009F115A"/>
    <w:rsid w:val="00A32533"/>
    <w:rsid w:val="00A333FB"/>
    <w:rsid w:val="00A33E9C"/>
    <w:rsid w:val="00A66F7B"/>
    <w:rsid w:val="00A80296"/>
    <w:rsid w:val="00AA2B1C"/>
    <w:rsid w:val="00AA3EE2"/>
    <w:rsid w:val="00AB2D6C"/>
    <w:rsid w:val="00AB669F"/>
    <w:rsid w:val="00AC47EF"/>
    <w:rsid w:val="00AF0A5D"/>
    <w:rsid w:val="00B06BD7"/>
    <w:rsid w:val="00B75C73"/>
    <w:rsid w:val="00BE75D2"/>
    <w:rsid w:val="00C11344"/>
    <w:rsid w:val="00C16102"/>
    <w:rsid w:val="00C4314F"/>
    <w:rsid w:val="00C97F01"/>
    <w:rsid w:val="00CA7147"/>
    <w:rsid w:val="00CA7211"/>
    <w:rsid w:val="00CB53B7"/>
    <w:rsid w:val="00CC3624"/>
    <w:rsid w:val="00CD2F11"/>
    <w:rsid w:val="00CD39F6"/>
    <w:rsid w:val="00D31A88"/>
    <w:rsid w:val="00D51CFC"/>
    <w:rsid w:val="00D56880"/>
    <w:rsid w:val="00D670D4"/>
    <w:rsid w:val="00D86569"/>
    <w:rsid w:val="00DC4688"/>
    <w:rsid w:val="00DD34B8"/>
    <w:rsid w:val="00E2113F"/>
    <w:rsid w:val="00E22895"/>
    <w:rsid w:val="00E44B49"/>
    <w:rsid w:val="00E5073D"/>
    <w:rsid w:val="00EA5C2B"/>
    <w:rsid w:val="00EE6B6A"/>
    <w:rsid w:val="00F14FA3"/>
    <w:rsid w:val="00F165FC"/>
    <w:rsid w:val="00F430C7"/>
    <w:rsid w:val="00F50796"/>
    <w:rsid w:val="00F60D51"/>
    <w:rsid w:val="00F91B00"/>
    <w:rsid w:val="00FB0DE2"/>
    <w:rsid w:val="00FB4A2B"/>
    <w:rsid w:val="00FD570D"/>
    <w:rsid w:val="00FD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610651-EE83-49BC-96FC-68FFC9F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C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C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C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CFC"/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AB669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69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69F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669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669F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6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669F"/>
    <w:rPr>
      <w:rFonts w:ascii="Segoe UI" w:eastAsia="Calibr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A33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3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Азамат Шаршеев</cp:lastModifiedBy>
  <cp:revision>33</cp:revision>
  <cp:lastPrinted>2019-01-15T03:38:00Z</cp:lastPrinted>
  <dcterms:created xsi:type="dcterms:W3CDTF">2018-05-24T12:23:00Z</dcterms:created>
  <dcterms:modified xsi:type="dcterms:W3CDTF">2019-01-15T03:39:00Z</dcterms:modified>
</cp:coreProperties>
</file>