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FA" w:rsidRPr="00B53DFA" w:rsidRDefault="00B53DFA" w:rsidP="00062BC4">
      <w:pPr>
        <w:spacing w:after="0" w:line="240" w:lineRule="auto"/>
        <w:ind w:left="94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DFA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B53DFA" w:rsidRPr="00B53DFA" w:rsidRDefault="00B53DFA" w:rsidP="00062BC4">
      <w:pPr>
        <w:spacing w:after="0" w:line="240" w:lineRule="auto"/>
        <w:ind w:left="94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DFA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:rsidR="00B53DFA" w:rsidRPr="00B53DFA" w:rsidRDefault="00B53DFA" w:rsidP="00062BC4">
      <w:pPr>
        <w:spacing w:after="0" w:line="240" w:lineRule="auto"/>
        <w:ind w:left="94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DFA">
        <w:rPr>
          <w:rFonts w:ascii="Times New Roman" w:eastAsia="Times New Roman" w:hAnsi="Times New Roman" w:cs="Times New Roman"/>
          <w:sz w:val="28"/>
          <w:szCs w:val="28"/>
        </w:rPr>
        <w:t>Кыргызской Республики</w:t>
      </w:r>
    </w:p>
    <w:p w:rsidR="00B53DFA" w:rsidRPr="00B53DFA" w:rsidRDefault="00B53DFA" w:rsidP="00062BC4">
      <w:pPr>
        <w:spacing w:after="0" w:line="240" w:lineRule="auto"/>
        <w:ind w:left="94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DFA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004C2D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B53DF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04C2D"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 w:rsidRPr="00B53DFA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53DFA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2633F0" w:rsidRPr="00B53DF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04C2D">
        <w:rPr>
          <w:rFonts w:ascii="Times New Roman" w:eastAsia="Times New Roman" w:hAnsi="Times New Roman" w:cs="Times New Roman"/>
          <w:sz w:val="28"/>
          <w:szCs w:val="28"/>
        </w:rPr>
        <w:t xml:space="preserve"> 99</w:t>
      </w:r>
    </w:p>
    <w:p w:rsidR="00B53DFA" w:rsidRPr="00B53DFA" w:rsidRDefault="00B53DFA" w:rsidP="00B53D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DFA" w:rsidRPr="00B53DFA" w:rsidRDefault="00B53DFA" w:rsidP="00B5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DFA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</w:p>
    <w:p w:rsidR="00B53DFA" w:rsidRPr="00B53DFA" w:rsidRDefault="009D591F" w:rsidP="00B5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DFA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стратегических объектов </w:t>
      </w:r>
      <w:r w:rsidR="00B53DFA" w:rsidRPr="00B53DFA">
        <w:rPr>
          <w:rFonts w:ascii="Times New Roman" w:eastAsia="Times New Roman" w:hAnsi="Times New Roman" w:cs="Times New Roman"/>
          <w:b/>
          <w:sz w:val="28"/>
          <w:szCs w:val="28"/>
        </w:rPr>
        <w:t>Кыргызской Республики</w:t>
      </w:r>
    </w:p>
    <w:p w:rsidR="00B53DFA" w:rsidRPr="00B53DFA" w:rsidRDefault="00B53DFA" w:rsidP="00B5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44"/>
        <w:gridCol w:w="4820"/>
        <w:gridCol w:w="5245"/>
      </w:tblGrid>
      <w:tr w:rsidR="00B53DFA" w:rsidRPr="00B53DFA" w:rsidTr="00D23DF1">
        <w:trPr>
          <w:cantSplit/>
          <w:trHeight w:val="1313"/>
        </w:trPr>
        <w:tc>
          <w:tcPr>
            <w:tcW w:w="4644" w:type="dxa"/>
          </w:tcPr>
          <w:p w:rsidR="009D591F" w:rsidRDefault="009D591F" w:rsidP="009D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3DFA" w:rsidRPr="00B53DFA" w:rsidRDefault="00B53DFA" w:rsidP="009D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Объекты</w:t>
            </w:r>
            <w:r w:rsidR="009D59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B53D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имеющие значение для управления государством</w:t>
            </w:r>
          </w:p>
        </w:tc>
        <w:tc>
          <w:tcPr>
            <w:tcW w:w="4820" w:type="dxa"/>
          </w:tcPr>
          <w:p w:rsidR="009D591F" w:rsidRDefault="009D591F" w:rsidP="009D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3DFA" w:rsidRPr="00B53DFA" w:rsidRDefault="00B53DFA" w:rsidP="009D59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Объекты жизнеобеспечения</w:t>
            </w:r>
          </w:p>
        </w:tc>
        <w:tc>
          <w:tcPr>
            <w:tcW w:w="5245" w:type="dxa"/>
          </w:tcPr>
          <w:p w:rsidR="009D591F" w:rsidRDefault="009D591F" w:rsidP="009D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3DFA" w:rsidRPr="00B53DFA" w:rsidRDefault="00B53DFA" w:rsidP="00B53D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Объекты</w:t>
            </w:r>
            <w:r w:rsidR="009D59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B53D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имеющие значение для экономики</w:t>
            </w:r>
            <w:r w:rsidR="009D59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B53D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объекты повышенной опасности</w:t>
            </w:r>
          </w:p>
        </w:tc>
      </w:tr>
      <w:tr w:rsidR="00B53DFA" w:rsidRPr="00B53DFA" w:rsidTr="00D23DF1">
        <w:tc>
          <w:tcPr>
            <w:tcW w:w="14709" w:type="dxa"/>
            <w:gridSpan w:val="3"/>
          </w:tcPr>
          <w:p w:rsidR="00B53DFA" w:rsidRPr="00B53DFA" w:rsidRDefault="00B53DFA" w:rsidP="009D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3DFA" w:rsidRPr="00B53DFA" w:rsidRDefault="00B53DFA" w:rsidP="00D23DF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Категория «А»</w:t>
            </w:r>
            <w:r w:rsidR="00D332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3D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(особо важные объекты)</w:t>
            </w:r>
          </w:p>
        </w:tc>
      </w:tr>
      <w:tr w:rsidR="00B53DFA" w:rsidRPr="00B53DFA" w:rsidTr="00D23DF1">
        <w:tc>
          <w:tcPr>
            <w:tcW w:w="4644" w:type="dxa"/>
            <w:tcBorders>
              <w:right w:val="single" w:sz="4" w:space="0" w:color="auto"/>
            </w:tcBorders>
          </w:tcPr>
          <w:p w:rsidR="00B53DFA" w:rsidRPr="00B53DFA" w:rsidRDefault="00B53DFA" w:rsidP="009F4D3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Здания, сооружения и прилегающая к ним территория, в которых временно или постоянно размещены объекты</w:t>
            </w:r>
            <w:r w:rsidR="00422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государственной</w:t>
            </w:r>
            <w:r w:rsidR="00422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охраны</w:t>
            </w:r>
            <w:r w:rsidR="00422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Кыргызской Республики</w:t>
            </w:r>
            <w:r w:rsidR="009F4D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9F4D3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Имущество, в том числе  военная техника и оборудование,  используемые Вооруженными Силами Кыргызской Республики</w:t>
            </w:r>
            <w:r w:rsidR="009F4D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9F4D3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Национальный банк Кыргызской Республики</w:t>
            </w:r>
            <w:r w:rsidR="009F4D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9F4D3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ГП «Правительственная связь»</w:t>
            </w:r>
            <w:r w:rsidR="009F4D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9F4D3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Объекты Кыргызской </w:t>
            </w: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Республики, находящиеся за рубежом</w:t>
            </w:r>
          </w:p>
          <w:p w:rsidR="00B53DFA" w:rsidRPr="00B53DFA" w:rsidRDefault="00B53DFA" w:rsidP="00B53DFA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3DFA" w:rsidRPr="00B53DFA" w:rsidRDefault="00B53DFA" w:rsidP="00B53DFA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53DFA" w:rsidRPr="00B53DFA" w:rsidRDefault="00B53DFA" w:rsidP="009F4D3B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Фонд государственных материальных резервов при Правительстве Кыргызской Республики</w:t>
            </w:r>
            <w:r w:rsidR="009F4D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9F4D3B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ГП «Кыргызаэронавигация»</w:t>
            </w:r>
            <w:r w:rsidR="009F4D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9F4D3B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ОАО «Международный аэропорт «Манас» в г</w:t>
            </w:r>
            <w:r w:rsidR="009F4D3B">
              <w:rPr>
                <w:rFonts w:ascii="Times New Roman" w:eastAsia="Times New Roman" w:hAnsi="Times New Roman" w:cs="Times New Roman"/>
                <w:sz w:val="28"/>
                <w:szCs w:val="28"/>
              </w:rPr>
              <w:t>ороде Бишкек и его филиал в городе</w:t>
            </w: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Ош</w:t>
            </w:r>
            <w:r w:rsidR="009F4D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9F4D3B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диспетчерского управления энергосистемами Кыргызской Республики</w:t>
            </w:r>
            <w:r w:rsidR="009F4D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9F4D3B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Республиканское производственное объединение радиорелейных магистралей телевидения и радиовещания</w:t>
            </w:r>
            <w:r w:rsidR="009F4D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9F4D3B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Системные подстанции ОАО «НЭС Кыргызстана» напряжением 500 кВ и выше</w:t>
            </w:r>
            <w:r w:rsidR="009F4D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9F4D3B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Водохранилища: </w:t>
            </w:r>
          </w:p>
          <w:p w:rsidR="00B53DFA" w:rsidRPr="00B53DFA" w:rsidRDefault="00B53DFA" w:rsidP="009F4D3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Кировское</w:t>
            </w:r>
          </w:p>
          <w:p w:rsidR="00B53DFA" w:rsidRPr="00B53DFA" w:rsidRDefault="00B53DFA" w:rsidP="009F4D3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Орто-Токойское</w:t>
            </w:r>
          </w:p>
          <w:p w:rsidR="00B53DFA" w:rsidRPr="00B53DFA" w:rsidRDefault="00B53DFA" w:rsidP="009F4D3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Папанское</w:t>
            </w:r>
          </w:p>
        </w:tc>
        <w:tc>
          <w:tcPr>
            <w:tcW w:w="5245" w:type="dxa"/>
          </w:tcPr>
          <w:p w:rsidR="00B53DFA" w:rsidRPr="00B53DFA" w:rsidRDefault="00B53DFA" w:rsidP="009D591F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ОАО «Электрические станции»:</w:t>
            </w:r>
          </w:p>
          <w:p w:rsidR="00B53DFA" w:rsidRPr="00B53DFA" w:rsidRDefault="00B53DFA" w:rsidP="009D591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Токтогульская ГЭС</w:t>
            </w:r>
          </w:p>
          <w:p w:rsidR="00B53DFA" w:rsidRPr="00B53DFA" w:rsidRDefault="00B53DFA" w:rsidP="009D591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Таш-Комурская ГЭС</w:t>
            </w:r>
          </w:p>
          <w:p w:rsidR="00B53DFA" w:rsidRPr="00B53DFA" w:rsidRDefault="00B53DFA" w:rsidP="009D591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Шамалды-Сайская ГЭС</w:t>
            </w:r>
          </w:p>
          <w:p w:rsidR="00B53DFA" w:rsidRPr="00B53DFA" w:rsidRDefault="00B53DFA" w:rsidP="009D591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Курпсайская ГЭС</w:t>
            </w:r>
          </w:p>
          <w:p w:rsidR="00B53DFA" w:rsidRPr="00B53DFA" w:rsidRDefault="00B53DFA" w:rsidP="009D591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Уч-Коргонская ГЭС</w:t>
            </w:r>
          </w:p>
          <w:p w:rsidR="00B53DFA" w:rsidRPr="00B53DFA" w:rsidRDefault="00B53DFA" w:rsidP="009D591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Ат-Башинская ГЭС</w:t>
            </w:r>
          </w:p>
          <w:p w:rsidR="00B53DFA" w:rsidRPr="00B53DFA" w:rsidRDefault="00B53DFA" w:rsidP="009D591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Камбаратинская ГЭС-1</w:t>
            </w:r>
          </w:p>
          <w:p w:rsidR="00B53DFA" w:rsidRPr="00B53DFA" w:rsidRDefault="00B53DFA" w:rsidP="009D591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Камбаратинская ГЭС-2</w:t>
            </w:r>
          </w:p>
          <w:p w:rsidR="00B53DFA" w:rsidRPr="00B53DFA" w:rsidRDefault="00B53DFA" w:rsidP="009D591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ТЭЦ г</w:t>
            </w:r>
            <w:r w:rsidR="009D5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орода </w:t>
            </w: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Бишкек</w:t>
            </w:r>
          </w:p>
          <w:p w:rsidR="00B53DFA" w:rsidRPr="00B53DFA" w:rsidRDefault="00B53DFA" w:rsidP="009D591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ТЭЦ г</w:t>
            </w:r>
            <w:r w:rsidR="009D5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орода </w:t>
            </w: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Ош</w:t>
            </w:r>
            <w:r w:rsidR="009404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9D591F">
            <w:pPr>
              <w:numPr>
                <w:ilvl w:val="0"/>
                <w:numId w:val="7"/>
              </w:numPr>
              <w:tabs>
                <w:tab w:val="left" w:pos="45"/>
                <w:tab w:val="left" w:pos="95"/>
              </w:tabs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ЗАО «Кумтор</w:t>
            </w:r>
            <w:r w:rsidR="00422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оперейтинг</w:t>
            </w:r>
            <w:r w:rsidR="00422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компани»</w:t>
            </w:r>
          </w:p>
        </w:tc>
      </w:tr>
      <w:tr w:rsidR="00B53DFA" w:rsidRPr="00B53DFA" w:rsidTr="00D23DF1">
        <w:tc>
          <w:tcPr>
            <w:tcW w:w="14709" w:type="dxa"/>
            <w:gridSpan w:val="3"/>
          </w:tcPr>
          <w:p w:rsidR="009D591F" w:rsidRDefault="009D591F" w:rsidP="009D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3DFA" w:rsidRPr="00B53DFA" w:rsidRDefault="00B53DFA" w:rsidP="00B53D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Категория «Б» (важные объекты)</w:t>
            </w:r>
          </w:p>
        </w:tc>
      </w:tr>
      <w:tr w:rsidR="00B53DFA" w:rsidRPr="00B53DFA" w:rsidTr="00D23DF1">
        <w:tc>
          <w:tcPr>
            <w:tcW w:w="4644" w:type="dxa"/>
            <w:tcBorders>
              <w:right w:val="single" w:sz="4" w:space="0" w:color="auto"/>
            </w:tcBorders>
          </w:tcPr>
          <w:p w:rsidR="00B53DFA" w:rsidRPr="00B53DFA" w:rsidRDefault="00B53DFA" w:rsidP="009D591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здания и сооружения центральных аппаратов государственных органов Кыргызской Республики</w:t>
            </w:r>
            <w:r w:rsidR="009D59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9D591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Областные филиалы Национального банка Кыргызской Республики</w:t>
            </w:r>
            <w:r w:rsidR="009D59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9D591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Общественная телерадио</w:t>
            </w:r>
            <w:r w:rsidR="0094045A">
              <w:rPr>
                <w:rFonts w:ascii="Times New Roman" w:eastAsia="Times New Roman" w:hAnsi="Times New Roman" w:cs="Times New Roman"/>
                <w:sz w:val="28"/>
                <w:szCs w:val="28"/>
              </w:rPr>
              <w:t>вещательная корпорация Кыргызской Республики</w:t>
            </w:r>
            <w:r w:rsidR="009D59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94045A" w:rsidP="009D591F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елерадио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вещательная компания Кыргызской Республики</w:t>
            </w: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3DFA"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«Общественное телевидение – ЭлТР»</w:t>
            </w:r>
            <w:r w:rsidR="009D59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9D591F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Исправительные и воспитательные колонии, следственные изоляторы, тюрьмы и колония</w:t>
            </w:r>
            <w:r w:rsidR="009D591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поселение №</w:t>
            </w:r>
            <w:r w:rsidR="009D5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 w:rsidR="00422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(г.Токтогул)</w:t>
            </w:r>
          </w:p>
          <w:p w:rsidR="00B53DFA" w:rsidRPr="00B53DFA" w:rsidRDefault="00B53DFA" w:rsidP="009D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3DFA" w:rsidRPr="00B53DFA" w:rsidRDefault="00B53DFA" w:rsidP="00B53DF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53DFA" w:rsidRPr="00B53DFA" w:rsidRDefault="00B53DFA" w:rsidP="009D591F">
            <w:pPr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Организации здравоохранения, имеющие статус </w:t>
            </w:r>
            <w:r w:rsidR="00882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B53D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национальны</w:t>
            </w:r>
            <w:r w:rsidR="00882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й»</w:t>
            </w:r>
            <w:r w:rsidRPr="00B53D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областные объединенные больницы, склады хранения вакцин и оборудования</w:t>
            </w:r>
            <w:r w:rsidR="00882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53DFA" w:rsidRPr="00B53DFA" w:rsidRDefault="00882D7E" w:rsidP="009D591F">
            <w:pPr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ОАО «Авиакомпания «Кыргызстан».</w:t>
            </w:r>
          </w:p>
          <w:p w:rsidR="00B53DFA" w:rsidRPr="00B53DFA" w:rsidRDefault="00B53DFA" w:rsidP="009D591F">
            <w:pPr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 ОАО «Международный аэропорт «Манас» в г</w:t>
            </w:r>
            <w:r w:rsidR="00882D7E">
              <w:rPr>
                <w:rFonts w:ascii="Times New Roman" w:eastAsia="Times New Roman" w:hAnsi="Times New Roman" w:cs="Times New Roman"/>
                <w:sz w:val="28"/>
                <w:szCs w:val="28"/>
              </w:rPr>
              <w:t>ороде Дж</w:t>
            </w: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алал-Абад,</w:t>
            </w:r>
            <w:r w:rsidR="0088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городе</w:t>
            </w: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Баткен и с</w:t>
            </w:r>
            <w:r w:rsidR="00882D7E">
              <w:rPr>
                <w:rFonts w:ascii="Times New Roman" w:eastAsia="Times New Roman" w:hAnsi="Times New Roman" w:cs="Times New Roman"/>
                <w:sz w:val="28"/>
                <w:szCs w:val="28"/>
              </w:rPr>
              <w:t>еле</w:t>
            </w: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Тамчи</w:t>
            </w:r>
            <w:r w:rsidR="00882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9D591F">
            <w:pPr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Железнодорожные вокзалы, мосты,</w:t>
            </w:r>
            <w:r w:rsidR="00422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пути и иное недвижимое имущество ГП «НК «Кыргыз</w:t>
            </w:r>
            <w:r w:rsidR="00422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темир</w:t>
            </w:r>
            <w:r w:rsidR="00422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жолу», обеспечивающее железнодорожные перевозки</w:t>
            </w:r>
            <w:r w:rsidR="00882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882D7E" w:rsidP="009D591F">
            <w:pPr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ОАО «Кыргызтелеком».</w:t>
            </w:r>
          </w:p>
          <w:p w:rsidR="00B53DFA" w:rsidRPr="00B53DFA" w:rsidRDefault="00B53DFA" w:rsidP="009D591F">
            <w:pPr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Операторы мобильной сотовой связи с абонентской базой свыше 1 млн. человек</w:t>
            </w:r>
            <w:r w:rsidR="00882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9D591F">
            <w:pPr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ОАО «Кыргызгаз»</w:t>
            </w:r>
            <w:r w:rsidR="00882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53DFA" w:rsidRPr="00B53DFA" w:rsidRDefault="00B53DFA" w:rsidP="009D591F">
            <w:pPr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ГП «Кыргызпочтасы» и его </w:t>
            </w: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сеть</w:t>
            </w:r>
            <w:r w:rsidR="00882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882D7E" w:rsidP="009D591F">
            <w:pPr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ОАО «РСК Банк».</w:t>
            </w:r>
          </w:p>
          <w:p w:rsidR="00B53DFA" w:rsidRPr="00B53DFA" w:rsidRDefault="00882D7E" w:rsidP="009D591F">
            <w:pPr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ОАО«Айыл Банк».</w:t>
            </w:r>
          </w:p>
          <w:p w:rsidR="00B53DFA" w:rsidRPr="00B53DFA" w:rsidRDefault="00B53DFA" w:rsidP="009D591F">
            <w:pPr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ОАО «Северэлектро»</w:t>
            </w:r>
            <w:r w:rsidR="00882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9D591F">
            <w:pPr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ОАО «Востокэлектро»</w:t>
            </w:r>
            <w:r w:rsidR="00882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9D591F">
            <w:pPr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ОАО «Ошэлектро»</w:t>
            </w:r>
            <w:r w:rsidR="00882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9D591F">
            <w:pPr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ОАО «Жалалабатэлектро»</w:t>
            </w:r>
            <w:r w:rsidR="00882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9D591F">
            <w:pPr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Системные подстанции ОАО «НЭС Кыргызстана» напряжением от 220 кВ до 500 кВ</w:t>
            </w:r>
            <w:r w:rsidR="00882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9D591F">
            <w:pPr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Водозаборные сооружения с резервуарами питьевой воды</w:t>
            </w:r>
            <w:r w:rsidR="00882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9D591F">
            <w:pPr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Водохранилища: </w:t>
            </w:r>
          </w:p>
          <w:p w:rsidR="00B53DFA" w:rsidRPr="00B53DFA" w:rsidRDefault="00B53DFA" w:rsidP="009D591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Базар-Коргонское</w:t>
            </w:r>
          </w:p>
          <w:p w:rsidR="00B53DFA" w:rsidRPr="00B53DFA" w:rsidRDefault="00B53DFA" w:rsidP="009D591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Сокулукское</w:t>
            </w:r>
          </w:p>
          <w:p w:rsidR="00B53DFA" w:rsidRPr="00B53DFA" w:rsidRDefault="00B53DFA" w:rsidP="009D591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Нижне-Ала-Арчинское</w:t>
            </w:r>
          </w:p>
          <w:p w:rsidR="00B53DFA" w:rsidRPr="00B53DFA" w:rsidRDefault="00B53DFA" w:rsidP="009D591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Ала-Арчинское русловое</w:t>
            </w:r>
          </w:p>
          <w:p w:rsidR="00B53DFA" w:rsidRPr="00B53DFA" w:rsidRDefault="00B53DFA" w:rsidP="009D591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Спартак</w:t>
            </w:r>
          </w:p>
          <w:p w:rsidR="00B53DFA" w:rsidRPr="00B53DFA" w:rsidRDefault="00B53DFA" w:rsidP="009D591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Кара-Бууринское</w:t>
            </w:r>
          </w:p>
          <w:p w:rsidR="00B53DFA" w:rsidRPr="00B53DFA" w:rsidRDefault="00B53DFA" w:rsidP="009D591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Торт-Гульское</w:t>
            </w:r>
          </w:p>
          <w:p w:rsidR="00B53DFA" w:rsidRPr="00B53DFA" w:rsidRDefault="00B53DFA" w:rsidP="009D591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Найманское</w:t>
            </w:r>
          </w:p>
        </w:tc>
        <w:tc>
          <w:tcPr>
            <w:tcW w:w="5245" w:type="dxa"/>
          </w:tcPr>
          <w:p w:rsidR="00B53DFA" w:rsidRPr="00B53DFA" w:rsidRDefault="00B53DFA" w:rsidP="00882D7E">
            <w:pPr>
              <w:numPr>
                <w:ilvl w:val="0"/>
                <w:numId w:val="4"/>
              </w:numPr>
              <w:tabs>
                <w:tab w:val="left" w:pos="0"/>
                <w:tab w:val="left" w:pos="351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ОАО «Кара-Балтинский горнорудный комбинат»</w:t>
            </w:r>
            <w:r w:rsidR="00882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882D7E">
            <w:pPr>
              <w:numPr>
                <w:ilvl w:val="0"/>
                <w:numId w:val="4"/>
              </w:numPr>
              <w:tabs>
                <w:tab w:val="left" w:pos="0"/>
                <w:tab w:val="left" w:pos="351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ОАО «Кыргы</w:t>
            </w:r>
            <w:r w:rsidR="00882D7E">
              <w:rPr>
                <w:rFonts w:ascii="Times New Roman" w:eastAsia="Times New Roman" w:hAnsi="Times New Roman" w:cs="Times New Roman"/>
                <w:sz w:val="28"/>
                <w:szCs w:val="28"/>
              </w:rPr>
              <w:t>залтын».</w:t>
            </w:r>
          </w:p>
          <w:p w:rsidR="00B53DFA" w:rsidRPr="00B53DFA" w:rsidRDefault="00B53DFA" w:rsidP="00882D7E">
            <w:pPr>
              <w:numPr>
                <w:ilvl w:val="0"/>
                <w:numId w:val="4"/>
              </w:numPr>
              <w:tabs>
                <w:tab w:val="left" w:pos="0"/>
                <w:tab w:val="left" w:pos="351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«Айдаркенское ртутное акционерное общество»</w:t>
            </w:r>
            <w:r w:rsidR="00882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882D7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ОАО «Бишкекский машиностроительный завод»</w:t>
            </w:r>
            <w:r w:rsidR="00882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882D7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ГП «Бишкекский штамповочный завод»</w:t>
            </w:r>
            <w:r w:rsidR="00882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882D7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ОАО «Трансн</w:t>
            </w:r>
            <w:r w:rsidR="00882D7E">
              <w:rPr>
                <w:rFonts w:ascii="Times New Roman" w:eastAsia="Times New Roman" w:hAnsi="Times New Roman" w:cs="Times New Roman"/>
                <w:sz w:val="28"/>
                <w:szCs w:val="28"/>
              </w:rPr>
              <w:t>ациональная корпорация «Дастан».</w:t>
            </w:r>
          </w:p>
          <w:p w:rsidR="00B53DFA" w:rsidRPr="00B53DFA" w:rsidRDefault="00882D7E" w:rsidP="00882D7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ОсОО «СП «Озеро».</w:t>
            </w:r>
          </w:p>
          <w:p w:rsidR="00B53DFA" w:rsidRPr="00B53DFA" w:rsidRDefault="00882D7E" w:rsidP="00882D7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ОАО «Улан».</w:t>
            </w:r>
          </w:p>
          <w:p w:rsidR="00B53DFA" w:rsidRPr="00B53DFA" w:rsidRDefault="00B53DFA" w:rsidP="00882D7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ЗАО «Полигон»</w:t>
            </w:r>
            <w:r w:rsidR="00882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882D7E" w:rsidP="00882D7E">
            <w:pPr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ОАО «Кыргызнефтегаз».</w:t>
            </w:r>
          </w:p>
          <w:p w:rsidR="00B53DFA" w:rsidRPr="00B53DFA" w:rsidRDefault="00882D7E" w:rsidP="00882D7E">
            <w:pPr>
              <w:numPr>
                <w:ilvl w:val="0"/>
                <w:numId w:val="4"/>
              </w:numPr>
              <w:tabs>
                <w:tab w:val="left" w:pos="0"/>
                <w:tab w:val="left" w:pos="351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3DFA"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ОАО «Кыргызский химико-металлургический завод»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882D7E">
            <w:pPr>
              <w:numPr>
                <w:ilvl w:val="0"/>
                <w:numId w:val="4"/>
              </w:numPr>
              <w:tabs>
                <w:tab w:val="left" w:pos="0"/>
                <w:tab w:val="left" w:pos="351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Торгово-рыночный комплекс «Дордой»</w:t>
            </w:r>
            <w:r w:rsidR="00882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882D7E">
            <w:pPr>
              <w:numPr>
                <w:ilvl w:val="0"/>
                <w:numId w:val="4"/>
              </w:numPr>
              <w:tabs>
                <w:tab w:val="left" w:pos="0"/>
                <w:tab w:val="left" w:pos="351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Торгово-рыночный комплекс «Тураталы эл базары»</w:t>
            </w:r>
            <w:r w:rsidR="00882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882D7E">
            <w:pPr>
              <w:numPr>
                <w:ilvl w:val="0"/>
                <w:numId w:val="4"/>
              </w:numPr>
              <w:tabs>
                <w:tab w:val="left" w:pos="0"/>
                <w:tab w:val="left" w:pos="351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Хвостохранилища горно-металлургического производства</w:t>
            </w:r>
          </w:p>
          <w:p w:rsidR="00B53DFA" w:rsidRPr="00B53DFA" w:rsidRDefault="00B53DFA" w:rsidP="00882D7E">
            <w:pPr>
              <w:tabs>
                <w:tab w:val="left" w:pos="0"/>
                <w:tab w:val="left" w:pos="35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3DFA" w:rsidRPr="00B53DFA" w:rsidRDefault="00B53DFA" w:rsidP="00B53DFA">
            <w:pPr>
              <w:tabs>
                <w:tab w:val="left" w:pos="45"/>
                <w:tab w:val="left" w:pos="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DFA" w:rsidRPr="00B53DFA" w:rsidTr="00D23DF1">
        <w:tc>
          <w:tcPr>
            <w:tcW w:w="14709" w:type="dxa"/>
            <w:gridSpan w:val="3"/>
          </w:tcPr>
          <w:p w:rsidR="009D591F" w:rsidRDefault="009D591F" w:rsidP="009D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53DFA" w:rsidRPr="00B53DFA" w:rsidRDefault="00B53DFA" w:rsidP="00B53D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Категория «В» (значимые объекты)</w:t>
            </w:r>
          </w:p>
        </w:tc>
      </w:tr>
      <w:tr w:rsidR="00B53DFA" w:rsidRPr="00B53DFA" w:rsidTr="00D23DF1">
        <w:tc>
          <w:tcPr>
            <w:tcW w:w="4644" w:type="dxa"/>
          </w:tcPr>
          <w:p w:rsidR="00B53DFA" w:rsidRPr="00B53DFA" w:rsidRDefault="00B53DFA" w:rsidP="00882D7E">
            <w:pPr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Административные здания и сооружения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аппаратов полномочных </w:t>
            </w: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="00422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Правительства Кыргызской Республики, мэрий г</w:t>
            </w:r>
            <w:r w:rsidR="00882D7E">
              <w:rPr>
                <w:rFonts w:ascii="Times New Roman" w:eastAsia="Times New Roman" w:hAnsi="Times New Roman" w:cs="Times New Roman"/>
                <w:sz w:val="28"/>
                <w:szCs w:val="28"/>
              </w:rPr>
              <w:t>ородов</w:t>
            </w: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Бишкек и Ош, и территориальных подразделений государственных </w:t>
            </w: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органов Кыргызской Республики</w:t>
            </w:r>
            <w:r w:rsidR="005114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882D7E">
            <w:pPr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академия наук Кыргызской Республики и ее научные лаборатории и станции</w:t>
            </w:r>
            <w:r w:rsidR="005114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882D7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Национальный архивный фонд и объекты историко-культурного наследия международного значения</w:t>
            </w:r>
            <w:r w:rsidR="005114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882D7E">
            <w:pPr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Имущество, используемое гидрометеорологической, сейсмологи</w:t>
            </w:r>
            <w:r w:rsidR="0094045A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ческой и экологической службами</w:t>
            </w:r>
          </w:p>
          <w:p w:rsidR="00B53DFA" w:rsidRPr="00B53DFA" w:rsidRDefault="00B53DFA" w:rsidP="00B53DFA">
            <w:pPr>
              <w:tabs>
                <w:tab w:val="left" w:pos="318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3DFA" w:rsidRPr="00B53DFA" w:rsidRDefault="00B53DFA" w:rsidP="00B53DF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3DFA" w:rsidRPr="00B53DFA" w:rsidRDefault="00B53DFA" w:rsidP="00882D7E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Филиал ОАО «Международный аэропорт «Манас» в г</w:t>
            </w:r>
            <w:r w:rsidR="003368DA">
              <w:rPr>
                <w:rFonts w:ascii="Times New Roman" w:eastAsia="Times New Roman" w:hAnsi="Times New Roman" w:cs="Times New Roman"/>
                <w:sz w:val="28"/>
                <w:szCs w:val="28"/>
              </w:rPr>
              <w:t>ородах</w:t>
            </w: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Каракол, Талас и Нарын</w:t>
            </w:r>
            <w:r w:rsidR="009404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882D7E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ГП «Бишкекский автовокзал»</w:t>
            </w:r>
            <w:r w:rsidR="009404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882D7E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ГП «Чыгыш автовокзалы»</w:t>
            </w:r>
            <w:r w:rsidR="009404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882D7E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ОАО «Бишкектеплосеть»</w:t>
            </w:r>
            <w:r w:rsidR="009404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882D7E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КП «Бишкектеплоэнерго»</w:t>
            </w:r>
            <w:r w:rsidR="009404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882D7E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МП «Ошское Теплоснабжение»</w:t>
            </w:r>
            <w:r w:rsidR="009404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882D7E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ГП «Кыргызжилкоммунсоюз»</w:t>
            </w:r>
            <w:r w:rsidR="009404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882D7E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Системные подстанции ОАО «НЭС Кыргызстана» напряжением  от 110 кВ до 220 кВ</w:t>
            </w:r>
            <w:r w:rsidR="009404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882D7E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 на </w:t>
            </w:r>
            <w:smartTag w:uri="urn:schemas-microsoft-com:office:smarttags" w:element="metricconverter">
              <w:smartTagPr>
                <w:attr w:name="ProductID" w:val="120 км"/>
              </w:smartTagPr>
              <w:smartTag w:uri="urn:schemas-microsoft-com:office:smarttags" w:element="metricconverter">
                <w:smartTagPr>
                  <w:attr w:name="ProductID" w:val="120 км"/>
                </w:smartTagPr>
                <w:r w:rsidRPr="00B53DF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120 км</w:t>
                </w:r>
              </w:smartTag>
              <w:r w:rsidRPr="00B53DF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автодороги</w:t>
              </w:r>
            </w:smartTag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Бишкек-Нарын-Торугарт</w:t>
            </w:r>
            <w:r w:rsidR="009404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882D7E">
            <w:pPr>
              <w:numPr>
                <w:ilvl w:val="0"/>
                <w:numId w:val="8"/>
              </w:numPr>
              <w:tabs>
                <w:tab w:val="left" w:pos="-40"/>
                <w:tab w:val="left" w:pos="749"/>
              </w:tabs>
              <w:spacing w:after="0" w:line="240" w:lineRule="auto"/>
              <w:ind w:left="0" w:right="101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Мосты на </w:t>
            </w:r>
            <w:smartTag w:uri="urn:schemas-microsoft-com:office:smarttags" w:element="metricconverter">
              <w:smartTagPr>
                <w:attr w:name="ProductID" w:val="316 км"/>
              </w:smartTagPr>
              <w:r w:rsidRPr="00B53DF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316 км</w:t>
              </w:r>
            </w:smartTag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427 км"/>
              </w:smartTagPr>
              <w:r w:rsidRPr="00B53DF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427 км</w:t>
              </w:r>
            </w:smartTag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435км и </w:t>
            </w:r>
            <w:smartTag w:uri="urn:schemas-microsoft-com:office:smarttags" w:element="metricconverter">
              <w:smartTagPr>
                <w:attr w:name="ProductID" w:val="452 км"/>
              </w:smartTagPr>
              <w:r w:rsidRPr="00B53DF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452 км</w:t>
              </w:r>
            </w:smartTag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автодороги Бишкек-Ош</w:t>
            </w:r>
            <w:r w:rsidR="009404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882D7E">
            <w:pPr>
              <w:numPr>
                <w:ilvl w:val="0"/>
                <w:numId w:val="8"/>
              </w:numPr>
              <w:tabs>
                <w:tab w:val="left" w:pos="-40"/>
                <w:tab w:val="left" w:pos="34"/>
              </w:tabs>
              <w:spacing w:after="0" w:line="240" w:lineRule="auto"/>
              <w:ind w:left="0" w:right="10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Тоннели на </w:t>
            </w:r>
            <w:smartTag w:uri="urn:schemas-microsoft-com:office:smarttags" w:element="metricconverter">
              <w:smartTagPr>
                <w:attr w:name="ProductID" w:val="132 км"/>
              </w:smartTagPr>
              <w:r w:rsidRPr="00B53DF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132 км</w:t>
              </w:r>
            </w:smartTag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(им. К.Кольбаева), </w:t>
            </w:r>
            <w:smartTag w:uri="urn:schemas-microsoft-com:office:smarttags" w:element="metricconverter">
              <w:smartTagPr>
                <w:attr w:name="ProductID" w:val="409 км"/>
              </w:smartTagPr>
              <w:r w:rsidRPr="00B53DF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409 км</w:t>
              </w:r>
            </w:smartTag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411 км"/>
              </w:smartTagPr>
              <w:r w:rsidRPr="00B53DF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411 км</w:t>
              </w:r>
            </w:smartTag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, 427</w:t>
            </w:r>
            <w:r w:rsidR="00336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км и </w:t>
            </w:r>
            <w:smartTag w:uri="urn:schemas-microsoft-com:office:smarttags" w:element="metricconverter">
              <w:smartTagPr>
                <w:attr w:name="ProductID" w:val="453 км"/>
              </w:smartTagPr>
              <w:r w:rsidRPr="00B53DF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453 км</w:t>
              </w:r>
            </w:smartTag>
            <w:r w:rsidR="00940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автодороги Бишкек-Ош.</w:t>
            </w:r>
          </w:p>
          <w:p w:rsidR="00B53DFA" w:rsidRPr="00B53DFA" w:rsidRDefault="00B53DFA" w:rsidP="00882D7E">
            <w:pPr>
              <w:numPr>
                <w:ilvl w:val="0"/>
                <w:numId w:val="8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Ледники, реки и</w:t>
            </w:r>
            <w:r w:rsidR="00D332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045A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естественные озера.</w:t>
            </w:r>
          </w:p>
          <w:p w:rsidR="00B53DFA" w:rsidRPr="00B53DFA" w:rsidRDefault="00B53DFA" w:rsidP="00882D7E">
            <w:pPr>
              <w:numPr>
                <w:ilvl w:val="0"/>
                <w:numId w:val="8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Лесной фонд, объекты лесного хозяйства, имеющие статус национальных заповедников, заказников, природных парков, особых биосферных территорий</w:t>
            </w:r>
          </w:p>
        </w:tc>
        <w:tc>
          <w:tcPr>
            <w:tcW w:w="5245" w:type="dxa"/>
          </w:tcPr>
          <w:p w:rsidR="00B53DFA" w:rsidRPr="00B53DFA" w:rsidRDefault="00B53DFA" w:rsidP="00882D7E">
            <w:pPr>
              <w:numPr>
                <w:ilvl w:val="0"/>
                <w:numId w:val="6"/>
              </w:numPr>
              <w:tabs>
                <w:tab w:val="left" w:pos="33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ОАО «Кантский цементный завод»</w:t>
            </w:r>
            <w:r w:rsidR="009404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882D7E">
            <w:pPr>
              <w:numPr>
                <w:ilvl w:val="0"/>
                <w:numId w:val="6"/>
              </w:numPr>
              <w:tabs>
                <w:tab w:val="left" w:pos="33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ЗАО «Южно-Кыргызский цементный завод»</w:t>
            </w:r>
            <w:r w:rsidR="009404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882D7E">
            <w:pPr>
              <w:numPr>
                <w:ilvl w:val="0"/>
                <w:numId w:val="6"/>
              </w:numPr>
              <w:tabs>
                <w:tab w:val="left" w:pos="33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ОАО «Кадамжайский сурьмяный комбинат»</w:t>
            </w:r>
            <w:r w:rsidR="009404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882D7E">
            <w:pPr>
              <w:numPr>
                <w:ilvl w:val="0"/>
                <w:numId w:val="6"/>
              </w:numPr>
              <w:tabs>
                <w:tab w:val="left" w:pos="33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ОАО «Завод «Айнур»</w:t>
            </w:r>
            <w:r w:rsidR="009404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5A2CFC">
            <w:pPr>
              <w:numPr>
                <w:ilvl w:val="0"/>
                <w:numId w:val="6"/>
              </w:numPr>
              <w:tabs>
                <w:tab w:val="left" w:pos="0"/>
                <w:tab w:val="left" w:pos="743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ОАО «Завод «Нур»</w:t>
            </w:r>
            <w:r w:rsidR="009404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882D7E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ОсОО «Майлуу-Сууйский ламповый завод»</w:t>
            </w:r>
            <w:r w:rsidR="009404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882D7E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ОАО «Чакан ГЭС»</w:t>
            </w:r>
            <w:r w:rsidR="009404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DFA" w:rsidRPr="00B53DFA" w:rsidRDefault="00B53DFA" w:rsidP="00882D7E">
            <w:pPr>
              <w:numPr>
                <w:ilvl w:val="0"/>
                <w:numId w:val="6"/>
              </w:numPr>
              <w:tabs>
                <w:tab w:val="left" w:pos="33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Имущество, используемое санитарно-эпидемиоло</w:t>
            </w:r>
            <w:r w:rsidR="009404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гической и карантинной службами.</w:t>
            </w:r>
          </w:p>
          <w:p w:rsidR="00B53DFA" w:rsidRPr="00B53DFA" w:rsidRDefault="00B53DFA" w:rsidP="00882D7E">
            <w:pPr>
              <w:numPr>
                <w:ilvl w:val="0"/>
                <w:numId w:val="6"/>
              </w:numPr>
              <w:tabs>
                <w:tab w:val="left" w:pos="33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Склады нефтепродуктов объемом свыше </w:t>
            </w:r>
            <w:smartTag w:uri="urn:schemas-microsoft-com:office:smarttags" w:element="metricconverter">
              <w:smartTagPr>
                <w:attr w:name="ProductID" w:val="2000 м3"/>
              </w:smartTagPr>
              <w:r w:rsidRPr="00B53DF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2000 м</w:t>
              </w:r>
              <w:r w:rsidRPr="00B53DFA">
                <w:rPr>
                  <w:rFonts w:ascii="Times New Roman" w:eastAsia="Times New Roman" w:hAnsi="Times New Roman" w:cs="Times New Roman"/>
                  <w:sz w:val="28"/>
                  <w:szCs w:val="28"/>
                  <w:vertAlign w:val="superscript"/>
                </w:rPr>
                <w:t>3</w:t>
              </w:r>
              <w:r w:rsidR="0094045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</w:smartTag>
          </w:p>
          <w:p w:rsidR="00B53DFA" w:rsidRPr="00B53DFA" w:rsidRDefault="00B53DFA" w:rsidP="00882D7E">
            <w:pPr>
              <w:numPr>
                <w:ilvl w:val="0"/>
                <w:numId w:val="6"/>
              </w:numPr>
              <w:tabs>
                <w:tab w:val="left" w:pos="-40"/>
                <w:tab w:val="left" w:pos="34"/>
              </w:tabs>
              <w:spacing w:after="0" w:line="240" w:lineRule="auto"/>
              <w:ind w:left="34" w:right="10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Месторождения полезных ископаемых:</w:t>
            </w:r>
          </w:p>
          <w:p w:rsidR="00B53DFA" w:rsidRDefault="00882D7E" w:rsidP="00882D7E">
            <w:pPr>
              <w:tabs>
                <w:tab w:val="left" w:pos="-40"/>
                <w:tab w:val="left" w:pos="34"/>
              </w:tabs>
              <w:spacing w:after="0" w:line="240" w:lineRule="auto"/>
              <w:ind w:left="34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Талды-Булак Левобережный</w:t>
            </w:r>
          </w:p>
          <w:p w:rsidR="00B53DFA" w:rsidRPr="00B53DFA" w:rsidRDefault="00B53DFA" w:rsidP="00882D7E">
            <w:pPr>
              <w:tabs>
                <w:tab w:val="left" w:pos="-40"/>
                <w:tab w:val="left" w:pos="34"/>
              </w:tabs>
              <w:spacing w:after="0" w:line="240" w:lineRule="auto"/>
              <w:ind w:left="34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Джеруй</w:t>
            </w: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B53DFA" w:rsidRPr="00B53DFA" w:rsidRDefault="00B53DFA" w:rsidP="00882D7E">
            <w:pPr>
              <w:tabs>
                <w:tab w:val="left" w:pos="-40"/>
                <w:tab w:val="left" w:pos="34"/>
              </w:tabs>
              <w:spacing w:after="0" w:line="240" w:lineRule="auto"/>
              <w:ind w:left="34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Алтын</w:t>
            </w:r>
            <w:r w:rsidR="00940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Джилга</w:t>
            </w:r>
          </w:p>
          <w:p w:rsidR="00B53DFA" w:rsidRPr="00B53DFA" w:rsidRDefault="00B53DFA" w:rsidP="00882D7E">
            <w:pPr>
              <w:tabs>
                <w:tab w:val="left" w:pos="-40"/>
                <w:tab w:val="left" w:pos="34"/>
              </w:tabs>
              <w:spacing w:after="0" w:line="240" w:lineRule="auto"/>
              <w:ind w:left="34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Бозымчак</w:t>
            </w:r>
          </w:p>
          <w:p w:rsidR="00B53DFA" w:rsidRPr="00B53DFA" w:rsidRDefault="00B53DFA" w:rsidP="00882D7E">
            <w:pPr>
              <w:tabs>
                <w:tab w:val="left" w:pos="-40"/>
                <w:tab w:val="left" w:pos="34"/>
              </w:tabs>
              <w:spacing w:after="0" w:line="240" w:lineRule="auto"/>
              <w:ind w:left="34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Куру-Тегерек</w:t>
            </w:r>
          </w:p>
          <w:p w:rsidR="00B53DFA" w:rsidRPr="00B53DFA" w:rsidRDefault="00B53DFA" w:rsidP="00882D7E">
            <w:pPr>
              <w:tabs>
                <w:tab w:val="left" w:pos="-40"/>
                <w:tab w:val="left" w:pos="34"/>
              </w:tabs>
              <w:spacing w:after="0" w:line="240" w:lineRule="auto"/>
              <w:ind w:left="34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Трудовое</w:t>
            </w:r>
          </w:p>
          <w:p w:rsidR="00B53DFA" w:rsidRPr="00B53DFA" w:rsidRDefault="00B53DFA" w:rsidP="00882D7E">
            <w:pPr>
              <w:tabs>
                <w:tab w:val="left" w:pos="-40"/>
                <w:tab w:val="left" w:pos="34"/>
              </w:tabs>
              <w:spacing w:after="0" w:line="240" w:lineRule="auto"/>
              <w:ind w:left="34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BC4">
              <w:rPr>
                <w:rFonts w:ascii="Times New Roman" w:eastAsia="Times New Roman" w:hAnsi="Times New Roman" w:cs="Times New Roman"/>
                <w:sz w:val="28"/>
                <w:szCs w:val="28"/>
              </w:rPr>
              <w:t>Учкошкон</w:t>
            </w:r>
            <w:r w:rsidR="0094045A" w:rsidRPr="00062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53DFA" w:rsidRPr="00B53DFA" w:rsidRDefault="0094045A" w:rsidP="00882D7E">
            <w:pPr>
              <w:tabs>
                <w:tab w:val="left" w:pos="-40"/>
                <w:tab w:val="left" w:pos="34"/>
              </w:tabs>
              <w:spacing w:after="0" w:line="240" w:lineRule="auto"/>
              <w:ind w:left="34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Кенсу</w:t>
            </w:r>
          </w:p>
          <w:p w:rsidR="00B53DFA" w:rsidRPr="00B53DFA" w:rsidRDefault="00B53DFA" w:rsidP="00882D7E">
            <w:pPr>
              <w:tabs>
                <w:tab w:val="left" w:pos="-40"/>
                <w:tab w:val="left" w:pos="34"/>
              </w:tabs>
              <w:spacing w:after="0" w:line="240" w:lineRule="auto"/>
              <w:ind w:left="34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Джетымское</w:t>
            </w:r>
          </w:p>
          <w:p w:rsidR="00B53DFA" w:rsidRPr="00B53DFA" w:rsidRDefault="00B53DFA" w:rsidP="00882D7E">
            <w:pPr>
              <w:tabs>
                <w:tab w:val="left" w:pos="-40"/>
                <w:tab w:val="left" w:pos="34"/>
              </w:tabs>
              <w:spacing w:after="0" w:line="240" w:lineRule="auto"/>
              <w:ind w:left="34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Кутессай-2</w:t>
            </w:r>
          </w:p>
          <w:p w:rsidR="00B53DFA" w:rsidRPr="00B53DFA" w:rsidRDefault="00B53DFA" w:rsidP="00882D7E">
            <w:pPr>
              <w:tabs>
                <w:tab w:val="left" w:pos="-40"/>
                <w:tab w:val="left" w:pos="34"/>
              </w:tabs>
              <w:spacing w:after="0" w:line="240" w:lineRule="auto"/>
              <w:ind w:left="34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Калесай</w:t>
            </w:r>
          </w:p>
          <w:p w:rsidR="00B53DFA" w:rsidRPr="00B53DFA" w:rsidRDefault="00B53DFA" w:rsidP="00882D7E">
            <w:pPr>
              <w:tabs>
                <w:tab w:val="left" w:pos="-40"/>
                <w:tab w:val="left" w:pos="34"/>
              </w:tabs>
              <w:spacing w:after="0" w:line="240" w:lineRule="auto"/>
              <w:ind w:left="34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Сандык</w:t>
            </w:r>
          </w:p>
          <w:p w:rsidR="00B53DFA" w:rsidRPr="00B53DFA" w:rsidRDefault="00B53DFA" w:rsidP="00882D7E">
            <w:pPr>
              <w:tabs>
                <w:tab w:val="left" w:pos="-40"/>
                <w:tab w:val="left" w:pos="34"/>
              </w:tabs>
              <w:spacing w:after="0" w:line="240" w:lineRule="auto"/>
              <w:ind w:left="34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Зардалек</w:t>
            </w:r>
          </w:p>
          <w:p w:rsidR="00B53DFA" w:rsidRPr="00B53DFA" w:rsidRDefault="00B53DFA" w:rsidP="00882D7E">
            <w:pPr>
              <w:tabs>
                <w:tab w:val="left" w:pos="-40"/>
                <w:tab w:val="left" w:pos="34"/>
              </w:tabs>
              <w:spacing w:after="0" w:line="240" w:lineRule="auto"/>
              <w:ind w:left="34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Тегене</w:t>
            </w:r>
          </w:p>
          <w:p w:rsidR="00B53DFA" w:rsidRPr="00B53DFA" w:rsidRDefault="00B53DFA" w:rsidP="00882D7E">
            <w:pPr>
              <w:tabs>
                <w:tab w:val="left" w:pos="-40"/>
                <w:tab w:val="left" w:pos="34"/>
              </w:tabs>
              <w:spacing w:after="0" w:line="240" w:lineRule="auto"/>
              <w:ind w:left="34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Туюк-Каргаша</w:t>
            </w:r>
          </w:p>
          <w:p w:rsidR="00B53DFA" w:rsidRPr="00B53DFA" w:rsidRDefault="00B53DFA" w:rsidP="00882D7E">
            <w:pPr>
              <w:tabs>
                <w:tab w:val="left" w:pos="-40"/>
                <w:tab w:val="left" w:pos="34"/>
              </w:tabs>
              <w:spacing w:after="0" w:line="240" w:lineRule="auto"/>
              <w:ind w:left="34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Минкуш</w:t>
            </w:r>
          </w:p>
          <w:p w:rsidR="00B53DFA" w:rsidRPr="00B53DFA" w:rsidRDefault="00B53DFA" w:rsidP="00882D7E">
            <w:pPr>
              <w:tabs>
                <w:tab w:val="left" w:pos="-40"/>
                <w:tab w:val="left" w:pos="34"/>
              </w:tabs>
              <w:spacing w:after="0" w:line="240" w:lineRule="auto"/>
              <w:ind w:left="34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Кара-Кече</w:t>
            </w:r>
          </w:p>
          <w:p w:rsidR="00B53DFA" w:rsidRPr="00B53DFA" w:rsidRDefault="00B53DFA" w:rsidP="00882D7E">
            <w:pPr>
              <w:tabs>
                <w:tab w:val="left" w:pos="-40"/>
                <w:tab w:val="left" w:pos="34"/>
              </w:tabs>
              <w:spacing w:after="0" w:line="240" w:lineRule="auto"/>
              <w:ind w:left="34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Сулюкта (по</w:t>
            </w:r>
            <w:bookmarkStart w:id="0" w:name="_GoBack"/>
            <w:bookmarkEnd w:id="0"/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ле 11)</w:t>
            </w:r>
          </w:p>
          <w:p w:rsidR="00B53DFA" w:rsidRPr="00B53DFA" w:rsidRDefault="00B53DFA" w:rsidP="00882D7E">
            <w:pPr>
              <w:tabs>
                <w:tab w:val="left" w:pos="-40"/>
                <w:tab w:val="left" w:pos="34"/>
              </w:tabs>
              <w:spacing w:after="0" w:line="240" w:lineRule="auto"/>
              <w:ind w:left="34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Кок-Янгак</w:t>
            </w:r>
          </w:p>
          <w:p w:rsidR="00B53DFA" w:rsidRPr="00B53DFA" w:rsidRDefault="00B53DFA" w:rsidP="00D23DF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FA">
              <w:rPr>
                <w:rFonts w:ascii="Times New Roman" w:eastAsia="Times New Roman" w:hAnsi="Times New Roman" w:cs="Times New Roman"/>
                <w:sz w:val="28"/>
                <w:szCs w:val="28"/>
              </w:rPr>
              <w:t>Кок-Кия</w:t>
            </w:r>
          </w:p>
        </w:tc>
      </w:tr>
    </w:tbl>
    <w:p w:rsidR="00487359" w:rsidRDefault="003114CC" w:rsidP="003368DA">
      <w:pPr>
        <w:spacing w:after="200" w:line="276" w:lineRule="auto"/>
        <w:jc w:val="both"/>
      </w:pPr>
    </w:p>
    <w:sectPr w:rsidR="00487359" w:rsidSect="00D23DF1">
      <w:pgSz w:w="16838" w:h="11906" w:orient="landscape"/>
      <w:pgMar w:top="1134" w:right="851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4CC" w:rsidRDefault="003114CC" w:rsidP="00B53DFA">
      <w:pPr>
        <w:spacing w:after="0" w:line="240" w:lineRule="auto"/>
      </w:pPr>
      <w:r>
        <w:separator/>
      </w:r>
    </w:p>
  </w:endnote>
  <w:endnote w:type="continuationSeparator" w:id="0">
    <w:p w:rsidR="003114CC" w:rsidRDefault="003114CC" w:rsidP="00B5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4CC" w:rsidRDefault="003114CC" w:rsidP="00B53DFA">
      <w:pPr>
        <w:spacing w:after="0" w:line="240" w:lineRule="auto"/>
      </w:pPr>
      <w:r>
        <w:separator/>
      </w:r>
    </w:p>
  </w:footnote>
  <w:footnote w:type="continuationSeparator" w:id="0">
    <w:p w:rsidR="003114CC" w:rsidRDefault="003114CC" w:rsidP="00B53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B97"/>
    <w:multiLevelType w:val="hybridMultilevel"/>
    <w:tmpl w:val="28CA1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07A9D"/>
    <w:multiLevelType w:val="hybridMultilevel"/>
    <w:tmpl w:val="6962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A5719C"/>
    <w:multiLevelType w:val="hybridMultilevel"/>
    <w:tmpl w:val="6BB0D2EC"/>
    <w:lvl w:ilvl="0" w:tplc="0419000F">
      <w:start w:val="1"/>
      <w:numFmt w:val="decimal"/>
      <w:lvlText w:val="%1."/>
      <w:lvlJc w:val="left"/>
      <w:pPr>
        <w:ind w:left="7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3">
    <w:nsid w:val="33B3149A"/>
    <w:multiLevelType w:val="hybridMultilevel"/>
    <w:tmpl w:val="D2F0C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0A7499"/>
    <w:multiLevelType w:val="hybridMultilevel"/>
    <w:tmpl w:val="257EBD1E"/>
    <w:lvl w:ilvl="0" w:tplc="0419000F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5">
    <w:nsid w:val="5235731F"/>
    <w:multiLevelType w:val="hybridMultilevel"/>
    <w:tmpl w:val="AAB0C8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EE55DE"/>
    <w:multiLevelType w:val="hybridMultilevel"/>
    <w:tmpl w:val="C9EA8B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1DE3055"/>
    <w:multiLevelType w:val="hybridMultilevel"/>
    <w:tmpl w:val="3AAC4F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0F1C3D"/>
    <w:multiLevelType w:val="hybridMultilevel"/>
    <w:tmpl w:val="BD6E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DFA"/>
    <w:rsid w:val="00004C2D"/>
    <w:rsid w:val="00062BC4"/>
    <w:rsid w:val="002633F0"/>
    <w:rsid w:val="003114CC"/>
    <w:rsid w:val="003368DA"/>
    <w:rsid w:val="00343F62"/>
    <w:rsid w:val="00422904"/>
    <w:rsid w:val="005114BA"/>
    <w:rsid w:val="005A2CFC"/>
    <w:rsid w:val="005A45D4"/>
    <w:rsid w:val="0080747B"/>
    <w:rsid w:val="00882D7E"/>
    <w:rsid w:val="008F011B"/>
    <w:rsid w:val="0094045A"/>
    <w:rsid w:val="009D591F"/>
    <w:rsid w:val="009F4D3B"/>
    <w:rsid w:val="00B53DFA"/>
    <w:rsid w:val="00C20E31"/>
    <w:rsid w:val="00D21613"/>
    <w:rsid w:val="00D23DF1"/>
    <w:rsid w:val="00D3327A"/>
    <w:rsid w:val="00DC416B"/>
    <w:rsid w:val="00E05398"/>
    <w:rsid w:val="00FD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53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53DFA"/>
  </w:style>
  <w:style w:type="paragraph" w:styleId="a5">
    <w:name w:val="header"/>
    <w:basedOn w:val="a"/>
    <w:link w:val="a6"/>
    <w:uiPriority w:val="99"/>
    <w:unhideWhenUsed/>
    <w:rsid w:val="00B53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3DFA"/>
  </w:style>
  <w:style w:type="paragraph" w:styleId="a7">
    <w:name w:val="Balloon Text"/>
    <w:basedOn w:val="a"/>
    <w:link w:val="a8"/>
    <w:uiPriority w:val="99"/>
    <w:semiHidden/>
    <w:unhideWhenUsed/>
    <w:rsid w:val="0026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8578B-F93F-4307-B737-D9F2D9E8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Famous</dc:creator>
  <cp:keywords/>
  <dc:description/>
  <cp:lastModifiedBy>User</cp:lastModifiedBy>
  <cp:revision>8</cp:revision>
  <cp:lastPrinted>2014-01-17T10:22:00Z</cp:lastPrinted>
  <dcterms:created xsi:type="dcterms:W3CDTF">2014-01-14T07:07:00Z</dcterms:created>
  <dcterms:modified xsi:type="dcterms:W3CDTF">2014-02-17T09:53:00Z</dcterms:modified>
</cp:coreProperties>
</file>