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E68" w:rsidRDefault="00C37E68" w:rsidP="00C37E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F739D0">
        <w:rPr>
          <w:rFonts w:ascii="Times New Roman" w:eastAsia="Times New Roman" w:hAnsi="Times New Roman" w:cs="Times New Roman"/>
          <w:b/>
          <w:sz w:val="28"/>
          <w:szCs w:val="28"/>
        </w:rPr>
        <w:t>ПРАВКА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-О</w:t>
      </w:r>
      <w:r w:rsidR="00F739D0">
        <w:rPr>
          <w:rFonts w:ascii="Times New Roman" w:eastAsia="Times New Roman" w:hAnsi="Times New Roman" w:cs="Times New Roman"/>
          <w:b/>
          <w:sz w:val="28"/>
          <w:szCs w:val="28"/>
        </w:rPr>
        <w:t>БОСНОВАНИЕ</w:t>
      </w:r>
    </w:p>
    <w:p w:rsidR="00912B2C" w:rsidRPr="001321FE" w:rsidRDefault="001321FE" w:rsidP="00A92C54">
      <w:pPr>
        <w:tabs>
          <w:tab w:val="left" w:pos="8931"/>
        </w:tabs>
        <w:spacing w:after="0" w:line="240" w:lineRule="auto"/>
        <w:ind w:left="426" w:right="707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1321FE"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</w:t>
      </w:r>
      <w:r w:rsidR="00C37E68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1321FE">
        <w:rPr>
          <w:rFonts w:ascii="Times New Roman" w:eastAsia="Times New Roman" w:hAnsi="Times New Roman" w:cs="Times New Roman"/>
          <w:b/>
          <w:sz w:val="28"/>
          <w:szCs w:val="28"/>
        </w:rPr>
        <w:t>остановления Правительства</w:t>
      </w:r>
      <w:r w:rsidR="005C12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321FE">
        <w:rPr>
          <w:rFonts w:ascii="Times New Roman" w:eastAsia="Times New Roman" w:hAnsi="Times New Roman" w:cs="Times New Roman"/>
          <w:b/>
          <w:sz w:val="28"/>
          <w:szCs w:val="28"/>
        </w:rPr>
        <w:t>Кыргызской</w:t>
      </w:r>
      <w:r w:rsidR="005C12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321FE">
        <w:rPr>
          <w:rFonts w:ascii="Times New Roman" w:eastAsia="Times New Roman" w:hAnsi="Times New Roman" w:cs="Times New Roman"/>
          <w:b/>
          <w:sz w:val="28"/>
          <w:szCs w:val="28"/>
        </w:rPr>
        <w:t xml:space="preserve"> Республики</w:t>
      </w:r>
      <w:r w:rsidR="00C37E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321FE">
        <w:rPr>
          <w:rFonts w:ascii="Times New Roman" w:eastAsia="Times New Roman" w:hAnsi="Times New Roman" w:cs="Times New Roman"/>
          <w:b/>
          <w:sz w:val="28"/>
          <w:szCs w:val="28"/>
        </w:rPr>
        <w:t xml:space="preserve">«О внесении изменений </w:t>
      </w:r>
      <w:r w:rsidR="005C152A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5C12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C152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дополнений  в </w:t>
      </w:r>
      <w:r w:rsidR="002E7A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C152A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Правительства </w:t>
      </w:r>
      <w:r w:rsidRPr="001321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92C54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1321FE">
        <w:rPr>
          <w:rFonts w:ascii="Times New Roman" w:eastAsia="Times New Roman" w:hAnsi="Times New Roman" w:cs="Times New Roman"/>
          <w:b/>
          <w:sz w:val="28"/>
          <w:szCs w:val="28"/>
        </w:rPr>
        <w:t xml:space="preserve">ыргызской </w:t>
      </w:r>
      <w:r w:rsidR="005C12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321FE">
        <w:rPr>
          <w:rFonts w:ascii="Times New Roman" w:eastAsia="Times New Roman" w:hAnsi="Times New Roman" w:cs="Times New Roman"/>
          <w:b/>
          <w:sz w:val="28"/>
          <w:szCs w:val="28"/>
        </w:rPr>
        <w:t>Республики</w:t>
      </w:r>
      <w:r w:rsidR="005C152A">
        <w:rPr>
          <w:rFonts w:ascii="Times New Roman" w:eastAsia="Times New Roman" w:hAnsi="Times New Roman" w:cs="Times New Roman"/>
          <w:b/>
          <w:sz w:val="28"/>
          <w:szCs w:val="28"/>
        </w:rPr>
        <w:t xml:space="preserve"> «Об утверждении форм налоговой отчетности по косвенным налогам, заявления о ввозе товаров и уплате косвенных налогов, уведомления о предстоящем получении подакцизных товаров, ввозе (вывозе) товаров и порядков их заполнения</w:t>
      </w:r>
      <w:r w:rsidRPr="001321FE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D95375">
        <w:rPr>
          <w:rFonts w:ascii="Times New Roman" w:eastAsia="Times New Roman" w:hAnsi="Times New Roman" w:cs="Times New Roman"/>
          <w:b/>
          <w:sz w:val="28"/>
          <w:szCs w:val="28"/>
        </w:rPr>
        <w:t xml:space="preserve"> от 22 апреля 2015 года</w:t>
      </w:r>
      <w:r w:rsidR="00557FD1" w:rsidRPr="00557F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95375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5C152A">
        <w:rPr>
          <w:rFonts w:ascii="Times New Roman" w:eastAsia="Times New Roman" w:hAnsi="Times New Roman" w:cs="Times New Roman"/>
          <w:b/>
          <w:sz w:val="28"/>
          <w:szCs w:val="28"/>
        </w:rPr>
        <w:t>234»</w:t>
      </w:r>
      <w:proofErr w:type="gramEnd"/>
    </w:p>
    <w:p w:rsidR="00912B2C" w:rsidRPr="001321FE" w:rsidRDefault="00912B2C" w:rsidP="005C1201">
      <w:pPr>
        <w:tabs>
          <w:tab w:val="left" w:pos="8931"/>
        </w:tabs>
        <w:spacing w:after="0" w:line="240" w:lineRule="auto"/>
        <w:ind w:left="426" w:right="1134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7E68" w:rsidRPr="00C37E68" w:rsidRDefault="00C37E68" w:rsidP="00C37E6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7E68">
        <w:rPr>
          <w:rFonts w:ascii="Times New Roman" w:eastAsia="Times New Roman" w:hAnsi="Times New Roman" w:cs="Times New Roman"/>
          <w:b/>
          <w:sz w:val="28"/>
          <w:szCs w:val="28"/>
        </w:rPr>
        <w:t>Цель и задачи</w:t>
      </w:r>
    </w:p>
    <w:p w:rsidR="00497A8A" w:rsidRDefault="00C37E68" w:rsidP="00C37E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Целью и задачей данного п</w:t>
      </w:r>
      <w:r w:rsidR="001321FE" w:rsidRPr="001321FE">
        <w:rPr>
          <w:rFonts w:ascii="Times New Roman" w:eastAsia="Times New Roman" w:hAnsi="Times New Roman" w:cs="Times New Roman"/>
          <w:sz w:val="28"/>
          <w:szCs w:val="28"/>
        </w:rPr>
        <w:t>роект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321FE" w:rsidRPr="001321FE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 </w:t>
      </w:r>
      <w:r w:rsidR="00F739D0">
        <w:rPr>
          <w:rFonts w:ascii="Times New Roman" w:eastAsia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="005C152A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</w:rPr>
        <w:t>прив</w:t>
      </w:r>
      <w:r w:rsidR="00564AA3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дение </w:t>
      </w:r>
      <w:r w:rsidR="005C152A">
        <w:rPr>
          <w:rFonts w:ascii="Times New Roman" w:eastAsia="Times New Roman" w:hAnsi="Times New Roman" w:cs="Times New Roman"/>
          <w:sz w:val="28"/>
          <w:szCs w:val="28"/>
        </w:rPr>
        <w:t>порядка заполнения и представления формы отчетности по косвенным налогам</w:t>
      </w:r>
      <w:r w:rsidR="001321FE" w:rsidRPr="001321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97A8A">
        <w:rPr>
          <w:rFonts w:ascii="Times New Roman" w:eastAsia="Times New Roman" w:hAnsi="Times New Roman" w:cs="Times New Roman"/>
          <w:sz w:val="28"/>
          <w:szCs w:val="28"/>
        </w:rPr>
        <w:t>утвержденного вышеуказанным постановлением Правительства Кыргызской Республики</w:t>
      </w:r>
      <w:r w:rsidR="00564A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497A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21FE" w:rsidRPr="001321F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497A8A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с требованиями </w:t>
      </w:r>
      <w:r w:rsidR="001321FE" w:rsidRPr="001321FE">
        <w:rPr>
          <w:rFonts w:ascii="Times New Roman" w:eastAsia="Times New Roman" w:hAnsi="Times New Roman" w:cs="Times New Roman"/>
          <w:sz w:val="28"/>
          <w:szCs w:val="28"/>
        </w:rPr>
        <w:t>Налогов</w:t>
      </w:r>
      <w:r w:rsidR="00497A8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1321FE" w:rsidRPr="001321FE">
        <w:rPr>
          <w:rFonts w:ascii="Times New Roman" w:eastAsia="Times New Roman" w:hAnsi="Times New Roman" w:cs="Times New Roman"/>
          <w:sz w:val="28"/>
          <w:szCs w:val="28"/>
        </w:rPr>
        <w:t xml:space="preserve"> кодекс</w:t>
      </w:r>
      <w:r w:rsidR="00497A8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321FE" w:rsidRPr="001321FE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="00497A8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73E7" w:rsidRDefault="008673E7" w:rsidP="00C37E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7A8A" w:rsidRDefault="00497A8A" w:rsidP="00497A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7A8A">
        <w:rPr>
          <w:rFonts w:ascii="Times New Roman" w:eastAsia="Times New Roman" w:hAnsi="Times New Roman" w:cs="Times New Roman"/>
          <w:b/>
          <w:sz w:val="28"/>
          <w:szCs w:val="28"/>
        </w:rPr>
        <w:t>Описательная часть</w:t>
      </w:r>
    </w:p>
    <w:p w:rsidR="00497A8A" w:rsidRPr="00497A8A" w:rsidRDefault="00497A8A" w:rsidP="009F22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97A8A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принятием Закона Кыргызской Республики «О внесении изменений в Налоговый кодекс»</w:t>
      </w:r>
      <w:r w:rsidR="00291A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201">
        <w:rPr>
          <w:rFonts w:ascii="Times New Roman" w:eastAsia="Times New Roman" w:hAnsi="Times New Roman" w:cs="Times New Roman"/>
          <w:sz w:val="28"/>
          <w:szCs w:val="28"/>
        </w:rPr>
        <w:t xml:space="preserve">от 14 июня 2019 года №73 </w:t>
      </w:r>
      <w:r w:rsidR="00291A17">
        <w:rPr>
          <w:rFonts w:ascii="Times New Roman" w:eastAsia="Times New Roman" w:hAnsi="Times New Roman" w:cs="Times New Roman"/>
          <w:sz w:val="28"/>
          <w:szCs w:val="28"/>
        </w:rPr>
        <w:t>был расширен перечень подакцизных товаров, а именно изделия с нагреваемым табаком, классифицируемые в товарной позиции ТНВЭД 2403</w:t>
      </w:r>
      <w:r w:rsidR="009F22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1A17" w:rsidRPr="00291A1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="00291A17" w:rsidRPr="00291A17">
        <w:rPr>
          <w:rFonts w:ascii="Times New Roman" w:eastAsia="Times New Roman" w:hAnsi="Times New Roman" w:cs="Times New Roman"/>
          <w:sz w:val="28"/>
          <w:szCs w:val="28"/>
        </w:rPr>
        <w:t>никотиносодержащие</w:t>
      </w:r>
      <w:proofErr w:type="spellEnd"/>
      <w:r w:rsidR="00291A17" w:rsidRPr="00291A17">
        <w:rPr>
          <w:rFonts w:ascii="Times New Roman" w:eastAsia="Times New Roman" w:hAnsi="Times New Roman" w:cs="Times New Roman"/>
          <w:sz w:val="28"/>
          <w:szCs w:val="28"/>
        </w:rPr>
        <w:t xml:space="preserve"> жидкости </w:t>
      </w:r>
      <w:r w:rsidR="00291A17">
        <w:rPr>
          <w:rFonts w:ascii="Times New Roman" w:eastAsia="Times New Roman" w:hAnsi="Times New Roman" w:cs="Times New Roman"/>
          <w:sz w:val="28"/>
          <w:szCs w:val="28"/>
        </w:rPr>
        <w:t>для использования в электронных сигаретах, классифицируемые в товарной позиции ТНВЭД 3824</w:t>
      </w:r>
      <w:r w:rsidR="00564A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291A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373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91A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2C8">
        <w:rPr>
          <w:rFonts w:ascii="Times New Roman" w:eastAsia="Times New Roman" w:hAnsi="Times New Roman" w:cs="Times New Roman"/>
          <w:sz w:val="28"/>
          <w:szCs w:val="28"/>
        </w:rPr>
        <w:t>установлен</w:t>
      </w:r>
      <w:r w:rsidR="00463730">
        <w:rPr>
          <w:rFonts w:ascii="Times New Roman" w:eastAsia="Times New Roman" w:hAnsi="Times New Roman" w:cs="Times New Roman"/>
          <w:sz w:val="28"/>
          <w:szCs w:val="28"/>
        </w:rPr>
        <w:t>ы</w:t>
      </w:r>
      <w:r w:rsidR="00291A17">
        <w:rPr>
          <w:rFonts w:ascii="Times New Roman" w:eastAsia="Times New Roman" w:hAnsi="Times New Roman" w:cs="Times New Roman"/>
          <w:sz w:val="28"/>
          <w:szCs w:val="28"/>
        </w:rPr>
        <w:t xml:space="preserve"> базовы</w:t>
      </w:r>
      <w:r w:rsidR="0046373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F22C8">
        <w:rPr>
          <w:rFonts w:ascii="Times New Roman" w:eastAsia="Times New Roman" w:hAnsi="Times New Roman" w:cs="Times New Roman"/>
          <w:sz w:val="28"/>
          <w:szCs w:val="28"/>
        </w:rPr>
        <w:t xml:space="preserve"> став</w:t>
      </w:r>
      <w:r w:rsidR="00463730">
        <w:rPr>
          <w:rFonts w:ascii="Times New Roman" w:eastAsia="Times New Roman" w:hAnsi="Times New Roman" w:cs="Times New Roman"/>
          <w:sz w:val="28"/>
          <w:szCs w:val="28"/>
        </w:rPr>
        <w:t>ки</w:t>
      </w:r>
      <w:r w:rsidR="009F22C8">
        <w:rPr>
          <w:rFonts w:ascii="Times New Roman" w:eastAsia="Times New Roman" w:hAnsi="Times New Roman" w:cs="Times New Roman"/>
          <w:sz w:val="28"/>
          <w:szCs w:val="28"/>
        </w:rPr>
        <w:t xml:space="preserve"> акцизного налога на </w:t>
      </w:r>
      <w:r w:rsidR="00291A17">
        <w:rPr>
          <w:rFonts w:ascii="Times New Roman" w:eastAsia="Times New Roman" w:hAnsi="Times New Roman" w:cs="Times New Roman"/>
          <w:sz w:val="28"/>
          <w:szCs w:val="28"/>
        </w:rPr>
        <w:t>вышеуказанные товарные позиции</w:t>
      </w:r>
      <w:r w:rsidR="009F22C8">
        <w:rPr>
          <w:rFonts w:ascii="Times New Roman" w:eastAsia="Times New Roman" w:hAnsi="Times New Roman" w:cs="Times New Roman"/>
          <w:sz w:val="28"/>
          <w:szCs w:val="28"/>
        </w:rPr>
        <w:t xml:space="preserve"> в период</w:t>
      </w:r>
      <w:proofErr w:type="gramEnd"/>
      <w:r w:rsidR="009F22C8">
        <w:rPr>
          <w:rFonts w:ascii="Times New Roman" w:eastAsia="Times New Roman" w:hAnsi="Times New Roman" w:cs="Times New Roman"/>
          <w:sz w:val="28"/>
          <w:szCs w:val="28"/>
        </w:rPr>
        <w:t xml:space="preserve"> с 2019 по 2022 годы. </w:t>
      </w:r>
    </w:p>
    <w:p w:rsidR="00463730" w:rsidRDefault="00463730" w:rsidP="004637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D6068C">
        <w:rPr>
          <w:rFonts w:ascii="Times New Roman" w:eastAsia="Times New Roman" w:hAnsi="Times New Roman" w:cs="Times New Roman"/>
          <w:sz w:val="28"/>
          <w:szCs w:val="28"/>
        </w:rPr>
        <w:t>этим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63730">
        <w:rPr>
          <w:rFonts w:ascii="Times New Roman" w:eastAsia="Times New Roman" w:hAnsi="Times New Roman" w:cs="Times New Roman"/>
          <w:sz w:val="28"/>
          <w:szCs w:val="28"/>
        </w:rPr>
        <w:t xml:space="preserve">данным проектом </w:t>
      </w:r>
      <w:r w:rsidR="00F739D0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</w:rPr>
        <w:t>предлага</w:t>
      </w:r>
      <w:r w:rsidR="00564AA3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тся внести изменения в представляемую налогоплательщиком налоговую отчетность по</w:t>
      </w:r>
      <w:r w:rsidR="00F739D0">
        <w:rPr>
          <w:rFonts w:ascii="Times New Roman" w:eastAsia="Times New Roman" w:hAnsi="Times New Roman" w:cs="Times New Roman"/>
          <w:sz w:val="28"/>
          <w:szCs w:val="28"/>
        </w:rPr>
        <w:t xml:space="preserve"> косвенным налогам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39D0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>указанным категориям подакцизных товаров.</w:t>
      </w:r>
      <w:r w:rsidRPr="004637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052F0" w:rsidRPr="004052F0" w:rsidRDefault="004052F0" w:rsidP="00405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связи с тем, что </w:t>
      </w:r>
      <w:r w:rsidRPr="004052F0">
        <w:rPr>
          <w:rFonts w:ascii="Times New Roman" w:eastAsia="Times New Roman" w:hAnsi="Times New Roman" w:cs="Times New Roman"/>
          <w:bCs/>
          <w:sz w:val="28"/>
          <w:szCs w:val="28"/>
        </w:rPr>
        <w:t>налогоплательщики при заполнении товаросопроводительных накладных указывают различные единицы измерения,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то д</w:t>
      </w:r>
      <w:r w:rsidRPr="004052F0">
        <w:rPr>
          <w:rFonts w:ascii="Times New Roman" w:eastAsia="Times New Roman" w:hAnsi="Times New Roman" w:cs="Times New Roman"/>
          <w:bCs/>
          <w:sz w:val="28"/>
          <w:szCs w:val="28"/>
        </w:rPr>
        <w:t>ля объективного расчета суммы НДС</w:t>
      </w:r>
      <w:r w:rsidRPr="004052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D6068C">
        <w:rPr>
          <w:rFonts w:ascii="Times New Roman" w:eastAsia="Times New Roman" w:hAnsi="Times New Roman" w:cs="Times New Roman"/>
          <w:sz w:val="28"/>
          <w:szCs w:val="28"/>
        </w:rPr>
        <w:t xml:space="preserve"> «Реестр товарных позиций, в отношении которых применяется минимальный уровень контрольных цен» </w:t>
      </w:r>
      <w:r w:rsidR="009A6B05">
        <w:rPr>
          <w:rFonts w:ascii="Times New Roman" w:eastAsia="Times New Roman" w:hAnsi="Times New Roman" w:cs="Times New Roman"/>
          <w:sz w:val="28"/>
          <w:szCs w:val="28"/>
        </w:rPr>
        <w:t>(</w:t>
      </w:r>
      <w:r w:rsidR="00D6068C" w:rsidRPr="00D6068C">
        <w:rPr>
          <w:rFonts w:ascii="Times New Roman" w:eastAsia="Times New Roman" w:hAnsi="Times New Roman" w:cs="Times New Roman"/>
          <w:sz w:val="28"/>
          <w:szCs w:val="28"/>
          <w:lang w:val="en-US"/>
        </w:rPr>
        <w:t>FORM</w:t>
      </w:r>
      <w:r w:rsidR="00D6068C" w:rsidRPr="00D606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068C" w:rsidRPr="00D6068C">
        <w:rPr>
          <w:rFonts w:ascii="Times New Roman" w:eastAsia="Times New Roman" w:hAnsi="Times New Roman" w:cs="Times New Roman"/>
          <w:sz w:val="28"/>
          <w:szCs w:val="28"/>
          <w:lang w:val="en-US"/>
        </w:rPr>
        <w:t>STI</w:t>
      </w:r>
      <w:r w:rsidR="00D6068C" w:rsidRPr="00D606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6B05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6068C" w:rsidRPr="00D6068C">
        <w:rPr>
          <w:rFonts w:ascii="Times New Roman" w:eastAsia="Times New Roman" w:hAnsi="Times New Roman" w:cs="Times New Roman"/>
          <w:sz w:val="28"/>
          <w:szCs w:val="28"/>
        </w:rPr>
        <w:t xml:space="preserve"> 123</w:t>
      </w:r>
      <w:r w:rsidR="009A6B05">
        <w:rPr>
          <w:rFonts w:ascii="Times New Roman" w:eastAsia="Times New Roman" w:hAnsi="Times New Roman" w:cs="Times New Roman"/>
          <w:sz w:val="28"/>
          <w:szCs w:val="28"/>
        </w:rPr>
        <w:t>)</w:t>
      </w:r>
      <w:r w:rsidR="00D6068C" w:rsidRPr="00D6068C">
        <w:rPr>
          <w:rFonts w:ascii="Times New Roman" w:eastAsia="Times New Roman" w:hAnsi="Times New Roman" w:cs="Times New Roman"/>
          <w:sz w:val="28"/>
          <w:szCs w:val="28"/>
        </w:rPr>
        <w:t xml:space="preserve"> (Приложение </w:t>
      </w:r>
      <w:r w:rsidR="00D6068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6068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="00D6068C" w:rsidRPr="00D6068C">
        <w:rPr>
          <w:rFonts w:ascii="Times New Roman" w:eastAsia="Times New Roman" w:hAnsi="Times New Roman" w:cs="Times New Roman"/>
          <w:sz w:val="28"/>
          <w:szCs w:val="28"/>
        </w:rPr>
        <w:t>)</w:t>
      </w:r>
      <w:r w:rsidR="00D6068C">
        <w:rPr>
          <w:rFonts w:ascii="Times New Roman" w:eastAsia="Times New Roman" w:hAnsi="Times New Roman" w:cs="Times New Roman"/>
          <w:sz w:val="28"/>
          <w:szCs w:val="28"/>
        </w:rPr>
        <w:t xml:space="preserve"> к отчету по косвенным налогам, также внесена дополнительная графа «единица измерения»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4052F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673E7" w:rsidRDefault="008673E7" w:rsidP="004637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52F6" w:rsidRDefault="00BF52F6" w:rsidP="00BF52F6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52F6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Прогнозы возможных социальных, экономических,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правозащитных, гендерных, экологических, </w:t>
      </w:r>
      <w:r w:rsidRPr="00BF52F6">
        <w:rPr>
          <w:rFonts w:ascii="Times New Roman" w:eastAsia="Times New Roman" w:hAnsi="Times New Roman" w:cs="Times New Roman"/>
          <w:b/>
          <w:sz w:val="28"/>
          <w:szCs w:val="28"/>
        </w:rPr>
        <w:t>коррупционных последствий</w:t>
      </w:r>
    </w:p>
    <w:p w:rsidR="00BF52F6" w:rsidRDefault="00BF52F6" w:rsidP="002A3AE7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Кыргызской Республики негативных социальных, экономических,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правозащитных, гендерных, экологических, коррупционных последствий 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повлечет</w:t>
      </w:r>
      <w:proofErr w:type="spellEnd"/>
      <w:r w:rsidR="002A3A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785D" w:rsidRDefault="0031785D" w:rsidP="002A3AE7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3AE7" w:rsidRPr="002A3AE7" w:rsidRDefault="002A3AE7" w:rsidP="002A3AE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3AE7">
        <w:rPr>
          <w:rFonts w:ascii="Times New Roman" w:eastAsia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2A3AE7" w:rsidRDefault="002A3AE7" w:rsidP="002A3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Правительства Кыргызской Республики</w:t>
      </w:r>
      <w:r w:rsidR="00F739D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04B1" w:rsidRDefault="002F04B1" w:rsidP="002A3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3AE7" w:rsidRPr="002A3AE7" w:rsidRDefault="002A3AE7" w:rsidP="002A3AE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3AE7">
        <w:rPr>
          <w:rFonts w:ascii="Times New Roman" w:eastAsia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2A3AE7" w:rsidRDefault="002A3AE7" w:rsidP="002A3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AE7">
        <w:rPr>
          <w:rFonts w:ascii="Times New Roman" w:eastAsia="Times New Roman" w:hAnsi="Times New Roman" w:cs="Times New Roman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ставленный проект </w:t>
      </w:r>
      <w:r w:rsidR="00F739D0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 противоречит нормам не противоречит нормам действующего законодательства, а также вступившим в установленном порядке в силу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международных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договором, участницей которых является Кыргызская Республики.</w:t>
      </w:r>
    </w:p>
    <w:p w:rsidR="008673E7" w:rsidRDefault="008673E7" w:rsidP="002A3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3AE7" w:rsidRDefault="002A3AE7" w:rsidP="002A3AE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3AE7">
        <w:rPr>
          <w:rFonts w:ascii="Times New Roman" w:eastAsia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2A3AE7" w:rsidRDefault="002A3AE7" w:rsidP="008673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AE7">
        <w:rPr>
          <w:rFonts w:ascii="Times New Roman" w:eastAsia="Times New Roman" w:hAnsi="Times New Roman" w:cs="Times New Roman"/>
          <w:sz w:val="28"/>
          <w:szCs w:val="28"/>
        </w:rPr>
        <w:t>Принятие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настоящего проекта постановления Правительства Кыргызской Республики</w:t>
      </w:r>
      <w:r w:rsidR="008673E7">
        <w:rPr>
          <w:rFonts w:ascii="Times New Roman" w:eastAsia="Times New Roman" w:hAnsi="Times New Roman" w:cs="Times New Roman"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:rsidR="008673E7" w:rsidRDefault="008673E7" w:rsidP="008673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73E7" w:rsidRDefault="008673E7" w:rsidP="008673E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73E7">
        <w:rPr>
          <w:rFonts w:ascii="Times New Roman" w:eastAsia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8673E7" w:rsidRPr="008673E7" w:rsidRDefault="008673E7" w:rsidP="008673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3E7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редставленный проект </w:t>
      </w:r>
      <w:r w:rsidR="00F739D0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C1201" w:rsidRPr="005C1201" w:rsidRDefault="005C1201" w:rsidP="005C12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C1201">
        <w:rPr>
          <w:rFonts w:ascii="Times New Roman" w:eastAsia="Times New Roman" w:hAnsi="Times New Roman" w:cs="Times New Roman"/>
          <w:sz w:val="28"/>
          <w:szCs w:val="28"/>
        </w:rPr>
        <w:t>На основании вышеизложенного, вносится на рассмотрение проект постановления Правительства Кыргызской Республики «О внесении изменений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1201">
        <w:rPr>
          <w:rFonts w:ascii="Times New Roman" w:eastAsia="Times New Roman" w:hAnsi="Times New Roman" w:cs="Times New Roman"/>
          <w:sz w:val="28"/>
          <w:szCs w:val="28"/>
        </w:rPr>
        <w:t xml:space="preserve">дополнений  в постановление Правительства  Кыргызской Республики «Об утверждении форм налоговой </w:t>
      </w:r>
      <w:proofErr w:type="spellStart"/>
      <w:r w:rsidRPr="005C1201">
        <w:rPr>
          <w:rFonts w:ascii="Times New Roman" w:eastAsia="Times New Roman" w:hAnsi="Times New Roman" w:cs="Times New Roman"/>
          <w:sz w:val="28"/>
          <w:szCs w:val="28"/>
        </w:rPr>
        <w:t>отчетности</w:t>
      </w:r>
      <w:proofErr w:type="spellEnd"/>
      <w:r w:rsidRPr="005C1201">
        <w:rPr>
          <w:rFonts w:ascii="Times New Roman" w:eastAsia="Times New Roman" w:hAnsi="Times New Roman" w:cs="Times New Roman"/>
          <w:sz w:val="28"/>
          <w:szCs w:val="28"/>
        </w:rPr>
        <w:t xml:space="preserve"> по косвенным налогам, заявления о ввозе товаров и уплате косвенных налогов, уведомления о предстоящем получении подакцизных товаров, ввозе (вывозе) товаров и порядков их заполнения» от 22 апреля 2015 года   № 234»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5C1201" w:rsidRDefault="005C1201" w:rsidP="005C1201">
      <w:pPr>
        <w:pStyle w:val="a6"/>
        <w:rPr>
          <w:b/>
          <w:sz w:val="24"/>
          <w:szCs w:val="24"/>
        </w:rPr>
      </w:pPr>
    </w:p>
    <w:sectPr w:rsidR="005C1201" w:rsidSect="0031785D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7677"/>
    <w:multiLevelType w:val="hybridMultilevel"/>
    <w:tmpl w:val="28CCA674"/>
    <w:lvl w:ilvl="0" w:tplc="D61A40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B2C"/>
    <w:rsid w:val="00024ED2"/>
    <w:rsid w:val="000A75B4"/>
    <w:rsid w:val="001321FE"/>
    <w:rsid w:val="00291A17"/>
    <w:rsid w:val="002A3AE7"/>
    <w:rsid w:val="002E7A10"/>
    <w:rsid w:val="002F04B1"/>
    <w:rsid w:val="0031785D"/>
    <w:rsid w:val="00370FEA"/>
    <w:rsid w:val="004052F0"/>
    <w:rsid w:val="00463730"/>
    <w:rsid w:val="00497A8A"/>
    <w:rsid w:val="00557FD1"/>
    <w:rsid w:val="00564AA3"/>
    <w:rsid w:val="005747E8"/>
    <w:rsid w:val="005C1201"/>
    <w:rsid w:val="005C152A"/>
    <w:rsid w:val="00625130"/>
    <w:rsid w:val="006A4B8A"/>
    <w:rsid w:val="008420D9"/>
    <w:rsid w:val="008673E7"/>
    <w:rsid w:val="00912B2C"/>
    <w:rsid w:val="00991345"/>
    <w:rsid w:val="009A6B05"/>
    <w:rsid w:val="009F22C8"/>
    <w:rsid w:val="009F32BF"/>
    <w:rsid w:val="00A92C54"/>
    <w:rsid w:val="00B87760"/>
    <w:rsid w:val="00BF52F6"/>
    <w:rsid w:val="00C37E68"/>
    <w:rsid w:val="00C72464"/>
    <w:rsid w:val="00D6068C"/>
    <w:rsid w:val="00D95375"/>
    <w:rsid w:val="00EA046D"/>
    <w:rsid w:val="00F7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32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32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37E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6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B0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5C12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5C1201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32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32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37E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6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B0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5C12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5C1201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F58BD-BE23-41E2-8D8E-D1D84C2FC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Назира БНЖ. Бегматова</cp:lastModifiedBy>
  <cp:revision>11</cp:revision>
  <cp:lastPrinted>2019-10-01T11:19:00Z</cp:lastPrinted>
  <dcterms:created xsi:type="dcterms:W3CDTF">2019-10-01T04:45:00Z</dcterms:created>
  <dcterms:modified xsi:type="dcterms:W3CDTF">2019-11-14T06:13:00Z</dcterms:modified>
</cp:coreProperties>
</file>