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7C5" w:rsidRPr="006A1049" w:rsidRDefault="00F337C5" w:rsidP="00F337C5">
      <w:pPr>
        <w:shd w:val="clear" w:color="auto" w:fill="FFFFFF"/>
        <w:spacing w:before="1152" w:after="0" w:line="240" w:lineRule="auto"/>
        <w:ind w:right="619"/>
        <w:jc w:val="center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Справка-обоснование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left="110"/>
        <w:jc w:val="center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постановления</w:t>
      </w:r>
      <w:r w:rsidRPr="006A104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Правительства Кыргызской Республики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left="86"/>
        <w:jc w:val="center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«О Совете по делам инвалидов»</w:t>
      </w:r>
    </w:p>
    <w:p w:rsidR="00F337C5" w:rsidRPr="006A1049" w:rsidRDefault="00F337C5" w:rsidP="00F337C5">
      <w:pPr>
        <w:shd w:val="clear" w:color="auto" w:fill="FFFFFF"/>
        <w:spacing w:before="317" w:line="322" w:lineRule="exact"/>
        <w:ind w:firstLine="715"/>
        <w:jc w:val="both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6A104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разработан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Законами Кыргызской Республики «О ратификации конвенции о правах инвалидов</w:t>
      </w:r>
      <w:r>
        <w:rPr>
          <w:rFonts w:ascii="Times New Roman" w:eastAsia="Times New Roman" w:hAnsi="Times New Roman" w:cs="Times New Roman"/>
          <w:sz w:val="28"/>
          <w:szCs w:val="28"/>
        </w:rPr>
        <w:t>» и</w:t>
      </w:r>
      <w:r w:rsidRPr="006A1049">
        <w:rPr>
          <w:rFonts w:ascii="Times New Roman" w:eastAsia="Times New Roman" w:hAnsi="Times New Roman" w:cs="Times New Roman"/>
          <w:sz w:val="28"/>
          <w:szCs w:val="28"/>
        </w:rPr>
        <w:t xml:space="preserve"> «О правах и гарантиях лиц с огранич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енными возможностями здоровья» и руководствуясь </w:t>
      </w:r>
      <w:r w:rsidRPr="006A1049">
        <w:rPr>
          <w:rFonts w:ascii="Times New Roman" w:eastAsia="Times New Roman" w:hAnsi="Times New Roman" w:cs="Times New Roman"/>
          <w:sz w:val="28"/>
          <w:szCs w:val="28"/>
        </w:rPr>
        <w:t xml:space="preserve">со статьями 10 и 17 </w:t>
      </w: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конституционного Закона Кыргызской Республики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</w:t>
      </w: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«О Прави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тельстве Кыргызской Республики»</w:t>
      </w:r>
      <w:r w:rsidRPr="006A1049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F337C5" w:rsidRDefault="00F337C5" w:rsidP="00F337C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47"/>
        </w:tabs>
        <w:autoSpaceDE w:val="0"/>
        <w:autoSpaceDN w:val="0"/>
        <w:adjustRightInd w:val="0"/>
        <w:spacing w:before="326" w:line="32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проекта</w:t>
      </w:r>
    </w:p>
    <w:p w:rsidR="00F337C5" w:rsidRPr="006A1049" w:rsidRDefault="00F337C5" w:rsidP="00F337C5">
      <w:pPr>
        <w:shd w:val="clear" w:color="auto" w:fill="FFFFFF"/>
        <w:spacing w:line="322" w:lineRule="exact"/>
        <w:ind w:left="19" w:right="38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1049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Pr="006A1049">
        <w:rPr>
          <w:rFonts w:ascii="Times New Roman" w:eastAsia="Times New Roman" w:hAnsi="Times New Roman" w:cs="Times New Roman"/>
          <w:sz w:val="28"/>
          <w:szCs w:val="28"/>
        </w:rPr>
        <w:t>целях совершенствования координации деятельности между государственными органами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A1049">
        <w:rPr>
          <w:rFonts w:ascii="Times New Roman" w:eastAsia="Times New Roman" w:hAnsi="Times New Roman" w:cs="Times New Roman"/>
          <w:sz w:val="28"/>
          <w:szCs w:val="28"/>
        </w:rPr>
        <w:t xml:space="preserve"> органами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A1049">
        <w:rPr>
          <w:rFonts w:ascii="Times New Roman" w:eastAsia="Times New Roman" w:hAnsi="Times New Roman" w:cs="Times New Roman"/>
          <w:sz w:val="28"/>
          <w:szCs w:val="28"/>
        </w:rPr>
        <w:t xml:space="preserve"> общественными объединениями, научными и иными организациями по вопросам, связанных с решением проблем инвалидов, повышения качества их жизни, создания условий для оперативного рассмотрения проблем указанной категорий граждан и осуществления общественного контроля за их решением, в том числе оказание мер государственной поддержки, направленных на совершенствование механизмов предоставления инвалидам </w:t>
      </w:r>
      <w:r>
        <w:rPr>
          <w:rFonts w:ascii="Times New Roman" w:eastAsia="Times New Roman" w:hAnsi="Times New Roman" w:cs="Times New Roman"/>
          <w:sz w:val="28"/>
          <w:szCs w:val="28"/>
        </w:rPr>
        <w:t>качественных услуг</w:t>
      </w:r>
      <w:r w:rsidRPr="006A1049">
        <w:rPr>
          <w:rFonts w:ascii="Times New Roman" w:eastAsia="Times New Roman" w:hAnsi="Times New Roman" w:cs="Times New Roman"/>
          <w:sz w:val="28"/>
          <w:szCs w:val="28"/>
        </w:rPr>
        <w:t xml:space="preserve"> реабилитации</w:t>
      </w:r>
      <w:proofErr w:type="gramEnd"/>
      <w:r w:rsidRPr="006A1049">
        <w:rPr>
          <w:rFonts w:ascii="Times New Roman" w:eastAsia="Times New Roman" w:hAnsi="Times New Roman" w:cs="Times New Roman"/>
          <w:sz w:val="28"/>
          <w:szCs w:val="28"/>
        </w:rPr>
        <w:t>, повышение эффективности работы по обеспечению беспрепятственного доступа инвалидов к объектам инфраструктуры.</w:t>
      </w:r>
    </w:p>
    <w:p w:rsidR="00F337C5" w:rsidRPr="006A1049" w:rsidRDefault="00F337C5" w:rsidP="00F337C5">
      <w:pPr>
        <w:shd w:val="clear" w:color="auto" w:fill="FFFFFF"/>
        <w:tabs>
          <w:tab w:val="left" w:pos="1147"/>
        </w:tabs>
        <w:spacing w:before="331" w:line="322" w:lineRule="exact"/>
        <w:ind w:left="725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hAnsi="Times New Roman" w:cs="Times New Roman"/>
          <w:b/>
          <w:bCs/>
          <w:spacing w:val="-6"/>
          <w:sz w:val="28"/>
          <w:szCs w:val="28"/>
        </w:rPr>
        <w:t>2.</w:t>
      </w:r>
      <w:r w:rsidRPr="006A104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A1049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left="29" w:right="1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0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работы 66-ой сессии Генеральной Ассамбл</w:t>
      </w:r>
      <w:proofErr w:type="gramStart"/>
      <w:r w:rsidRPr="006A1049">
        <w:rPr>
          <w:rFonts w:ascii="Times New Roman" w:eastAsia="Times New Roman" w:hAnsi="Times New Roman" w:cs="Times New Roman"/>
          <w:sz w:val="28"/>
          <w:szCs w:val="28"/>
          <w:lang w:eastAsia="ru-RU"/>
        </w:rPr>
        <w:t>еи ОО</w:t>
      </w:r>
      <w:proofErr w:type="gramEnd"/>
      <w:r w:rsidRPr="006A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21 сентября 2011 года в Нью-Йорке Кыргызская Республика присоединилась к Конвенции о правах инвалидов, выразив тем самым намерение страны сделать все необходимое, чтобы выразить свое согласие на обязательность </w:t>
      </w:r>
      <w:r w:rsidRPr="006A10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реализации</w:t>
      </w:r>
      <w:r w:rsidRPr="006A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Конвенции. В качестве своей цели Конвенция определяет защиту и обеспечение полного и равного осуществления всеми лицами с инвалидностью всех прав человека и основных свобод, а также поощрение уважения присущего им достоинства.</w:t>
      </w:r>
    </w:p>
    <w:p w:rsidR="00F337C5" w:rsidRDefault="00F337C5" w:rsidP="00F337C5">
      <w:pPr>
        <w:shd w:val="clear" w:color="auto" w:fill="FFFFFF"/>
        <w:spacing w:after="0" w:line="240" w:lineRule="auto"/>
        <w:ind w:left="29" w:right="11" w:firstLine="71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gramStart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Конвенция закрепляет права лиц с ограниченными возможностями здоровья на жизнь, равенство перед законом, доступ к правосудию, свободу и личную неприкосновенность, свободу от пыток и жестоких, бесчеловечных или унижающих достоинство видов обращения и наказания, свободу от эксплуатации, защиту от насилия и надругательства, защиту личной целостности, свободу передвижения и гражданство, самостоятельный образ жизни и вовлеченность в местное сообщество, </w:t>
      </w: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свободу выражения мнения и</w:t>
      </w:r>
      <w:proofErr w:type="gramEnd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убеждений и доступ к информации, неприкосновенность частной жизни, уважение дома и семьи, образование, здоровье, реабилитацию, труд и занятость, достаточный жизненный уровень и социальную защиту, участие в политической и общественной жизни, а также участие в культурной жизни, проведении досуга и отдыха и занятии спортом.</w:t>
      </w:r>
    </w:p>
    <w:p w:rsidR="00F337C5" w:rsidRDefault="00F337C5" w:rsidP="00F337C5">
      <w:pPr>
        <w:shd w:val="clear" w:color="auto" w:fill="FFFFFF"/>
        <w:spacing w:after="0" w:line="240" w:lineRule="auto"/>
        <w:ind w:left="29" w:right="11" w:firstLine="71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Президентом Кыргызской Республики </w:t>
      </w:r>
      <w:proofErr w:type="spellStart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С.Ш.Жээнбековым</w:t>
      </w:r>
      <w:proofErr w:type="spellEnd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13 марта 2019 года подписан Закон Кыргызской Республики «О ратификации Конвенции Организаций Объединенных Наций о правах инвалидов, принятой Генеральной Ассамблеей Организаций Объединенных Наций 13 декабря 2006 года и подписанный 21 сентября 2011 года», принятый </w:t>
      </w:r>
      <w:proofErr w:type="spellStart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Жогорку</w:t>
      </w:r>
      <w:proofErr w:type="spellEnd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Кенешем</w:t>
      </w:r>
      <w:proofErr w:type="spellEnd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Кыргызской Республики 7 февраля 2019 года №2885-VI.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left="29" w:right="11" w:firstLine="71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соответствии с распоряжением Правительства Кыргызской Республики от 21 мая 2019 года №143-р образована межведомственная рабочая группа по реализации положений Конвенц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ии ОО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 о правах инвалидов. Данной рабочей группой было поручено Министерству труда и социального развития Кыргызской Республики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разработать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проект Положения 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рабочего органа по делам лиц с ограниченными возможностями здоровья при Правительстве Кыргызской Республики (Протокол от 12.06.2019г. №20-2562).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left="29" w:right="11" w:firstLine="71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Создание Совета будет способствовать принятию эффективных мер по решению проблем инвалидности и инвалидов и осуществлению программ действий в отношении инвалидов, а также обеспечению согласованности действий государственных органов и органов местного самоуправления, предприятий, организаций, учреждений, общественных объединений, фондов, иных организаций и граждан по указанным вопросам. 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Совет будет постоянно действующий коллегиальным совещательным органом по формированию и проведению в жизнь социальной политики, программ, планов и мероприятий в сфере профилактики инвалидности, реабилитации инвалидов, обеспечения им равных с другими гражданами Кыргызской Республики возможностей в реализации конституциональных прав и свобод, а также связанным с этой сферой вопросам социальной политики.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Основными направлениями деятельности совета будут: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- Выявление и анализ причин инвалидности, принятие мер по ее предупреждению.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- Повышение эффективности медицинской, профессиональной и социальной реабилитации инвалидов.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</w:t>
      </w:r>
      <w:proofErr w:type="gramStart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обеспечением беспрепятственного доступа инвалидов к информации и объектам социальной инфраструктуры: жилым, общественным, производственным, культурно-зрелищным учреждениям.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- Совершенствование дошкольного, школьного и профессионального образования инвалидов.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- Содействие формированию инвалидам условий для реализации права на труд и обеспечения их занятости.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- Сотрудничество с предприятиями, учреждениями, организациями по созданию инвалидам условий для полноценного отдыха, активного занятия спортом.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- Другие вопросы социальной политики, связанные с интересами инвалидов и решением проблем инвалидности.</w:t>
      </w:r>
    </w:p>
    <w:p w:rsidR="00F337C5" w:rsidRDefault="00F337C5" w:rsidP="00F337C5">
      <w:pPr>
        <w:shd w:val="clear" w:color="auto" w:fill="FFFFFF"/>
        <w:spacing w:after="0" w:line="240" w:lineRule="auto"/>
        <w:ind w:left="28" w:right="1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Ранее Совет по делам инвалидов действовал при Президенте Кыргызской Республики на основании его Указа </w:t>
      </w:r>
      <w:r w:rsidRPr="000577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28 ноября 1998 года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№</w:t>
      </w:r>
      <w:proofErr w:type="gramStart"/>
      <w:r w:rsidRPr="000577DD">
        <w:rPr>
          <w:rFonts w:ascii="Times New Roman" w:eastAsia="Times New Roman" w:hAnsi="Times New Roman" w:cs="Times New Roman"/>
          <w:spacing w:val="-1"/>
          <w:sz w:val="28"/>
          <w:szCs w:val="28"/>
        </w:rPr>
        <w:t>363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утратило силу</w:t>
      </w:r>
      <w:r w:rsidRPr="000577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 соот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ветствии с Указом Президента Кыргызской Республики</w:t>
      </w:r>
      <w:r w:rsidRPr="000577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от 25 сентября 2013 года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№</w:t>
      </w:r>
      <w:r w:rsidRPr="000577DD">
        <w:rPr>
          <w:rFonts w:ascii="Times New Roman" w:eastAsia="Times New Roman" w:hAnsi="Times New Roman" w:cs="Times New Roman"/>
          <w:spacing w:val="-1"/>
          <w:sz w:val="28"/>
          <w:szCs w:val="28"/>
        </w:rPr>
        <w:t>193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F337C5" w:rsidRDefault="00F337C5" w:rsidP="00F337C5">
      <w:pPr>
        <w:shd w:val="clear" w:color="auto" w:fill="FFFFFF"/>
        <w:spacing w:after="0" w:line="240" w:lineRule="auto"/>
        <w:ind w:left="29" w:right="11" w:firstLine="71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связи с принятой новой Конституцией Кыргызской Республики, данный Совет должен действовать при Правительстве Кыргызской Республики, в связи с чем, вносим на согласование данный проект.</w:t>
      </w:r>
      <w:r w:rsidRPr="00F337C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F337C5" w:rsidRPr="006A1049" w:rsidRDefault="00F337C5" w:rsidP="00F337C5">
      <w:pPr>
        <w:shd w:val="clear" w:color="auto" w:fill="FFFFFF"/>
        <w:spacing w:after="0" w:line="240" w:lineRule="auto"/>
        <w:ind w:left="29" w:right="11" w:firstLine="71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Таким образом, создание Совета обеспечит контроль за исполнением Положений Конвенц</w:t>
      </w:r>
      <w:proofErr w:type="gramStart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ии ОО</w:t>
      </w:r>
      <w:proofErr w:type="gramEnd"/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Н о правах инвалидов и межведомственно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го взаимодействия и координации</w:t>
      </w:r>
      <w:r w:rsidRPr="006A1049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F337C5" w:rsidRPr="006A1049" w:rsidRDefault="00F337C5" w:rsidP="00F337C5">
      <w:pPr>
        <w:shd w:val="clear" w:color="auto" w:fill="FFFFFF"/>
        <w:spacing w:before="158" w:line="326" w:lineRule="exact"/>
        <w:ind w:left="19" w:right="53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тендерных, экологических, коррупционных последствий</w:t>
      </w:r>
    </w:p>
    <w:p w:rsidR="00F337C5" w:rsidRPr="006A1049" w:rsidRDefault="00F337C5" w:rsidP="00F337C5">
      <w:pPr>
        <w:shd w:val="clear" w:color="auto" w:fill="FFFFFF"/>
        <w:spacing w:before="43" w:line="326" w:lineRule="exact"/>
        <w:ind w:left="14" w:right="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337C5" w:rsidRPr="006A1049" w:rsidRDefault="00F337C5" w:rsidP="00F337C5">
      <w:pPr>
        <w:shd w:val="clear" w:color="auto" w:fill="FFFFFF"/>
        <w:tabs>
          <w:tab w:val="left" w:pos="1013"/>
        </w:tabs>
        <w:spacing w:before="322" w:line="322" w:lineRule="exact"/>
        <w:ind w:left="739"/>
        <w:rPr>
          <w:rFonts w:ascii="Times New Roman" w:hAnsi="Times New Roman" w:cs="Times New Roman"/>
          <w:b/>
          <w:bCs/>
          <w:sz w:val="28"/>
          <w:szCs w:val="28"/>
        </w:rPr>
      </w:pPr>
      <w:r w:rsidRPr="006A1049">
        <w:rPr>
          <w:rFonts w:ascii="Times New Roman" w:hAnsi="Times New Roman" w:cs="Times New Roman"/>
          <w:b/>
          <w:bCs/>
          <w:spacing w:val="-10"/>
          <w:sz w:val="28"/>
          <w:szCs w:val="28"/>
        </w:rPr>
        <w:t>4.</w:t>
      </w:r>
      <w:r w:rsidRPr="006A1049">
        <w:rPr>
          <w:rFonts w:ascii="Times New Roman" w:hAnsi="Times New Roman" w:cs="Times New Roman"/>
          <w:b/>
          <w:bCs/>
          <w:sz w:val="28"/>
          <w:szCs w:val="28"/>
        </w:rPr>
        <w:tab/>
        <w:t>Информация о результатах общественного обсуждения</w:t>
      </w:r>
    </w:p>
    <w:p w:rsidR="00F337C5" w:rsidRPr="006A1049" w:rsidRDefault="00F337C5" w:rsidP="00F337C5">
      <w:pPr>
        <w:shd w:val="clear" w:color="auto" w:fill="FFFFFF"/>
        <w:spacing w:line="322" w:lineRule="exact"/>
        <w:ind w:left="24" w:right="29" w:firstLine="70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1049">
        <w:rPr>
          <w:rFonts w:ascii="Times New Roman" w:hAnsi="Times New Roman" w:cs="Times New Roman"/>
          <w:bCs/>
          <w:sz w:val="28"/>
          <w:szCs w:val="28"/>
        </w:rPr>
        <w:t>В</w:t>
      </w:r>
      <w:r w:rsidRPr="006A10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1049">
        <w:rPr>
          <w:rFonts w:ascii="Times New Roman" w:hAnsi="Times New Roman" w:cs="Times New Roman"/>
          <w:sz w:val="28"/>
          <w:szCs w:val="28"/>
        </w:rPr>
        <w:t xml:space="preserve">соответствии со статьей 22 Закона Кыргызской Республики "О нормативных правовых актах Кыргызской Республики" данный проект постановления Правительства Кыргызской Республики был направлен на размещение на официальный сайте Правительства Кыргызской </w:t>
      </w:r>
      <w:r w:rsidRPr="006A1049">
        <w:rPr>
          <w:rFonts w:ascii="Times New Roman" w:hAnsi="Times New Roman" w:cs="Times New Roman"/>
          <w:spacing w:val="-1"/>
          <w:sz w:val="28"/>
          <w:szCs w:val="28"/>
        </w:rPr>
        <w:t>Республики, для прохождения процедуры общественного обсуждения.</w:t>
      </w:r>
      <w:proofErr w:type="gramEnd"/>
    </w:p>
    <w:p w:rsidR="00F337C5" w:rsidRPr="006A1049" w:rsidRDefault="00F337C5" w:rsidP="00F337C5">
      <w:pPr>
        <w:shd w:val="clear" w:color="auto" w:fill="FFFFFF"/>
        <w:tabs>
          <w:tab w:val="left" w:pos="1013"/>
        </w:tabs>
        <w:ind w:left="739"/>
        <w:rPr>
          <w:rFonts w:ascii="Times New Roman" w:hAnsi="Times New Roman" w:cs="Times New Roman"/>
          <w:b/>
          <w:bCs/>
          <w:sz w:val="28"/>
          <w:szCs w:val="28"/>
        </w:rPr>
      </w:pPr>
      <w:r w:rsidRPr="006A1049">
        <w:rPr>
          <w:rFonts w:ascii="Times New Roman" w:hAnsi="Times New Roman" w:cs="Times New Roman"/>
          <w:b/>
          <w:bCs/>
          <w:spacing w:val="-7"/>
          <w:sz w:val="28"/>
          <w:szCs w:val="28"/>
        </w:rPr>
        <w:t>5.</w:t>
      </w:r>
      <w:r w:rsidRPr="006A1049">
        <w:rPr>
          <w:rFonts w:ascii="Times New Roman" w:hAnsi="Times New Roman" w:cs="Times New Roman"/>
          <w:b/>
          <w:bCs/>
          <w:sz w:val="28"/>
          <w:szCs w:val="28"/>
        </w:rPr>
        <w:tab/>
        <w:t>Анализ соответствия проекта законодательству</w:t>
      </w:r>
    </w:p>
    <w:p w:rsidR="00F337C5" w:rsidRPr="006A1049" w:rsidRDefault="00F337C5" w:rsidP="00F337C5">
      <w:pPr>
        <w:shd w:val="clear" w:color="auto" w:fill="FFFFFF"/>
        <w:spacing w:line="322" w:lineRule="exact"/>
        <w:ind w:left="34" w:right="24" w:firstLine="715"/>
        <w:jc w:val="both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hAnsi="Times New Roman" w:cs="Times New Roman"/>
          <w:sz w:val="28"/>
          <w:szCs w:val="28"/>
        </w:rPr>
        <w:t xml:space="preserve">Представленный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A1049">
        <w:rPr>
          <w:rFonts w:ascii="Times New Roman" w:hAnsi="Times New Roman" w:cs="Times New Roman"/>
          <w:sz w:val="28"/>
          <w:szCs w:val="28"/>
        </w:rPr>
        <w:t>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F337C5" w:rsidRPr="006A1049" w:rsidRDefault="00F337C5" w:rsidP="00F337C5">
      <w:pPr>
        <w:shd w:val="clear" w:color="auto" w:fill="FFFFFF"/>
        <w:tabs>
          <w:tab w:val="left" w:pos="1013"/>
        </w:tabs>
        <w:spacing w:before="326" w:line="322" w:lineRule="exact"/>
        <w:ind w:left="739"/>
        <w:rPr>
          <w:rFonts w:ascii="Times New Roman" w:hAnsi="Times New Roman" w:cs="Times New Roman"/>
          <w:b/>
          <w:bCs/>
          <w:sz w:val="28"/>
          <w:szCs w:val="28"/>
        </w:rPr>
      </w:pPr>
      <w:r w:rsidRPr="006A1049">
        <w:rPr>
          <w:rFonts w:ascii="Times New Roman" w:hAnsi="Times New Roman" w:cs="Times New Roman"/>
          <w:b/>
          <w:bCs/>
          <w:spacing w:val="-7"/>
          <w:sz w:val="28"/>
          <w:szCs w:val="28"/>
        </w:rPr>
        <w:t>6.</w:t>
      </w:r>
      <w:r w:rsidRPr="006A1049">
        <w:rPr>
          <w:rFonts w:ascii="Times New Roman" w:hAnsi="Times New Roman" w:cs="Times New Roman"/>
          <w:b/>
          <w:bCs/>
          <w:sz w:val="28"/>
          <w:szCs w:val="28"/>
        </w:rPr>
        <w:tab/>
        <w:t>Информация о необходимости финансирования</w:t>
      </w:r>
    </w:p>
    <w:p w:rsidR="00F337C5" w:rsidRPr="006A1049" w:rsidRDefault="00F337C5" w:rsidP="00F337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337C5" w:rsidRPr="006A1049" w:rsidRDefault="00F337C5" w:rsidP="00F337C5">
      <w:pPr>
        <w:shd w:val="clear" w:color="auto" w:fill="FFFFFF"/>
        <w:spacing w:before="322" w:line="322" w:lineRule="exact"/>
        <w:ind w:left="720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</w:pPr>
      <w:r w:rsidRPr="006A1049">
        <w:rPr>
          <w:rFonts w:ascii="Times New Roman" w:hAnsi="Times New Roman" w:cs="Times New Roman"/>
          <w:b/>
          <w:bCs/>
          <w:spacing w:val="-10"/>
          <w:sz w:val="28"/>
          <w:szCs w:val="28"/>
        </w:rPr>
        <w:lastRenderedPageBreak/>
        <w:t xml:space="preserve">7. </w:t>
      </w:r>
      <w:r w:rsidRPr="006A1049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Информация об анализе регулятивного воздействия</w:t>
      </w:r>
    </w:p>
    <w:p w:rsidR="00F337C5" w:rsidRPr="006A1049" w:rsidRDefault="00F337C5" w:rsidP="00F337C5">
      <w:pPr>
        <w:shd w:val="clear" w:color="auto" w:fill="FFFFFF"/>
        <w:spacing w:line="322" w:lineRule="exact"/>
        <w:ind w:left="5" w:firstLine="8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Представленный п</w:t>
      </w:r>
      <w:r w:rsidRPr="006A1049">
        <w:rPr>
          <w:rFonts w:ascii="Times New Roman" w:eastAsia="Times New Roman" w:hAnsi="Times New Roman" w:cs="Times New Roman"/>
          <w:sz w:val="28"/>
          <w:szCs w:val="28"/>
        </w:rPr>
        <w:t xml:space="preserve">роект не требует проведения анализа </w:t>
      </w:r>
      <w:r w:rsidRPr="006A104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регулятивного воздействия, поскольку не направлен на регулирование </w:t>
      </w:r>
      <w:r w:rsidRPr="006A1049">
        <w:rPr>
          <w:rFonts w:ascii="Times New Roman" w:eastAsia="Times New Roman" w:hAnsi="Times New Roman" w:cs="Times New Roman"/>
          <w:sz w:val="28"/>
          <w:szCs w:val="28"/>
        </w:rPr>
        <w:t>предпринимательской деятельности.</w:t>
      </w:r>
    </w:p>
    <w:p w:rsidR="00F337C5" w:rsidRPr="006A1049" w:rsidRDefault="00F337C5" w:rsidP="00F337C5">
      <w:pPr>
        <w:shd w:val="clear" w:color="auto" w:fill="FFFFFF"/>
        <w:tabs>
          <w:tab w:val="left" w:pos="7358"/>
        </w:tabs>
        <w:spacing w:before="667"/>
        <w:ind w:left="10"/>
        <w:rPr>
          <w:rFonts w:ascii="Times New Roman" w:hAnsi="Times New Roman" w:cs="Times New Roman"/>
          <w:sz w:val="28"/>
          <w:szCs w:val="28"/>
        </w:rPr>
      </w:pPr>
      <w:r w:rsidRPr="006A10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Министр</w:t>
      </w:r>
      <w:r w:rsidRPr="006A104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A1049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У. </w:t>
      </w:r>
      <w:proofErr w:type="spellStart"/>
      <w:r w:rsidRPr="006A1049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>Кочкоров</w:t>
      </w:r>
      <w:proofErr w:type="spellEnd"/>
    </w:p>
    <w:p w:rsidR="00D11808" w:rsidRDefault="00D11808"/>
    <w:sectPr w:rsidR="00D11808" w:rsidSect="00F337C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501D2"/>
    <w:multiLevelType w:val="hybridMultilevel"/>
    <w:tmpl w:val="1B8C4376"/>
    <w:lvl w:ilvl="0" w:tplc="5900D034">
      <w:start w:val="1"/>
      <w:numFmt w:val="decimal"/>
      <w:lvlText w:val="%1."/>
      <w:lvlJc w:val="left"/>
      <w:pPr>
        <w:ind w:left="1157" w:hanging="432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1F6"/>
    <w:rsid w:val="001457A9"/>
    <w:rsid w:val="008961F6"/>
    <w:rsid w:val="00D11808"/>
    <w:rsid w:val="00F3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7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5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7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7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5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7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2019-11-18T10:04:00Z</cp:lastPrinted>
  <dcterms:created xsi:type="dcterms:W3CDTF">2019-11-18T05:26:00Z</dcterms:created>
  <dcterms:modified xsi:type="dcterms:W3CDTF">2019-11-18T10:20:00Z</dcterms:modified>
</cp:coreProperties>
</file>