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49B" w:rsidRDefault="00CF749B" w:rsidP="00CF749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  <w:r w:rsidRPr="009708F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П</w:t>
      </w:r>
      <w:r w:rsidRPr="009708F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роект</w:t>
      </w:r>
    </w:p>
    <w:p w:rsidR="00CF749B" w:rsidRDefault="00CF749B" w:rsidP="00CF749B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</w:p>
    <w:p w:rsidR="00CF749B" w:rsidRPr="00523707" w:rsidRDefault="00CF749B" w:rsidP="00CF749B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</w:p>
    <w:p w:rsidR="00CF749B" w:rsidRPr="009708F5" w:rsidRDefault="00CF749B" w:rsidP="00CF74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Постановление Правительства</w:t>
      </w:r>
      <w:r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</w:p>
    <w:p w:rsidR="00CF749B" w:rsidRDefault="00CF749B" w:rsidP="00CF74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proofErr w:type="spellStart"/>
      <w:r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Кыргызской</w:t>
      </w:r>
      <w:proofErr w:type="spellEnd"/>
      <w:r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Республики</w:t>
      </w:r>
    </w:p>
    <w:p w:rsidR="00CF749B" w:rsidRPr="009708F5" w:rsidRDefault="00CF749B" w:rsidP="00CF74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О выплате государственной 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дотации</w:t>
      </w:r>
      <w:r w:rsidRPr="009708F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хозяйствующим субъектам, </w:t>
      </w:r>
    </w:p>
    <w:p w:rsidR="00CF749B" w:rsidRPr="00D32396" w:rsidRDefault="00CF749B" w:rsidP="00CF749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имеющих </w:t>
      </w:r>
      <w:r w:rsidRPr="009708F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статус плем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енного завода и племенной фермы</w:t>
      </w:r>
    </w:p>
    <w:p w:rsidR="00CF749B" w:rsidRPr="009708F5" w:rsidRDefault="00CF749B" w:rsidP="00CF749B">
      <w:pPr>
        <w:shd w:val="clear" w:color="auto" w:fill="FFFFFF"/>
        <w:tabs>
          <w:tab w:val="decimal" w:pos="426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 w:themeFill="background1"/>
        <w:tabs>
          <w:tab w:val="left" w:pos="426"/>
          <w:tab w:val="left" w:pos="709"/>
        </w:tabs>
        <w:spacing w:after="0" w:line="240" w:lineRule="auto"/>
        <w:ind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9708F5">
        <w:rPr>
          <w:rFonts w:ascii="Times New Roman" w:hAnsi="Times New Roman" w:cs="Times New Roman"/>
          <w:sz w:val="28"/>
          <w:szCs w:val="28"/>
        </w:rPr>
        <w:t xml:space="preserve">В целях дальнейшей государственной поддержки в сфере развития, сохранения генетических ресурсов племенных животных, создания </w:t>
      </w:r>
      <w:proofErr w:type="spellStart"/>
      <w:r w:rsidRPr="009708F5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Pr="009708F5">
        <w:rPr>
          <w:rFonts w:ascii="Times New Roman" w:hAnsi="Times New Roman" w:cs="Times New Roman"/>
          <w:sz w:val="28"/>
          <w:szCs w:val="28"/>
        </w:rPr>
        <w:t xml:space="preserve"> хозяйств, улучшения породных и племенных качеств существующих пород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08F5">
        <w:rPr>
          <w:rFonts w:ascii="Times New Roman" w:hAnsi="Times New Roman" w:cs="Times New Roman"/>
          <w:sz w:val="28"/>
          <w:szCs w:val="28"/>
          <w:lang w:val="ky-KG"/>
        </w:rPr>
        <w:t xml:space="preserve"> в соответствии со статьей 5 Закона Кыргызской Республики “О племенном деле в животноводстве Кыргызской Республики”,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08F5">
        <w:rPr>
          <w:rFonts w:ascii="Times New Roman" w:hAnsi="Times New Roman" w:cs="Times New Roman"/>
          <w:sz w:val="28"/>
          <w:szCs w:val="28"/>
          <w:lang w:val="ky-KG"/>
        </w:rPr>
        <w:t xml:space="preserve">статьями 10 и 17 </w:t>
      </w:r>
      <w:r w:rsidRPr="009708F5">
        <w:rPr>
          <w:rFonts w:ascii="Times New Roman" w:hAnsi="Times New Roman" w:cs="Times New Roman"/>
          <w:sz w:val="28"/>
          <w:szCs w:val="28"/>
        </w:rPr>
        <w:t xml:space="preserve">конституционного Закона </w:t>
      </w:r>
      <w:proofErr w:type="spellStart"/>
      <w:r w:rsidRPr="009708F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08F5">
        <w:rPr>
          <w:rFonts w:ascii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 w:rsidRPr="009708F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08F5">
        <w:rPr>
          <w:rFonts w:ascii="Times New Roman" w:hAnsi="Times New Roman" w:cs="Times New Roman"/>
          <w:sz w:val="28"/>
          <w:szCs w:val="28"/>
        </w:rPr>
        <w:t xml:space="preserve"> Республики» Правительство </w:t>
      </w:r>
      <w:proofErr w:type="spellStart"/>
      <w:r w:rsidRPr="009708F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08F5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F749B" w:rsidRPr="00744BB3" w:rsidRDefault="00CF749B" w:rsidP="00CF749B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1. Утвердить Положение 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 w:themeFill="background1"/>
          <w:lang w:eastAsia="ru-RU"/>
        </w:rPr>
        <w:t> 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 механизме выплаты государственной дотации хозяйствующим субъектам, которым Правительством </w:t>
      </w:r>
      <w:proofErr w:type="spellStart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присвоен статус племенного завода и племенной фермы, согласно приложению.</w:t>
      </w:r>
    </w:p>
    <w:p w:rsidR="00CF749B" w:rsidRPr="00744BB3" w:rsidRDefault="00CF749B" w:rsidP="00CF749B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Министерству финансов </w:t>
      </w:r>
      <w:proofErr w:type="spellStart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ежегодно при формировании республиканского бюджета предусматривать финансовые средства для выплаты государственной дотации хозяйствующим субъектам, которым Правительством </w:t>
      </w:r>
      <w:proofErr w:type="spellStart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присвоен статус племенного завода и племенной фермы.</w:t>
      </w:r>
    </w:p>
    <w:p w:rsidR="00CF749B" w:rsidRPr="00744BB3" w:rsidRDefault="00CF749B" w:rsidP="00CF749B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3. Возложить на Министерство сельского хозяйства, пищевой промышленности и мелиорации </w:t>
      </w:r>
      <w:proofErr w:type="spellStart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ответственность:</w:t>
      </w:r>
    </w:p>
    <w:p w:rsidR="00CF749B" w:rsidRPr="00744BB3" w:rsidRDefault="00CF749B" w:rsidP="00CF749B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за целевое использование и распределение бюджетных средств, выделяемых на дотации субъектов племенного дела в животноводстве;</w:t>
      </w:r>
    </w:p>
    <w:p w:rsidR="00CF749B" w:rsidRPr="00744BB3" w:rsidRDefault="00CF749B" w:rsidP="00CF749B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за предоставление Министерству финансов </w:t>
      </w:r>
      <w:proofErr w:type="spellStart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достоверных, документально оформленных сведений и расчетов, включая показатели рыночной цены реализованных животных, для выделения дотаций на развитие племенного животноводства.</w:t>
      </w:r>
    </w:p>
    <w:p w:rsidR="00CF749B" w:rsidRPr="00744BB3" w:rsidRDefault="00CF749B" w:rsidP="00CF749B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4. Социальному фонду </w:t>
      </w:r>
      <w:proofErr w:type="spellStart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рассмотреть вопрос отсрочки (рассрочки) по уплате задолженности страховых взносов по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состоянию на 1 января 2020 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года субъектам племенного животноводства, которым Правительством </w:t>
      </w:r>
      <w:proofErr w:type="spellStart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присвоен статус племенного завода и племенной фермы.</w:t>
      </w:r>
    </w:p>
    <w:p w:rsidR="00CF749B" w:rsidRPr="00744BB3" w:rsidRDefault="00CF749B" w:rsidP="00CF749B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Признать утратившим силу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постановление Правительства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«О выплате государственной субсидии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хозяйствующим субъектам, которым присвоено Правительством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статус племенного завода и племенной фермы» от 15 декабря 2017 года №812.</w:t>
      </w:r>
    </w:p>
    <w:p w:rsidR="00CF749B" w:rsidRPr="00744BB3" w:rsidRDefault="00CF749B" w:rsidP="00CF749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6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Контроль за исполнением настоящего постановления возложить на отдел агропромышленного комплекса и экологии Аппарата Правительства </w:t>
      </w:r>
      <w:proofErr w:type="spellStart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Республики.</w:t>
      </w:r>
    </w:p>
    <w:p w:rsidR="00CF749B" w:rsidRDefault="00CF749B" w:rsidP="00CF749B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CF749B" w:rsidRDefault="00CF749B" w:rsidP="00CF749B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Pr="009708F5" w:rsidRDefault="00CF749B" w:rsidP="00CF749B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tabs>
          <w:tab w:val="decimal" w:pos="709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</w:p>
    <w:p w:rsidR="00CF749B" w:rsidRPr="008F5973" w:rsidRDefault="00CF749B" w:rsidP="00CF74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proofErr w:type="spellStart"/>
      <w:r w:rsidRPr="009708F5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Кыргызской</w:t>
      </w:r>
      <w:proofErr w:type="spellEnd"/>
      <w:r w:rsidRPr="009708F5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                                          </w:t>
      </w:r>
      <w:r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М. Д. </w:t>
      </w:r>
      <w:proofErr w:type="spellStart"/>
      <w:r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Абылгазиев</w:t>
      </w:r>
      <w:proofErr w:type="spellEnd"/>
    </w:p>
    <w:p w:rsidR="00CF749B" w:rsidRDefault="00CF749B" w:rsidP="00CF749B">
      <w:pPr>
        <w:shd w:val="clear" w:color="auto" w:fill="FFFFFF"/>
        <w:spacing w:after="60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/>
        <w:ind w:left="567"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CF749B" w:rsidRDefault="00CF749B" w:rsidP="00CF749B">
      <w:pPr>
        <w:shd w:val="clear" w:color="auto" w:fill="FFFFFF"/>
        <w:spacing w:after="60"/>
        <w:ind w:left="567" w:firstLine="56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CF749B" w:rsidRPr="00304AC3" w:rsidRDefault="00CF749B" w:rsidP="00CF749B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Pr="00304AC3" w:rsidRDefault="00CF749B" w:rsidP="00CF749B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Pr="00304AC3" w:rsidRDefault="00CF749B" w:rsidP="00CF749B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Pr="00304AC3" w:rsidRDefault="00CF749B" w:rsidP="00CF749B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Pr="00304AC3" w:rsidRDefault="00CF749B" w:rsidP="00CF749B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Pr="00304AC3" w:rsidRDefault="00CF749B" w:rsidP="00CF749B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Pr="00304AC3" w:rsidRDefault="00CF749B" w:rsidP="00CF749B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F749B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F749B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F749B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F749B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F749B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F749B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F749B">
      <w:pPr>
        <w:spacing w:after="0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D6931" w:rsidRDefault="00CD6931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Pr="007B424C" w:rsidRDefault="00CF749B" w:rsidP="00CF749B">
      <w:pPr>
        <w:shd w:val="clear" w:color="auto" w:fill="FFFFFF"/>
        <w:spacing w:after="60" w:line="276" w:lineRule="atLeast"/>
        <w:ind w:left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иложение</w:t>
      </w:r>
    </w:p>
    <w:p w:rsidR="00CF749B" w:rsidRPr="007B424C" w:rsidRDefault="00CF749B" w:rsidP="00CF749B">
      <w:pPr>
        <w:shd w:val="clear" w:color="auto" w:fill="FFFFFF"/>
        <w:tabs>
          <w:tab w:val="decimal" w:pos="709"/>
        </w:tabs>
        <w:spacing w:before="400" w:after="400" w:line="276" w:lineRule="atLeast"/>
        <w:ind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ПОЛОЖЕНИЕ</w:t>
      </w: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/>
        <w:t xml:space="preserve">о механизме выплаты государственной дотации хозяйствующим субъектам,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имеющих</w:t>
      </w: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статус племенного завода и племенной фермы</w:t>
      </w:r>
    </w:p>
    <w:p w:rsidR="00CF749B" w:rsidRPr="007B424C" w:rsidRDefault="00CF749B" w:rsidP="00CF749B">
      <w:pPr>
        <w:shd w:val="clear" w:color="auto" w:fill="FFFFFF"/>
        <w:spacing w:before="200" w:line="276" w:lineRule="atLeast"/>
        <w:ind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0" w:name="g1"/>
      <w:bookmarkEnd w:id="0"/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Глава 1. Общие положения</w:t>
      </w:r>
    </w:p>
    <w:p w:rsidR="00CF749B" w:rsidRPr="007B424C" w:rsidRDefault="00CF749B" w:rsidP="00CF749B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1. Действие настоящего Положения направлено на дальнейшее сохранение и развитие генетических ресурсов, улучшение породных и племенных качеств сельскохозяйственных животных.</w:t>
      </w:r>
    </w:p>
    <w:p w:rsidR="00CF749B" w:rsidRPr="007B424C" w:rsidRDefault="00CF749B" w:rsidP="00CF749B">
      <w:pPr>
        <w:shd w:val="clear" w:color="auto" w:fill="FFFFFF"/>
        <w:tabs>
          <w:tab w:val="decimal" w:pos="709"/>
        </w:tabs>
        <w:spacing w:after="6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2. В настоящем Положении используются следующие основные понятия:</w:t>
      </w:r>
    </w:p>
    <w:p w:rsidR="00CF749B" w:rsidRPr="007B424C" w:rsidRDefault="00CF749B" w:rsidP="00CF74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племенная карточка - форма учета племенного животного;</w:t>
      </w:r>
    </w:p>
    <w:p w:rsidR="00CF749B" w:rsidRPr="007B424C" w:rsidRDefault="00CF749B" w:rsidP="00CF74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маточное поголовье - поголовье женских особей животных, достигших половозрелого возраста, используемого для получения приплода;</w:t>
      </w:r>
    </w:p>
    <w:p w:rsidR="00CF749B" w:rsidRPr="007B424C" w:rsidRDefault="00CF749B" w:rsidP="00CF749B">
      <w:pPr>
        <w:shd w:val="clear" w:color="auto" w:fill="FFFFFF"/>
        <w:tabs>
          <w:tab w:val="decimal" w:pos="709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племенное свидетельство - документ, удостоверяющий племенную ценность данного вида животного.</w:t>
      </w:r>
    </w:p>
    <w:p w:rsidR="00CF749B" w:rsidRPr="007B424C" w:rsidRDefault="00CF749B" w:rsidP="00CF749B">
      <w:pPr>
        <w:shd w:val="clear" w:color="auto" w:fill="FFFFFF"/>
        <w:spacing w:before="200" w:line="276" w:lineRule="atLeast"/>
        <w:ind w:right="1134" w:firstLine="212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1" w:name="g2"/>
      <w:bookmarkEnd w:id="1"/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Глава 2. Получатели дотаций</w:t>
      </w:r>
    </w:p>
    <w:p w:rsidR="00CF749B" w:rsidRPr="007B424C" w:rsidRDefault="00CF749B" w:rsidP="00CF749B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3. Государственная дотация выдается субъектам племенного животноводства, которым присвоен статус племенного завода и племенной фермы в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</w:rPr>
        <w:t>порядке и на условиях определяемых Прави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тельством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Республики, путем финансирования из государственного бюджета.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  <w:bookmarkStart w:id="2" w:name="g3"/>
      <w:bookmarkEnd w:id="2"/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212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Глава 3. Порядок дотация</w:t>
      </w:r>
    </w:p>
    <w:p w:rsidR="00CF749B" w:rsidRPr="007B424C" w:rsidRDefault="00CF749B" w:rsidP="00CF749B">
      <w:pPr>
        <w:shd w:val="clear" w:color="auto" w:fill="FFFFFF"/>
        <w:tabs>
          <w:tab w:val="left" w:pos="8080"/>
        </w:tabs>
        <w:spacing w:before="20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4. Перечень требуемых документов для получения государственной дотации</w:t>
      </w:r>
      <w:r w:rsidRPr="007B424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 реализацию племенных животных: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-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заявление субъекта племенного животноводства по форме согласно </w:t>
      </w:r>
      <w:hyperlink r:id="rId5" w:anchor="p2" w:history="1">
        <w:r w:rsidRPr="00426DA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к настоящему Положению;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-копия свидетельства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о статусе племенного субъекта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ветеринарная справка о благополучии хозяйства по инфекционным и острозаразным за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болеваниям на данной территории, состояние здоровья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животного на момент продажи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CF749B" w:rsidRPr="00486C51" w:rsidRDefault="00CF749B" w:rsidP="00CF749B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информация о реализации племенного поголовья за последний год за подписью руководителя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данного субъекта племенного животноводства по форме согласно </w:t>
      </w:r>
      <w:r w:rsidRPr="0042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2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 настоящему Положению;</w:t>
      </w:r>
    </w:p>
    <w:p w:rsidR="00CF749B" w:rsidRPr="007B424C" w:rsidRDefault="00CF749B" w:rsidP="00CF74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-результаты бонитировки с указанием классности реализованных племенных животных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учитываются результаты бонитировки проведенной на территории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заполненные на государственном или официальном языках; </w:t>
      </w:r>
    </w:p>
    <w:p w:rsidR="00CF749B" w:rsidRPr="007B424C" w:rsidRDefault="00CF749B" w:rsidP="00CF749B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совместная справка с районным управлением аграрного развития и 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айыл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окмоту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 продаже данного племенного поголовья по форме согласно </w:t>
      </w:r>
      <w:r w:rsidRPr="00426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3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 к настоящему Положению,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где обязательно указывается перечень реализованных животных  с идентификационными номерами, реализованная цена на 1 голову и средняя рыночная цена на момент продажи данного племенного животного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-плем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енное свидетельство,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копии племенной карточки животного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5. Субъекты племенного животноводства (далее - субъект), претендующие на получение дотации за реализацию племенных животных, подают заявление с необходимыми документами в Министерство сельского хозяйства, пищевой промышленности и мелиорации 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Республики.</w:t>
      </w:r>
    </w:p>
    <w:p w:rsidR="00CF749B" w:rsidRDefault="00CF749B" w:rsidP="00CF749B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 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6. На основании заявления и соответствующих документов, предусмотренных пунктом 4 настоящего положения, Министерство сельского хозяйства, пищевой промышленности и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мелиорации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создает Комиссию для рассмотрения 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соответствия документов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реализованных племенных животных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(далее Комиссия).</w:t>
      </w:r>
    </w:p>
    <w:p w:rsidR="00CF749B" w:rsidRDefault="00CF749B" w:rsidP="00CF749B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          В состав Комиссии входят: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CF749B" w:rsidRDefault="00CF749B" w:rsidP="00CF749B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          представители уполномоченного государственного органа по управлению племенным делом;</w:t>
      </w:r>
    </w:p>
    <w:p w:rsidR="00CF749B" w:rsidRDefault="00CF749B" w:rsidP="00CF749B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  представители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Кыргызского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научно-исследовательского института животноводства и пастбищ по профилям ведение племенного животноводства (по согласованию).</w:t>
      </w:r>
    </w:p>
    <w:p w:rsidR="00CF749B" w:rsidRPr="007B424C" w:rsidRDefault="00CF749B" w:rsidP="00CF749B">
      <w:pPr>
        <w:shd w:val="clear" w:color="auto" w:fill="FFFFFF"/>
        <w:tabs>
          <w:tab w:val="decimal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         представители ассоциаций,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бизнес-сообщества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сфере племенного животноводства (по согласованию).</w:t>
      </w:r>
    </w:p>
    <w:p w:rsidR="00CF749B" w:rsidRDefault="00CF749B" w:rsidP="00CF749B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Реализация племенных животных субъектами, существующими более трех лет, должна составлять для всех видов минимально 5 процентов от всего маточного поголовья и должны быть не ниже 1 класса по шкале бонитировки животного.</w:t>
      </w:r>
    </w:p>
    <w:p w:rsidR="00CF749B" w:rsidRPr="007B424C" w:rsidRDefault="00CF749B" w:rsidP="00CF749B">
      <w:pPr>
        <w:shd w:val="clear" w:color="auto" w:fill="FFFFFF"/>
        <w:tabs>
          <w:tab w:val="left" w:pos="709"/>
        </w:tabs>
        <w:spacing w:after="6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7. Комиссия в течение 30 дней рассматривает предоставленные материалы и выносит заключение о выдаче государственной дотации претендующим субъектам.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8.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случае выявления несоответствия требованиям,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согласно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изложенным в пункт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е 4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т.е. при представлении неполного пакета документов, заявку на получение дотации  в 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ечение 10 рабочих дней возвращаю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т субъекту, с сопроводительным письмом. 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Субъекты могут повторно вносить исправленную или дополненную заявку на получение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дотации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течение 10 рабочих дней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CF749B" w:rsidRDefault="00CF749B" w:rsidP="00CF749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9.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Субъекты обеспечивают достоверность данных, указанных в заявке на получение дотаций, оригиналы документов: племенные карточки с родословными данными, которые после сверки с копиями возвращаются.</w:t>
      </w:r>
    </w:p>
    <w:p w:rsidR="00CF749B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10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не выполнения требований «Порядка присвоения и лишения статуса  племенных заводов и ферм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Республике» хозяйствующим субъектом, уполномоченный государственный орган по управлению племенным делом предоставляет материалы о нарушениях в Комиссию и рекомендует не включать племенной субъект в список получателей государственной дотации. </w:t>
      </w:r>
    </w:p>
    <w:p w:rsidR="00CF749B" w:rsidRPr="00BF2FFC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11.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 основании пред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ставленных вышеперечисленных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заключения Комиссии, Комиссией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составляется сводный а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кт получателей бюджетных дотаций.</w:t>
      </w:r>
      <w:r w:rsidRPr="007B424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  <w:r w:rsidRPr="008927B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</w:t>
      </w:r>
      <w:r w:rsidRPr="007B424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ри выплате государственной дотации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,</w:t>
      </w:r>
      <w:r w:rsidRPr="007B424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за каждую голову реализованного племенного животного выплачивается надбавка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к средней рыночной цене</w:t>
      </w:r>
      <w:r w:rsidRPr="007B424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в размере 50 процентов за класс «элита» и 40 процентов за 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«</w:t>
      </w:r>
      <w:r w:rsidRPr="007B424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1 класс».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12.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Министерство сельского хозяйства, пищевой промышленности и мелиорации 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при планировании проекта республиканского бюджета на последующий год в установленном порядке вносит в Министерство финансов 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заявку на дотации развития племенного животноводства.</w:t>
      </w:r>
    </w:p>
    <w:p w:rsidR="00CF749B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13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В процессе реализации республиканского бюджета Министерство финансов 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на основ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ании документации,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подтверждающ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и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й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факт реализации племенных животных, подготовленной Министерством сельского хозяйства, пищевой промышленности и мелиорации 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за подписью руководителя, выделяет бюджетные ассигнования в рамках предусмотренной республиканским бюджетом на дотации племенного животноводства.</w:t>
      </w:r>
    </w:p>
    <w:p w:rsidR="00CF749B" w:rsidRPr="00523707" w:rsidRDefault="00CF749B" w:rsidP="00CF749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Средства направляются в Министерство сельского хозяйства, пищевой промышленности и мелиорации 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Республики. Предоставление дотации субъектам - прерогатива Министерства сельского хозяйства, пищевой промышленности и мелиорации.</w:t>
      </w:r>
      <w:bookmarkStart w:id="3" w:name="g4"/>
      <w:bookmarkEnd w:id="3"/>
    </w:p>
    <w:p w:rsidR="00CF749B" w:rsidRDefault="00CF749B" w:rsidP="00CF749B">
      <w:pPr>
        <w:shd w:val="clear" w:color="auto" w:fill="FFFFFF"/>
        <w:spacing w:before="200" w:line="276" w:lineRule="atLeast"/>
        <w:ind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Глава 4. Меры ответственности</w:t>
      </w:r>
    </w:p>
    <w:p w:rsidR="00CF749B" w:rsidRPr="007B424C" w:rsidRDefault="00CF749B" w:rsidP="00CF749B">
      <w:pPr>
        <w:shd w:val="clear" w:color="auto" w:fill="FFFFFF"/>
        <w:spacing w:before="200" w:line="276" w:lineRule="atLeast"/>
        <w:ind w:right="-1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14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 достоверность представленных документов и содержащихся в них сведений для получения государственной дотации ответственность несет субъект.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15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Субъект, получивший государственную дотацию, своевременно (1 раз в год) пред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ставляет в Министерство сельского хозяйства, пищевой промышленности и мелиорации </w:t>
      </w:r>
      <w:proofErr w:type="spellStart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информацию об использовании дотации.</w:t>
      </w:r>
    </w:p>
    <w:p w:rsidR="00CF749B" w:rsidRDefault="00CF749B" w:rsidP="00CF749B">
      <w:pPr>
        <w:shd w:val="clear" w:color="auto" w:fill="FFFFFF"/>
        <w:tabs>
          <w:tab w:val="left" w:pos="709"/>
        </w:tabs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4" w:name="p2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                                                                     </w:t>
      </w:r>
    </w:p>
    <w:p w:rsidR="00CD6931" w:rsidRDefault="00CF749B" w:rsidP="00613FF9">
      <w:pPr>
        <w:shd w:val="clear" w:color="auto" w:fill="FFFFFF"/>
        <w:tabs>
          <w:tab w:val="left" w:pos="709"/>
        </w:tabs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</w:p>
    <w:p w:rsidR="00CF749B" w:rsidRPr="00317B5C" w:rsidRDefault="00CF749B" w:rsidP="00613FF9">
      <w:pPr>
        <w:shd w:val="clear" w:color="auto" w:fill="FFFFFF"/>
        <w:tabs>
          <w:tab w:val="left" w:pos="709"/>
        </w:tabs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</w:t>
      </w:r>
      <w:r w:rsidRPr="001D5F1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Приложение 1</w:t>
      </w:r>
      <w:bookmarkEnd w:id="4"/>
    </w:p>
    <w:p w:rsidR="00CF749B" w:rsidRPr="007B424C" w:rsidRDefault="00CF749B" w:rsidP="00CF749B">
      <w:pPr>
        <w:shd w:val="clear" w:color="auto" w:fill="FFFFFF"/>
        <w:spacing w:before="120" w:after="120" w:line="276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13"/>
        <w:gridCol w:w="2235"/>
        <w:gridCol w:w="4623"/>
      </w:tblGrid>
      <w:tr w:rsidR="00CF749B" w:rsidRPr="007B424C" w:rsidTr="00E24D21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613FF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Министру сельского хозяйства,</w:t>
            </w: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br/>
              <w:t>пищевой промышленности и</w:t>
            </w: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br/>
              <w:t xml:space="preserve">мелиорации </w:t>
            </w:r>
            <w:proofErr w:type="spellStart"/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Республики</w:t>
            </w:r>
          </w:p>
        </w:tc>
      </w:tr>
      <w:tr w:rsidR="00CF749B" w:rsidRPr="007B424C" w:rsidTr="00E24D21">
        <w:trPr>
          <w:trHeight w:val="3054"/>
        </w:trPr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A53F0F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________________________________</w:t>
            </w: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                       (ФИО)</w:t>
            </w: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от</w:t>
            </w: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________________________________</w:t>
            </w: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             (ФИО руководителя)</w:t>
            </w: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________________________________</w:t>
            </w: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    (название племенного субъекта)</w:t>
            </w: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________________________________</w:t>
            </w: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        название района и области</w:t>
            </w:r>
            <w:r w:rsidRPr="00A53F0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________________________________</w:t>
            </w:r>
          </w:p>
        </w:tc>
      </w:tr>
    </w:tbl>
    <w:p w:rsidR="00CF749B" w:rsidRPr="007B424C" w:rsidRDefault="00CF749B" w:rsidP="00CF749B">
      <w:pPr>
        <w:shd w:val="clear" w:color="auto" w:fill="FFFFFF"/>
        <w:spacing w:before="200" w:line="276" w:lineRule="atLeast"/>
        <w:ind w:left="567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Заявление</w:t>
      </w:r>
    </w:p>
    <w:p w:rsidR="00CF749B" w:rsidRPr="007B424C" w:rsidRDefault="00CF749B" w:rsidP="00CF749B">
      <w:pPr>
        <w:shd w:val="clear" w:color="auto" w:fill="FFFFFF"/>
        <w:spacing w:after="0" w:line="276" w:lineRule="atLeast"/>
        <w:ind w:left="567" w:firstLine="709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Прошу предоставить государственную дотацию за реализацию племенных животных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br/>
        <w:t>_______________________________________________________________________________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</w:t>
      </w:r>
    </w:p>
    <w:p w:rsidR="00CF749B" w:rsidRPr="00C225C4" w:rsidRDefault="00CF749B" w:rsidP="00CF749B">
      <w:pPr>
        <w:shd w:val="clear" w:color="auto" w:fill="FFFFFF"/>
        <w:spacing w:after="0" w:line="276" w:lineRule="atLeast"/>
        <w:ind w:left="567" w:firstLine="567"/>
        <w:rPr>
          <w:rFonts w:ascii="Times New Roman" w:eastAsia="Times New Roman" w:hAnsi="Times New Roman" w:cs="Times New Roman"/>
          <w:color w:val="2B2B2B"/>
          <w:lang w:eastAsia="ru-RU"/>
        </w:rPr>
      </w:pPr>
      <w:r w:rsidRPr="00C225C4">
        <w:rPr>
          <w:rFonts w:ascii="Times New Roman" w:eastAsia="Times New Roman" w:hAnsi="Times New Roman" w:cs="Times New Roman"/>
          <w:color w:val="2B2B2B"/>
          <w:lang w:eastAsia="ru-RU"/>
        </w:rPr>
        <w:t>                      </w:t>
      </w:r>
      <w:r>
        <w:rPr>
          <w:rFonts w:ascii="Times New Roman" w:eastAsia="Times New Roman" w:hAnsi="Times New Roman" w:cs="Times New Roman"/>
          <w:color w:val="2B2B2B"/>
          <w:lang w:eastAsia="ru-RU"/>
        </w:rPr>
        <w:t xml:space="preserve">     </w:t>
      </w:r>
      <w:r w:rsidRPr="00C225C4">
        <w:rPr>
          <w:rFonts w:ascii="Times New Roman" w:eastAsia="Times New Roman" w:hAnsi="Times New Roman" w:cs="Times New Roman"/>
          <w:color w:val="2B2B2B"/>
          <w:lang w:eastAsia="ru-RU"/>
        </w:rPr>
        <w:t xml:space="preserve"> (указать вид, породу, пол, возраст, </w:t>
      </w:r>
    </w:p>
    <w:p w:rsidR="00CF749B" w:rsidRPr="007B424C" w:rsidRDefault="00CF749B" w:rsidP="00CF749B">
      <w:pPr>
        <w:shd w:val="clear" w:color="auto" w:fill="FFFFFF"/>
        <w:spacing w:after="0" w:line="276" w:lineRule="atLeast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</w:t>
      </w:r>
    </w:p>
    <w:p w:rsidR="00CF749B" w:rsidRPr="00C225C4" w:rsidRDefault="00CF749B" w:rsidP="00CF749B">
      <w:pPr>
        <w:shd w:val="clear" w:color="auto" w:fill="FFFFFF"/>
        <w:spacing w:after="0" w:line="276" w:lineRule="atLeast"/>
        <w:ind w:left="567" w:firstLine="567"/>
        <w:rPr>
          <w:rFonts w:ascii="Times New Roman" w:eastAsia="Times New Roman" w:hAnsi="Times New Roman" w:cs="Times New Roman"/>
          <w:color w:val="2B2B2B"/>
          <w:lang w:eastAsia="ru-RU"/>
        </w:rPr>
      </w:pPr>
      <w:r w:rsidRPr="00A53F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                          </w:t>
      </w:r>
      <w:r w:rsidRPr="00C225C4">
        <w:rPr>
          <w:rFonts w:ascii="Times New Roman" w:eastAsia="Times New Roman" w:hAnsi="Times New Roman" w:cs="Times New Roman"/>
          <w:color w:val="2B2B2B"/>
          <w:lang w:eastAsia="ru-RU"/>
        </w:rPr>
        <w:t>общее количество реализованного поголовья)</w:t>
      </w:r>
    </w:p>
    <w:p w:rsidR="00CF749B" w:rsidRPr="007B424C" w:rsidRDefault="00CF749B" w:rsidP="00CF749B">
      <w:pPr>
        <w:shd w:val="clear" w:color="auto" w:fill="FFFFFF"/>
        <w:spacing w:after="0" w:line="276" w:lineRule="atLeast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 достоверность пред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ставленной информ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ации по показателям готов нести  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персональную ответственность.</w:t>
      </w:r>
    </w:p>
    <w:p w:rsidR="00CF749B" w:rsidRPr="007B424C" w:rsidRDefault="00CF749B" w:rsidP="00CF749B">
      <w:pPr>
        <w:shd w:val="clear" w:color="auto" w:fill="FFFFFF"/>
        <w:spacing w:after="60" w:line="276" w:lineRule="atLeast"/>
        <w:ind w:left="567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50"/>
        <w:gridCol w:w="2871"/>
        <w:gridCol w:w="3350"/>
      </w:tblGrid>
      <w:tr w:rsidR="00CF749B" w:rsidRPr="007B424C" w:rsidTr="00E24D21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            </w:t>
            </w: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CF749B" w:rsidRPr="007B424C" w:rsidRDefault="00CF749B" w:rsidP="00CF749B">
      <w:pPr>
        <w:shd w:val="clear" w:color="auto" w:fill="FFFFFF"/>
        <w:spacing w:after="60" w:line="276" w:lineRule="atLeast"/>
        <w:ind w:left="567"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CF749B" w:rsidRDefault="00CF749B" w:rsidP="00CF749B">
      <w:pPr>
        <w:shd w:val="clear" w:color="auto" w:fill="FFFFFF"/>
        <w:spacing w:after="60" w:line="276" w:lineRule="atLeast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bookmarkStart w:id="5" w:name="p4"/>
    </w:p>
    <w:p w:rsidR="00613FF9" w:rsidRDefault="00613FF9" w:rsidP="00CF749B">
      <w:pPr>
        <w:shd w:val="clear" w:color="auto" w:fill="FFFFFF"/>
        <w:spacing w:after="60" w:line="276" w:lineRule="atLeast"/>
        <w:jc w:val="right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613FF9" w:rsidRDefault="00613FF9" w:rsidP="00CF749B">
      <w:pPr>
        <w:shd w:val="clear" w:color="auto" w:fill="FFFFFF"/>
        <w:spacing w:after="60" w:line="276" w:lineRule="atLeast"/>
        <w:jc w:val="right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613FF9" w:rsidRDefault="00613FF9" w:rsidP="00CF749B">
      <w:pPr>
        <w:shd w:val="clear" w:color="auto" w:fill="FFFFFF"/>
        <w:spacing w:after="60" w:line="276" w:lineRule="atLeast"/>
        <w:jc w:val="right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613FF9" w:rsidRDefault="00613FF9" w:rsidP="00CF749B">
      <w:pPr>
        <w:shd w:val="clear" w:color="auto" w:fill="FFFFFF"/>
        <w:spacing w:after="60" w:line="276" w:lineRule="atLeast"/>
        <w:jc w:val="right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CF749B" w:rsidRPr="001D5F11" w:rsidRDefault="00CF749B" w:rsidP="00CF749B">
      <w:pPr>
        <w:shd w:val="clear" w:color="auto" w:fill="FFFFFF"/>
        <w:spacing w:after="60" w:line="276" w:lineRule="atLeast"/>
        <w:jc w:val="right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1D5F11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Приложение </w:t>
      </w:r>
      <w:bookmarkEnd w:id="5"/>
      <w:r w:rsidRPr="001D5F11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</w:t>
      </w:r>
    </w:p>
    <w:p w:rsidR="00CF749B" w:rsidRPr="007B424C" w:rsidRDefault="00CF749B" w:rsidP="00CF749B">
      <w:pPr>
        <w:shd w:val="clear" w:color="auto" w:fill="FFFFFF"/>
        <w:spacing w:before="120" w:after="12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Pr="007B424C" w:rsidRDefault="00CF749B" w:rsidP="00CF749B">
      <w:pPr>
        <w:shd w:val="clear" w:color="auto" w:fill="FFFFFF"/>
        <w:spacing w:before="200" w:line="276" w:lineRule="atLeast"/>
        <w:ind w:left="567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ИНФОРМАЦИЯ</w:t>
      </w: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/>
        <w:t>о реализации племенного поголовья за последний год</w:t>
      </w:r>
    </w:p>
    <w:p w:rsidR="00CF749B" w:rsidRPr="007B424C" w:rsidRDefault="00CF749B" w:rsidP="00CF749B">
      <w:pPr>
        <w:shd w:val="clear" w:color="auto" w:fill="FFFFFF"/>
        <w:spacing w:after="0" w:line="276" w:lineRule="atLeast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</w:t>
      </w:r>
    </w:p>
    <w:p w:rsidR="00CF749B" w:rsidRPr="00C225C4" w:rsidRDefault="00CF749B" w:rsidP="00CF749B">
      <w:pPr>
        <w:shd w:val="clear" w:color="auto" w:fill="FFFFFF"/>
        <w:spacing w:after="0" w:line="276" w:lineRule="atLeast"/>
        <w:ind w:left="567" w:firstLine="567"/>
        <w:rPr>
          <w:rFonts w:ascii="Times New Roman" w:eastAsia="Times New Roman" w:hAnsi="Times New Roman" w:cs="Times New Roman"/>
          <w:color w:val="2B2B2B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                        </w:t>
      </w:r>
      <w:r w:rsidRPr="00C225C4">
        <w:rPr>
          <w:rFonts w:ascii="Times New Roman" w:eastAsia="Times New Roman" w:hAnsi="Times New Roman" w:cs="Times New Roman"/>
          <w:color w:val="2B2B2B"/>
          <w:lang w:eastAsia="ru-RU"/>
        </w:rPr>
        <w:t>(название племенного субъекта)</w:t>
      </w:r>
    </w:p>
    <w:p w:rsidR="00CF749B" w:rsidRDefault="00CF749B" w:rsidP="00CF749B">
      <w:pPr>
        <w:shd w:val="clear" w:color="auto" w:fill="FFFFFF"/>
        <w:spacing w:after="0" w:line="276" w:lineRule="atLeast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</w:t>
      </w:r>
      <w:r w:rsidR="00017ED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</w:t>
      </w:r>
    </w:p>
    <w:p w:rsidR="00CF749B" w:rsidRPr="00C225C4" w:rsidRDefault="00CF749B" w:rsidP="00CF749B">
      <w:pPr>
        <w:shd w:val="clear" w:color="auto" w:fill="FFFFFF"/>
        <w:spacing w:after="60" w:line="276" w:lineRule="atLeast"/>
        <w:ind w:left="567"/>
        <w:rPr>
          <w:rFonts w:ascii="Times New Roman" w:eastAsia="Times New Roman" w:hAnsi="Times New Roman" w:cs="Times New Roman"/>
          <w:color w:val="2B2B2B"/>
          <w:lang w:eastAsia="ru-RU"/>
        </w:rPr>
      </w:pPr>
      <w:r>
        <w:rPr>
          <w:rFonts w:ascii="Times New Roman" w:eastAsia="Times New Roman" w:hAnsi="Times New Roman" w:cs="Times New Roman"/>
          <w:color w:val="2B2B2B"/>
          <w:lang w:eastAsia="ru-RU"/>
        </w:rPr>
        <w:t xml:space="preserve">                </w:t>
      </w:r>
      <w:r w:rsidRPr="00C225C4">
        <w:rPr>
          <w:rFonts w:ascii="Times New Roman" w:eastAsia="Times New Roman" w:hAnsi="Times New Roman" w:cs="Times New Roman"/>
          <w:color w:val="2B2B2B"/>
          <w:lang w:eastAsia="ru-RU"/>
        </w:rPr>
        <w:t xml:space="preserve">(название области, района, </w:t>
      </w:r>
      <w:proofErr w:type="spellStart"/>
      <w:r w:rsidRPr="00C225C4">
        <w:rPr>
          <w:rFonts w:ascii="Times New Roman" w:eastAsia="Times New Roman" w:hAnsi="Times New Roman" w:cs="Times New Roman"/>
          <w:color w:val="2B2B2B"/>
          <w:lang w:eastAsia="ru-RU"/>
        </w:rPr>
        <w:t>айыл</w:t>
      </w:r>
      <w:proofErr w:type="spellEnd"/>
      <w:r w:rsidRPr="00C225C4">
        <w:rPr>
          <w:rFonts w:ascii="Times New Roman" w:eastAsia="Times New Roman" w:hAnsi="Times New Roman" w:cs="Times New Roman"/>
          <w:color w:val="2B2B2B"/>
          <w:lang w:eastAsia="ru-RU"/>
        </w:rPr>
        <w:t xml:space="preserve"> </w:t>
      </w:r>
      <w:proofErr w:type="spellStart"/>
      <w:r w:rsidRPr="00C225C4">
        <w:rPr>
          <w:rFonts w:ascii="Times New Roman" w:eastAsia="Times New Roman" w:hAnsi="Times New Roman" w:cs="Times New Roman"/>
          <w:color w:val="2B2B2B"/>
          <w:lang w:eastAsia="ru-RU"/>
        </w:rPr>
        <w:t>окмоту</w:t>
      </w:r>
      <w:proofErr w:type="spellEnd"/>
      <w:r w:rsidRPr="00C225C4">
        <w:rPr>
          <w:rFonts w:ascii="Times New Roman" w:eastAsia="Times New Roman" w:hAnsi="Times New Roman" w:cs="Times New Roman"/>
          <w:color w:val="2B2B2B"/>
          <w:lang w:eastAsia="ru-RU"/>
        </w:rPr>
        <w:t>, код и номер телефона)</w:t>
      </w:r>
    </w:p>
    <w:p w:rsidR="00CF749B" w:rsidRDefault="00CF749B" w:rsidP="00CF749B">
      <w:pPr>
        <w:shd w:val="clear" w:color="auto" w:fill="FFFFFF"/>
        <w:spacing w:after="120" w:line="276" w:lineRule="atLeast"/>
        <w:ind w:left="567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Pr="007B424C" w:rsidRDefault="00CF749B" w:rsidP="00CF749B">
      <w:pPr>
        <w:shd w:val="clear" w:color="auto" w:fill="FFFFFF"/>
        <w:spacing w:after="120" w:line="276" w:lineRule="atLeast"/>
        <w:ind w:left="567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Вид и порода племе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нного животного: </w:t>
      </w:r>
    </w:p>
    <w:tbl>
      <w:tblPr>
        <w:tblW w:w="4865" w:type="pct"/>
        <w:tblInd w:w="2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80"/>
        <w:gridCol w:w="3738"/>
        <w:gridCol w:w="1810"/>
        <w:gridCol w:w="2885"/>
      </w:tblGrid>
      <w:tr w:rsidR="00CF749B" w:rsidRPr="007B424C" w:rsidTr="00E24D21">
        <w:trPr>
          <w:trHeight w:val="990"/>
        </w:trPr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0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Половозрастная группа</w:t>
            </w:r>
          </w:p>
        </w:tc>
        <w:tc>
          <w:tcPr>
            <w:tcW w:w="97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Ед. </w:t>
            </w:r>
            <w:proofErr w:type="spellStart"/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изм</w:t>
            </w:r>
            <w:proofErr w:type="spellEnd"/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Показатели за последний год</w:t>
            </w:r>
          </w:p>
          <w:p w:rsidR="00CF749B" w:rsidRPr="007B424C" w:rsidRDefault="00CF749B" w:rsidP="00E24D21">
            <w:pPr>
              <w:spacing w:after="60" w:line="276" w:lineRule="atLeast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rPr>
          <w:trHeight w:val="660"/>
        </w:trPr>
        <w:tc>
          <w:tcPr>
            <w:tcW w:w="47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Кол-во реализуемых животных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rPr>
          <w:trHeight w:val="420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rPr>
          <w:trHeight w:val="405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Производители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rPr>
          <w:trHeight w:val="495"/>
        </w:trPr>
        <w:tc>
          <w:tcPr>
            <w:tcW w:w="47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Матки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rPr>
          <w:trHeight w:val="345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Молодняк до 1 года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rPr>
          <w:trHeight w:val="465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Старше 1 года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rPr>
          <w:trHeight w:val="480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Молодняк до 1 года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rPr>
          <w:trHeight w:val="465"/>
        </w:trPr>
        <w:tc>
          <w:tcPr>
            <w:tcW w:w="4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Старше 1 года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c>
          <w:tcPr>
            <w:tcW w:w="4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Средняя реализационная цена 1 гол.:</w:t>
            </w:r>
          </w:p>
        </w:tc>
        <w:tc>
          <w:tcPr>
            <w:tcW w:w="9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сом.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c>
          <w:tcPr>
            <w:tcW w:w="4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Средняя стоимость 1 кг живого веса реализуемого животного</w:t>
            </w:r>
          </w:p>
        </w:tc>
        <w:tc>
          <w:tcPr>
            <w:tcW w:w="9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сом.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  <w:p w:rsidR="00CF749B" w:rsidRPr="007B424C" w:rsidRDefault="00CF749B" w:rsidP="00E24D21">
            <w:pPr>
              <w:spacing w:after="60" w:line="276" w:lineRule="atLeast"/>
              <w:ind w:left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</w:tbl>
    <w:p w:rsidR="00CF749B" w:rsidRPr="007B424C" w:rsidRDefault="00CF749B" w:rsidP="00CF749B">
      <w:pPr>
        <w:shd w:val="clear" w:color="auto" w:fill="FFFFFF"/>
        <w:spacing w:after="6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72"/>
        <w:gridCol w:w="2977"/>
        <w:gridCol w:w="3473"/>
      </w:tblGrid>
      <w:tr w:rsidR="00CF749B" w:rsidRPr="007B424C" w:rsidTr="00E24D21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Руководитель  </w:t>
            </w: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субъекта племенного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     </w:t>
            </w: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животноводства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CF749B" w:rsidRPr="007B424C" w:rsidRDefault="00CF749B" w:rsidP="00E24D21">
            <w:pPr>
              <w:spacing w:after="60" w:line="276" w:lineRule="atLeast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Подпись</w:t>
            </w:r>
          </w:p>
        </w:tc>
      </w:tr>
      <w:tr w:rsidR="00CF749B" w:rsidRPr="007B424C" w:rsidTr="00E24D21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749B" w:rsidRDefault="00CF749B" w:rsidP="00E24D21">
            <w:pPr>
              <w:spacing w:after="0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Pr="007B424C" w:rsidRDefault="00CF749B" w:rsidP="00E24D21">
            <w:pPr>
              <w:spacing w:after="0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CF749B" w:rsidRDefault="00CF749B" w:rsidP="00E24D2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 xml:space="preserve">           </w:t>
            </w:r>
          </w:p>
          <w:p w:rsidR="00017ED5" w:rsidRDefault="00017ED5" w:rsidP="00E24D21">
            <w:pPr>
              <w:shd w:val="clear" w:color="auto" w:fill="FFFFFF"/>
              <w:spacing w:after="0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017ED5" w:rsidRDefault="00017ED5" w:rsidP="00E24D21">
            <w:pPr>
              <w:shd w:val="clear" w:color="auto" w:fill="FFFFFF"/>
              <w:spacing w:after="0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CF749B" w:rsidRPr="001D5F11" w:rsidRDefault="00CF749B" w:rsidP="00E24D21">
            <w:pPr>
              <w:shd w:val="clear" w:color="auto" w:fill="FFFFFF"/>
              <w:spacing w:after="0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1D5F11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Приложение 3</w:t>
            </w:r>
          </w:p>
          <w:p w:rsidR="00CF749B" w:rsidRPr="007B424C" w:rsidRDefault="00CF749B" w:rsidP="00E24D21">
            <w:pPr>
              <w:spacing w:after="0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749B" w:rsidRPr="00755480" w:rsidRDefault="00CF749B" w:rsidP="00E24D21">
            <w:pPr>
              <w:spacing w:after="0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CF749B" w:rsidRPr="00C17851" w:rsidRDefault="00CF749B" w:rsidP="00E24D21">
            <w:pPr>
              <w:spacing w:after="0"/>
              <w:rPr>
                <w:rFonts w:ascii="Times New Roman" w:eastAsia="Times New Roman" w:hAnsi="Times New Roman" w:cs="Times New Roman"/>
                <w:color w:val="2B2B2B"/>
                <w:sz w:val="24"/>
                <w:szCs w:val="28"/>
                <w:lang w:val="ky-KG" w:eastAsia="ru-RU"/>
              </w:rPr>
            </w:pPr>
          </w:p>
        </w:tc>
      </w:tr>
    </w:tbl>
    <w:p w:rsidR="00CF749B" w:rsidRPr="007B424C" w:rsidRDefault="00CF749B" w:rsidP="00017ED5">
      <w:pPr>
        <w:shd w:val="clear" w:color="auto" w:fill="FFFFFF"/>
        <w:spacing w:before="120" w:after="0"/>
        <w:ind w:left="3540" w:firstLine="708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СПРАВКА</w:t>
      </w:r>
    </w:p>
    <w:p w:rsidR="00CF749B" w:rsidRPr="007B424C" w:rsidRDefault="00CF749B" w:rsidP="00CF749B">
      <w:pPr>
        <w:shd w:val="clear" w:color="auto" w:fill="FFFFFF"/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Настоящая</w:t>
      </w: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справка дана о том, что руководитель племенного</w:t>
      </w:r>
    </w:p>
    <w:p w:rsidR="00CF749B" w:rsidRPr="007B424C" w:rsidRDefault="00CF749B" w:rsidP="00CF74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</w:t>
      </w:r>
    </w:p>
    <w:p w:rsidR="00CF749B" w:rsidRPr="007B424C" w:rsidRDefault="00CF749B" w:rsidP="00CF74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17851"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  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              </w:t>
      </w:r>
      <w:r w:rsidRPr="00C17851"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(название племенного завода или фермы, область, район, в лице </w:t>
      </w:r>
      <w:proofErr w:type="spellStart"/>
      <w:r w:rsidRPr="00C17851"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айыл</w:t>
      </w:r>
      <w:proofErr w:type="spellEnd"/>
      <w:r w:rsidRPr="00C17851"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 </w:t>
      </w:r>
      <w:proofErr w:type="spellStart"/>
      <w:r w:rsidRPr="00C17851"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окмоту</w:t>
      </w:r>
      <w:proofErr w:type="spellEnd"/>
      <w:r w:rsidRPr="00C17851"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)</w:t>
      </w:r>
    </w:p>
    <w:p w:rsidR="00CF749B" w:rsidRPr="00C17851" w:rsidRDefault="00CF749B" w:rsidP="00CF749B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</w:pPr>
    </w:p>
    <w:p w:rsidR="00CF749B" w:rsidRPr="007B424C" w:rsidRDefault="00CF749B" w:rsidP="00CF74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</w:t>
      </w:r>
    </w:p>
    <w:p w:rsidR="00CF749B" w:rsidRPr="007B424C" w:rsidRDefault="00CF749B" w:rsidP="00CF749B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CF749B" w:rsidRPr="007B424C" w:rsidRDefault="00CF749B" w:rsidP="00CF74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B424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</w:t>
      </w:r>
    </w:p>
    <w:p w:rsidR="00CF749B" w:rsidRPr="00C17851" w:rsidRDefault="00CF749B" w:rsidP="00CF749B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</w:pPr>
      <w:r w:rsidRPr="00C17851"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>               </w:t>
      </w:r>
      <w:r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                                         </w:t>
      </w:r>
      <w:r w:rsidRPr="00C17851"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  <w:t xml:space="preserve"> (ФИО руководителя)</w:t>
      </w:r>
    </w:p>
    <w:p w:rsidR="00CF749B" w:rsidRDefault="00CF749B" w:rsidP="00CF749B">
      <w:pPr>
        <w:shd w:val="clear" w:color="auto" w:fill="FFFFFF"/>
        <w:spacing w:after="0" w:line="240" w:lineRule="auto"/>
        <w:ind w:left="340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Pr="00C17851" w:rsidRDefault="00CF749B" w:rsidP="00CF749B">
      <w:pPr>
        <w:shd w:val="clear" w:color="auto" w:fill="FFFFFF"/>
        <w:spacing w:after="0" w:line="240" w:lineRule="auto"/>
        <w:ind w:left="340" w:firstLine="567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</w:t>
      </w:r>
      <w:r w:rsidRPr="00C1785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ействительно продал племенное поголовье:</w:t>
      </w:r>
    </w:p>
    <w:p w:rsidR="00CF749B" w:rsidRPr="007B424C" w:rsidRDefault="00CF749B" w:rsidP="00CF74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tbl>
      <w:tblPr>
        <w:tblStyle w:val="a4"/>
        <w:tblW w:w="9072" w:type="dxa"/>
        <w:tblInd w:w="108" w:type="dxa"/>
        <w:tblLayout w:type="fixed"/>
        <w:tblLook w:val="04A0"/>
      </w:tblPr>
      <w:tblGrid>
        <w:gridCol w:w="284"/>
        <w:gridCol w:w="709"/>
        <w:gridCol w:w="1417"/>
        <w:gridCol w:w="1701"/>
        <w:gridCol w:w="1701"/>
        <w:gridCol w:w="1559"/>
        <w:gridCol w:w="1701"/>
      </w:tblGrid>
      <w:tr w:rsidR="00CF749B" w:rsidRPr="007B424C" w:rsidTr="00E24D21">
        <w:tc>
          <w:tcPr>
            <w:tcW w:w="28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F749B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CF749B" w:rsidRPr="00C17851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№/</w:t>
            </w:r>
          </w:p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Вид, порода</w:t>
            </w:r>
          </w:p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животного</w:t>
            </w:r>
          </w:p>
        </w:tc>
        <w:tc>
          <w:tcPr>
            <w:tcW w:w="1701" w:type="dxa"/>
          </w:tcPr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Пол, возраст</w:t>
            </w:r>
          </w:p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классность</w:t>
            </w:r>
          </w:p>
        </w:tc>
        <w:tc>
          <w:tcPr>
            <w:tcW w:w="1701" w:type="dxa"/>
          </w:tcPr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Реализо</w:t>
            </w:r>
            <w:proofErr w:type="spellEnd"/>
          </w:p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ванная</w:t>
            </w:r>
          </w:p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цена, сом</w:t>
            </w:r>
          </w:p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 1 гол.</w:t>
            </w:r>
          </w:p>
        </w:tc>
        <w:tc>
          <w:tcPr>
            <w:tcW w:w="1559" w:type="dxa"/>
          </w:tcPr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Средне рыночная</w:t>
            </w:r>
          </w:p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цена</w:t>
            </w:r>
          </w:p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 момент продажи</w:t>
            </w:r>
          </w:p>
        </w:tc>
        <w:tc>
          <w:tcPr>
            <w:tcW w:w="1701" w:type="dxa"/>
          </w:tcPr>
          <w:p w:rsidR="00CF749B" w:rsidRPr="00C17851" w:rsidRDefault="00CF749B" w:rsidP="00E24D21">
            <w:pPr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Кому продано</w:t>
            </w:r>
          </w:p>
        </w:tc>
      </w:tr>
      <w:tr w:rsidR="00CF749B" w:rsidRPr="007B424C" w:rsidTr="00E24D21">
        <w:trPr>
          <w:trHeight w:val="439"/>
        </w:trPr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84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F749B" w:rsidRPr="007B424C" w:rsidRDefault="00CF749B" w:rsidP="00E24D21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</w:tbl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289"/>
        <w:gridCol w:w="879"/>
        <w:gridCol w:w="3754"/>
      </w:tblGrid>
      <w:tr w:rsidR="00CF749B" w:rsidRPr="007B424C" w:rsidTr="00E24D21">
        <w:tc>
          <w:tcPr>
            <w:tcW w:w="2665" w:type="pct"/>
            <w:tcBorders>
              <w:top w:val="nil"/>
            </w:tcBorders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749B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</w:p>
          <w:p w:rsidR="00CF749B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</w:p>
          <w:p w:rsidR="00CF749B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Начальник районного </w:t>
            </w:r>
          </w:p>
          <w:p w:rsidR="00CF749B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у</w:t>
            </w: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аграрного </w:t>
            </w:r>
          </w:p>
          <w:p w:rsidR="00CF749B" w:rsidRPr="007B424C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развития</w:t>
            </w: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749B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CF749B" w:rsidRPr="007B424C" w:rsidTr="00E24D21"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_____________________________</w:t>
            </w: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br/>
            </w:r>
            <w:r w:rsidRPr="00C17851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 xml:space="preserve">                      </w:t>
            </w:r>
            <w:r w:rsidRPr="00C17851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>(название района)</w:t>
            </w: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___________________</w:t>
            </w: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             </w:t>
            </w:r>
            <w:r w:rsidRPr="00C17851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>(ФИО)</w:t>
            </w:r>
          </w:p>
        </w:tc>
      </w:tr>
      <w:tr w:rsidR="00CF749B" w:rsidRPr="007B424C" w:rsidTr="00E24D21"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CF749B" w:rsidRPr="007B424C" w:rsidTr="00E24D21"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749B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айыл</w:t>
            </w:r>
            <w:proofErr w:type="spellEnd"/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B424C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окмоту</w:t>
            </w:r>
            <w:proofErr w:type="spellEnd"/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614"/>
            </w:tblGrid>
            <w:tr w:rsidR="00CF749B" w:rsidRPr="007B424C" w:rsidTr="00E24D21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F749B" w:rsidRDefault="00CF749B" w:rsidP="00E24D21">
                  <w:pPr>
                    <w:spacing w:after="0" w:line="240" w:lineRule="auto"/>
                    <w:ind w:left="-510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7B424C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_________________________</w:t>
                  </w:r>
                  <w:r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_     </w:t>
                  </w:r>
                </w:p>
                <w:p w:rsidR="00CF749B" w:rsidRPr="007B424C" w:rsidRDefault="00CF749B" w:rsidP="00E24D21">
                  <w:pPr>
                    <w:spacing w:after="0" w:line="240" w:lineRule="auto"/>
                    <w:ind w:left="-510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         </w:t>
                  </w:r>
                  <w:r w:rsidRPr="00C17851"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 xml:space="preserve">(название </w:t>
                  </w:r>
                  <w:proofErr w:type="spellStart"/>
                  <w:r w:rsidRPr="00C17851"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>айыл</w:t>
                  </w:r>
                  <w:proofErr w:type="spellEnd"/>
                  <w:r w:rsidRPr="00C17851"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17851"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>окмоту</w:t>
                  </w:r>
                  <w:proofErr w:type="spellEnd"/>
                  <w:r w:rsidRPr="00C17851">
                    <w:rPr>
                      <w:rFonts w:ascii="Times New Roman" w:eastAsia="Times New Roman" w:hAnsi="Times New Roman" w:cs="Times New Roman"/>
                      <w:color w:val="2B2B2B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:rsidR="00CF749B" w:rsidRPr="007B424C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B424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hideMark/>
          </w:tcPr>
          <w:p w:rsidR="00CF749B" w:rsidRPr="001731E0" w:rsidRDefault="00CF749B" w:rsidP="00E24D21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48"/>
                <w:szCs w:val="28"/>
                <w:lang w:eastAsia="ru-RU"/>
              </w:rPr>
            </w:pPr>
          </w:p>
          <w:p w:rsidR="00CF749B" w:rsidRPr="00C17851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</w:pPr>
            <w:r w:rsidRPr="00C17851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 xml:space="preserve">               </w:t>
            </w:r>
            <w:r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 xml:space="preserve">    </w:t>
            </w:r>
            <w:r w:rsidRPr="00C17851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 xml:space="preserve"> (ФИО)</w:t>
            </w:r>
          </w:p>
        </w:tc>
      </w:tr>
      <w:tr w:rsidR="00CF749B" w:rsidRPr="007B424C" w:rsidTr="00E24D21">
        <w:trPr>
          <w:trHeight w:val="80"/>
        </w:trPr>
        <w:tc>
          <w:tcPr>
            <w:tcW w:w="2665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4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892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hideMark/>
          </w:tcPr>
          <w:p w:rsidR="00CF749B" w:rsidRPr="007B424C" w:rsidRDefault="00CF749B" w:rsidP="00E2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</w:tbl>
    <w:p w:rsidR="00CF749B" w:rsidRDefault="00CF749B" w:rsidP="00CF749B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F749B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Pr="003F601D" w:rsidRDefault="00CF749B" w:rsidP="00CF749B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B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CF749B" w:rsidRDefault="00CF749B" w:rsidP="00CF749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</w:t>
      </w:r>
      <w:r w:rsidRPr="001B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</w:t>
      </w:r>
      <w:proofErr w:type="spellStart"/>
      <w:r w:rsidRPr="001B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Pr="001B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</w:p>
    <w:p w:rsidR="00CF749B" w:rsidRPr="00743838" w:rsidRDefault="00CF749B" w:rsidP="00CF749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О выплате государственной дотации</w:t>
      </w:r>
      <w:r w:rsidRPr="00DD4057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хозяйствующим субъектам, </w:t>
      </w:r>
      <w:r w:rsidRPr="00DD4057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присвоен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ным</w:t>
      </w:r>
      <w:r w:rsidRPr="00DD4057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статус племенного завода и племенной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Pr="00DD4057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фермы</w:t>
      </w:r>
    </w:p>
    <w:p w:rsidR="00CF749B" w:rsidRDefault="00CF749B" w:rsidP="00CF749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CF749B" w:rsidRPr="00B26B1C" w:rsidRDefault="00CF749B" w:rsidP="00CF749B">
      <w:pPr>
        <w:pStyle w:val="a3"/>
        <w:numPr>
          <w:ilvl w:val="0"/>
          <w:numId w:val="1"/>
        </w:numPr>
        <w:tabs>
          <w:tab w:val="decimal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 проекта</w:t>
      </w:r>
    </w:p>
    <w:p w:rsidR="00CF749B" w:rsidRPr="00B26B1C" w:rsidRDefault="00CF749B" w:rsidP="00CF749B">
      <w:pPr>
        <w:pStyle w:val="a3"/>
        <w:ind w:left="0" w:right="283"/>
        <w:jc w:val="both"/>
        <w:rPr>
          <w:rFonts w:ascii="Times New Roman" w:hAnsi="Times New Roman" w:cs="Times New Roman"/>
          <w:sz w:val="28"/>
          <w:szCs w:val="28"/>
        </w:rPr>
      </w:pPr>
      <w:r w:rsidRPr="00B26B1C">
        <w:rPr>
          <w:rFonts w:ascii="Times New Roman" w:hAnsi="Times New Roman" w:cs="Times New Roman"/>
          <w:sz w:val="28"/>
          <w:szCs w:val="28"/>
        </w:rPr>
        <w:t xml:space="preserve">         Целью данного постановления Правительства </w:t>
      </w:r>
      <w:proofErr w:type="spellStart"/>
      <w:r w:rsidRPr="00B26B1C">
        <w:rPr>
          <w:rFonts w:ascii="Times New Roman" w:hAnsi="Times New Roman" w:cs="Times New Roman"/>
          <w:sz w:val="28"/>
          <w:szCs w:val="28"/>
        </w:rPr>
        <w:t>Кыргызс</w:t>
      </w:r>
      <w:r>
        <w:rPr>
          <w:rFonts w:ascii="Times New Roman" w:hAnsi="Times New Roman" w:cs="Times New Roman"/>
          <w:sz w:val="28"/>
          <w:szCs w:val="28"/>
        </w:rPr>
        <w:t>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является создание</w:t>
      </w:r>
      <w:r w:rsidRPr="00B26B1C">
        <w:rPr>
          <w:rFonts w:ascii="Times New Roman" w:hAnsi="Times New Roman" w:cs="Times New Roman"/>
          <w:sz w:val="28"/>
          <w:szCs w:val="28"/>
        </w:rPr>
        <w:t xml:space="preserve"> благоприятных условий для развития племенного животноводства, сохранения и распространения племенного поголовья животных среди сельскохозяйственных товаропроизводителей.</w:t>
      </w:r>
    </w:p>
    <w:p w:rsidR="00CF749B" w:rsidRPr="00B26B1C" w:rsidRDefault="00CF749B" w:rsidP="00CF749B">
      <w:pPr>
        <w:pStyle w:val="a3"/>
        <w:numPr>
          <w:ilvl w:val="0"/>
          <w:numId w:val="1"/>
        </w:numPr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6B1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Описательная часть</w:t>
      </w:r>
    </w:p>
    <w:p w:rsidR="00CF749B" w:rsidRPr="00B26B1C" w:rsidRDefault="00CF749B" w:rsidP="00CF749B">
      <w:pPr>
        <w:pStyle w:val="a3"/>
        <w:spacing w:after="0"/>
        <w:ind w:left="0" w:right="283"/>
        <w:jc w:val="both"/>
        <w:rPr>
          <w:rFonts w:ascii="Times New Roman" w:hAnsi="Times New Roman" w:cs="Times New Roman"/>
          <w:sz w:val="28"/>
          <w:szCs w:val="28"/>
        </w:rPr>
      </w:pPr>
      <w:r w:rsidRPr="00B26B1C">
        <w:rPr>
          <w:rFonts w:ascii="Times New Roman" w:hAnsi="Times New Roman" w:cs="Times New Roman"/>
          <w:sz w:val="28"/>
          <w:szCs w:val="28"/>
        </w:rPr>
        <w:t xml:space="preserve">         В </w:t>
      </w:r>
      <w:proofErr w:type="spellStart"/>
      <w:r w:rsidRPr="00B26B1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26B1C">
        <w:rPr>
          <w:rFonts w:ascii="Times New Roman" w:hAnsi="Times New Roman" w:cs="Times New Roman"/>
          <w:sz w:val="28"/>
          <w:szCs w:val="28"/>
        </w:rPr>
        <w:t xml:space="preserve"> Республике животноводство является одной из ведущих отраслей сельского хозяйства. Для увеличения производства продукции животноводства, стратегическое значение имеет не только дальнейшее увеличение поголовья, но и повышение продуктивности животных путем улучшения их п</w:t>
      </w:r>
      <w:r>
        <w:rPr>
          <w:rFonts w:ascii="Times New Roman" w:hAnsi="Times New Roman" w:cs="Times New Roman"/>
          <w:sz w:val="28"/>
          <w:szCs w:val="28"/>
        </w:rPr>
        <w:t xml:space="preserve">ородных и генетических качеств </w:t>
      </w:r>
      <w:r w:rsidRPr="00B26B1C">
        <w:rPr>
          <w:rFonts w:ascii="Times New Roman" w:hAnsi="Times New Roman" w:cs="Times New Roman"/>
          <w:sz w:val="28"/>
          <w:szCs w:val="28"/>
        </w:rPr>
        <w:t xml:space="preserve">т.е. улучшение </w:t>
      </w:r>
      <w:r>
        <w:rPr>
          <w:rFonts w:ascii="Times New Roman" w:hAnsi="Times New Roman" w:cs="Times New Roman"/>
          <w:sz w:val="28"/>
          <w:szCs w:val="28"/>
        </w:rPr>
        <w:t>селекционной - племенной работы</w:t>
      </w:r>
      <w:r w:rsidRPr="00B26B1C">
        <w:rPr>
          <w:rFonts w:ascii="Times New Roman" w:hAnsi="Times New Roman" w:cs="Times New Roman"/>
          <w:sz w:val="28"/>
          <w:szCs w:val="28"/>
        </w:rPr>
        <w:t>.</w:t>
      </w:r>
    </w:p>
    <w:p w:rsidR="00CF749B" w:rsidRPr="00B26B1C" w:rsidRDefault="00CF749B" w:rsidP="00CF749B">
      <w:pPr>
        <w:tabs>
          <w:tab w:val="decimal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26B1C">
        <w:rPr>
          <w:rFonts w:ascii="Times New Roman" w:hAnsi="Times New Roman" w:cs="Times New Roman"/>
          <w:color w:val="333333"/>
          <w:sz w:val="28"/>
          <w:szCs w:val="28"/>
        </w:rPr>
        <w:t xml:space="preserve">          Большую роль в этом выполняют существующие племенные субъекты, которым Правительством </w:t>
      </w:r>
      <w:proofErr w:type="spellStart"/>
      <w:r w:rsidRPr="00B26B1C">
        <w:rPr>
          <w:rFonts w:ascii="Times New Roman" w:hAnsi="Times New Roman" w:cs="Times New Roman"/>
          <w:color w:val="333333"/>
          <w:sz w:val="28"/>
          <w:szCs w:val="28"/>
        </w:rPr>
        <w:t>Кыргызской</w:t>
      </w:r>
      <w:proofErr w:type="spellEnd"/>
      <w:r w:rsidRPr="00B26B1C">
        <w:rPr>
          <w:rFonts w:ascii="Times New Roman" w:hAnsi="Times New Roman" w:cs="Times New Roman"/>
          <w:color w:val="333333"/>
          <w:sz w:val="28"/>
          <w:szCs w:val="28"/>
        </w:rPr>
        <w:t xml:space="preserve"> Республики присвоен статус племенной завод и племенная ферма, так как для улучшения продуктивности животных товарные хозяйства </w:t>
      </w:r>
      <w:r>
        <w:rPr>
          <w:rFonts w:ascii="Times New Roman" w:hAnsi="Times New Roman" w:cs="Times New Roman"/>
          <w:color w:val="333333"/>
          <w:sz w:val="28"/>
          <w:szCs w:val="28"/>
        </w:rPr>
        <w:t>приобретают у</w:t>
      </w:r>
      <w:r w:rsidRPr="00B26B1C">
        <w:rPr>
          <w:rFonts w:ascii="Times New Roman" w:hAnsi="Times New Roman" w:cs="Times New Roman"/>
          <w:color w:val="333333"/>
          <w:sz w:val="28"/>
          <w:szCs w:val="28"/>
        </w:rPr>
        <w:t xml:space="preserve"> них высокопродуктивных племенных животных.</w:t>
      </w:r>
    </w:p>
    <w:p w:rsidR="00CF749B" w:rsidRDefault="00CF749B" w:rsidP="00CF749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</w:pP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        Как известно, затраты на выращивание и содержание племенных животных обходятся в полтора раз дороже чем в товарных хозяйствах.</w:t>
      </w:r>
    </w:p>
    <w:p w:rsidR="00CF749B" w:rsidRPr="00B26B1C" w:rsidRDefault="00CF749B" w:rsidP="00CF749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Для текущих расходов в племенных хозяйствах недостаточно финансовых ресурсов, необходимо дополнительное финансирование. В целях улучшение и повышение племенных качеств животных,  оказание государственной поддержки племенным субъектам целесообразно выдавать дотации, а не субсидии.</w:t>
      </w:r>
    </w:p>
    <w:p w:rsidR="00CF749B" w:rsidRPr="00B26B1C" w:rsidRDefault="00CF749B" w:rsidP="00CF749B">
      <w:pPr>
        <w:shd w:val="clear" w:color="auto" w:fill="FFFFFF"/>
        <w:tabs>
          <w:tab w:val="decimal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</w:pP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         Во многих странах мира в ц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елях повышения селекционной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племенного дела предусмотрено поддержка племенных субъектов в виде дополнительно к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ценам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,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выплачивать надбавки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, иначе говоря, выдавать дотации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.</w:t>
      </w:r>
    </w:p>
    <w:p w:rsidR="00CF749B" w:rsidRPr="00B26B1C" w:rsidRDefault="00CF749B" w:rsidP="00CF749B">
      <w:pPr>
        <w:shd w:val="clear" w:color="auto" w:fill="FFFFFF"/>
        <w:tabs>
          <w:tab w:val="decimal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</w:pP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        В «Советско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е» время также же за выращивание и содержание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племенных животных дополнительно к ценам выплачивались надбавки (Постановление Совмина СССР от 10.09.1979г. «О ценах на племенной скот»).</w:t>
      </w:r>
    </w:p>
    <w:p w:rsidR="00CF749B" w:rsidRPr="00B26B1C" w:rsidRDefault="00CF749B" w:rsidP="00CF749B">
      <w:pPr>
        <w:shd w:val="clear" w:color="auto" w:fill="FFFFFF"/>
        <w:spacing w:after="60" w:line="276" w:lineRule="atLeast"/>
        <w:ind w:right="283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B26B1C">
        <w:rPr>
          <w:rFonts w:ascii="Times New Roman" w:hAnsi="Times New Roman" w:cs="Times New Roman"/>
          <w:sz w:val="28"/>
          <w:szCs w:val="28"/>
        </w:rPr>
        <w:t xml:space="preserve">         Исходя из вышеизложенного,  на основания статьи 5 Закона </w:t>
      </w:r>
      <w:proofErr w:type="spellStart"/>
      <w:r w:rsidRPr="00B26B1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26B1C">
        <w:rPr>
          <w:rFonts w:ascii="Times New Roman" w:hAnsi="Times New Roman" w:cs="Times New Roman"/>
          <w:sz w:val="28"/>
          <w:szCs w:val="28"/>
        </w:rPr>
        <w:t xml:space="preserve"> Республики «О племенном деле в животноводстве </w:t>
      </w:r>
      <w:proofErr w:type="spellStart"/>
      <w:r w:rsidRPr="00B26B1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26B1C">
        <w:rPr>
          <w:rFonts w:ascii="Times New Roman" w:hAnsi="Times New Roman" w:cs="Times New Roman"/>
          <w:sz w:val="28"/>
          <w:szCs w:val="28"/>
        </w:rPr>
        <w:t xml:space="preserve"> Республики» предлагается</w:t>
      </w:r>
      <w:bookmarkStart w:id="6" w:name="_GoBack"/>
      <w:bookmarkEnd w:id="6"/>
      <w:r w:rsidRPr="00B26B1C">
        <w:rPr>
          <w:rFonts w:ascii="Times New Roman" w:hAnsi="Times New Roman" w:cs="Times New Roman"/>
          <w:sz w:val="28"/>
          <w:szCs w:val="28"/>
        </w:rPr>
        <w:t xml:space="preserve"> принять</w:t>
      </w:r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Постановление Правительство </w:t>
      </w:r>
      <w:proofErr w:type="spellStart"/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Кыргызской</w:t>
      </w:r>
      <w:proofErr w:type="spellEnd"/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Республики, о выплате государственной дотации</w:t>
      </w:r>
      <w:r w:rsidRPr="00B26B1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хозяйствующим субъектам, которым</w:t>
      </w:r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Постановлением</w:t>
      </w:r>
      <w:r w:rsidRPr="00B26B1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Правительства </w:t>
      </w:r>
      <w:proofErr w:type="spellStart"/>
      <w:r w:rsidRPr="00B26B1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Кыргызской</w:t>
      </w:r>
      <w:proofErr w:type="spellEnd"/>
      <w:r w:rsidRPr="00B26B1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Республики присвоен статус племенного завода и племенной фермы</w:t>
      </w:r>
      <w:r w:rsidRPr="00B26B1C">
        <w:rPr>
          <w:rFonts w:ascii="Times New Roman" w:hAnsi="Times New Roman" w:cs="Times New Roman"/>
          <w:sz w:val="28"/>
          <w:szCs w:val="28"/>
        </w:rPr>
        <w:t>,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путем финансирования из  государственного бюджета, </w:t>
      </w:r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за каждую голову реализованного племенного животного выплачивается надбавка к средней рыночной цене в размере 50 процентов за класс «элита» и 40 процентов за «1 класс».</w:t>
      </w:r>
    </w:p>
    <w:p w:rsidR="00CF749B" w:rsidRPr="00B26B1C" w:rsidRDefault="00CF749B" w:rsidP="00CF749B">
      <w:pPr>
        <w:tabs>
          <w:tab w:val="decimal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B26B1C">
        <w:rPr>
          <w:rFonts w:ascii="Times New Roman" w:hAnsi="Times New Roman" w:cs="Times New Roman"/>
          <w:sz w:val="28"/>
          <w:szCs w:val="28"/>
        </w:rPr>
        <w:t xml:space="preserve">         Это даст для племенных субъектов, </w:t>
      </w:r>
      <w:r w:rsidRPr="00B26B1C">
        <w:rPr>
          <w:rFonts w:ascii="Times New Roman" w:hAnsi="Times New Roman" w:cs="Times New Roman"/>
          <w:color w:val="333333"/>
          <w:sz w:val="28"/>
          <w:szCs w:val="28"/>
        </w:rPr>
        <w:t xml:space="preserve">которым присвоен статус племенного завода и племенной фермы </w:t>
      </w:r>
      <w:r w:rsidRPr="00B26B1C">
        <w:rPr>
          <w:rFonts w:ascii="Times New Roman" w:hAnsi="Times New Roman" w:cs="Times New Roman"/>
          <w:sz w:val="28"/>
          <w:szCs w:val="28"/>
        </w:rPr>
        <w:t xml:space="preserve">определенный стимул для дальнейшего развития и улучшения племенных качеств  животных в </w:t>
      </w:r>
      <w:proofErr w:type="spellStart"/>
      <w:r w:rsidRPr="00B26B1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26B1C">
        <w:rPr>
          <w:rFonts w:ascii="Times New Roman" w:hAnsi="Times New Roman" w:cs="Times New Roman"/>
          <w:sz w:val="28"/>
          <w:szCs w:val="28"/>
        </w:rPr>
        <w:t xml:space="preserve"> Республике.</w:t>
      </w:r>
    </w:p>
    <w:p w:rsidR="00CF749B" w:rsidRPr="00B26B1C" w:rsidRDefault="00CF749B" w:rsidP="00CF749B">
      <w:pPr>
        <w:rPr>
          <w:rFonts w:ascii="Times New Roman" w:hAnsi="Times New Roman" w:cs="Times New Roman"/>
          <w:sz w:val="28"/>
          <w:szCs w:val="28"/>
        </w:rPr>
      </w:pPr>
      <w:r w:rsidRPr="00B26B1C">
        <w:rPr>
          <w:rFonts w:ascii="Times New Roman" w:hAnsi="Times New Roman" w:cs="Times New Roman"/>
          <w:sz w:val="28"/>
          <w:szCs w:val="28"/>
        </w:rPr>
        <w:t xml:space="preserve">           В результате ожидается дальнейшее развитие племенного животноводства в республике, улучшение породных и племенных качеств, увеличение поголовья племенных животных, создание перерабатывающих предприятий продукции животноводства. Это благоприятно влияет на развитие регионов республики.</w:t>
      </w:r>
    </w:p>
    <w:p w:rsidR="00CF749B" w:rsidRPr="00B26B1C" w:rsidRDefault="00CF749B" w:rsidP="00CF749B">
      <w:pPr>
        <w:spacing w:after="0" w:line="240" w:lineRule="auto"/>
        <w:ind w:right="283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B1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3.Прогнозы возможных социальных, экономических, правовых, правозащитных, </w:t>
      </w:r>
      <w:proofErr w:type="spellStart"/>
      <w:r w:rsidRPr="00B26B1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гендерных</w:t>
      </w:r>
      <w:proofErr w:type="spellEnd"/>
      <w:r w:rsidRPr="00B26B1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, экологических, коррупционных последствий.</w:t>
      </w:r>
    </w:p>
    <w:p w:rsidR="00CF749B" w:rsidRPr="00B26B1C" w:rsidRDefault="00CF749B" w:rsidP="00CF749B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6B1C">
        <w:rPr>
          <w:rFonts w:ascii="Times New Roman" w:hAnsi="Times New Roman" w:cs="Times New Roman"/>
          <w:sz w:val="28"/>
          <w:szCs w:val="28"/>
          <w:lang w:val="ky-KG"/>
        </w:rPr>
        <w:t xml:space="preserve"> Принятие данного постановления Правительства Кыргызской Республики не повлечет за собой правозащитных, гендерных, экологических, коррупционных последствий.</w:t>
      </w:r>
    </w:p>
    <w:p w:rsidR="00CF749B" w:rsidRPr="00B26B1C" w:rsidRDefault="00CF749B" w:rsidP="00CF749B">
      <w:pPr>
        <w:shd w:val="clear" w:color="auto" w:fill="FFFFFF"/>
        <w:spacing w:after="60" w:line="24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6B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F749B" w:rsidRPr="00325662" w:rsidRDefault="00CF749B" w:rsidP="00CF749B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25662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Информация о результатах общественного обсуждения</w:t>
      </w:r>
    </w:p>
    <w:p w:rsidR="00CF749B" w:rsidRDefault="00CF749B" w:rsidP="00CF749B">
      <w:pPr>
        <w:shd w:val="clear" w:color="auto" w:fill="FFFFFF"/>
        <w:spacing w:after="60" w:line="240" w:lineRule="auto"/>
        <w:ind w:left="675" w:right="283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2566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Размещен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</w:t>
      </w:r>
      <w:r w:rsidRPr="0032566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на сайте Правительство </w:t>
      </w:r>
      <w:proofErr w:type="spellStart"/>
      <w:r w:rsidRPr="0032566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Pr="0032566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CF749B" w:rsidRPr="00325662" w:rsidRDefault="00CF749B" w:rsidP="00CF749B">
      <w:pPr>
        <w:shd w:val="clear" w:color="auto" w:fill="FFFFFF"/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</w:t>
      </w:r>
    </w:p>
    <w:p w:rsidR="00CF749B" w:rsidRDefault="00CF749B" w:rsidP="00CF749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B26B1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  </w:t>
      </w:r>
    </w:p>
    <w:p w:rsidR="00CF749B" w:rsidRPr="00B26B1C" w:rsidRDefault="00CF749B" w:rsidP="00CF749B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26B1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5. Анализ соответствия проекта законодательству.</w:t>
      </w:r>
    </w:p>
    <w:p w:rsidR="00CF749B" w:rsidRPr="00B26B1C" w:rsidRDefault="00CF749B" w:rsidP="00CF749B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6B1C">
        <w:rPr>
          <w:rFonts w:ascii="Times New Roman" w:hAnsi="Times New Roman" w:cs="Times New Roman"/>
          <w:sz w:val="28"/>
          <w:szCs w:val="28"/>
          <w:lang w:val="ky-KG"/>
        </w:rPr>
        <w:t xml:space="preserve">          Данный проект постановления Правительства Кыргызской Республики не противоречит существующему законодательству Кыргызской Републики.</w:t>
      </w:r>
    </w:p>
    <w:p w:rsidR="00CF749B" w:rsidRDefault="00CF749B" w:rsidP="00CF749B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F749B" w:rsidRPr="00B26B1C" w:rsidRDefault="00CF749B" w:rsidP="00CF749B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26B1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6. </w:t>
      </w:r>
      <w:r w:rsidRPr="00B26B1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Информация о необходимости и источниках финансирования.</w:t>
      </w:r>
    </w:p>
    <w:p w:rsidR="00CF749B" w:rsidRPr="00B26B1C" w:rsidRDefault="00CF749B" w:rsidP="00CF749B">
      <w:pPr>
        <w:pStyle w:val="a3"/>
        <w:spacing w:after="0" w:line="240" w:lineRule="auto"/>
        <w:ind w:left="0"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6B1C">
        <w:rPr>
          <w:rFonts w:ascii="Times New Roman" w:hAnsi="Times New Roman" w:cs="Times New Roman"/>
          <w:sz w:val="28"/>
          <w:szCs w:val="28"/>
          <w:lang w:val="ky-KG"/>
        </w:rPr>
        <w:t xml:space="preserve">         Вышеуказанный проект постановления Правительства Кыргызской Республики финансируется из государственного бюджета.</w:t>
      </w:r>
    </w:p>
    <w:p w:rsidR="00CF749B" w:rsidRPr="00B26B1C" w:rsidRDefault="00CF749B" w:rsidP="00CF749B">
      <w:pPr>
        <w:pStyle w:val="a3"/>
        <w:spacing w:after="0" w:line="240" w:lineRule="auto"/>
        <w:ind w:left="0"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F749B" w:rsidRPr="00704B9A" w:rsidRDefault="00CF749B" w:rsidP="00CF749B">
      <w:pPr>
        <w:shd w:val="clear" w:color="auto" w:fill="FFFFFF"/>
        <w:spacing w:after="6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26B1C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Pr="00B26B1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Информация об анализе регулятивного воздействия.</w:t>
      </w:r>
    </w:p>
    <w:p w:rsidR="00CF749B" w:rsidRPr="00B26B1C" w:rsidRDefault="00CF749B" w:rsidP="00CF749B">
      <w:pPr>
        <w:pStyle w:val="a3"/>
        <w:spacing w:after="0" w:line="240" w:lineRule="auto"/>
        <w:ind w:left="0"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6B1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26B1C">
        <w:rPr>
          <w:rFonts w:ascii="Times New Roman" w:hAnsi="Times New Roman" w:cs="Times New Roman"/>
          <w:sz w:val="28"/>
          <w:szCs w:val="28"/>
          <w:lang w:val="ky-KG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F749B" w:rsidRPr="00B26B1C" w:rsidRDefault="00CF749B" w:rsidP="00CF749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Pr="00B26B1C" w:rsidRDefault="00CF749B" w:rsidP="00CF749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49B" w:rsidRDefault="00CF749B" w:rsidP="00CD6931">
      <w:pPr>
        <w:spacing w:after="0" w:line="240" w:lineRule="auto"/>
        <w:jc w:val="both"/>
      </w:pP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Министр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Э. У. </w:t>
      </w:r>
      <w:proofErr w:type="spellStart"/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Чодуев</w:t>
      </w:r>
      <w:proofErr w:type="spellEnd"/>
    </w:p>
    <w:sectPr w:rsidR="00CF749B" w:rsidSect="00343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3A9D"/>
    <w:multiLevelType w:val="hybridMultilevel"/>
    <w:tmpl w:val="6A9C443A"/>
    <w:lvl w:ilvl="0" w:tplc="E8C0D3F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749B"/>
    <w:rsid w:val="00017ED5"/>
    <w:rsid w:val="00343A48"/>
    <w:rsid w:val="004158FE"/>
    <w:rsid w:val="00613FF9"/>
    <w:rsid w:val="00CD6931"/>
    <w:rsid w:val="00CF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49B"/>
    <w:pPr>
      <w:ind w:left="720"/>
      <w:contextualSpacing/>
    </w:pPr>
  </w:style>
  <w:style w:type="table" w:styleId="a4">
    <w:name w:val="Table Grid"/>
    <w:basedOn w:val="a1"/>
    <w:uiPriority w:val="59"/>
    <w:rsid w:val="00CF7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11539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2459</Words>
  <Characters>14018</Characters>
  <Application>Microsoft Office Word</Application>
  <DocSecurity>0</DocSecurity>
  <Lines>116</Lines>
  <Paragraphs>32</Paragraphs>
  <ScaleCrop>false</ScaleCrop>
  <Company>SPecialiST RePack</Company>
  <LinksUpToDate>false</LinksUpToDate>
  <CharactersWithSpaces>16445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</cp:revision>
  <dcterms:created xsi:type="dcterms:W3CDTF">2019-12-19T06:42:00Z</dcterms:created>
  <dcterms:modified xsi:type="dcterms:W3CDTF">2019-12-19T08:05:00Z</dcterms:modified>
</cp:coreProperties>
</file>