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CF" w:rsidRPr="0006781D" w:rsidRDefault="00E6247C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 19 марта 2020 года № 170</w:t>
      </w:r>
      <w:bookmarkStart w:id="0" w:name="_GoBack"/>
      <w:bookmarkEnd w:id="0"/>
    </w:p>
    <w:p w:rsidR="00AA351C" w:rsidRPr="0006781D" w:rsidRDefault="00AA351C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781D" w:rsidRPr="0006781D" w:rsidRDefault="0006781D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781D" w:rsidRPr="0006781D" w:rsidRDefault="0006781D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781D" w:rsidRPr="0006781D" w:rsidRDefault="0006781D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781D" w:rsidRPr="0006781D" w:rsidRDefault="0006781D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781D" w:rsidRPr="0006781D" w:rsidRDefault="0006781D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781D" w:rsidRPr="0006781D" w:rsidRDefault="0006781D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781D" w:rsidRPr="0006781D" w:rsidRDefault="0006781D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781D" w:rsidRPr="0006781D" w:rsidRDefault="0006781D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781D" w:rsidRPr="0006781D" w:rsidRDefault="0006781D" w:rsidP="00AA351C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A351C" w:rsidRPr="0006781D" w:rsidRDefault="00AA351C" w:rsidP="000678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0047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внесении </w:t>
      </w:r>
      <w:r w:rsidR="000047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069D0"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изменений</w:t>
      </w:r>
      <w:r w:rsidR="000047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</w:t>
      </w:r>
      <w:r w:rsidR="000047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  <w:r w:rsidR="000047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Правительства</w:t>
      </w:r>
    </w:p>
    <w:p w:rsidR="00004709" w:rsidRDefault="00004709" w:rsidP="000678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Кыргызской Республики</w:t>
      </w:r>
      <w:r w:rsidR="0006781D"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A351C"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«Об утверждении положений</w:t>
      </w:r>
      <w:r w:rsidR="00BD1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04709" w:rsidRDefault="00BD1B51" w:rsidP="000678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="00AA351C"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Порядка по администрированию налогов»</w:t>
      </w:r>
      <w:r w:rsidR="000047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AA351C" w:rsidRPr="0006781D" w:rsidRDefault="00AA351C" w:rsidP="000678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 7 апреля 2011 года №</w:t>
      </w:r>
      <w:r w:rsidR="000047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144</w:t>
      </w:r>
    </w:p>
    <w:p w:rsidR="00AA351C" w:rsidRPr="0006781D" w:rsidRDefault="00AA351C" w:rsidP="0006781D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A351C" w:rsidRPr="0006781D" w:rsidRDefault="00AA351C" w:rsidP="000047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72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целях реализации</w:t>
      </w:r>
      <w:r w:rsidR="000047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</w:t>
      </w:r>
      <w:r w:rsidR="00352080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7087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94 </w:t>
      </w: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Налогов</w:t>
      </w:r>
      <w:r w:rsidR="00055CBD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BE1847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</w:t>
      </w:r>
      <w:r w:rsidR="00055CBD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E1847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Кыргызской Республики,</w:t>
      </w:r>
      <w:r w:rsidR="000047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</w:t>
      </w:r>
      <w:r w:rsidR="00BE1847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со статьями 10 и 17 конституционного Закона Кыргызской Республики «О Правительстве Кыргызской Республики» Правительство Кыргызской Республики постановляет:</w:t>
      </w:r>
    </w:p>
    <w:p w:rsidR="0006781D" w:rsidRPr="0006781D" w:rsidRDefault="0006781D" w:rsidP="000047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351C" w:rsidRPr="0006781D" w:rsidRDefault="00AA351C" w:rsidP="000047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в постановление Правительства Кыргызской Республики «Об утверждении положений и Порядка по администрированию налогов» от 7 апреля 2011 года №144 </w:t>
      </w:r>
      <w:r w:rsidR="00055CBD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</w:t>
      </w: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изменения:</w:t>
      </w:r>
    </w:p>
    <w:p w:rsidR="0074108F" w:rsidRPr="0006781D" w:rsidRDefault="0074108F" w:rsidP="000047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6" w:history="1">
        <w:r w:rsidRPr="0006781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</w:t>
        </w:r>
      </w:hyperlink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и о порядке налоговой регистрации налогоплательщиков в Кыргызской Республике</w:t>
      </w:r>
      <w:r w:rsidR="005E5B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E5BEB" w:rsidRPr="00B73FA5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утвержденном вышеуказанным постановлением</w:t>
      </w:r>
      <w:r w:rsidRPr="00B73FA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A351C" w:rsidRPr="0006781D" w:rsidRDefault="00AA351C" w:rsidP="000047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470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4108F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 1</w:t>
      </w:r>
      <w:r w:rsid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вышеуказанному Положению изложить в редакции согласно приложению</w:t>
      </w: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 настоящему постановлению;</w:t>
      </w:r>
    </w:p>
    <w:p w:rsidR="00AA351C" w:rsidRPr="0006781D" w:rsidRDefault="00AA351C" w:rsidP="000047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0470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 5</w:t>
      </w:r>
      <w:r w:rsidR="0006781D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вышеуказанному Положению изложить в редакции</w:t>
      </w: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781D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</w:t>
      </w: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риложен</w:t>
      </w:r>
      <w:r w:rsidR="0006781D">
        <w:rPr>
          <w:rFonts w:ascii="Times New Roman" w:hAnsi="Times New Roman" w:cs="Times New Roman"/>
          <w:color w:val="000000" w:themeColor="text1"/>
          <w:sz w:val="28"/>
          <w:szCs w:val="28"/>
        </w:rPr>
        <w:t>ию 2 к настоящему постановлению.</w:t>
      </w:r>
    </w:p>
    <w:p w:rsidR="00AA351C" w:rsidRPr="0006781D" w:rsidRDefault="003A72CF" w:rsidP="000047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047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A351C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вступает в силу по истечении </w:t>
      </w:r>
      <w:r w:rsidR="000047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пятнадцати </w:t>
      </w:r>
      <w:r w:rsidR="00AA351C" w:rsidRPr="0006781D">
        <w:rPr>
          <w:rFonts w:ascii="Times New Roman" w:hAnsi="Times New Roman" w:cs="Times New Roman"/>
          <w:color w:val="000000" w:themeColor="text1"/>
          <w:sz w:val="28"/>
          <w:szCs w:val="28"/>
        </w:rPr>
        <w:t>дней со дня официального опубликования.</w:t>
      </w:r>
    </w:p>
    <w:p w:rsidR="0006781D" w:rsidRDefault="0006781D" w:rsidP="0006781D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781D" w:rsidRPr="0006781D" w:rsidRDefault="0006781D" w:rsidP="0006781D">
      <w:pPr>
        <w:tabs>
          <w:tab w:val="left" w:pos="106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A351C" w:rsidRPr="0006781D" w:rsidRDefault="00AA351C" w:rsidP="0006781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Премьер</w:t>
      </w:r>
      <w:r w:rsidR="00BD1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06781D"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министр</w:t>
      </w: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06781D"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  <w:r w:rsidR="00BD1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06781D"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="0006781D"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D1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D1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</w:t>
      </w: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М.</w:t>
      </w:r>
      <w:r w:rsidR="00BD1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Д.</w:t>
      </w:r>
      <w:r w:rsidRPr="00067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Абылгазиев</w:t>
      </w:r>
    </w:p>
    <w:p w:rsidR="00AA351C" w:rsidRPr="0006781D" w:rsidRDefault="00AA351C" w:rsidP="000678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351C" w:rsidRPr="0006781D" w:rsidRDefault="00AA351C" w:rsidP="00AA35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351C" w:rsidRPr="0006781D" w:rsidRDefault="00AA351C" w:rsidP="00AA35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6A9F" w:rsidRPr="0006781D" w:rsidRDefault="00816A9F">
      <w:pPr>
        <w:rPr>
          <w:color w:val="000000" w:themeColor="text1"/>
        </w:rPr>
      </w:pPr>
    </w:p>
    <w:sectPr w:rsidR="00816A9F" w:rsidRPr="0006781D" w:rsidSect="008C0EA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AA4" w:rsidRDefault="00B90AA4" w:rsidP="003A72CF">
      <w:pPr>
        <w:spacing w:after="0" w:line="240" w:lineRule="auto"/>
      </w:pPr>
      <w:r>
        <w:separator/>
      </w:r>
    </w:p>
  </w:endnote>
  <w:endnote w:type="continuationSeparator" w:id="0">
    <w:p w:rsidR="00B90AA4" w:rsidRDefault="00B90AA4" w:rsidP="003A7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AA4" w:rsidRDefault="00B90AA4" w:rsidP="003A72CF">
      <w:pPr>
        <w:spacing w:after="0" w:line="240" w:lineRule="auto"/>
      </w:pPr>
      <w:r>
        <w:separator/>
      </w:r>
    </w:p>
  </w:footnote>
  <w:footnote w:type="continuationSeparator" w:id="0">
    <w:p w:rsidR="00B90AA4" w:rsidRDefault="00B90AA4" w:rsidP="003A72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1C"/>
    <w:rsid w:val="00004709"/>
    <w:rsid w:val="00055CBD"/>
    <w:rsid w:val="0006781D"/>
    <w:rsid w:val="00072CF0"/>
    <w:rsid w:val="000E161D"/>
    <w:rsid w:val="00127127"/>
    <w:rsid w:val="001C74C9"/>
    <w:rsid w:val="002632C6"/>
    <w:rsid w:val="00287D80"/>
    <w:rsid w:val="002D33DD"/>
    <w:rsid w:val="00341A47"/>
    <w:rsid w:val="00352080"/>
    <w:rsid w:val="003A72CF"/>
    <w:rsid w:val="004C7087"/>
    <w:rsid w:val="00555E54"/>
    <w:rsid w:val="005B10C4"/>
    <w:rsid w:val="005E5BEB"/>
    <w:rsid w:val="006414EA"/>
    <w:rsid w:val="00665232"/>
    <w:rsid w:val="006B2DEC"/>
    <w:rsid w:val="006C3026"/>
    <w:rsid w:val="0074108F"/>
    <w:rsid w:val="00816A9F"/>
    <w:rsid w:val="009C46E5"/>
    <w:rsid w:val="00AA351C"/>
    <w:rsid w:val="00B069D0"/>
    <w:rsid w:val="00B73FA5"/>
    <w:rsid w:val="00B90AA4"/>
    <w:rsid w:val="00BD1B51"/>
    <w:rsid w:val="00BE1847"/>
    <w:rsid w:val="00D5316C"/>
    <w:rsid w:val="00DB588F"/>
    <w:rsid w:val="00E064FD"/>
    <w:rsid w:val="00E6247C"/>
    <w:rsid w:val="00E7466E"/>
    <w:rsid w:val="00F9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7563F-8F39-479F-A6DF-5B654D7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1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72CF"/>
  </w:style>
  <w:style w:type="paragraph" w:styleId="a5">
    <w:name w:val="footer"/>
    <w:basedOn w:val="a"/>
    <w:link w:val="a6"/>
    <w:uiPriority w:val="99"/>
    <w:unhideWhenUsed/>
    <w:rsid w:val="003A7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72CF"/>
  </w:style>
  <w:style w:type="paragraph" w:styleId="a7">
    <w:name w:val="Balloon Text"/>
    <w:basedOn w:val="a"/>
    <w:link w:val="a8"/>
    <w:uiPriority w:val="99"/>
    <w:semiHidden/>
    <w:unhideWhenUsed/>
    <w:rsid w:val="003A7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72C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4108F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7410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oktom://db/13389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 БНЖ. Бегматова</dc:creator>
  <cp:lastModifiedBy>Прикомандированный сотрудник</cp:lastModifiedBy>
  <cp:revision>19</cp:revision>
  <cp:lastPrinted>2020-01-08T09:47:00Z</cp:lastPrinted>
  <dcterms:created xsi:type="dcterms:W3CDTF">2019-10-10T08:40:00Z</dcterms:created>
  <dcterms:modified xsi:type="dcterms:W3CDTF">2020-03-20T11:51:00Z</dcterms:modified>
</cp:coreProperties>
</file>