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7C9" w:rsidRDefault="00F617C9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C4744" w:rsidRDefault="006C4744" w:rsidP="00F6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268B" w:rsidRDefault="00F617C9" w:rsidP="00516A1D">
      <w:pPr>
        <w:spacing w:after="0" w:line="240" w:lineRule="auto"/>
        <w:ind w:left="709" w:right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</w:t>
      </w:r>
      <w:r w:rsidR="00E675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</w:t>
      </w:r>
      <w:r w:rsidRPr="008C31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постановление </w:t>
      </w:r>
      <w:r w:rsidRPr="008C3113">
        <w:rPr>
          <w:rFonts w:ascii="Times New Roman UniToktom" w:hAnsi="Times New Roman UniToktom"/>
          <w:b/>
          <w:sz w:val="28"/>
          <w:szCs w:val="28"/>
        </w:rPr>
        <w:t>Правительства Кыргызской Республики</w:t>
      </w:r>
      <w:r w:rsidRPr="008C31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F617C9">
        <w:rPr>
          <w:rFonts w:ascii="Times New Roman" w:hAnsi="Times New Roman" w:cs="Times New Roman"/>
          <w:b/>
          <w:sz w:val="28"/>
        </w:rPr>
        <w:t>Об утверждении Порядка определения, применения и контроля минимального уровня контрольных цен на товары, импортируемые на территорию Кыргызской Республики из государств-членов Евразийского экономического союза</w:t>
      </w:r>
      <w:r w:rsidR="00741A7D" w:rsidRPr="006F268B">
        <w:rPr>
          <w:rFonts w:ascii="Times New Roman" w:hAnsi="Times New Roman" w:cs="Times New Roman"/>
          <w:b/>
          <w:sz w:val="28"/>
        </w:rPr>
        <w:t xml:space="preserve"> и произведенные на территории Кыргызской Республики</w:t>
      </w:r>
      <w:r w:rsidRPr="006F268B">
        <w:rPr>
          <w:rFonts w:ascii="Times New Roman" w:hAnsi="Times New Roman" w:cs="Times New Roman"/>
          <w:b/>
          <w:sz w:val="28"/>
        </w:rPr>
        <w:t xml:space="preserve">» </w:t>
      </w:r>
    </w:p>
    <w:p w:rsidR="00F617C9" w:rsidRPr="00F617C9" w:rsidRDefault="00F617C9" w:rsidP="00516A1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F617C9">
        <w:rPr>
          <w:rFonts w:ascii="Times New Roman" w:hAnsi="Times New Roman" w:cs="Times New Roman"/>
          <w:b/>
          <w:sz w:val="28"/>
        </w:rPr>
        <w:t>от 12 октября 2016 года № 537</w:t>
      </w:r>
    </w:p>
    <w:p w:rsidR="00F617C9" w:rsidRPr="00A66991" w:rsidRDefault="00F617C9" w:rsidP="00F61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04" w:rsidRPr="0085198F" w:rsidRDefault="00834F04" w:rsidP="00516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76012D" w:rsidRPr="0076012D">
        <w:rPr>
          <w:rFonts w:ascii="Times New Roman" w:hAnsi="Times New Roman" w:cs="Times New Roman"/>
          <w:sz w:val="28"/>
        </w:rPr>
        <w:t xml:space="preserve">целях обеспечения полноты уплаты косвенных налогов, </w:t>
      </w:r>
      <w:r w:rsidR="00516A1D" w:rsidRPr="00516A1D">
        <w:rPr>
          <w:rFonts w:ascii="Times New Roman" w:hAnsi="Times New Roman" w:cs="Times New Roman"/>
          <w:sz w:val="28"/>
        </w:rPr>
        <w:t xml:space="preserve">в соответствии со </w:t>
      </w:r>
      <w:hyperlink r:id="rId6" w:anchor="st_72" w:history="1">
        <w:r w:rsidR="00516A1D" w:rsidRPr="00516A1D">
          <w:rPr>
            <w:rFonts w:ascii="Times New Roman" w:hAnsi="Times New Roman" w:cs="Times New Roman"/>
            <w:sz w:val="28"/>
          </w:rPr>
          <w:t>статьей 72</w:t>
        </w:r>
      </w:hyperlink>
      <w:r w:rsidR="00516A1D" w:rsidRPr="00516A1D">
        <w:rPr>
          <w:rFonts w:ascii="Times New Roman" w:hAnsi="Times New Roman" w:cs="Times New Roman"/>
          <w:sz w:val="28"/>
        </w:rPr>
        <w:t xml:space="preserve"> Договора о Евразийском экономическом союзе от 29 мая 2014 года, ратифицированного </w:t>
      </w:r>
      <w:hyperlink r:id="rId7" w:history="1">
        <w:r w:rsidR="00516A1D" w:rsidRPr="00516A1D">
          <w:rPr>
            <w:rFonts w:ascii="Times New Roman" w:hAnsi="Times New Roman" w:cs="Times New Roman"/>
            <w:sz w:val="28"/>
          </w:rPr>
          <w:t>Законом</w:t>
        </w:r>
      </w:hyperlink>
      <w:r w:rsidR="00516A1D" w:rsidRPr="00516A1D">
        <w:rPr>
          <w:rFonts w:ascii="Times New Roman" w:hAnsi="Times New Roman" w:cs="Times New Roman"/>
          <w:sz w:val="28"/>
        </w:rPr>
        <w:t xml:space="preserve"> Кыргызской Республики от 21 мая 2015 года № 111, пунктом 18 </w:t>
      </w:r>
      <w:hyperlink r:id="rId8" w:anchor="pr18" w:history="1">
        <w:r w:rsidR="00516A1D" w:rsidRPr="00516A1D">
          <w:rPr>
            <w:rFonts w:ascii="Times New Roman" w:hAnsi="Times New Roman" w:cs="Times New Roman"/>
            <w:sz w:val="28"/>
          </w:rPr>
          <w:t>Приложения № 18</w:t>
        </w:r>
      </w:hyperlink>
      <w:r w:rsidR="00516A1D" w:rsidRPr="00516A1D">
        <w:rPr>
          <w:rFonts w:ascii="Times New Roman" w:hAnsi="Times New Roman" w:cs="Times New Roman"/>
          <w:sz w:val="28"/>
        </w:rPr>
        <w:t xml:space="preserve"> к Договору о Евразийском экономическом союзе, </w:t>
      </w:r>
      <w:hyperlink r:id="rId9" w:anchor="st_120" w:history="1">
        <w:r w:rsidR="00516A1D" w:rsidRPr="00516A1D">
          <w:rPr>
            <w:rFonts w:ascii="Times New Roman" w:hAnsi="Times New Roman" w:cs="Times New Roman"/>
            <w:sz w:val="28"/>
          </w:rPr>
          <w:t>статьей 120</w:t>
        </w:r>
      </w:hyperlink>
      <w:r w:rsidR="00516A1D" w:rsidRPr="00516A1D">
        <w:rPr>
          <w:rFonts w:ascii="Times New Roman" w:hAnsi="Times New Roman" w:cs="Times New Roman"/>
          <w:sz w:val="28"/>
        </w:rPr>
        <w:t xml:space="preserve"> Налогового кодекса Кыргызской Республики, статьями </w:t>
      </w:r>
      <w:hyperlink r:id="rId10" w:anchor="st_10" w:history="1">
        <w:r w:rsidR="00516A1D" w:rsidRPr="00516A1D">
          <w:rPr>
            <w:rFonts w:ascii="Times New Roman" w:hAnsi="Times New Roman" w:cs="Times New Roman"/>
            <w:sz w:val="28"/>
          </w:rPr>
          <w:t>10</w:t>
        </w:r>
      </w:hyperlink>
      <w:r w:rsidR="00516A1D" w:rsidRPr="00516A1D">
        <w:rPr>
          <w:rFonts w:ascii="Times New Roman" w:hAnsi="Times New Roman" w:cs="Times New Roman"/>
          <w:sz w:val="28"/>
        </w:rPr>
        <w:t xml:space="preserve"> и </w:t>
      </w:r>
      <w:hyperlink r:id="rId11" w:anchor="st_17" w:history="1">
        <w:r w:rsidR="00516A1D" w:rsidRPr="00516A1D">
          <w:rPr>
            <w:rFonts w:ascii="Times New Roman" w:hAnsi="Times New Roman" w:cs="Times New Roman"/>
            <w:sz w:val="28"/>
          </w:rPr>
          <w:t>17</w:t>
        </w:r>
      </w:hyperlink>
      <w:r w:rsidR="00516A1D" w:rsidRPr="00516A1D">
        <w:rPr>
          <w:rFonts w:ascii="Times New Roman" w:hAnsi="Times New Roman" w:cs="Times New Roman"/>
          <w:sz w:val="28"/>
        </w:rPr>
        <w:t xml:space="preserve"> </w:t>
      </w:r>
      <w:r w:rsidR="0085198F" w:rsidRPr="0076012D">
        <w:rPr>
          <w:rFonts w:ascii="Times New Roman" w:hAnsi="Times New Roman" w:cs="Times New Roman"/>
          <w:sz w:val="28"/>
        </w:rPr>
        <w:t>конституционного Закона Кыргызской Республики</w:t>
      </w:r>
      <w:r w:rsidR="0076012D" w:rsidRPr="0076012D">
        <w:rPr>
          <w:rFonts w:ascii="Times New Roman" w:hAnsi="Times New Roman" w:cs="Times New Roman"/>
          <w:sz w:val="28"/>
        </w:rPr>
        <w:t xml:space="preserve"> </w:t>
      </w:r>
      <w:r w:rsidR="0085198F" w:rsidRPr="0076012D">
        <w:rPr>
          <w:rFonts w:ascii="Times New Roman" w:hAnsi="Times New Roman" w:cs="Times New Roman"/>
          <w:sz w:val="28"/>
        </w:rPr>
        <w:t xml:space="preserve">«О Правительстве Кыргызской Республики» </w:t>
      </w:r>
      <w:r w:rsidRPr="0085198F">
        <w:rPr>
          <w:rFonts w:ascii="Times New Roman" w:hAnsi="Times New Roman" w:cs="Times New Roman"/>
          <w:sz w:val="28"/>
        </w:rPr>
        <w:t>Правительство Кыргызской Республики постановляет:</w:t>
      </w:r>
    </w:p>
    <w:p w:rsidR="006C4744" w:rsidRPr="006F268B" w:rsidRDefault="006C4744" w:rsidP="006C4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7C9" w:rsidRDefault="00F617C9" w:rsidP="00F61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F617C9">
        <w:rPr>
          <w:rFonts w:ascii="Times New Roman" w:hAnsi="Times New Roman" w:cs="Times New Roman"/>
          <w:sz w:val="28"/>
        </w:rPr>
        <w:t xml:space="preserve">Внести в постановление Правительства Кыргызской Республики </w:t>
      </w:r>
      <w:r w:rsidRPr="00F617C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617C9">
        <w:rPr>
          <w:rFonts w:ascii="Times New Roman" w:hAnsi="Times New Roman" w:cs="Times New Roman"/>
          <w:sz w:val="28"/>
        </w:rPr>
        <w:t>Об утверждении Порядка определения, применения и контроля минимального уровня контрольных цен на товары, импортируемые на территорию Кыргызской Республики из государств-членов Евразийского экономического союза</w:t>
      </w:r>
      <w:r w:rsidR="006F268B" w:rsidRPr="006F26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F268B">
        <w:rPr>
          <w:rFonts w:ascii="Times New Roman" w:eastAsia="Times New Roman" w:hAnsi="Times New Roman"/>
          <w:bCs/>
          <w:sz w:val="28"/>
          <w:szCs w:val="28"/>
          <w:lang w:eastAsia="ru-RU"/>
        </w:rPr>
        <w:t>и произведенные на территории Кыргызской Республики</w:t>
      </w:r>
      <w:r w:rsidRPr="00F617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F617C9">
        <w:rPr>
          <w:rFonts w:ascii="Times New Roman" w:hAnsi="Times New Roman" w:cs="Times New Roman"/>
          <w:sz w:val="28"/>
        </w:rPr>
        <w:t>от 12 октября 2016 года № 537 следующ</w:t>
      </w:r>
      <w:r w:rsidR="006F268B">
        <w:rPr>
          <w:rFonts w:ascii="Times New Roman" w:hAnsi="Times New Roman" w:cs="Times New Roman"/>
          <w:sz w:val="28"/>
        </w:rPr>
        <w:t>е</w:t>
      </w:r>
      <w:r w:rsidRPr="00F617C9">
        <w:rPr>
          <w:rFonts w:ascii="Times New Roman" w:hAnsi="Times New Roman" w:cs="Times New Roman"/>
          <w:sz w:val="28"/>
        </w:rPr>
        <w:t>е изменени</w:t>
      </w:r>
      <w:r w:rsidR="006F268B">
        <w:rPr>
          <w:rFonts w:ascii="Times New Roman" w:hAnsi="Times New Roman" w:cs="Times New Roman"/>
          <w:sz w:val="28"/>
        </w:rPr>
        <w:t>е</w:t>
      </w:r>
      <w:r w:rsidRPr="00F617C9">
        <w:rPr>
          <w:rFonts w:ascii="Times New Roman" w:hAnsi="Times New Roman" w:cs="Times New Roman"/>
          <w:sz w:val="28"/>
        </w:rPr>
        <w:t>:</w:t>
      </w:r>
    </w:p>
    <w:p w:rsidR="004964BC" w:rsidRDefault="00F07F1D" w:rsidP="00F61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964BC">
        <w:rPr>
          <w:rFonts w:ascii="Times New Roman" w:hAnsi="Times New Roman" w:cs="Times New Roman"/>
          <w:sz w:val="28"/>
        </w:rPr>
        <w:t xml:space="preserve">приложение </w:t>
      </w:r>
      <w:r w:rsidR="004964BC" w:rsidRPr="004964BC">
        <w:rPr>
          <w:rFonts w:ascii="Times New Roman" w:hAnsi="Times New Roman" w:cs="Times New Roman"/>
          <w:sz w:val="28"/>
        </w:rPr>
        <w:t>к вышеназванному постановлению</w:t>
      </w:r>
      <w:r w:rsidR="004964BC">
        <w:rPr>
          <w:rFonts w:ascii="Times New Roman" w:hAnsi="Times New Roman" w:cs="Times New Roman"/>
          <w:sz w:val="28"/>
        </w:rPr>
        <w:t xml:space="preserve"> </w:t>
      </w:r>
      <w:r w:rsidR="004964BC" w:rsidRPr="004964BC">
        <w:rPr>
          <w:rFonts w:ascii="Times New Roman" w:hAnsi="Times New Roman" w:cs="Times New Roman"/>
          <w:sz w:val="28"/>
        </w:rPr>
        <w:t xml:space="preserve">изложить </w:t>
      </w:r>
      <w:r w:rsidR="00E257E1">
        <w:rPr>
          <w:rFonts w:ascii="Times New Roman" w:hAnsi="Times New Roman" w:cs="Times New Roman"/>
          <w:sz w:val="28"/>
        </w:rPr>
        <w:t xml:space="preserve">в </w:t>
      </w:r>
      <w:r w:rsidR="004964BC" w:rsidRPr="004964BC">
        <w:rPr>
          <w:rFonts w:ascii="Times New Roman" w:hAnsi="Times New Roman" w:cs="Times New Roman"/>
          <w:sz w:val="28"/>
        </w:rPr>
        <w:t>редакции согласно прилож</w:t>
      </w:r>
      <w:r w:rsidR="004964BC">
        <w:rPr>
          <w:rFonts w:ascii="Times New Roman" w:hAnsi="Times New Roman" w:cs="Times New Roman"/>
          <w:sz w:val="28"/>
        </w:rPr>
        <w:t>ению к настоящему постановлению.</w:t>
      </w:r>
    </w:p>
    <w:p w:rsidR="004964BC" w:rsidRPr="004964BC" w:rsidRDefault="004964BC" w:rsidP="00350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64BC">
        <w:rPr>
          <w:rFonts w:ascii="Times New Roman" w:hAnsi="Times New Roman" w:cs="Times New Roman"/>
          <w:sz w:val="28"/>
        </w:rPr>
        <w:t xml:space="preserve">2. Настоящее постановление вступает в силу по истечении </w:t>
      </w:r>
      <w:r w:rsidR="00C15B87">
        <w:rPr>
          <w:rFonts w:ascii="Times New Roman" w:hAnsi="Times New Roman" w:cs="Times New Roman"/>
          <w:sz w:val="28"/>
        </w:rPr>
        <w:t xml:space="preserve">пятнадцати </w:t>
      </w:r>
      <w:r w:rsidRPr="004964BC">
        <w:rPr>
          <w:rFonts w:ascii="Times New Roman" w:hAnsi="Times New Roman" w:cs="Times New Roman"/>
          <w:sz w:val="28"/>
        </w:rPr>
        <w:t>дней со дня официального опубликования.</w:t>
      </w:r>
    </w:p>
    <w:p w:rsidR="0085198F" w:rsidRDefault="0085198F" w:rsidP="00F61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A66991" w:rsidRDefault="00A66991" w:rsidP="00F61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F268B" w:rsidRDefault="006F268B" w:rsidP="00F617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35AE9" w:rsidRPr="00535AE9" w:rsidRDefault="00535AE9" w:rsidP="00535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35AE9">
        <w:rPr>
          <w:rFonts w:ascii="Times New Roman" w:hAnsi="Times New Roman" w:cs="Times New Roman"/>
          <w:b/>
          <w:bCs/>
          <w:sz w:val="28"/>
          <w:szCs w:val="28"/>
        </w:rPr>
        <w:t xml:space="preserve">Исполняющий обязанности </w:t>
      </w:r>
    </w:p>
    <w:p w:rsidR="00535AE9" w:rsidRPr="00535AE9" w:rsidRDefault="00535AE9" w:rsidP="00535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35AE9">
        <w:rPr>
          <w:rFonts w:ascii="Times New Roman" w:hAnsi="Times New Roman" w:cs="Times New Roman"/>
          <w:b/>
          <w:bCs/>
          <w:sz w:val="28"/>
          <w:szCs w:val="28"/>
        </w:rPr>
        <w:t xml:space="preserve">Премьер-министра, </w:t>
      </w:r>
    </w:p>
    <w:p w:rsidR="00535AE9" w:rsidRPr="00535AE9" w:rsidRDefault="00535AE9" w:rsidP="00535A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AE9">
        <w:rPr>
          <w:rFonts w:ascii="Times New Roman" w:hAnsi="Times New Roman" w:cs="Times New Roman"/>
          <w:b/>
          <w:bCs/>
          <w:sz w:val="28"/>
          <w:szCs w:val="28"/>
        </w:rPr>
        <w:t>первый вице-премьер-министр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bookmarkStart w:id="0" w:name="_GoBack"/>
      <w:bookmarkEnd w:id="0"/>
      <w:r w:rsidRPr="00535AE9">
        <w:rPr>
          <w:rFonts w:ascii="Times New Roman" w:hAnsi="Times New Roman" w:cs="Times New Roman"/>
          <w:b/>
          <w:bCs/>
          <w:sz w:val="28"/>
          <w:szCs w:val="28"/>
        </w:rPr>
        <w:t>К.А.Боронов</w:t>
      </w:r>
    </w:p>
    <w:p w:rsidR="004964BC" w:rsidRPr="004964BC" w:rsidRDefault="004964BC" w:rsidP="00535AE9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</w:rPr>
      </w:pPr>
    </w:p>
    <w:sectPr w:rsidR="004964BC" w:rsidRPr="004964BC" w:rsidSect="00516A1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B23" w:rsidRDefault="00C13B23" w:rsidP="00992AAE">
      <w:pPr>
        <w:spacing w:after="0" w:line="240" w:lineRule="auto"/>
      </w:pPr>
      <w:r>
        <w:separator/>
      </w:r>
    </w:p>
  </w:endnote>
  <w:endnote w:type="continuationSeparator" w:id="0">
    <w:p w:rsidR="00C13B23" w:rsidRDefault="00C13B23" w:rsidP="0099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800002A7" w:usb1="0000387A" w:usb2="0000002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B23" w:rsidRDefault="00C13B23" w:rsidP="00992AAE">
      <w:pPr>
        <w:spacing w:after="0" w:line="240" w:lineRule="auto"/>
      </w:pPr>
      <w:r>
        <w:separator/>
      </w:r>
    </w:p>
  </w:footnote>
  <w:footnote w:type="continuationSeparator" w:id="0">
    <w:p w:rsidR="00C13B23" w:rsidRDefault="00C13B23" w:rsidP="00992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C9"/>
    <w:rsid w:val="0003418D"/>
    <w:rsid w:val="000764ED"/>
    <w:rsid w:val="000F20BB"/>
    <w:rsid w:val="0011072B"/>
    <w:rsid w:val="00185676"/>
    <w:rsid w:val="0021507F"/>
    <w:rsid w:val="0024141D"/>
    <w:rsid w:val="003508C9"/>
    <w:rsid w:val="00351F5D"/>
    <w:rsid w:val="003765B2"/>
    <w:rsid w:val="003F7798"/>
    <w:rsid w:val="00467EA4"/>
    <w:rsid w:val="004964BC"/>
    <w:rsid w:val="00516A1D"/>
    <w:rsid w:val="0053076C"/>
    <w:rsid w:val="00535AE9"/>
    <w:rsid w:val="005C1913"/>
    <w:rsid w:val="006C4744"/>
    <w:rsid w:val="006C681B"/>
    <w:rsid w:val="006F268B"/>
    <w:rsid w:val="0070237B"/>
    <w:rsid w:val="00740202"/>
    <w:rsid w:val="00741A7D"/>
    <w:rsid w:val="0076012D"/>
    <w:rsid w:val="007842D8"/>
    <w:rsid w:val="007D3699"/>
    <w:rsid w:val="007E217D"/>
    <w:rsid w:val="00834F04"/>
    <w:rsid w:val="0085198F"/>
    <w:rsid w:val="00882716"/>
    <w:rsid w:val="008A6480"/>
    <w:rsid w:val="0091000C"/>
    <w:rsid w:val="009803AB"/>
    <w:rsid w:val="00983CE8"/>
    <w:rsid w:val="00991A44"/>
    <w:rsid w:val="00992AAE"/>
    <w:rsid w:val="009C3B1D"/>
    <w:rsid w:val="00A146D6"/>
    <w:rsid w:val="00A17E5C"/>
    <w:rsid w:val="00A2203B"/>
    <w:rsid w:val="00A37063"/>
    <w:rsid w:val="00A66991"/>
    <w:rsid w:val="00AA1961"/>
    <w:rsid w:val="00AD18E7"/>
    <w:rsid w:val="00AE3CC1"/>
    <w:rsid w:val="00C13B23"/>
    <w:rsid w:val="00C15B87"/>
    <w:rsid w:val="00C508CC"/>
    <w:rsid w:val="00D57C14"/>
    <w:rsid w:val="00DE5195"/>
    <w:rsid w:val="00E257E1"/>
    <w:rsid w:val="00E6758F"/>
    <w:rsid w:val="00F07F1D"/>
    <w:rsid w:val="00F116B8"/>
    <w:rsid w:val="00F617C9"/>
    <w:rsid w:val="00FF1627"/>
    <w:rsid w:val="00FF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C9A40-B33C-4E59-B825-67707D1D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C9"/>
    <w:pPr>
      <w:ind w:left="720"/>
      <w:contextualSpacing/>
    </w:pPr>
  </w:style>
  <w:style w:type="paragraph" w:customStyle="1" w:styleId="tkTekst">
    <w:name w:val="_Текст обычный (tkTekst)"/>
    <w:basedOn w:val="a"/>
    <w:rsid w:val="004964BC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9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2AAE"/>
  </w:style>
  <w:style w:type="paragraph" w:styleId="a6">
    <w:name w:val="footer"/>
    <w:basedOn w:val="a"/>
    <w:link w:val="a7"/>
    <w:uiPriority w:val="99"/>
    <w:unhideWhenUsed/>
    <w:rsid w:val="00992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2AAE"/>
  </w:style>
  <w:style w:type="paragraph" w:styleId="a8">
    <w:name w:val="Balloon Text"/>
    <w:basedOn w:val="a"/>
    <w:link w:val="a9"/>
    <w:uiPriority w:val="99"/>
    <w:semiHidden/>
    <w:unhideWhenUsed/>
    <w:rsid w:val="0074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0202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601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2554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oktom://db/1295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oktom://db/125546" TargetMode="External"/><Relationship Id="rId11" Type="http://schemas.openxmlformats.org/officeDocument/2006/relationships/hyperlink" Target="toktom://db/113385" TargetMode="External"/><Relationship Id="rId5" Type="http://schemas.openxmlformats.org/officeDocument/2006/relationships/endnotes" Target="endnotes.xml"/><Relationship Id="rId10" Type="http://schemas.openxmlformats.org/officeDocument/2006/relationships/hyperlink" Target="toktom://db/113385" TargetMode="External"/><Relationship Id="rId4" Type="http://schemas.openxmlformats.org/officeDocument/2006/relationships/footnotes" Target="footnotes.xml"/><Relationship Id="rId9" Type="http://schemas.openxmlformats.org/officeDocument/2006/relationships/hyperlink" Target="toktom://db/859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Сыдыкова Гульмира</cp:lastModifiedBy>
  <cp:revision>4</cp:revision>
  <cp:lastPrinted>2020-05-29T04:52:00Z</cp:lastPrinted>
  <dcterms:created xsi:type="dcterms:W3CDTF">2020-05-19T04:01:00Z</dcterms:created>
  <dcterms:modified xsi:type="dcterms:W3CDTF">2020-05-29T06:08:00Z</dcterms:modified>
</cp:coreProperties>
</file>