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D6" w:rsidRDefault="006A4BD6" w:rsidP="003A0B8F">
      <w:pPr>
        <w:pStyle w:val="tkNazvanie"/>
        <w:spacing w:before="0" w:after="0" w:line="240" w:lineRule="auto"/>
        <w:ind w:left="0" w:right="0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Приложение</w:t>
      </w:r>
    </w:p>
    <w:p w:rsidR="006A4BD6" w:rsidRDefault="006A4BD6" w:rsidP="006A4BD6">
      <w:pPr>
        <w:pStyle w:val="tkNazvanie"/>
        <w:spacing w:before="0" w:after="0" w:line="240" w:lineRule="auto"/>
        <w:ind w:left="0" w:right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</w:p>
    <w:p w:rsidR="003A0B8F" w:rsidRPr="00FD3D62" w:rsidRDefault="003A0B8F" w:rsidP="003A0B8F">
      <w:pPr>
        <w:pStyle w:val="tkNazvanie"/>
        <w:spacing w:before="0" w:after="0" w:line="240" w:lineRule="auto"/>
        <w:ind w:left="0" w:right="0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D3D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Приложение</w:t>
      </w:r>
    </w:p>
    <w:p w:rsidR="003A0B8F" w:rsidRPr="00FD3D62" w:rsidRDefault="003A0B8F" w:rsidP="003A0B8F">
      <w:pPr>
        <w:pStyle w:val="tkNazvanie"/>
        <w:spacing w:before="0" w:after="0" w:line="240" w:lineRule="auto"/>
        <w:ind w:left="0" w:right="0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A0B8F" w:rsidRPr="00FD3D62" w:rsidRDefault="003A0B8F" w:rsidP="003A0B8F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D62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Pr="00FD3D6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A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организаций-экспертов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выдаче экспертного заключения </w:t>
      </w:r>
      <w:r w:rsidRPr="00DA412B">
        <w:rPr>
          <w:rFonts w:ascii="Times New Roman" w:hAnsi="Times New Roman" w:cs="Times New Roman"/>
          <w:color w:val="000000" w:themeColor="text1"/>
          <w:sz w:val="28"/>
          <w:szCs w:val="28"/>
        </w:rPr>
        <w:t>и уполномоченных органов по выдаче разрешительных документов на экспорт и импорт товаров</w:t>
      </w:r>
      <w:r w:rsidRPr="00FD3D62">
        <w:rPr>
          <w:rFonts w:ascii="Times New Roman" w:hAnsi="Times New Roman" w:cs="Times New Roman"/>
          <w:color w:val="000000" w:themeColor="text1"/>
          <w:sz w:val="28"/>
          <w:szCs w:val="28"/>
        </w:rPr>
        <w:t>, включенных в Единый перечень товаров, к которым применяются меры нетарифного регулирования в торговле с третьими странами</w:t>
      </w:r>
    </w:p>
    <w:p w:rsidR="003A0B8F" w:rsidRPr="00FD3D62" w:rsidRDefault="003A0B8F" w:rsidP="003A0B8F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3619"/>
        <w:gridCol w:w="2419"/>
        <w:gridCol w:w="2506"/>
      </w:tblGrid>
      <w:tr w:rsidR="003A0B8F" w:rsidRPr="00F95546" w:rsidTr="003A0B8F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Наименование товара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Наименование организации-эксперта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Наименование уполномоченного органа </w:t>
            </w:r>
          </w:p>
        </w:tc>
      </w:tr>
      <w:tr w:rsidR="003A0B8F" w:rsidRPr="00F95546" w:rsidTr="003A0B8F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8F" w:rsidRPr="00F95546" w:rsidRDefault="003A0B8F" w:rsidP="003A0B8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Pr="00F955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Товары,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</w:t>
            </w:r>
          </w:p>
        </w:tc>
      </w:tr>
      <w:tr w:rsidR="003A0B8F" w:rsidRPr="00F95546" w:rsidTr="003A0B8F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Озоноразрушающие вещества согласно позиции 2.1 Единого перечня, утвержденного Решением Коллегии Евразийской экономической комиссии от 16 августа 2012 года № 134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агентство охраны окружающей среды и лесного хозяйства при Правительстве Кыргызской Республики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экономики Кыргызской Республики</w:t>
            </w:r>
          </w:p>
        </w:tc>
      </w:tr>
      <w:tr w:rsidR="003A0B8F" w:rsidRPr="00F95546" w:rsidTr="003A0B8F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защиты растений согласно позиции 2.2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Департамент химизации и защиты растений Министерства сельского хозяйства, пищевой промышленности и мелиорации</w:t>
            </w:r>
            <w:r w:rsidRPr="00F9554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Кыргызской Республики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экономики Кыргызской Республики</w:t>
            </w:r>
          </w:p>
        </w:tc>
      </w:tr>
      <w:tr w:rsidR="003A0B8F" w:rsidRPr="00F95546" w:rsidTr="003A0B8F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Опасные отходы согласно позиции 2.3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агентство охраны окружающей среды и лесного хозяйства при Правительстве Кыргызской Республики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экономики Кыргызской Республики</w:t>
            </w:r>
          </w:p>
        </w:tc>
      </w:tr>
      <w:tr w:rsidR="003A0B8F" w:rsidRPr="00F95546" w:rsidTr="003A0B8F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Коллекции и предметы коллекционирования по минералогии и палеонтологии согласно позиции 2.4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Государственный комитет промышленности, энергетики и недропользования Кыргызской Республики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экономики Кыргызской Республики</w:t>
            </w:r>
          </w:p>
        </w:tc>
      </w:tr>
      <w:tr w:rsidR="003A0B8F" w:rsidRPr="00F95546" w:rsidTr="003A0B8F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Дикие живые животные, отдельные дикорастущие растения и дикорастущее лекарственное сырье согласно позиции 2.6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агентство охраны окружающей среды и лесного хозяйства при Правительстве Кыргызской Республики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экономики Кыргызской Республики</w:t>
            </w:r>
          </w:p>
        </w:tc>
      </w:tr>
      <w:tr w:rsidR="003A0B8F" w:rsidRPr="00F95546" w:rsidTr="003A0B8F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Редкие и находящиеся под угрозой исчезновения виды диких живых животных и дикорастущих растений, включенные в красные книги государств – членов Евразийского экономического союза</w:t>
            </w:r>
            <w:r w:rsidR="006A4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согласно позиции 2.8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агентство охраны окружающей среды и лесного хозяйства при Правительстве Кыргызской Республики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экономики Кыргызской Республики</w:t>
            </w:r>
          </w:p>
        </w:tc>
      </w:tr>
      <w:tr w:rsidR="003A0B8F" w:rsidRPr="00F95546" w:rsidTr="003A0B8F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Драгоценные камни согласно позиции 2.9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Департамент драгоценных металлов при Министерстве финансов Кыргызской Республики</w:t>
            </w:r>
          </w:p>
        </w:tc>
        <w:tc>
          <w:tcPr>
            <w:tcW w:w="13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экономики Кыргызской Республики</w:t>
            </w:r>
          </w:p>
        </w:tc>
      </w:tr>
      <w:tr w:rsidR="003A0B8F" w:rsidRPr="00F95546" w:rsidTr="003A0B8F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Драгоценные металлы и сырьевые товары, содержащие драгоценные металлы</w:t>
            </w:r>
            <w:r w:rsidR="006A4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согласно позиции </w:t>
            </w: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2.10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Департамент драгоценных металлов при Министерстве </w:t>
            </w: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финансов Кыргызской Республики;</w:t>
            </w:r>
          </w:p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Государственный комитет промышленности, энергетики и недропользования Кыргызской Республики (при вывозе руды и концентратов драгоценных металлов и сырьевых товаров, содержащих драгоценные металлы)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Министерство экономики Кыргызской Республики</w:t>
            </w:r>
          </w:p>
        </w:tc>
      </w:tr>
      <w:tr w:rsidR="003A0B8F" w:rsidRPr="00F95546" w:rsidTr="003A0B8F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Виды минерального сырья согласно позиции 2.11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Государственный комитет промышленности, энергетики и недропользования Кыргызской Республики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экономики Кыргызской Республики</w:t>
            </w:r>
          </w:p>
        </w:tc>
      </w:tr>
      <w:tr w:rsidR="003A0B8F" w:rsidRPr="00F95546" w:rsidTr="003A0B8F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Наркотические средства, психотропные вещества и их прекурсоры согласно позиции 2.12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6A4BD6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Департамент лекарственного обеспечения и медицинск</w:t>
            </w:r>
            <w:r w:rsidR="006A4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их</w:t>
            </w: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изделий при Министерстве здравоохранения Кыргызской Республики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202AF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Департамент лекарственного обеспечения и медицинск</w:t>
            </w:r>
            <w:r w:rsidR="00202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их</w:t>
            </w: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изделий при Министерстве здравоохранения Кыргызской Республики</w:t>
            </w:r>
          </w:p>
        </w:tc>
      </w:tr>
      <w:tr w:rsidR="003A0B8F" w:rsidRPr="00F95546" w:rsidTr="003A0B8F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8F" w:rsidRPr="00F95546" w:rsidRDefault="003A0B8F" w:rsidP="003A0B8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Лекарственные средства согласно позиции 2.14 Единого перечня, утвержденного Решением Коллегии Евразийской экономической комиссии от 21 апреля 2015 года № 30</w:t>
            </w:r>
          </w:p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8F" w:rsidRPr="00F95546" w:rsidRDefault="003A0B8F" w:rsidP="006A4BD6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Департамент лекарственного обеспечения и медицинск</w:t>
            </w:r>
            <w:r w:rsidR="006A4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их</w:t>
            </w: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изделий при Министерстве здравоохранения Кыргызской Республики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8F" w:rsidRPr="00F95546" w:rsidRDefault="003A0B8F" w:rsidP="00202AF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Департамент лекарственного обеспечения и медицинск</w:t>
            </w:r>
            <w:r w:rsidR="00202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их</w:t>
            </w: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изделий при Министерстве здравоохранения Кыргызской Республики</w:t>
            </w:r>
          </w:p>
        </w:tc>
      </w:tr>
      <w:tr w:rsidR="003A0B8F" w:rsidRPr="00F95546" w:rsidTr="003A0B8F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Ядовитые вещества, не являющиеся прекурсорами наркотических средств и психотропных веществ</w:t>
            </w:r>
            <w:r w:rsidR="006A4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согласно позиции 2.13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здравоохранения Кыргызской Республики;</w:t>
            </w:r>
          </w:p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агентство охраны окружающей среды и лесного хозяйства при Правительстве Кыргызской Республики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экономики Кыргызской Республики</w:t>
            </w:r>
          </w:p>
        </w:tc>
      </w:tr>
      <w:tr w:rsidR="003A0B8F" w:rsidRPr="00F95546" w:rsidTr="003A0B8F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Радиоэлектронные средства и (или) высокочастотные устройства гражданского назначения, в том числе встроенные либо входящие в состав других товаров, согласно позиции 2.16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агентство связи при Государственном комитете информационных технологий и связи Кыргызской Республики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экономики Кыргызской Республики</w:t>
            </w:r>
          </w:p>
        </w:tc>
      </w:tr>
      <w:tr w:rsidR="003A0B8F" w:rsidRPr="00F95546" w:rsidTr="003A0B8F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Специальные технические средства, предназначенные для негласного получения информации</w:t>
            </w:r>
            <w:r w:rsidR="006A4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согласно позиции 2.17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Государственный комитет национальной безопасности Кыргызской Республики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экономики Кыргызской Республики</w:t>
            </w:r>
          </w:p>
        </w:tc>
      </w:tr>
      <w:tr w:rsidR="003A0B8F" w:rsidRPr="00F95546" w:rsidTr="003A0B8F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Шифровальные (криптографические) средства согласно позиции 2.19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Государственный комитет национальной безопасности Кыргызской Республики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экономики Кыргызской Республики</w:t>
            </w:r>
          </w:p>
        </w:tc>
      </w:tr>
      <w:tr w:rsidR="003A0B8F" w:rsidRPr="00F95546" w:rsidTr="003A0B8F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Культурные ценности, документы национальных архивных фондов, </w:t>
            </w: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оригиналы архивных документов, согласно позиции 2.20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Министерство культуры, информации и </w:t>
            </w: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туризма Кыргызской Республики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Министерство экономики </w:t>
            </w: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Кыргызской Республики</w:t>
            </w:r>
          </w:p>
        </w:tc>
      </w:tr>
      <w:tr w:rsidR="003A0B8F" w:rsidRPr="00F95546" w:rsidTr="003A0B8F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17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Органы и ткани человека, кровь и ее компоненты, образцы биологических материалов человека согласно позиции 2.21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здравоохранения Кыргызской Республики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экономики Кыргызской Республики</w:t>
            </w:r>
          </w:p>
        </w:tc>
      </w:tr>
      <w:tr w:rsidR="003A0B8F" w:rsidRPr="00F95546" w:rsidTr="003A0B8F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Служебное и гражданское оружие, его основные (составные) части и патроны к нему согласно позиции 2.22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внутренних дел Кыргызской Республики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экономики Кыргызской Республики</w:t>
            </w:r>
          </w:p>
        </w:tc>
      </w:tr>
      <w:tr w:rsidR="003A0B8F" w:rsidRPr="00F95546" w:rsidTr="003A0B8F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о недрах по районам и месторождениям топливно-энергетического и минерального сырья согласно позиции 2.23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Государственный комитет промышленности, энергетики и недропользования Кыргызской Республики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экономики Кыргызской Республики</w:t>
            </w:r>
          </w:p>
        </w:tc>
      </w:tr>
      <w:tr w:rsidR="003A0B8F" w:rsidRPr="00F95546" w:rsidTr="003A0B8F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8F" w:rsidRPr="00F95546" w:rsidRDefault="003A0B8F" w:rsidP="003A0B8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защиты растений и другие стойкие органические загрязнители, подлежащие использованию в исследованиях лабораторного масштаба, а </w:t>
            </w: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также в качестве эталонного стандарта</w:t>
            </w:r>
            <w:r w:rsidR="00202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согласно позиции 2.30 Единого перечня, утвержденного Решением Коллегии Евразийской экономической комиссии от 21 апреля 2015 года № 30 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Министерство сельского хозяйства, пищевой промышленности и мелиорации </w:t>
            </w: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Кыргызской Республики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Министерство экономики Кыргызской Республики</w:t>
            </w:r>
          </w:p>
        </w:tc>
      </w:tr>
      <w:tr w:rsidR="003A0B8F" w:rsidRPr="00F95546" w:rsidTr="003A0B8F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8F" w:rsidRPr="00F95546" w:rsidRDefault="003A0B8F" w:rsidP="003A0B8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2. </w:t>
            </w:r>
            <w:r w:rsidRPr="00F95546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Товары, в отношении которых принято решение об установлении тарифной квоты, импортной (специальной) квоты в качестве специальной защитной меры и о выдаче лицензии</w:t>
            </w:r>
          </w:p>
        </w:tc>
      </w:tr>
      <w:tr w:rsidR="003A0B8F" w:rsidRPr="00F95546" w:rsidTr="003A0B8F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8F" w:rsidRPr="00F95546" w:rsidRDefault="003A0B8F" w:rsidP="003A0B8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Отдельные виды сельскохозяйственных товаров, в отношении которых принято решение об установлении тарифной квоты и о выдаче лицензии</w:t>
            </w:r>
            <w:r w:rsidR="006A4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согласно позиции 2.27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сельского хозяйства, пищевой промышленности и мелиорации Кыргызской Республики;</w:t>
            </w:r>
          </w:p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Государственная инспекция по ветеринарной и фитосанитарной безопасности при Правительстве Кыргызской Республики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экономики Кыргызской Республики</w:t>
            </w:r>
          </w:p>
        </w:tc>
      </w:tr>
      <w:tr w:rsidR="003A0B8F" w:rsidRPr="00F95546" w:rsidTr="003A0B8F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8F" w:rsidRPr="00F95546" w:rsidRDefault="003A0B8F" w:rsidP="003A0B8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Горячекатаный прокат, в отношении которого принято решение об установлении специальной квоты и о выдаче лицензии</w:t>
            </w:r>
            <w:r w:rsidR="006A4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F95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позиции 2.29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Государственный комитет промышленности, энергетики и недропользования Кыргызской Республики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экономики Кыргызской Республики</w:t>
            </w:r>
          </w:p>
        </w:tc>
      </w:tr>
      <w:tr w:rsidR="003A0B8F" w:rsidRPr="00F95546" w:rsidTr="003A0B8F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8F" w:rsidRPr="00F95546" w:rsidRDefault="003A0B8F" w:rsidP="003A0B8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3. </w:t>
            </w:r>
            <w:r w:rsidRPr="00F9554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Товары, в отношении которых введено автоматическое лицензирование (наблюдение)</w:t>
            </w:r>
          </w:p>
        </w:tc>
      </w:tr>
      <w:tr w:rsidR="003A0B8F" w:rsidRPr="00F95546" w:rsidTr="003A0B8F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8F" w:rsidRPr="00F95546" w:rsidRDefault="003A0B8F" w:rsidP="003A0B8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Отдельные виды труб стальных, в отношении которых введено автоматическое лицензирование </w:t>
            </w: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(наблюдение) при импорте в соответствии с Решением Коллегии Евразийской экономической комиссии от 04 июня 2019 года № 90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Государственный комитет промышленности, энергетики и недропользования </w:t>
            </w: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Кыргызской Республики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8F" w:rsidRPr="00F95546" w:rsidRDefault="003A0B8F" w:rsidP="003A0B8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Министерство экономики Кыргызской Республики</w:t>
            </w:r>
          </w:p>
        </w:tc>
      </w:tr>
    </w:tbl>
    <w:p w:rsidR="003A0B8F" w:rsidRPr="00FD3D62" w:rsidRDefault="003A0B8F" w:rsidP="003A0B8F">
      <w:pPr>
        <w:pStyle w:val="tkTekst"/>
        <w:spacing w:after="0" w:line="240" w:lineRule="auto"/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D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078DD" w:rsidRDefault="009078DD" w:rsidP="003A0B8F"/>
    <w:sectPr w:rsidR="009078DD" w:rsidSect="003A0B8F">
      <w:footerReference w:type="default" r:id="rId6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D5F" w:rsidRDefault="00FE6D5F" w:rsidP="003A0B8F">
      <w:r>
        <w:separator/>
      </w:r>
    </w:p>
  </w:endnote>
  <w:endnote w:type="continuationSeparator" w:id="0">
    <w:p w:rsidR="00FE6D5F" w:rsidRDefault="00FE6D5F" w:rsidP="003A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9270637"/>
      <w:docPartObj>
        <w:docPartGallery w:val="Page Numbers (Bottom of Page)"/>
        <w:docPartUnique/>
      </w:docPartObj>
    </w:sdtPr>
    <w:sdtEndPr/>
    <w:sdtContent>
      <w:p w:rsidR="003A0B8F" w:rsidRDefault="003A0B8F" w:rsidP="003A0B8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6D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D5F" w:rsidRDefault="00FE6D5F" w:rsidP="003A0B8F">
      <w:r>
        <w:separator/>
      </w:r>
    </w:p>
  </w:footnote>
  <w:footnote w:type="continuationSeparator" w:id="0">
    <w:p w:rsidR="00FE6D5F" w:rsidRDefault="00FE6D5F" w:rsidP="003A0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52"/>
    <w:rsid w:val="0000110F"/>
    <w:rsid w:val="000030D3"/>
    <w:rsid w:val="00007DBA"/>
    <w:rsid w:val="00014C2F"/>
    <w:rsid w:val="0001718A"/>
    <w:rsid w:val="00026BC7"/>
    <w:rsid w:val="00030982"/>
    <w:rsid w:val="000323CE"/>
    <w:rsid w:val="00032BE0"/>
    <w:rsid w:val="000370AF"/>
    <w:rsid w:val="000414D4"/>
    <w:rsid w:val="0004470E"/>
    <w:rsid w:val="0005391C"/>
    <w:rsid w:val="00053C64"/>
    <w:rsid w:val="000542AA"/>
    <w:rsid w:val="000571CC"/>
    <w:rsid w:val="000572F3"/>
    <w:rsid w:val="00065F6D"/>
    <w:rsid w:val="00070D16"/>
    <w:rsid w:val="00076AA7"/>
    <w:rsid w:val="00081A8E"/>
    <w:rsid w:val="0008379D"/>
    <w:rsid w:val="00086406"/>
    <w:rsid w:val="000877A1"/>
    <w:rsid w:val="00091E25"/>
    <w:rsid w:val="00093698"/>
    <w:rsid w:val="000A45FC"/>
    <w:rsid w:val="000A53E9"/>
    <w:rsid w:val="000C03E9"/>
    <w:rsid w:val="000C18B0"/>
    <w:rsid w:val="000C35F8"/>
    <w:rsid w:val="000C6A88"/>
    <w:rsid w:val="000C6B8C"/>
    <w:rsid w:val="000D24FA"/>
    <w:rsid w:val="000D3C94"/>
    <w:rsid w:val="000D6098"/>
    <w:rsid w:val="000D6986"/>
    <w:rsid w:val="000E015B"/>
    <w:rsid w:val="000E2247"/>
    <w:rsid w:val="000F0CBA"/>
    <w:rsid w:val="000F58C6"/>
    <w:rsid w:val="000F73E9"/>
    <w:rsid w:val="000F77C9"/>
    <w:rsid w:val="00100DBD"/>
    <w:rsid w:val="0010300D"/>
    <w:rsid w:val="00104B18"/>
    <w:rsid w:val="00111C6E"/>
    <w:rsid w:val="001131D6"/>
    <w:rsid w:val="00113DBB"/>
    <w:rsid w:val="0012080D"/>
    <w:rsid w:val="00126442"/>
    <w:rsid w:val="00130060"/>
    <w:rsid w:val="00131B86"/>
    <w:rsid w:val="00131F14"/>
    <w:rsid w:val="0013333C"/>
    <w:rsid w:val="00133B08"/>
    <w:rsid w:val="00135438"/>
    <w:rsid w:val="00144FAC"/>
    <w:rsid w:val="00145331"/>
    <w:rsid w:val="00150D87"/>
    <w:rsid w:val="0015194D"/>
    <w:rsid w:val="00152864"/>
    <w:rsid w:val="001529B2"/>
    <w:rsid w:val="00154618"/>
    <w:rsid w:val="0016000C"/>
    <w:rsid w:val="00161F61"/>
    <w:rsid w:val="0016549B"/>
    <w:rsid w:val="00171C46"/>
    <w:rsid w:val="00173141"/>
    <w:rsid w:val="00173900"/>
    <w:rsid w:val="00185B88"/>
    <w:rsid w:val="0019106E"/>
    <w:rsid w:val="001965C2"/>
    <w:rsid w:val="0019716A"/>
    <w:rsid w:val="001A08EB"/>
    <w:rsid w:val="001A33EC"/>
    <w:rsid w:val="001A365A"/>
    <w:rsid w:val="001A7A6E"/>
    <w:rsid w:val="001B5E72"/>
    <w:rsid w:val="001C2050"/>
    <w:rsid w:val="001D5A81"/>
    <w:rsid w:val="001D5F5F"/>
    <w:rsid w:val="001D7F31"/>
    <w:rsid w:val="001D7FBB"/>
    <w:rsid w:val="001E084F"/>
    <w:rsid w:val="001E55B4"/>
    <w:rsid w:val="001E7B45"/>
    <w:rsid w:val="001F3682"/>
    <w:rsid w:val="001F39BD"/>
    <w:rsid w:val="001F6D2A"/>
    <w:rsid w:val="001F7113"/>
    <w:rsid w:val="00202AFC"/>
    <w:rsid w:val="00203CED"/>
    <w:rsid w:val="00203E6E"/>
    <w:rsid w:val="00204F67"/>
    <w:rsid w:val="0020642A"/>
    <w:rsid w:val="0021147F"/>
    <w:rsid w:val="002166B0"/>
    <w:rsid w:val="00220C43"/>
    <w:rsid w:val="002259DE"/>
    <w:rsid w:val="00230C6E"/>
    <w:rsid w:val="00231947"/>
    <w:rsid w:val="00232DA5"/>
    <w:rsid w:val="002368C5"/>
    <w:rsid w:val="00236F14"/>
    <w:rsid w:val="002412D2"/>
    <w:rsid w:val="00241368"/>
    <w:rsid w:val="0024164F"/>
    <w:rsid w:val="00245155"/>
    <w:rsid w:val="00246593"/>
    <w:rsid w:val="00246A2E"/>
    <w:rsid w:val="002501B6"/>
    <w:rsid w:val="00251597"/>
    <w:rsid w:val="00255218"/>
    <w:rsid w:val="002568FB"/>
    <w:rsid w:val="00264679"/>
    <w:rsid w:val="002706B1"/>
    <w:rsid w:val="00287168"/>
    <w:rsid w:val="00291490"/>
    <w:rsid w:val="002921FC"/>
    <w:rsid w:val="00293957"/>
    <w:rsid w:val="002944F6"/>
    <w:rsid w:val="00295CAC"/>
    <w:rsid w:val="002A4974"/>
    <w:rsid w:val="002B019D"/>
    <w:rsid w:val="002B3EC6"/>
    <w:rsid w:val="002B4896"/>
    <w:rsid w:val="002D180C"/>
    <w:rsid w:val="002D3E99"/>
    <w:rsid w:val="002E2430"/>
    <w:rsid w:val="002E262E"/>
    <w:rsid w:val="002E34E1"/>
    <w:rsid w:val="002E5D83"/>
    <w:rsid w:val="002F1FDB"/>
    <w:rsid w:val="002F37D4"/>
    <w:rsid w:val="002F76AE"/>
    <w:rsid w:val="003038C8"/>
    <w:rsid w:val="00303D8A"/>
    <w:rsid w:val="003042A6"/>
    <w:rsid w:val="00307736"/>
    <w:rsid w:val="00311797"/>
    <w:rsid w:val="00312530"/>
    <w:rsid w:val="00315E4C"/>
    <w:rsid w:val="0032212F"/>
    <w:rsid w:val="00322C1E"/>
    <w:rsid w:val="00323B2F"/>
    <w:rsid w:val="00324D12"/>
    <w:rsid w:val="00331CD2"/>
    <w:rsid w:val="0033535F"/>
    <w:rsid w:val="0033594F"/>
    <w:rsid w:val="00336283"/>
    <w:rsid w:val="00340331"/>
    <w:rsid w:val="00343EB3"/>
    <w:rsid w:val="00352B4F"/>
    <w:rsid w:val="003600EA"/>
    <w:rsid w:val="00362626"/>
    <w:rsid w:val="00362A32"/>
    <w:rsid w:val="003639EE"/>
    <w:rsid w:val="0037401B"/>
    <w:rsid w:val="00375A93"/>
    <w:rsid w:val="00376086"/>
    <w:rsid w:val="00377DA3"/>
    <w:rsid w:val="0038170D"/>
    <w:rsid w:val="003845A4"/>
    <w:rsid w:val="00384702"/>
    <w:rsid w:val="003921B3"/>
    <w:rsid w:val="003A0B8F"/>
    <w:rsid w:val="003A3903"/>
    <w:rsid w:val="003A3AAE"/>
    <w:rsid w:val="003C1E50"/>
    <w:rsid w:val="003C41CE"/>
    <w:rsid w:val="003C6856"/>
    <w:rsid w:val="003D148A"/>
    <w:rsid w:val="003D17A5"/>
    <w:rsid w:val="003E06E1"/>
    <w:rsid w:val="003E761B"/>
    <w:rsid w:val="003F2498"/>
    <w:rsid w:val="003F3E30"/>
    <w:rsid w:val="003F6892"/>
    <w:rsid w:val="003F6D4E"/>
    <w:rsid w:val="0040117D"/>
    <w:rsid w:val="00412106"/>
    <w:rsid w:val="00420652"/>
    <w:rsid w:val="00420E15"/>
    <w:rsid w:val="00430073"/>
    <w:rsid w:val="004407DF"/>
    <w:rsid w:val="00440882"/>
    <w:rsid w:val="004512FE"/>
    <w:rsid w:val="0045140A"/>
    <w:rsid w:val="00452F54"/>
    <w:rsid w:val="004537F9"/>
    <w:rsid w:val="004549A8"/>
    <w:rsid w:val="00461257"/>
    <w:rsid w:val="00462308"/>
    <w:rsid w:val="00464586"/>
    <w:rsid w:val="004651E6"/>
    <w:rsid w:val="004734D3"/>
    <w:rsid w:val="00476129"/>
    <w:rsid w:val="00477A9B"/>
    <w:rsid w:val="00482368"/>
    <w:rsid w:val="00483B94"/>
    <w:rsid w:val="00490326"/>
    <w:rsid w:val="00491DA0"/>
    <w:rsid w:val="00492125"/>
    <w:rsid w:val="004940C4"/>
    <w:rsid w:val="004962B7"/>
    <w:rsid w:val="004B077F"/>
    <w:rsid w:val="004B0DF5"/>
    <w:rsid w:val="004B3B6C"/>
    <w:rsid w:val="004B4791"/>
    <w:rsid w:val="004B759A"/>
    <w:rsid w:val="004C09A8"/>
    <w:rsid w:val="004C25C6"/>
    <w:rsid w:val="004C35A4"/>
    <w:rsid w:val="004C4628"/>
    <w:rsid w:val="004D1A3F"/>
    <w:rsid w:val="004D1F4C"/>
    <w:rsid w:val="004D346D"/>
    <w:rsid w:val="004D6B10"/>
    <w:rsid w:val="004D7188"/>
    <w:rsid w:val="004E0E0D"/>
    <w:rsid w:val="004E6C75"/>
    <w:rsid w:val="004F5486"/>
    <w:rsid w:val="004F575A"/>
    <w:rsid w:val="004F5A06"/>
    <w:rsid w:val="0050114C"/>
    <w:rsid w:val="00501A82"/>
    <w:rsid w:val="00505198"/>
    <w:rsid w:val="00512900"/>
    <w:rsid w:val="00513632"/>
    <w:rsid w:val="00513D7F"/>
    <w:rsid w:val="00520212"/>
    <w:rsid w:val="005256DA"/>
    <w:rsid w:val="00534CCC"/>
    <w:rsid w:val="00535F6B"/>
    <w:rsid w:val="00536C63"/>
    <w:rsid w:val="005448E3"/>
    <w:rsid w:val="00552E8B"/>
    <w:rsid w:val="00557BF3"/>
    <w:rsid w:val="005600BF"/>
    <w:rsid w:val="005614F6"/>
    <w:rsid w:val="0056197E"/>
    <w:rsid w:val="00573B26"/>
    <w:rsid w:val="00576970"/>
    <w:rsid w:val="0058451E"/>
    <w:rsid w:val="00585125"/>
    <w:rsid w:val="0058524A"/>
    <w:rsid w:val="00591BF2"/>
    <w:rsid w:val="00593706"/>
    <w:rsid w:val="005A515C"/>
    <w:rsid w:val="005A6F69"/>
    <w:rsid w:val="005A7ADD"/>
    <w:rsid w:val="005B1105"/>
    <w:rsid w:val="005B4920"/>
    <w:rsid w:val="005D16C4"/>
    <w:rsid w:val="005D56AE"/>
    <w:rsid w:val="005D789B"/>
    <w:rsid w:val="005E04E0"/>
    <w:rsid w:val="005E0ECC"/>
    <w:rsid w:val="005E1580"/>
    <w:rsid w:val="005F0182"/>
    <w:rsid w:val="005F1400"/>
    <w:rsid w:val="005F1B4F"/>
    <w:rsid w:val="005F3E9F"/>
    <w:rsid w:val="005F441A"/>
    <w:rsid w:val="006026E9"/>
    <w:rsid w:val="0061247E"/>
    <w:rsid w:val="0061371B"/>
    <w:rsid w:val="00616CA8"/>
    <w:rsid w:val="00627138"/>
    <w:rsid w:val="00627FA7"/>
    <w:rsid w:val="00630DE9"/>
    <w:rsid w:val="00637C4D"/>
    <w:rsid w:val="006439F2"/>
    <w:rsid w:val="00644D99"/>
    <w:rsid w:val="00650211"/>
    <w:rsid w:val="006516E6"/>
    <w:rsid w:val="006552B9"/>
    <w:rsid w:val="00661685"/>
    <w:rsid w:val="00664B70"/>
    <w:rsid w:val="0067053C"/>
    <w:rsid w:val="006739F8"/>
    <w:rsid w:val="00677801"/>
    <w:rsid w:val="00682612"/>
    <w:rsid w:val="00683366"/>
    <w:rsid w:val="0069064E"/>
    <w:rsid w:val="006911EB"/>
    <w:rsid w:val="00693944"/>
    <w:rsid w:val="006939C4"/>
    <w:rsid w:val="00695BC5"/>
    <w:rsid w:val="00697B59"/>
    <w:rsid w:val="006A02B3"/>
    <w:rsid w:val="006A0470"/>
    <w:rsid w:val="006A28FB"/>
    <w:rsid w:val="006A35E1"/>
    <w:rsid w:val="006A4BD6"/>
    <w:rsid w:val="006B0F33"/>
    <w:rsid w:val="006B7DD7"/>
    <w:rsid w:val="006C5F91"/>
    <w:rsid w:val="006D2C8C"/>
    <w:rsid w:val="006D3F12"/>
    <w:rsid w:val="006D6925"/>
    <w:rsid w:val="006E73EC"/>
    <w:rsid w:val="006F34C2"/>
    <w:rsid w:val="006F35EC"/>
    <w:rsid w:val="006F5BEA"/>
    <w:rsid w:val="00701105"/>
    <w:rsid w:val="00710D13"/>
    <w:rsid w:val="007147E1"/>
    <w:rsid w:val="00715D13"/>
    <w:rsid w:val="00717289"/>
    <w:rsid w:val="00720C73"/>
    <w:rsid w:val="007235BF"/>
    <w:rsid w:val="00725C70"/>
    <w:rsid w:val="00726100"/>
    <w:rsid w:val="00727C53"/>
    <w:rsid w:val="00731328"/>
    <w:rsid w:val="007345B0"/>
    <w:rsid w:val="00735891"/>
    <w:rsid w:val="00743AA1"/>
    <w:rsid w:val="00744ED3"/>
    <w:rsid w:val="00747C48"/>
    <w:rsid w:val="00750EC7"/>
    <w:rsid w:val="00752CB5"/>
    <w:rsid w:val="00753A33"/>
    <w:rsid w:val="0077206B"/>
    <w:rsid w:val="00781E95"/>
    <w:rsid w:val="0078422D"/>
    <w:rsid w:val="00784597"/>
    <w:rsid w:val="0079385E"/>
    <w:rsid w:val="007962FE"/>
    <w:rsid w:val="007A0500"/>
    <w:rsid w:val="007A2719"/>
    <w:rsid w:val="007B431D"/>
    <w:rsid w:val="007B7119"/>
    <w:rsid w:val="007D3111"/>
    <w:rsid w:val="007D39A3"/>
    <w:rsid w:val="007E11B9"/>
    <w:rsid w:val="007F2E3F"/>
    <w:rsid w:val="007F6F57"/>
    <w:rsid w:val="00800304"/>
    <w:rsid w:val="0080669B"/>
    <w:rsid w:val="00807775"/>
    <w:rsid w:val="00812732"/>
    <w:rsid w:val="00813D6A"/>
    <w:rsid w:val="00814AAF"/>
    <w:rsid w:val="008152B2"/>
    <w:rsid w:val="00815DF8"/>
    <w:rsid w:val="008172E1"/>
    <w:rsid w:val="00820AEA"/>
    <w:rsid w:val="0083209B"/>
    <w:rsid w:val="00834ADB"/>
    <w:rsid w:val="00843592"/>
    <w:rsid w:val="00846BE4"/>
    <w:rsid w:val="00851FFE"/>
    <w:rsid w:val="0085224F"/>
    <w:rsid w:val="00852CAD"/>
    <w:rsid w:val="0085389C"/>
    <w:rsid w:val="00854997"/>
    <w:rsid w:val="00857EC1"/>
    <w:rsid w:val="008604DD"/>
    <w:rsid w:val="00873009"/>
    <w:rsid w:val="00875302"/>
    <w:rsid w:val="008867D1"/>
    <w:rsid w:val="00887772"/>
    <w:rsid w:val="00891865"/>
    <w:rsid w:val="008A795D"/>
    <w:rsid w:val="008C39EF"/>
    <w:rsid w:val="008C3A3F"/>
    <w:rsid w:val="008C3B7C"/>
    <w:rsid w:val="008D3F79"/>
    <w:rsid w:val="008D56AB"/>
    <w:rsid w:val="008D5F78"/>
    <w:rsid w:val="008E3C7B"/>
    <w:rsid w:val="008F46CE"/>
    <w:rsid w:val="008F78F6"/>
    <w:rsid w:val="00902B77"/>
    <w:rsid w:val="009043F5"/>
    <w:rsid w:val="00905AC0"/>
    <w:rsid w:val="009078DD"/>
    <w:rsid w:val="00913873"/>
    <w:rsid w:val="00914BC8"/>
    <w:rsid w:val="00916184"/>
    <w:rsid w:val="0091673D"/>
    <w:rsid w:val="00921A33"/>
    <w:rsid w:val="00927D35"/>
    <w:rsid w:val="00933981"/>
    <w:rsid w:val="00933C74"/>
    <w:rsid w:val="00946BD9"/>
    <w:rsid w:val="00951846"/>
    <w:rsid w:val="00952945"/>
    <w:rsid w:val="00953000"/>
    <w:rsid w:val="009543BF"/>
    <w:rsid w:val="00957BE6"/>
    <w:rsid w:val="009611BB"/>
    <w:rsid w:val="00962D76"/>
    <w:rsid w:val="009673DC"/>
    <w:rsid w:val="00972E59"/>
    <w:rsid w:val="00974096"/>
    <w:rsid w:val="00980CE6"/>
    <w:rsid w:val="00983BC7"/>
    <w:rsid w:val="00984C54"/>
    <w:rsid w:val="00985E8B"/>
    <w:rsid w:val="009936E4"/>
    <w:rsid w:val="009A0DBC"/>
    <w:rsid w:val="009A1681"/>
    <w:rsid w:val="009A3683"/>
    <w:rsid w:val="009A4B89"/>
    <w:rsid w:val="009B6DD9"/>
    <w:rsid w:val="009B7298"/>
    <w:rsid w:val="009C0FB4"/>
    <w:rsid w:val="009C4062"/>
    <w:rsid w:val="009C5651"/>
    <w:rsid w:val="009C77BE"/>
    <w:rsid w:val="009D2536"/>
    <w:rsid w:val="009D33B8"/>
    <w:rsid w:val="009D5741"/>
    <w:rsid w:val="009D73D4"/>
    <w:rsid w:val="009D774A"/>
    <w:rsid w:val="009E1377"/>
    <w:rsid w:val="009E5E44"/>
    <w:rsid w:val="009E69CD"/>
    <w:rsid w:val="009E6A59"/>
    <w:rsid w:val="009E75BB"/>
    <w:rsid w:val="009F4F0C"/>
    <w:rsid w:val="009F78E4"/>
    <w:rsid w:val="00A0047E"/>
    <w:rsid w:val="00A0104F"/>
    <w:rsid w:val="00A0204E"/>
    <w:rsid w:val="00A04810"/>
    <w:rsid w:val="00A1072F"/>
    <w:rsid w:val="00A1398D"/>
    <w:rsid w:val="00A140DA"/>
    <w:rsid w:val="00A14865"/>
    <w:rsid w:val="00A14E6F"/>
    <w:rsid w:val="00A15BFA"/>
    <w:rsid w:val="00A1781E"/>
    <w:rsid w:val="00A2547E"/>
    <w:rsid w:val="00A25D69"/>
    <w:rsid w:val="00A2618F"/>
    <w:rsid w:val="00A314B1"/>
    <w:rsid w:val="00A31AE7"/>
    <w:rsid w:val="00A45E4A"/>
    <w:rsid w:val="00A46936"/>
    <w:rsid w:val="00A53001"/>
    <w:rsid w:val="00A54359"/>
    <w:rsid w:val="00A55B7C"/>
    <w:rsid w:val="00A566AC"/>
    <w:rsid w:val="00A623E5"/>
    <w:rsid w:val="00A63E94"/>
    <w:rsid w:val="00A677C1"/>
    <w:rsid w:val="00A70F05"/>
    <w:rsid w:val="00A71D94"/>
    <w:rsid w:val="00A76148"/>
    <w:rsid w:val="00A822FD"/>
    <w:rsid w:val="00A85078"/>
    <w:rsid w:val="00A878EF"/>
    <w:rsid w:val="00A9089E"/>
    <w:rsid w:val="00AA384F"/>
    <w:rsid w:val="00AA3973"/>
    <w:rsid w:val="00AB41C9"/>
    <w:rsid w:val="00AC0DAD"/>
    <w:rsid w:val="00AC23FE"/>
    <w:rsid w:val="00AC2954"/>
    <w:rsid w:val="00AC6207"/>
    <w:rsid w:val="00AD011A"/>
    <w:rsid w:val="00AD157B"/>
    <w:rsid w:val="00AD2B6D"/>
    <w:rsid w:val="00AD2E2C"/>
    <w:rsid w:val="00AD36A3"/>
    <w:rsid w:val="00AD4D57"/>
    <w:rsid w:val="00AE1789"/>
    <w:rsid w:val="00AE28F4"/>
    <w:rsid w:val="00AE3CFD"/>
    <w:rsid w:val="00AE4BE4"/>
    <w:rsid w:val="00AE6284"/>
    <w:rsid w:val="00AE7C07"/>
    <w:rsid w:val="00AF094E"/>
    <w:rsid w:val="00AF1160"/>
    <w:rsid w:val="00AF17EB"/>
    <w:rsid w:val="00AF1CBD"/>
    <w:rsid w:val="00AF37B6"/>
    <w:rsid w:val="00AF779A"/>
    <w:rsid w:val="00B042C8"/>
    <w:rsid w:val="00B1305B"/>
    <w:rsid w:val="00B170F3"/>
    <w:rsid w:val="00B17E2A"/>
    <w:rsid w:val="00B309F1"/>
    <w:rsid w:val="00B32B2B"/>
    <w:rsid w:val="00B34F5C"/>
    <w:rsid w:val="00B36BF1"/>
    <w:rsid w:val="00B45D26"/>
    <w:rsid w:val="00B47A87"/>
    <w:rsid w:val="00B52B00"/>
    <w:rsid w:val="00B53FE8"/>
    <w:rsid w:val="00B55F36"/>
    <w:rsid w:val="00B57548"/>
    <w:rsid w:val="00B60769"/>
    <w:rsid w:val="00B60AAF"/>
    <w:rsid w:val="00B644DF"/>
    <w:rsid w:val="00B66600"/>
    <w:rsid w:val="00B67219"/>
    <w:rsid w:val="00B81122"/>
    <w:rsid w:val="00B81CD8"/>
    <w:rsid w:val="00B8322C"/>
    <w:rsid w:val="00B87209"/>
    <w:rsid w:val="00B91CDC"/>
    <w:rsid w:val="00B93A68"/>
    <w:rsid w:val="00BA0A84"/>
    <w:rsid w:val="00BA41CC"/>
    <w:rsid w:val="00BA6C02"/>
    <w:rsid w:val="00BB5011"/>
    <w:rsid w:val="00BB7332"/>
    <w:rsid w:val="00BC1777"/>
    <w:rsid w:val="00BC461B"/>
    <w:rsid w:val="00BD06D6"/>
    <w:rsid w:val="00BE08D2"/>
    <w:rsid w:val="00BE7BE8"/>
    <w:rsid w:val="00BF23AA"/>
    <w:rsid w:val="00BF2F2C"/>
    <w:rsid w:val="00BF631A"/>
    <w:rsid w:val="00BF6E08"/>
    <w:rsid w:val="00C00F6B"/>
    <w:rsid w:val="00C01A02"/>
    <w:rsid w:val="00C041C6"/>
    <w:rsid w:val="00C04B8C"/>
    <w:rsid w:val="00C065C6"/>
    <w:rsid w:val="00C1442A"/>
    <w:rsid w:val="00C14514"/>
    <w:rsid w:val="00C1664C"/>
    <w:rsid w:val="00C16E9F"/>
    <w:rsid w:val="00C17911"/>
    <w:rsid w:val="00C22917"/>
    <w:rsid w:val="00C24424"/>
    <w:rsid w:val="00C2460C"/>
    <w:rsid w:val="00C26130"/>
    <w:rsid w:val="00C26F37"/>
    <w:rsid w:val="00C309F3"/>
    <w:rsid w:val="00C3700E"/>
    <w:rsid w:val="00C377B9"/>
    <w:rsid w:val="00C3794E"/>
    <w:rsid w:val="00C45D25"/>
    <w:rsid w:val="00C46BC9"/>
    <w:rsid w:val="00C51983"/>
    <w:rsid w:val="00C53807"/>
    <w:rsid w:val="00C539A3"/>
    <w:rsid w:val="00C63B2D"/>
    <w:rsid w:val="00C6472E"/>
    <w:rsid w:val="00C64E83"/>
    <w:rsid w:val="00C73FC6"/>
    <w:rsid w:val="00C80B8F"/>
    <w:rsid w:val="00C90231"/>
    <w:rsid w:val="00C94509"/>
    <w:rsid w:val="00C9632A"/>
    <w:rsid w:val="00CB2073"/>
    <w:rsid w:val="00CB3246"/>
    <w:rsid w:val="00CB7D2C"/>
    <w:rsid w:val="00CC2D67"/>
    <w:rsid w:val="00CC32F4"/>
    <w:rsid w:val="00CC4FD1"/>
    <w:rsid w:val="00CC7F3F"/>
    <w:rsid w:val="00CD0F93"/>
    <w:rsid w:val="00CD23C6"/>
    <w:rsid w:val="00CE1C81"/>
    <w:rsid w:val="00CE71AB"/>
    <w:rsid w:val="00CE7F8B"/>
    <w:rsid w:val="00CF2D01"/>
    <w:rsid w:val="00CF5DE1"/>
    <w:rsid w:val="00CF6AA7"/>
    <w:rsid w:val="00D02DBD"/>
    <w:rsid w:val="00D02E91"/>
    <w:rsid w:val="00D037F2"/>
    <w:rsid w:val="00D06101"/>
    <w:rsid w:val="00D117F6"/>
    <w:rsid w:val="00D12CB6"/>
    <w:rsid w:val="00D13859"/>
    <w:rsid w:val="00D14901"/>
    <w:rsid w:val="00D17046"/>
    <w:rsid w:val="00D235B9"/>
    <w:rsid w:val="00D24887"/>
    <w:rsid w:val="00D30B3A"/>
    <w:rsid w:val="00D33B29"/>
    <w:rsid w:val="00D35F13"/>
    <w:rsid w:val="00D420E1"/>
    <w:rsid w:val="00D43F44"/>
    <w:rsid w:val="00D44AAB"/>
    <w:rsid w:val="00D46BDF"/>
    <w:rsid w:val="00D56CA7"/>
    <w:rsid w:val="00D56E40"/>
    <w:rsid w:val="00D664A3"/>
    <w:rsid w:val="00D834D4"/>
    <w:rsid w:val="00D843D0"/>
    <w:rsid w:val="00D84D4D"/>
    <w:rsid w:val="00D86797"/>
    <w:rsid w:val="00D86F22"/>
    <w:rsid w:val="00D91B2D"/>
    <w:rsid w:val="00DA2844"/>
    <w:rsid w:val="00DA423C"/>
    <w:rsid w:val="00DA7F3A"/>
    <w:rsid w:val="00DB25A3"/>
    <w:rsid w:val="00DB7996"/>
    <w:rsid w:val="00DC25E6"/>
    <w:rsid w:val="00DC36FF"/>
    <w:rsid w:val="00DC598C"/>
    <w:rsid w:val="00DC7D40"/>
    <w:rsid w:val="00DD204B"/>
    <w:rsid w:val="00DD4AA0"/>
    <w:rsid w:val="00DE11D3"/>
    <w:rsid w:val="00DE7D8E"/>
    <w:rsid w:val="00E018DC"/>
    <w:rsid w:val="00E0720F"/>
    <w:rsid w:val="00E10950"/>
    <w:rsid w:val="00E12A54"/>
    <w:rsid w:val="00E13E5F"/>
    <w:rsid w:val="00E159ED"/>
    <w:rsid w:val="00E15A6C"/>
    <w:rsid w:val="00E208F0"/>
    <w:rsid w:val="00E21678"/>
    <w:rsid w:val="00E22F4C"/>
    <w:rsid w:val="00E252BE"/>
    <w:rsid w:val="00E30E40"/>
    <w:rsid w:val="00E4050C"/>
    <w:rsid w:val="00E424A0"/>
    <w:rsid w:val="00E47390"/>
    <w:rsid w:val="00E47CAE"/>
    <w:rsid w:val="00E520DC"/>
    <w:rsid w:val="00E56EE8"/>
    <w:rsid w:val="00E637B9"/>
    <w:rsid w:val="00E6431B"/>
    <w:rsid w:val="00E648A2"/>
    <w:rsid w:val="00E73280"/>
    <w:rsid w:val="00E7567D"/>
    <w:rsid w:val="00E80CC5"/>
    <w:rsid w:val="00E85FC2"/>
    <w:rsid w:val="00E86D76"/>
    <w:rsid w:val="00E86D95"/>
    <w:rsid w:val="00E87C3D"/>
    <w:rsid w:val="00E90DF1"/>
    <w:rsid w:val="00E92516"/>
    <w:rsid w:val="00E93B48"/>
    <w:rsid w:val="00E94E13"/>
    <w:rsid w:val="00E95DBE"/>
    <w:rsid w:val="00EA5135"/>
    <w:rsid w:val="00EA5E95"/>
    <w:rsid w:val="00EB2422"/>
    <w:rsid w:val="00EB3151"/>
    <w:rsid w:val="00EB5EFA"/>
    <w:rsid w:val="00EC6643"/>
    <w:rsid w:val="00ED536C"/>
    <w:rsid w:val="00EF47EB"/>
    <w:rsid w:val="00F02224"/>
    <w:rsid w:val="00F046F3"/>
    <w:rsid w:val="00F152AB"/>
    <w:rsid w:val="00F15997"/>
    <w:rsid w:val="00F15E53"/>
    <w:rsid w:val="00F173C2"/>
    <w:rsid w:val="00F17475"/>
    <w:rsid w:val="00F17970"/>
    <w:rsid w:val="00F204DB"/>
    <w:rsid w:val="00F24F65"/>
    <w:rsid w:val="00F25B2D"/>
    <w:rsid w:val="00F272CF"/>
    <w:rsid w:val="00F2773F"/>
    <w:rsid w:val="00F37D78"/>
    <w:rsid w:val="00F44AFA"/>
    <w:rsid w:val="00F45705"/>
    <w:rsid w:val="00F457E0"/>
    <w:rsid w:val="00F54D41"/>
    <w:rsid w:val="00F550B4"/>
    <w:rsid w:val="00F56C42"/>
    <w:rsid w:val="00F6077F"/>
    <w:rsid w:val="00F63390"/>
    <w:rsid w:val="00F639BE"/>
    <w:rsid w:val="00F662CC"/>
    <w:rsid w:val="00F667D8"/>
    <w:rsid w:val="00F72F87"/>
    <w:rsid w:val="00F7561B"/>
    <w:rsid w:val="00F76F9F"/>
    <w:rsid w:val="00F81120"/>
    <w:rsid w:val="00F86AE1"/>
    <w:rsid w:val="00F90CAA"/>
    <w:rsid w:val="00F91230"/>
    <w:rsid w:val="00F91C59"/>
    <w:rsid w:val="00F976D8"/>
    <w:rsid w:val="00FA51BE"/>
    <w:rsid w:val="00FA5787"/>
    <w:rsid w:val="00FA6A80"/>
    <w:rsid w:val="00FB076C"/>
    <w:rsid w:val="00FB08F3"/>
    <w:rsid w:val="00FB15BC"/>
    <w:rsid w:val="00FB2D4E"/>
    <w:rsid w:val="00FB389D"/>
    <w:rsid w:val="00FB4474"/>
    <w:rsid w:val="00FC0F6D"/>
    <w:rsid w:val="00FC3273"/>
    <w:rsid w:val="00FC5540"/>
    <w:rsid w:val="00FC57F3"/>
    <w:rsid w:val="00FD240C"/>
    <w:rsid w:val="00FD4574"/>
    <w:rsid w:val="00FD4791"/>
    <w:rsid w:val="00FD70CE"/>
    <w:rsid w:val="00FE498A"/>
    <w:rsid w:val="00FE6C5B"/>
    <w:rsid w:val="00FE6D5F"/>
    <w:rsid w:val="00FE7960"/>
    <w:rsid w:val="00FE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191F6-4CED-4278-AF8D-370CEB17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8F"/>
    <w:pPr>
      <w:spacing w:after="0" w:line="240" w:lineRule="auto"/>
      <w:jc w:val="center"/>
    </w:pPr>
    <w:rPr>
      <w:rFonts w:cstheme="min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3A0B8F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3A0B8F"/>
    <w:pPr>
      <w:spacing w:before="400" w:after="400" w:line="276" w:lineRule="auto"/>
      <w:ind w:left="1134" w:right="1134"/>
    </w:pPr>
    <w:rPr>
      <w:rFonts w:ascii="Arial" w:eastAsia="Times New Roman" w:hAnsi="Arial" w:cs="Arial"/>
      <w:b/>
      <w:bCs/>
      <w:szCs w:val="24"/>
      <w:lang w:eastAsia="ru-RU"/>
    </w:rPr>
  </w:style>
  <w:style w:type="paragraph" w:customStyle="1" w:styleId="tkTablica">
    <w:name w:val="_Текст таблицы (tkTablica)"/>
    <w:basedOn w:val="a"/>
    <w:rsid w:val="003A0B8F"/>
    <w:pPr>
      <w:spacing w:after="60" w:line="276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3A0B8F"/>
    <w:rPr>
      <w:b/>
      <w:bCs/>
    </w:rPr>
  </w:style>
  <w:style w:type="paragraph" w:styleId="a4">
    <w:name w:val="header"/>
    <w:basedOn w:val="a"/>
    <w:link w:val="a5"/>
    <w:uiPriority w:val="99"/>
    <w:unhideWhenUsed/>
    <w:rsid w:val="003A0B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0B8F"/>
    <w:rPr>
      <w:rFonts w:cstheme="minorBidi"/>
      <w:sz w:val="24"/>
    </w:rPr>
  </w:style>
  <w:style w:type="paragraph" w:styleId="a6">
    <w:name w:val="footer"/>
    <w:basedOn w:val="a"/>
    <w:link w:val="a7"/>
    <w:uiPriority w:val="99"/>
    <w:unhideWhenUsed/>
    <w:rsid w:val="003A0B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0B8F"/>
    <w:rPr>
      <w:rFonts w:cstheme="minorBidi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A0B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0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Баймурзаев Темирлан</dc:creator>
  <cp:keywords/>
  <dc:description/>
  <cp:lastModifiedBy>Айганыш Абдыраева</cp:lastModifiedBy>
  <cp:revision>2</cp:revision>
  <cp:lastPrinted>2020-06-05T10:37:00Z</cp:lastPrinted>
  <dcterms:created xsi:type="dcterms:W3CDTF">2020-08-12T04:07:00Z</dcterms:created>
  <dcterms:modified xsi:type="dcterms:W3CDTF">2020-08-12T04:07:00Z</dcterms:modified>
</cp:coreProperties>
</file>