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2F43" w14:textId="77777777" w:rsidR="00F94443" w:rsidRDefault="00F94443" w:rsidP="00F94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>Тиркеме</w:t>
      </w:r>
    </w:p>
    <w:p w14:paraId="3827FE73" w14:textId="77777777" w:rsidR="00F94443" w:rsidRDefault="00F94443" w:rsidP="00F944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p w14:paraId="1E43001F" w14:textId="77777777" w:rsidR="00744C58" w:rsidRDefault="00F94443" w:rsidP="00F94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02B09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Пробация органдарына волонтерлорду тандоо жана алардын иштөө </w:t>
      </w:r>
    </w:p>
    <w:p w14:paraId="71595BD7" w14:textId="0B68761D" w:rsidR="00F94443" w:rsidRDefault="00F94443" w:rsidP="00F94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502B09">
        <w:rPr>
          <w:rFonts w:ascii="Times New Roman" w:hAnsi="Times New Roman" w:cs="Times New Roman"/>
          <w:b/>
          <w:bCs/>
          <w:sz w:val="28"/>
          <w:szCs w:val="28"/>
          <w:lang w:val="ky-KG"/>
        </w:rPr>
        <w:t>Тартиби</w:t>
      </w:r>
    </w:p>
    <w:p w14:paraId="0C252DB0" w14:textId="77777777" w:rsidR="00F94443" w:rsidRDefault="00F94443" w:rsidP="00F94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9565FAE" w14:textId="77777777" w:rsidR="00F94443" w:rsidRDefault="00F94443" w:rsidP="00F94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1-глава. Жалпы жоболор</w:t>
      </w:r>
    </w:p>
    <w:p w14:paraId="51A1462A" w14:textId="77777777" w:rsidR="00F94443" w:rsidRDefault="00F94443" w:rsidP="00F94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30D9CB0" w14:textId="134A620A" w:rsidR="00F94443" w:rsidRPr="00502B09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Ушул </w:t>
      </w:r>
      <w:r w:rsidRPr="00502B09">
        <w:rPr>
          <w:rFonts w:ascii="Times New Roman" w:hAnsi="Times New Roman" w:cs="Times New Roman"/>
          <w:sz w:val="28"/>
          <w:szCs w:val="28"/>
          <w:lang w:val="ky-KG"/>
        </w:rPr>
        <w:t>Пробация органдарына волонтерл</w:t>
      </w:r>
      <w:r w:rsidR="00744C58">
        <w:rPr>
          <w:rFonts w:ascii="Times New Roman" w:hAnsi="Times New Roman" w:cs="Times New Roman"/>
          <w:sz w:val="28"/>
          <w:szCs w:val="28"/>
          <w:lang w:val="ky-KG"/>
        </w:rPr>
        <w:t xml:space="preserve">орду тандоо жана алардын иштөө </w:t>
      </w:r>
      <w:r w:rsidRPr="00502B09">
        <w:rPr>
          <w:rFonts w:ascii="Times New Roman" w:hAnsi="Times New Roman" w:cs="Times New Roman"/>
          <w:sz w:val="28"/>
          <w:szCs w:val="28"/>
          <w:lang w:val="ky-KG"/>
        </w:rPr>
        <w:t>Тартиби</w:t>
      </w:r>
      <w:r w:rsidR="00744C58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- </w:t>
      </w:r>
      <w:r>
        <w:rPr>
          <w:rFonts w:ascii="Times New Roman" w:hAnsi="Times New Roman" w:cs="Times New Roman"/>
          <w:sz w:val="28"/>
          <w:szCs w:val="28"/>
          <w:lang w:val="ky-KG"/>
        </w:rPr>
        <w:t>Тартип) п</w:t>
      </w:r>
      <w:r w:rsidRPr="00502B09">
        <w:rPr>
          <w:rFonts w:ascii="Times New Roman" w:hAnsi="Times New Roman" w:cs="Times New Roman"/>
          <w:sz w:val="28"/>
          <w:szCs w:val="28"/>
          <w:lang w:val="ky-KG"/>
        </w:rPr>
        <w:t>робация органдарына волонтерлорду тандоо</w:t>
      </w:r>
      <w:r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502B09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алардын иштөө</w:t>
      </w:r>
      <w:r w:rsidRPr="00502B09">
        <w:rPr>
          <w:lang w:val="ky-KG"/>
        </w:rPr>
        <w:t xml:space="preserve"> </w:t>
      </w:r>
      <w:r w:rsidRPr="00502B09">
        <w:rPr>
          <w:rFonts w:ascii="Times New Roman" w:hAnsi="Times New Roman" w:cs="Times New Roman"/>
          <w:sz w:val="28"/>
          <w:szCs w:val="28"/>
          <w:lang w:val="ky-KG"/>
        </w:rPr>
        <w:t xml:space="preserve">тартибин </w:t>
      </w:r>
      <w:r>
        <w:rPr>
          <w:rFonts w:ascii="Times New Roman" w:hAnsi="Times New Roman" w:cs="Times New Roman"/>
          <w:sz w:val="28"/>
          <w:szCs w:val="28"/>
          <w:lang w:val="ky-KG"/>
        </w:rPr>
        <w:t>жөнгө салат.</w:t>
      </w:r>
    </w:p>
    <w:p w14:paraId="2C40E734" w14:textId="6BCD892B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DC2936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Пробациянын волонтерлорунун иштөөсү Кыргыз Республикасынын “Пробация жөнүндө” Мыйзамына, Кыргыз Республикасынын Өкмөтүнүнүн 2</w:t>
      </w:r>
      <w:r w:rsidR="00744C58">
        <w:rPr>
          <w:rFonts w:ascii="Times New Roman" w:hAnsi="Times New Roman" w:cs="Times New Roman"/>
          <w:sz w:val="28"/>
          <w:szCs w:val="28"/>
          <w:lang w:val="ky-KG"/>
        </w:rPr>
        <w:t xml:space="preserve">018-жылдын 31-декабрындагы № 666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токтому менен бекитилген </w:t>
      </w:r>
      <w:r w:rsidRPr="00773857">
        <w:rPr>
          <w:rFonts w:ascii="Times New Roman" w:hAnsi="Times New Roman" w:cs="Times New Roman"/>
          <w:sz w:val="28"/>
          <w:szCs w:val="28"/>
          <w:lang w:val="ky-KG"/>
        </w:rPr>
        <w:t>Пробацияны колдонуу жана кардарларды эсепке алуу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тартибине, ошондой эле ушул Тартипке ылайык жүзөгө ашырылат.</w:t>
      </w:r>
    </w:p>
    <w:p w14:paraId="50F27282" w14:textId="77777777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</w:t>
      </w:r>
      <w:r w:rsidRPr="00773857">
        <w:rPr>
          <w:rFonts w:ascii="Times New Roman" w:hAnsi="Times New Roman" w:cs="Times New Roman"/>
          <w:sz w:val="28"/>
          <w:szCs w:val="28"/>
          <w:lang w:val="ky-KG"/>
        </w:rPr>
        <w:t>Ушул Тартипте колдонулуучу негизги түшүнүктөр:</w:t>
      </w:r>
    </w:p>
    <w:p w14:paraId="001FBD0C" w14:textId="77777777" w:rsidR="00F94443" w:rsidRPr="009E3B19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9E3B19">
        <w:rPr>
          <w:rFonts w:ascii="Times New Roman" w:eastAsia="Times New Roman" w:hAnsi="Times New Roman" w:cs="Times New Roman"/>
          <w:sz w:val="28"/>
          <w:szCs w:val="28"/>
          <w:lang w:val="ky-KG"/>
        </w:rPr>
        <w:t>1) </w:t>
      </w:r>
      <w:r w:rsidRPr="009E3B19">
        <w:rPr>
          <w:rFonts w:ascii="Times New Roman" w:hAnsi="Times New Roman" w:cs="Times New Roman"/>
          <w:b/>
          <w:bCs/>
          <w:sz w:val="28"/>
          <w:szCs w:val="28"/>
          <w:lang w:val="ky-KG"/>
        </w:rPr>
        <w:t>пробация кызматкерлери</w:t>
      </w:r>
      <w:r w:rsidRPr="009E3B19">
        <w:rPr>
          <w:rFonts w:ascii="Times New Roman" w:hAnsi="Times New Roman" w:cs="Times New Roman"/>
          <w:sz w:val="28"/>
          <w:szCs w:val="28"/>
          <w:lang w:val="ky-KG"/>
        </w:rPr>
        <w:t xml:space="preserve"> - пробация чөйрөсүндө, анын ичинде психологиялык жана социалдык иш менен байланышкан ишти жүзөгө ашыруучу мамлекеттик жарандык кызматчылар;</w:t>
      </w:r>
    </w:p>
    <w:p w14:paraId="5CA42457" w14:textId="2CCE9456" w:rsidR="00F94443" w:rsidRDefault="00F94443" w:rsidP="00F94443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2) </w:t>
      </w:r>
      <w:r w:rsidRPr="009E3B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пробация кардары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F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 xml:space="preserve"> статусу</w:t>
      </w:r>
      <w:r w:rsidR="00E33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F5" w:rsidRPr="009E3B19">
        <w:rPr>
          <w:rFonts w:ascii="Times New Roman" w:eastAsia="Times New Roman" w:hAnsi="Times New Roman" w:cs="Times New Roman"/>
          <w:sz w:val="28"/>
          <w:szCs w:val="28"/>
        </w:rPr>
        <w:t>Кыргыз Республикасынын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FCE" w:rsidRPr="00A93FCE"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>Пробация жөнүндө</w:t>
      </w:r>
      <w:r w:rsidR="00A93FCE" w:rsidRPr="00A93FCE"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 xml:space="preserve"> Мыйзамынын 5-беренеси менен аныкталган жеке жак;</w:t>
      </w:r>
    </w:p>
    <w:p w14:paraId="2012F32D" w14:textId="1EFE9A67" w:rsidR="00F94443" w:rsidRDefault="00F94443" w:rsidP="00F94443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3) </w:t>
      </w:r>
      <w:r w:rsidRPr="009E3B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пробация волонтеру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 xml:space="preserve"> (мындан ары - волонтер) - </w:t>
      </w:r>
      <w:r w:rsidR="00606579" w:rsidRPr="009E3B19">
        <w:rPr>
          <w:rFonts w:ascii="Times New Roman" w:eastAsia="Times New Roman" w:hAnsi="Times New Roman" w:cs="Times New Roman"/>
          <w:sz w:val="28"/>
          <w:szCs w:val="28"/>
        </w:rPr>
        <w:t xml:space="preserve">Кыргыз Республикасынын </w:t>
      </w:r>
      <w:r w:rsidR="00A93FCE" w:rsidRPr="00A93FCE">
        <w:rPr>
          <w:rFonts w:ascii="Times New Roman" w:eastAsia="Times New Roman" w:hAnsi="Times New Roman" w:cs="Times New Roman"/>
          <w:sz w:val="28"/>
          <w:szCs w:val="28"/>
          <w:lang w:val="ky-KG"/>
        </w:rPr>
        <w:t>“</w:t>
      </w:r>
      <w:r w:rsidR="00A93FCE">
        <w:rPr>
          <w:rFonts w:ascii="Times New Roman" w:eastAsia="Times New Roman" w:hAnsi="Times New Roman" w:cs="Times New Roman"/>
          <w:sz w:val="28"/>
          <w:szCs w:val="28"/>
        </w:rPr>
        <w:t>Пробация жөнүндө</w:t>
      </w:r>
      <w:r w:rsidR="00A93FCE" w:rsidRPr="00A93FCE">
        <w:rPr>
          <w:rFonts w:ascii="Times New Roman" w:eastAsia="Times New Roman" w:hAnsi="Times New Roman" w:cs="Times New Roman"/>
          <w:sz w:val="28"/>
          <w:szCs w:val="28"/>
          <w:lang w:val="ky-KG"/>
        </w:rPr>
        <w:t>”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 xml:space="preserve"> Мыйзамынын 30-беренесинин талаптарына шайкеш келген жеке жак;</w:t>
      </w:r>
    </w:p>
    <w:p w14:paraId="1207D7D9" w14:textId="77777777" w:rsidR="00F94443" w:rsidRDefault="00F94443" w:rsidP="00F94443">
      <w:pPr>
        <w:shd w:val="clear" w:color="auto" w:fill="FFFFFF"/>
        <w:spacing w:after="60" w:line="27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71305E">
        <w:rPr>
          <w:rFonts w:ascii="Times New Roman" w:eastAsia="Times New Roman" w:hAnsi="Times New Roman" w:cs="Times New Roman"/>
          <w:sz w:val="28"/>
          <w:szCs w:val="28"/>
        </w:rPr>
        <w:t>4) </w:t>
      </w:r>
      <w:r w:rsidRPr="007130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3B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пробация органы - </w:t>
      </w:r>
      <w:r w:rsidRPr="009E3B19">
        <w:rPr>
          <w:rFonts w:ascii="Times New Roman" w:eastAsia="Times New Roman" w:hAnsi="Times New Roman" w:cs="Times New Roman"/>
          <w:sz w:val="28"/>
          <w:szCs w:val="28"/>
        </w:rPr>
        <w:t>коомдон обочолонтуу жана жазык-укуктук таасир этүүнүн мажбурлоо чаралары менен байланышпаган жазык жазаларын аткарууну, түзөтүү мекемелеринен мөөнөтүнөн мурда шарттуу бошотулган адамдарга көзөмөлдү социалдык-укуктук иш-милдеттерди аткаруу менен жүзөгө ашыруучу ыйгарым укуктуу мамлекеттик орган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.</w:t>
      </w:r>
    </w:p>
    <w:p w14:paraId="51F052C8" w14:textId="47141614" w:rsidR="00F94443" w:rsidRPr="009E3B19" w:rsidRDefault="00744C58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Пробация чөйрөсүндөгү в</w:t>
      </w:r>
      <w:r w:rsidR="00F94443" w:rsidRPr="009E3B19">
        <w:rPr>
          <w:rFonts w:ascii="Times New Roman" w:hAnsi="Times New Roman" w:cs="Times New Roman"/>
          <w:sz w:val="28"/>
          <w:szCs w:val="28"/>
          <w:lang w:val="ky-KG"/>
        </w:rPr>
        <w:t>олонтер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дук иш алып баруу төмөнкү</w:t>
      </w:r>
      <w:r w:rsidR="00F94443" w:rsidRPr="009E3B19">
        <w:rPr>
          <w:rFonts w:ascii="Times New Roman" w:hAnsi="Times New Roman" w:cs="Times New Roman"/>
          <w:sz w:val="28"/>
          <w:szCs w:val="28"/>
          <w:lang w:val="ky-KG"/>
        </w:rPr>
        <w:t xml:space="preserve"> принцип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тер менен жүргүзүлөт</w:t>
      </w:r>
      <w:r w:rsidR="00F94443" w:rsidRPr="009E3B19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BA4B048" w14:textId="7ACB45BF" w:rsidR="00F94443" w:rsidRPr="00826736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F94443" w:rsidRPr="0082673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44C58" w:rsidRPr="00744C58">
        <w:rPr>
          <w:rFonts w:ascii="Times New Roman" w:hAnsi="Times New Roman" w:cs="Times New Roman"/>
          <w:sz w:val="28"/>
          <w:szCs w:val="28"/>
          <w:lang w:val="ky-KG"/>
        </w:rPr>
        <w:t>пробация волонтерлорунун ишинин акысыздыгы, ыктыярдуулугу, мыйзамдуулугу;</w:t>
      </w:r>
    </w:p>
    <w:p w14:paraId="0BAB1033" w14:textId="1C7AAD36" w:rsidR="00DA558D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744C58" w:rsidRPr="00744C58">
        <w:rPr>
          <w:lang w:val="ky-KG"/>
        </w:rPr>
        <w:t xml:space="preserve"> </w:t>
      </w:r>
      <w:r w:rsidR="00744C58" w:rsidRPr="00744C58">
        <w:rPr>
          <w:rFonts w:ascii="Times New Roman" w:hAnsi="Times New Roman" w:cs="Times New Roman"/>
          <w:sz w:val="28"/>
          <w:szCs w:val="28"/>
          <w:lang w:val="ky-KG"/>
        </w:rPr>
        <w:t>волонтердук ишти жүзөгө ашырууда маалыматтын айкындуулугу жана жалпыга жеткиликтүүлүгү;</w:t>
      </w:r>
    </w:p>
    <w:p w14:paraId="77FB62B8" w14:textId="08AB5FD1" w:rsidR="00F94443" w:rsidRPr="00744C58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F94443" w:rsidRPr="00744C5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A558D" w:rsidRPr="00DA558D">
        <w:rPr>
          <w:rFonts w:ascii="Times New Roman" w:hAnsi="Times New Roman" w:cs="Times New Roman"/>
          <w:sz w:val="28"/>
          <w:szCs w:val="28"/>
          <w:lang w:val="ky-KG"/>
        </w:rPr>
        <w:t>гумандуулук, волонтердук ишти жүзөгө ашырууда адамдын укуктары менен эркиндиктерин сактоо</w:t>
      </w:r>
      <w:r w:rsidR="00F94443" w:rsidRPr="00744C5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207379D" w14:textId="3882BDD7" w:rsidR="00F94443" w:rsidRPr="003632DD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F94443">
        <w:rPr>
          <w:rFonts w:ascii="Times New Roman" w:hAnsi="Times New Roman" w:cs="Times New Roman"/>
          <w:sz w:val="28"/>
          <w:szCs w:val="28"/>
        </w:rPr>
        <w:t xml:space="preserve"> </w:t>
      </w:r>
      <w:r w:rsidR="00F94443" w:rsidRPr="001721D1">
        <w:rPr>
          <w:rFonts w:ascii="Times New Roman" w:hAnsi="Times New Roman" w:cs="Times New Roman"/>
          <w:sz w:val="28"/>
          <w:szCs w:val="28"/>
        </w:rPr>
        <w:t>жынысы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F94443" w:rsidRPr="001721D1">
        <w:rPr>
          <w:rFonts w:ascii="Times New Roman" w:hAnsi="Times New Roman" w:cs="Times New Roman"/>
          <w:sz w:val="28"/>
          <w:szCs w:val="28"/>
        </w:rPr>
        <w:t>, туткан дини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F94443" w:rsidRPr="001721D1">
        <w:rPr>
          <w:rFonts w:ascii="Times New Roman" w:hAnsi="Times New Roman" w:cs="Times New Roman"/>
          <w:sz w:val="28"/>
          <w:szCs w:val="28"/>
        </w:rPr>
        <w:t xml:space="preserve">,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улутуна, </w:t>
      </w:r>
      <w:r w:rsidR="00F94443" w:rsidRPr="001721D1">
        <w:rPr>
          <w:rFonts w:ascii="Times New Roman" w:hAnsi="Times New Roman" w:cs="Times New Roman"/>
          <w:sz w:val="28"/>
          <w:szCs w:val="28"/>
        </w:rPr>
        <w:t>тили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не</w:t>
      </w:r>
      <w:r w:rsidR="00F94443" w:rsidRPr="001721D1">
        <w:rPr>
          <w:rFonts w:ascii="Times New Roman" w:hAnsi="Times New Roman" w:cs="Times New Roman"/>
          <w:sz w:val="28"/>
          <w:szCs w:val="28"/>
        </w:rPr>
        <w:t xml:space="preserve">,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социалдык статусуна, </w:t>
      </w:r>
      <w:r w:rsidR="00F94443" w:rsidRPr="001721D1">
        <w:rPr>
          <w:rFonts w:ascii="Times New Roman" w:hAnsi="Times New Roman" w:cs="Times New Roman"/>
          <w:sz w:val="28"/>
          <w:szCs w:val="28"/>
        </w:rPr>
        <w:t>курагы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на карабастан</w:t>
      </w:r>
      <w:r w:rsidR="000B7C67">
        <w:rPr>
          <w:rFonts w:ascii="Times New Roman" w:hAnsi="Times New Roman" w:cs="Times New Roman"/>
          <w:sz w:val="28"/>
          <w:szCs w:val="28"/>
          <w:lang w:val="ky-KG"/>
        </w:rPr>
        <w:t xml:space="preserve"> ба</w:t>
      </w:r>
      <w:r w:rsidR="00DA558D">
        <w:rPr>
          <w:rFonts w:ascii="Times New Roman" w:hAnsi="Times New Roman" w:cs="Times New Roman"/>
          <w:sz w:val="28"/>
          <w:szCs w:val="28"/>
          <w:lang w:val="ky-KG"/>
        </w:rPr>
        <w:t>рдыгынын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теңчилиги;</w:t>
      </w:r>
    </w:p>
    <w:p w14:paraId="69ED44CB" w14:textId="10379F41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4443">
        <w:rPr>
          <w:rFonts w:ascii="Times New Roman" w:hAnsi="Times New Roman" w:cs="Times New Roman"/>
          <w:sz w:val="28"/>
          <w:szCs w:val="28"/>
        </w:rPr>
        <w:t xml:space="preserve"> </w:t>
      </w:r>
      <w:r w:rsidR="00DA558D">
        <w:rPr>
          <w:rFonts w:ascii="Times New Roman" w:hAnsi="Times New Roman" w:cs="Times New Roman"/>
          <w:sz w:val="28"/>
          <w:szCs w:val="28"/>
          <w:lang w:val="ky-KG"/>
        </w:rPr>
        <w:t>тилектештик</w:t>
      </w:r>
      <w:r w:rsidR="00F94443" w:rsidRPr="003632DD">
        <w:rPr>
          <w:rFonts w:ascii="Times New Roman" w:hAnsi="Times New Roman" w:cs="Times New Roman"/>
          <w:sz w:val="28"/>
          <w:szCs w:val="28"/>
        </w:rPr>
        <w:t xml:space="preserve">,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ак-ниет</w:t>
      </w:r>
      <w:r w:rsidR="00DA558D">
        <w:rPr>
          <w:rFonts w:ascii="Times New Roman" w:hAnsi="Times New Roman" w:cs="Times New Roman"/>
          <w:sz w:val="28"/>
          <w:szCs w:val="28"/>
          <w:lang w:val="ky-KG"/>
        </w:rPr>
        <w:t xml:space="preserve">түүлүк жана волонтердук иштин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катышуучуларынын кызматташтыгы</w:t>
      </w:r>
      <w:r w:rsidR="00F94443">
        <w:rPr>
          <w:rFonts w:ascii="Times New Roman" w:hAnsi="Times New Roman" w:cs="Times New Roman"/>
          <w:sz w:val="28"/>
          <w:szCs w:val="28"/>
        </w:rPr>
        <w:t>.</w:t>
      </w:r>
    </w:p>
    <w:p w14:paraId="4E7519E2" w14:textId="47FB9A5A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C09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y-KG"/>
        </w:rPr>
        <w:t>Волонтерлордун негизги милдеттери пробациянын кардарларына пробациялык көзөмөл жүргүзүүдө, жазаларды аткарууда жана алар менен социалдык-тарбиялык иш жүргүзүүдө пробация органына көмөк көрсөтүү болуп саналат.</w:t>
      </w:r>
    </w:p>
    <w:p w14:paraId="6265267B" w14:textId="77777777" w:rsidR="00DA558D" w:rsidRDefault="00F94443" w:rsidP="00DA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534E"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 w:rsidR="00DA558D" w:rsidRPr="00DA558D">
        <w:rPr>
          <w:rFonts w:ascii="Times New Roman" w:hAnsi="Times New Roman" w:cs="Times New Roman"/>
          <w:sz w:val="28"/>
          <w:szCs w:val="28"/>
          <w:lang w:val="ky-KG"/>
        </w:rPr>
        <w:t>Волонтерлор өздөрүнүн ыйгарым укуктарын пробация органынын жетекчилиги астында жана тапшырмасы боюнча жүзөгө ашырат.</w:t>
      </w:r>
    </w:p>
    <w:p w14:paraId="1CD900D3" w14:textId="78FA1EA3" w:rsidR="00F94443" w:rsidRDefault="00DA558D" w:rsidP="00DA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7. </w:t>
      </w:r>
      <w:r w:rsidR="00F94443" w:rsidRPr="000B5252">
        <w:rPr>
          <w:rFonts w:ascii="Times New Roman" w:hAnsi="Times New Roman" w:cs="Times New Roman"/>
          <w:sz w:val="28"/>
          <w:szCs w:val="28"/>
          <w:lang w:val="ky-KG"/>
        </w:rPr>
        <w:t>Волонтерлорду тартуу жалпыга маалымдоо каражаттары, социалдык тармактар аркылуу, жергиликтүү мамлекеттик администрацияларда жана жергиликтүү өз алдынча башкаруу органдарында маалыматтык кампанияларды жүргүзүү, пробациянын борбордук органынын сайтына маалыматтарды жайгаштыруу аркылуу п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F94443" w:rsidRPr="000B5252">
        <w:rPr>
          <w:rFonts w:ascii="Times New Roman" w:hAnsi="Times New Roman" w:cs="Times New Roman"/>
          <w:sz w:val="28"/>
          <w:szCs w:val="28"/>
          <w:lang w:val="ky-KG"/>
        </w:rPr>
        <w:t>обация органы тарабынан ишке ашырылат.</w:t>
      </w:r>
    </w:p>
    <w:p w14:paraId="4C014F6E" w14:textId="77777777" w:rsidR="00F94443" w:rsidRPr="00A8450E" w:rsidRDefault="00F94443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14:paraId="69511250" w14:textId="61BE3DDD" w:rsidR="00F94443" w:rsidRPr="00A11CC7" w:rsidRDefault="00F94443" w:rsidP="00F9444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1CC7">
        <w:rPr>
          <w:rFonts w:ascii="Times New Roman" w:hAnsi="Times New Roman" w:cs="Times New Roman"/>
          <w:b/>
          <w:sz w:val="28"/>
          <w:szCs w:val="28"/>
          <w:lang w:val="ky-KG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-глава</w:t>
      </w:r>
      <w:r w:rsidRPr="00A11CC7">
        <w:rPr>
          <w:rFonts w:ascii="Times New Roman" w:hAnsi="Times New Roman" w:cs="Times New Roman"/>
          <w:b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Пробация органдарына </w:t>
      </w:r>
      <w:r w:rsidRPr="00A11CC7">
        <w:rPr>
          <w:rFonts w:ascii="Times New Roman" w:hAnsi="Times New Roman" w:cs="Times New Roman"/>
          <w:b/>
          <w:sz w:val="28"/>
          <w:szCs w:val="28"/>
          <w:lang w:val="ky-KG"/>
        </w:rPr>
        <w:t>волонтер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л</w:t>
      </w:r>
      <w:r w:rsidR="00401714"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рду тандоо</w:t>
      </w:r>
    </w:p>
    <w:p w14:paraId="663881B8" w14:textId="77777777" w:rsidR="00F94443" w:rsidRPr="00A11CC7" w:rsidRDefault="00F94443" w:rsidP="00F94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03632131" w14:textId="77777777" w:rsidR="00E2533D" w:rsidRDefault="00F94443" w:rsidP="00E2533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A11CC7"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E2533D" w:rsidRPr="00E2533D">
        <w:rPr>
          <w:rFonts w:ascii="Times New Roman" w:hAnsi="Times New Roman" w:cs="Times New Roman"/>
          <w:sz w:val="28"/>
          <w:szCs w:val="28"/>
          <w:lang w:val="ky-KG"/>
        </w:rPr>
        <w:t>Волонтердук ишке пробациянын кардарларынын укуктарын бузган волонтердун беделине терс таасир тийгизүүчү аракеттерге жана жоруктарга жол берүү жүйөлөрү боюнча пробация органы тарабынан мурда волонтердук курамынан чыгарылган адамдар тартылбайт.</w:t>
      </w:r>
    </w:p>
    <w:p w14:paraId="3039F953" w14:textId="77777777" w:rsidR="00E2533D" w:rsidRDefault="00F94443" w:rsidP="00E2533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9. </w:t>
      </w:r>
      <w:r w:rsidR="00E2533D" w:rsidRPr="00E2533D">
        <w:rPr>
          <w:rFonts w:ascii="Times New Roman" w:hAnsi="Times New Roman" w:cs="Times New Roman"/>
          <w:sz w:val="28"/>
          <w:szCs w:val="28"/>
          <w:lang w:val="ky-KG"/>
        </w:rPr>
        <w:t>Волонтердук иш менен алектенүү үчүн пробациянын волонтерлоруна талапкер жеке адам (мындан ары - талапкер) пробациянын аймактык органына жазуу</w:t>
      </w:r>
      <w:r w:rsidR="00E2533D">
        <w:rPr>
          <w:rFonts w:ascii="Times New Roman" w:hAnsi="Times New Roman" w:cs="Times New Roman"/>
          <w:sz w:val="28"/>
          <w:szCs w:val="28"/>
          <w:lang w:val="ky-KG"/>
        </w:rPr>
        <w:t xml:space="preserve"> жүзүндө арыз берет (1-тиркеме)</w:t>
      </w:r>
      <w:r w:rsidR="00E2533D" w:rsidRPr="00E2533D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E2533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37F1D0ED" w14:textId="3B1EABA9" w:rsidR="00F94443" w:rsidRPr="00E2533D" w:rsidRDefault="00F94443" w:rsidP="00E2533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Арызга тиркелет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2E8D7E8" w14:textId="09C80415" w:rsidR="00F94443" w:rsidRPr="00E2533D" w:rsidRDefault="00F94443" w:rsidP="00F9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өздүгүн </w:t>
      </w:r>
      <w:r w:rsidR="009726B0">
        <w:rPr>
          <w:rFonts w:ascii="Times New Roman" w:hAnsi="Times New Roman" w:cs="Times New Roman"/>
          <w:sz w:val="28"/>
          <w:szCs w:val="28"/>
          <w:lang w:val="ky-KG"/>
        </w:rPr>
        <w:t xml:space="preserve">ырастаган </w:t>
      </w:r>
      <w:r>
        <w:rPr>
          <w:rFonts w:ascii="Times New Roman" w:hAnsi="Times New Roman" w:cs="Times New Roman"/>
          <w:sz w:val="28"/>
          <w:szCs w:val="28"/>
          <w:lang w:val="ky-KG"/>
        </w:rPr>
        <w:t>документтин көчүрмөсү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 xml:space="preserve"> (паспорт, </w:t>
      </w:r>
      <w:r>
        <w:rPr>
          <w:rFonts w:ascii="Times New Roman" w:hAnsi="Times New Roman" w:cs="Times New Roman"/>
          <w:sz w:val="28"/>
          <w:szCs w:val="28"/>
          <w:lang w:val="ky-KG"/>
        </w:rPr>
        <w:t>айдоочулук күбөлүк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14:paraId="49AFC7E2" w14:textId="61144AEE" w:rsidR="00F94443" w:rsidRPr="00E2533D" w:rsidRDefault="00F94443" w:rsidP="00F9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2533D">
        <w:rPr>
          <w:rFonts w:ascii="Times New Roman" w:hAnsi="Times New Roman" w:cs="Times New Roman"/>
          <w:sz w:val="28"/>
          <w:szCs w:val="28"/>
          <w:lang w:val="ky-KG"/>
        </w:rPr>
        <w:t>психоневрологиялык жана наркологиялык диспансерлерде каттоодо турбагандыгы жөнүндө</w:t>
      </w:r>
      <w:r w:rsidRPr="000B525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>маалым</w:t>
      </w:r>
      <w:r w:rsidR="00BF34F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>каттар;</w:t>
      </w:r>
    </w:p>
    <w:p w14:paraId="7793F274" w14:textId="30463731" w:rsidR="00F94443" w:rsidRPr="00E2533D" w:rsidRDefault="00F94443" w:rsidP="00F9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билими жөнүндө 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тер же </w:t>
      </w:r>
      <w:r w:rsidR="00E2533D">
        <w:rPr>
          <w:rFonts w:ascii="Times New Roman" w:hAnsi="Times New Roman" w:cs="Times New Roman"/>
          <w:sz w:val="28"/>
          <w:szCs w:val="28"/>
          <w:lang w:val="ky-KG"/>
        </w:rPr>
        <w:t>күбөлөндүргөн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көчүрмөлөр</w:t>
      </w:r>
      <w:r w:rsidRPr="00E2533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01C945AE" w14:textId="77777777" w:rsidR="00F94443" w:rsidRDefault="00F94443" w:rsidP="00F9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окуган же иштеген жеринен мүнөздөмө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82C94D" w14:textId="77777777" w:rsidR="00F94443" w:rsidRDefault="00F94443" w:rsidP="00F944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пробация волонтерунун </w:t>
      </w:r>
      <w:r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  <w:lang w:val="ky-KG"/>
        </w:rPr>
        <w:t>сы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  <w:lang w:val="ky-KG"/>
        </w:rPr>
        <w:t>-тиркеме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1716572" w14:textId="77777777" w:rsidR="00F94443" w:rsidRDefault="00F94443" w:rsidP="00F9444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Арыздар Кыргыз Республикасынын “</w:t>
      </w:r>
      <w:r w:rsidRPr="00D86E75">
        <w:rPr>
          <w:rFonts w:ascii="Times New Roman" w:hAnsi="Times New Roman" w:cs="Times New Roman"/>
          <w:sz w:val="28"/>
          <w:szCs w:val="28"/>
          <w:lang w:val="ky-KG"/>
        </w:rPr>
        <w:t>Жарандардын кайрылууларын кароо тартиби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 Мыйзамында каралган тартипте жана мөөнөттө каралат.</w:t>
      </w:r>
    </w:p>
    <w:p w14:paraId="664D820E" w14:textId="78CF3B53" w:rsidR="00F94443" w:rsidRDefault="00F94443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76144">
        <w:rPr>
          <w:rFonts w:ascii="Times New Roman" w:hAnsi="Times New Roman" w:cs="Times New Roman"/>
          <w:sz w:val="28"/>
          <w:szCs w:val="28"/>
          <w:lang w:val="ky-KG"/>
        </w:rPr>
        <w:t xml:space="preserve">10. </w:t>
      </w:r>
      <w:r w:rsidR="00E2533D" w:rsidRPr="00E2533D">
        <w:rPr>
          <w:rFonts w:ascii="Times New Roman" w:hAnsi="Times New Roman" w:cs="Times New Roman"/>
          <w:sz w:val="28"/>
          <w:szCs w:val="28"/>
          <w:lang w:val="ky-KG"/>
        </w:rPr>
        <w:t>Арызды кабыл алгандан кийин пробациянын аймактык органы Кыргыз Республикасынын Ички иштер министрлигине талапкердин соттуулугу бар же жок экендиги жөнүндө маалымат алуу үчүн суроо-талап жиберет, анын жыйынтыгы анкетага тиркелет.</w:t>
      </w:r>
    </w:p>
    <w:p w14:paraId="46834367" w14:textId="189873AB" w:rsidR="00F94443" w:rsidRPr="004E71EE" w:rsidRDefault="00F94443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4E71EE"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Талапкер Кыргыз Республикасынын “Пробация жөнүндө” Мыйзамынын 30-беренесинде </w:t>
      </w:r>
      <w:r w:rsidR="00E2533D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E71EE">
        <w:rPr>
          <w:rFonts w:ascii="Times New Roman" w:hAnsi="Times New Roman" w:cs="Times New Roman"/>
          <w:sz w:val="28"/>
          <w:szCs w:val="28"/>
          <w:lang w:val="ky-KG"/>
        </w:rPr>
        <w:t>талаптарга ылайык кел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се, ал </w:t>
      </w:r>
      <w:r w:rsidRPr="004E71EE">
        <w:rPr>
          <w:rFonts w:ascii="Times New Roman" w:hAnsi="Times New Roman" w:cs="Times New Roman"/>
          <w:sz w:val="28"/>
          <w:szCs w:val="28"/>
          <w:lang w:val="ky-KG"/>
        </w:rPr>
        <w:t>аңгемелешүү</w:t>
      </w:r>
      <w:r>
        <w:rPr>
          <w:rFonts w:ascii="Times New Roman" w:hAnsi="Times New Roman" w:cs="Times New Roman"/>
          <w:sz w:val="28"/>
          <w:szCs w:val="28"/>
          <w:lang w:val="ky-KG"/>
        </w:rPr>
        <w:t>гө чакырылат</w:t>
      </w:r>
      <w:r w:rsidRPr="004E71EE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D942201" w14:textId="77777777" w:rsidR="00C201DB" w:rsidRDefault="00C201DB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C201DB">
        <w:rPr>
          <w:rFonts w:ascii="Times New Roman" w:hAnsi="Times New Roman" w:cs="Times New Roman"/>
          <w:sz w:val="28"/>
          <w:szCs w:val="28"/>
          <w:lang w:val="ky-KG"/>
        </w:rPr>
        <w:t>Талапкерлер аңгемелешүүнү өткөрүү датасы, орду жана убактысы жөнүндө жазуу жүзүндөгү билдирүүнү жөнөтүү жолу менен почта байланышы аркылуу аңгемелешүү өткөрүү күнүнө чейин 10 календардык күндөн кечиктирилбестен кабарланат.</w:t>
      </w:r>
    </w:p>
    <w:p w14:paraId="6B54E327" w14:textId="76E96849" w:rsidR="00F94443" w:rsidRPr="00393EF2" w:rsidRDefault="00F94443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393EF2">
        <w:rPr>
          <w:rFonts w:ascii="Times New Roman" w:hAnsi="Times New Roman" w:cs="Times New Roman"/>
          <w:sz w:val="28"/>
          <w:szCs w:val="28"/>
          <w:lang w:val="ky-KG"/>
        </w:rPr>
        <w:lastRenderedPageBreak/>
        <w:t>12. Талапкерлер менен аңгемелешүү комиссиялык түрдө жүргүзүлөт, комиссиянын курамына пробациянын аймактык органынын жетекчиси жана эки кызматкери кирет.</w:t>
      </w:r>
    </w:p>
    <w:p w14:paraId="329B410F" w14:textId="77777777" w:rsidR="00F94443" w:rsidRPr="00393EF2" w:rsidRDefault="00F94443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F6469">
        <w:rPr>
          <w:rFonts w:ascii="Times New Roman" w:hAnsi="Times New Roman" w:cs="Times New Roman"/>
          <w:sz w:val="28"/>
          <w:szCs w:val="28"/>
        </w:rPr>
        <w:t xml:space="preserve">. </w:t>
      </w:r>
      <w:r w:rsidRPr="00393EF2">
        <w:rPr>
          <w:rFonts w:ascii="Times New Roman" w:hAnsi="Times New Roman" w:cs="Times New Roman"/>
          <w:sz w:val="28"/>
          <w:szCs w:val="28"/>
        </w:rPr>
        <w:t>Аңгемелешүү процессинде төмөнкү маселелер каралат:</w:t>
      </w:r>
    </w:p>
    <w:p w14:paraId="091BB9E3" w14:textId="37C39D39" w:rsidR="00F94443" w:rsidRPr="00393EF2" w:rsidRDefault="009875A1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94443" w:rsidRPr="00393EF2">
        <w:rPr>
          <w:rFonts w:ascii="Times New Roman" w:hAnsi="Times New Roman" w:cs="Times New Roman"/>
          <w:sz w:val="28"/>
          <w:szCs w:val="28"/>
        </w:rPr>
        <w:t xml:space="preserve"> </w:t>
      </w:r>
      <w:r w:rsidR="00C201DB" w:rsidRPr="00C201DB">
        <w:rPr>
          <w:rFonts w:ascii="Times New Roman" w:hAnsi="Times New Roman" w:cs="Times New Roman"/>
          <w:sz w:val="28"/>
          <w:szCs w:val="28"/>
        </w:rPr>
        <w:t xml:space="preserve">мындан мурунку </w:t>
      </w:r>
      <w:r w:rsidR="00F94443" w:rsidRPr="00393EF2">
        <w:rPr>
          <w:rFonts w:ascii="Times New Roman" w:hAnsi="Times New Roman" w:cs="Times New Roman"/>
          <w:sz w:val="28"/>
          <w:szCs w:val="28"/>
        </w:rPr>
        <w:t>волонтерлук же коомдук иштеги тажрыйбасы;</w:t>
      </w:r>
    </w:p>
    <w:p w14:paraId="07B7005A" w14:textId="71F9EB2A" w:rsidR="00F94443" w:rsidRPr="00393EF2" w:rsidRDefault="009875A1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4443" w:rsidRPr="00393EF2">
        <w:rPr>
          <w:rFonts w:ascii="Times New Roman" w:hAnsi="Times New Roman" w:cs="Times New Roman"/>
          <w:sz w:val="28"/>
          <w:szCs w:val="28"/>
        </w:rPr>
        <w:t xml:space="preserve"> кызыкчылыктары, кызыгуулары, көндүмдөрү;</w:t>
      </w:r>
    </w:p>
    <w:p w14:paraId="129529BB" w14:textId="1EA8947B" w:rsidR="00F94443" w:rsidRPr="00393EF2" w:rsidRDefault="009875A1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94443" w:rsidRPr="00393EF2">
        <w:rPr>
          <w:rFonts w:ascii="Times New Roman" w:hAnsi="Times New Roman" w:cs="Times New Roman"/>
          <w:sz w:val="28"/>
          <w:szCs w:val="28"/>
        </w:rPr>
        <w:t xml:space="preserve"> </w:t>
      </w:r>
      <w:r w:rsidR="00C201DB" w:rsidRPr="00C201DB">
        <w:rPr>
          <w:rFonts w:ascii="Times New Roman" w:hAnsi="Times New Roman" w:cs="Times New Roman"/>
          <w:sz w:val="28"/>
          <w:szCs w:val="28"/>
        </w:rPr>
        <w:t>адамдар менен, анын ичинде калктын аялуу катмарлары менен жеке жана топтук иштөө көндүмдөрү</w:t>
      </w:r>
      <w:r w:rsidR="00F94443" w:rsidRPr="00393EF2">
        <w:rPr>
          <w:rFonts w:ascii="Times New Roman" w:hAnsi="Times New Roman" w:cs="Times New Roman"/>
          <w:sz w:val="28"/>
          <w:szCs w:val="28"/>
        </w:rPr>
        <w:t>;</w:t>
      </w:r>
    </w:p>
    <w:p w14:paraId="7F6EA4C6" w14:textId="0C21F5A0" w:rsidR="00F94443" w:rsidRPr="00393EF2" w:rsidRDefault="009875A1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94443" w:rsidRPr="00393EF2">
        <w:rPr>
          <w:rFonts w:ascii="Times New Roman" w:hAnsi="Times New Roman" w:cs="Times New Roman"/>
          <w:sz w:val="28"/>
          <w:szCs w:val="28"/>
        </w:rPr>
        <w:t xml:space="preserve"> волонтер катары 1 жылдан кем эмес иштөөгө даярдыгы;</w:t>
      </w:r>
    </w:p>
    <w:p w14:paraId="52B448D3" w14:textId="4CA67C01" w:rsidR="00F94443" w:rsidRPr="00393EF2" w:rsidRDefault="009875A1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4443" w:rsidRPr="00393EF2">
        <w:rPr>
          <w:rFonts w:ascii="Times New Roman" w:hAnsi="Times New Roman" w:cs="Times New Roman"/>
          <w:sz w:val="28"/>
          <w:szCs w:val="28"/>
        </w:rPr>
        <w:t xml:space="preserve"> билими боюнча адистиги;</w:t>
      </w:r>
    </w:p>
    <w:p w14:paraId="695A9B18" w14:textId="7ADA03FF" w:rsidR="00F94443" w:rsidRDefault="009875A1" w:rsidP="00F9444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94443" w:rsidRPr="00393EF2">
        <w:rPr>
          <w:rFonts w:ascii="Times New Roman" w:hAnsi="Times New Roman" w:cs="Times New Roman"/>
          <w:sz w:val="28"/>
          <w:szCs w:val="28"/>
        </w:rPr>
        <w:t xml:space="preserve"> психоэмоционалдык туруктуулугу.</w:t>
      </w:r>
    </w:p>
    <w:p w14:paraId="71968086" w14:textId="77777777" w:rsidR="00DE306B" w:rsidRDefault="00DE306B" w:rsidP="00F94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DE306B">
        <w:rPr>
          <w:rFonts w:ascii="Times New Roman" w:hAnsi="Times New Roman" w:cs="Times New Roman"/>
          <w:sz w:val="28"/>
          <w:szCs w:val="28"/>
          <w:lang w:val="ky-KG"/>
        </w:rPr>
        <w:t>Аңгемелешүү убагында адамдын волонтердук ишке жөндөмдүүлүгү, анын жүйөлүүлүгү, демилгелүүлүгү, жоопкерчилиги жана талапкерди мүнөздөгөн башка маалыматтар аныкталат.</w:t>
      </w:r>
    </w:p>
    <w:p w14:paraId="235CD095" w14:textId="277E7722" w:rsidR="00DE306B" w:rsidRDefault="00F94443" w:rsidP="00F94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7662C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14. </w:t>
      </w:r>
      <w:r w:rsidR="00DE306B" w:rsidRPr="00DE306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Тандалып алынган талапкерлер өзүнө волонтерлуктун негиздерин, пенитенциардык өзгөчөлүктү, пробациялык ишти, </w:t>
      </w:r>
      <w:r w:rsidR="00DE306B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</w:t>
      </w:r>
      <w:r w:rsidR="00DE306B" w:rsidRPr="00DE306B">
        <w:rPr>
          <w:rFonts w:ascii="Times New Roman" w:eastAsia="Times New Roman" w:hAnsi="Times New Roman" w:cs="Times New Roman"/>
          <w:sz w:val="28"/>
          <w:szCs w:val="28"/>
          <w:lang w:val="ky-KG"/>
        </w:rPr>
        <w:t>жазык-аткаруу иши жана калкты социалдык жактан коргоо чөйрөсүндөгү ченемдик укуктук актыларды камтыган атайын окуудан өтүшөт.</w:t>
      </w:r>
    </w:p>
    <w:p w14:paraId="74B83F76" w14:textId="3ABAB354" w:rsidR="00F94443" w:rsidRPr="007662CA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662C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Окутуу пробациянын аймактык органдарында </w:t>
      </w:r>
      <w:r w:rsidRPr="007662CA">
        <w:rPr>
          <w:rFonts w:ascii="Times New Roman" w:hAnsi="Times New Roman" w:cs="Times New Roman"/>
          <w:sz w:val="28"/>
          <w:szCs w:val="28"/>
          <w:lang w:val="ky-KG"/>
        </w:rPr>
        <w:t>пробация органдарынын кызматкерлеринин ичинен атайын дайындалган тренерлер тарабынан жүргүзүлөт.</w:t>
      </w:r>
    </w:p>
    <w:p w14:paraId="5B6774FF" w14:textId="77777777" w:rsidR="00F94443" w:rsidRPr="004A641F" w:rsidRDefault="00F94443" w:rsidP="00F94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Окутуулар пробация органдарына берилген </w:t>
      </w:r>
      <w:r w:rsidRPr="007662CA">
        <w:rPr>
          <w:rFonts w:ascii="Times New Roman" w:hAnsi="Times New Roman" w:cs="Times New Roman"/>
          <w:sz w:val="28"/>
          <w:szCs w:val="28"/>
          <w:lang w:val="ky-KG"/>
        </w:rPr>
        <w:t>оку</w:t>
      </w:r>
      <w:r>
        <w:rPr>
          <w:rFonts w:ascii="Times New Roman" w:hAnsi="Times New Roman" w:cs="Times New Roman"/>
          <w:sz w:val="28"/>
          <w:szCs w:val="28"/>
          <w:lang w:val="ky-KG"/>
        </w:rPr>
        <w:t>туу мекемелеринин</w:t>
      </w:r>
      <w:r w:rsidRPr="007662CA">
        <w:rPr>
          <w:rFonts w:ascii="Times New Roman" w:hAnsi="Times New Roman" w:cs="Times New Roman"/>
          <w:sz w:val="28"/>
          <w:szCs w:val="28"/>
          <w:lang w:val="ky-KG"/>
        </w:rPr>
        <w:t xml:space="preserve"> базасында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да жүргүзүлүшү мүмкүн.</w:t>
      </w:r>
    </w:p>
    <w:p w14:paraId="2B004077" w14:textId="19F2553C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647E5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16. </w:t>
      </w:r>
      <w:r w:rsidRPr="006647E5">
        <w:rPr>
          <w:rFonts w:ascii="Times New Roman" w:hAnsi="Times New Roman" w:cs="Times New Roman"/>
          <w:sz w:val="28"/>
          <w:szCs w:val="28"/>
          <w:lang w:val="ky-KG"/>
        </w:rPr>
        <w:t>Өткөрүлгөн окутуулардын жыйынтыгы боюнча талапкер менен пробациянын аймактык органынын жетекчисинин ортосунда келишим түзүлөт, ал эсепке алуу журналын</w:t>
      </w:r>
      <w:r w:rsidR="008B538C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6647E5">
        <w:rPr>
          <w:rFonts w:ascii="Times New Roman" w:hAnsi="Times New Roman" w:cs="Times New Roman"/>
          <w:sz w:val="28"/>
          <w:szCs w:val="28"/>
          <w:lang w:val="ky-KG"/>
        </w:rPr>
        <w:t xml:space="preserve">а катталат. </w:t>
      </w:r>
    </w:p>
    <w:p w14:paraId="43B5E94D" w14:textId="20715A4B" w:rsidR="00F94443" w:rsidRPr="006647E5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17. </w:t>
      </w:r>
      <w:r w:rsidR="008B538C">
        <w:rPr>
          <w:rFonts w:ascii="Times New Roman" w:hAnsi="Times New Roman" w:cs="Times New Roman"/>
          <w:sz w:val="28"/>
          <w:szCs w:val="28"/>
          <w:lang w:val="ky-KG"/>
        </w:rPr>
        <w:t>Келишим</w:t>
      </w:r>
      <w:r w:rsidRPr="006647E5">
        <w:rPr>
          <w:rFonts w:ascii="Times New Roman" w:hAnsi="Times New Roman" w:cs="Times New Roman"/>
          <w:sz w:val="28"/>
          <w:szCs w:val="28"/>
          <w:lang w:val="ky-KG"/>
        </w:rPr>
        <w:t xml:space="preserve"> жа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зуу </w:t>
      </w:r>
      <w:r w:rsidR="008B538C">
        <w:rPr>
          <w:rFonts w:ascii="Times New Roman" w:hAnsi="Times New Roman" w:cs="Times New Roman"/>
          <w:sz w:val="28"/>
          <w:szCs w:val="28"/>
          <w:lang w:val="ky-KG"/>
        </w:rPr>
        <w:t>жүзүндө</w:t>
      </w:r>
      <w:r w:rsidR="00B04048">
        <w:rPr>
          <w:rFonts w:ascii="Times New Roman" w:hAnsi="Times New Roman" w:cs="Times New Roman"/>
          <w:sz w:val="28"/>
          <w:szCs w:val="28"/>
          <w:lang w:val="ky-KG"/>
        </w:rPr>
        <w:t xml:space="preserve"> түзүлөт жана төмөнкүлө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рдү камтышы керек: </w:t>
      </w:r>
    </w:p>
    <w:p w14:paraId="34C4012C" w14:textId="3CA7E8DB" w:rsidR="00F94443" w:rsidRPr="00900260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волонтердук иш</w:t>
      </w:r>
      <w:r w:rsidR="008B538C">
        <w:rPr>
          <w:rFonts w:ascii="Times New Roman" w:hAnsi="Times New Roman" w:cs="Times New Roman"/>
          <w:sz w:val="28"/>
          <w:szCs w:val="28"/>
          <w:lang w:val="ky-KG"/>
        </w:rPr>
        <w:t>тин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B538C">
        <w:rPr>
          <w:rFonts w:ascii="Times New Roman" w:hAnsi="Times New Roman" w:cs="Times New Roman"/>
          <w:sz w:val="28"/>
          <w:szCs w:val="28"/>
          <w:lang w:val="ky-KG"/>
        </w:rPr>
        <w:t>сыпаатамасы</w:t>
      </w:r>
      <w:r w:rsidR="00C50BE1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C50BE1" w:rsidRPr="00C50BE1">
        <w:rPr>
          <w:rFonts w:ascii="Times New Roman" w:hAnsi="Times New Roman" w:cs="Times New Roman"/>
          <w:sz w:val="28"/>
          <w:szCs w:val="28"/>
          <w:lang w:val="ky-KG"/>
        </w:rPr>
        <w:t>милдеттер</w:t>
      </w:r>
      <w:r w:rsidR="00C50BE1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E6DB26D" w14:textId="7068FF44" w:rsidR="00F94443" w:rsidRPr="00900260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0BE1" w:rsidRPr="00C50BE1">
        <w:rPr>
          <w:rFonts w:ascii="Times New Roman" w:hAnsi="Times New Roman" w:cs="Times New Roman"/>
          <w:sz w:val="28"/>
          <w:szCs w:val="28"/>
          <w:lang w:val="ky-KG"/>
        </w:rPr>
        <w:t>волонтердук ишти жүзөгө ашыруу мезгили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162D757" w14:textId="6B21A071" w:rsidR="00F94443" w:rsidRPr="00900260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тараптардын укуктары жана милдеттери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7EBF2FB" w14:textId="365329CF" w:rsidR="00F94443" w:rsidRPr="00961BAF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1BAF">
        <w:rPr>
          <w:rFonts w:ascii="Times New Roman" w:hAnsi="Times New Roman" w:cs="Times New Roman"/>
          <w:sz w:val="28"/>
          <w:szCs w:val="28"/>
          <w:lang w:val="ky-KG"/>
        </w:rPr>
        <w:t>келишимдин шарттарын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50BE1" w:rsidRPr="00961BAF">
        <w:rPr>
          <w:rFonts w:ascii="Times New Roman" w:hAnsi="Times New Roman" w:cs="Times New Roman"/>
          <w:sz w:val="28"/>
          <w:szCs w:val="28"/>
          <w:lang w:val="ky-KG"/>
        </w:rPr>
        <w:t>бузгандыгы</w:t>
      </w:r>
      <w:r w:rsidR="00F94443" w:rsidRPr="00961BAF">
        <w:rPr>
          <w:rFonts w:ascii="Times New Roman" w:hAnsi="Times New Roman" w:cs="Times New Roman"/>
          <w:sz w:val="28"/>
          <w:szCs w:val="28"/>
          <w:lang w:val="ky-KG"/>
        </w:rPr>
        <w:t xml:space="preserve"> үчүн жоопкерчилик;</w:t>
      </w:r>
    </w:p>
    <w:p w14:paraId="71D560DF" w14:textId="1DA34819" w:rsidR="00F94443" w:rsidRPr="00900260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F94443" w:rsidRPr="00961BA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61BAF">
        <w:rPr>
          <w:rFonts w:ascii="Times New Roman" w:hAnsi="Times New Roman" w:cs="Times New Roman"/>
          <w:sz w:val="28"/>
          <w:szCs w:val="28"/>
          <w:lang w:val="ky-KG"/>
        </w:rPr>
        <w:t>чыгашага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алып келгенди</w:t>
      </w:r>
      <w:r w:rsidR="00961BAF">
        <w:rPr>
          <w:rFonts w:ascii="Times New Roman" w:hAnsi="Times New Roman" w:cs="Times New Roman"/>
          <w:sz w:val="28"/>
          <w:szCs w:val="28"/>
          <w:lang w:val="ky-KG"/>
        </w:rPr>
        <w:t>ги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үчүн жоопкерчилик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1F2351D" w14:textId="69B99940" w:rsidR="00F94443" w:rsidRPr="00900260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келишимди узартуунун шарттары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63EC54CD" w14:textId="788B7C6D" w:rsidR="00F94443" w:rsidRPr="00900260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келишимди бузуунун шарттары</w:t>
      </w:r>
      <w:r w:rsidR="00F94443" w:rsidRPr="00900260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C7E304F" w14:textId="4811EE96" w:rsidR="00F94443" w:rsidRPr="00794FC6" w:rsidRDefault="00F94443" w:rsidP="00F94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039">
        <w:rPr>
          <w:rFonts w:ascii="Times New Roman" w:eastAsia="Times New Roman" w:hAnsi="Times New Roman" w:cs="Times New Roman"/>
          <w:sz w:val="28"/>
          <w:szCs w:val="28"/>
        </w:rPr>
        <w:t xml:space="preserve">Келишимдин жана эсепке алуу журналынын типтүү формалары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Кыргыз Республикасынын Юстиция министрлигинин алдындагы П</w:t>
      </w:r>
      <w:r w:rsidRPr="00EC5039">
        <w:rPr>
          <w:rFonts w:ascii="Times New Roman" w:eastAsia="Times New Roman" w:hAnsi="Times New Roman" w:cs="Times New Roman"/>
          <w:sz w:val="28"/>
          <w:szCs w:val="28"/>
        </w:rPr>
        <w:t>робация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департаментинин (мындан ары</w:t>
      </w:r>
      <w:r w:rsidR="00E2538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Пробация департаменти) </w:t>
      </w:r>
      <w:r w:rsidRPr="00EC5039">
        <w:rPr>
          <w:rFonts w:ascii="Times New Roman" w:eastAsia="Times New Roman" w:hAnsi="Times New Roman" w:cs="Times New Roman"/>
          <w:sz w:val="28"/>
          <w:szCs w:val="28"/>
        </w:rPr>
        <w:t>чечими менен бекитилет.</w:t>
      </w:r>
    </w:p>
    <w:p w14:paraId="10103FDD" w14:textId="0376AC3E" w:rsidR="00F94443" w:rsidRDefault="00F94443" w:rsidP="00F94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794F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CC7">
        <w:rPr>
          <w:rFonts w:ascii="Times New Roman" w:hAnsi="Times New Roman" w:cs="Times New Roman"/>
          <w:sz w:val="28"/>
          <w:szCs w:val="28"/>
        </w:rPr>
        <w:t xml:space="preserve">Волонтер катары ишке уруксат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</w:t>
      </w:r>
      <w:r w:rsidRPr="00EC5039">
        <w:rPr>
          <w:rFonts w:ascii="Times New Roman" w:eastAsia="Times New Roman" w:hAnsi="Times New Roman" w:cs="Times New Roman"/>
          <w:sz w:val="28"/>
          <w:szCs w:val="28"/>
        </w:rPr>
        <w:t>робация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департаментинин </w:t>
      </w:r>
      <w:r w:rsidRPr="00A11CC7">
        <w:rPr>
          <w:rFonts w:ascii="Times New Roman" w:hAnsi="Times New Roman" w:cs="Times New Roman"/>
          <w:sz w:val="28"/>
          <w:szCs w:val="28"/>
        </w:rPr>
        <w:t xml:space="preserve">чечими менен таризделет, анын негизинде </w:t>
      </w:r>
      <w:r w:rsidR="00CF45D3">
        <w:rPr>
          <w:rFonts w:ascii="Times New Roman" w:hAnsi="Times New Roman" w:cs="Times New Roman"/>
          <w:sz w:val="28"/>
          <w:szCs w:val="28"/>
        </w:rPr>
        <w:t xml:space="preserve">пробация </w:t>
      </w:r>
      <w:r w:rsidRPr="00A11CC7">
        <w:rPr>
          <w:rFonts w:ascii="Times New Roman" w:hAnsi="Times New Roman" w:cs="Times New Roman"/>
          <w:sz w:val="28"/>
          <w:szCs w:val="28"/>
        </w:rPr>
        <w:t>волонтер</w:t>
      </w:r>
      <w:r w:rsidR="00CF45D3">
        <w:rPr>
          <w:rFonts w:ascii="Times New Roman" w:hAnsi="Times New Roman" w:cs="Times New Roman"/>
          <w:sz w:val="28"/>
          <w:szCs w:val="28"/>
        </w:rPr>
        <w:t>унун</w:t>
      </w:r>
      <w:r w:rsidRPr="00A11CC7">
        <w:rPr>
          <w:rFonts w:ascii="Times New Roman" w:hAnsi="Times New Roman" w:cs="Times New Roman"/>
          <w:sz w:val="28"/>
          <w:szCs w:val="28"/>
        </w:rPr>
        <w:t xml:space="preserve"> күбөлүгү берилет.</w:t>
      </w:r>
    </w:p>
    <w:p w14:paraId="5A6EA9D2" w14:textId="5EC50F54" w:rsidR="00F94443" w:rsidRDefault="00EB496E" w:rsidP="00F944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Пробация</w:t>
      </w:r>
      <w:r w:rsidR="000D3678">
        <w:rPr>
          <w:rFonts w:ascii="Times New Roman" w:hAnsi="Times New Roman" w:cs="Times New Roman"/>
          <w:sz w:val="28"/>
          <w:szCs w:val="28"/>
        </w:rPr>
        <w:t>нын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C7">
        <w:rPr>
          <w:rFonts w:ascii="Times New Roman" w:hAnsi="Times New Roman" w:cs="Times New Roman"/>
          <w:sz w:val="28"/>
          <w:szCs w:val="28"/>
        </w:rPr>
        <w:t>волонтер</w:t>
      </w:r>
      <w:r>
        <w:rPr>
          <w:rFonts w:ascii="Times New Roman" w:hAnsi="Times New Roman" w:cs="Times New Roman"/>
          <w:sz w:val="28"/>
          <w:szCs w:val="28"/>
        </w:rPr>
        <w:t>унун</w:t>
      </w:r>
      <w:r w:rsidRPr="00A11CC7">
        <w:rPr>
          <w:rFonts w:ascii="Times New Roman" w:hAnsi="Times New Roman" w:cs="Times New Roman"/>
          <w:sz w:val="28"/>
          <w:szCs w:val="28"/>
        </w:rPr>
        <w:t xml:space="preserve"> </w:t>
      </w:r>
      <w:r w:rsidR="00F94443" w:rsidRPr="00A11CC7">
        <w:rPr>
          <w:rFonts w:ascii="Times New Roman" w:hAnsi="Times New Roman" w:cs="Times New Roman"/>
          <w:sz w:val="28"/>
          <w:szCs w:val="28"/>
        </w:rPr>
        <w:t>күбөлүгү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нүн ф</w:t>
      </w:r>
      <w:r w:rsidR="00F94443" w:rsidRPr="00EC5039">
        <w:rPr>
          <w:rFonts w:ascii="Times New Roman" w:eastAsia="Times New Roman" w:hAnsi="Times New Roman" w:cs="Times New Roman"/>
          <w:sz w:val="28"/>
          <w:szCs w:val="28"/>
        </w:rPr>
        <w:t xml:space="preserve">ормасы </w:t>
      </w:r>
      <w:r w:rsidR="00F94443">
        <w:rPr>
          <w:rFonts w:ascii="Times New Roman" w:eastAsia="Times New Roman" w:hAnsi="Times New Roman" w:cs="Times New Roman"/>
          <w:sz w:val="28"/>
          <w:szCs w:val="28"/>
          <w:lang w:val="ky-KG"/>
        </w:rPr>
        <w:t>П</w:t>
      </w:r>
      <w:r w:rsidR="00F94443" w:rsidRPr="00EC5039">
        <w:rPr>
          <w:rFonts w:ascii="Times New Roman" w:eastAsia="Times New Roman" w:hAnsi="Times New Roman" w:cs="Times New Roman"/>
          <w:sz w:val="28"/>
          <w:szCs w:val="28"/>
        </w:rPr>
        <w:t>робация</w:t>
      </w:r>
      <w:r w:rsidR="00F9444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департаменти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тарабынан</w:t>
      </w:r>
      <w:r w:rsidR="00F94443" w:rsidRPr="00EC5039">
        <w:rPr>
          <w:rFonts w:ascii="Times New Roman" w:eastAsia="Times New Roman" w:hAnsi="Times New Roman" w:cs="Times New Roman"/>
          <w:sz w:val="28"/>
          <w:szCs w:val="28"/>
        </w:rPr>
        <w:t xml:space="preserve"> бекит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ил</w:t>
      </w:r>
      <w:r w:rsidR="00F94443">
        <w:rPr>
          <w:rFonts w:ascii="Times New Roman" w:eastAsia="Times New Roman" w:hAnsi="Times New Roman" w:cs="Times New Roman"/>
          <w:sz w:val="28"/>
          <w:szCs w:val="28"/>
          <w:lang w:val="ky-KG"/>
        </w:rPr>
        <w:t>ет.</w:t>
      </w:r>
      <w:r w:rsidR="00F94443" w:rsidRPr="00EC5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75C164" w14:textId="2E73034D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C08C8">
        <w:rPr>
          <w:rFonts w:ascii="Times New Roman" w:hAnsi="Times New Roman" w:cs="Times New Roman"/>
          <w:sz w:val="28"/>
          <w:szCs w:val="28"/>
        </w:rPr>
        <w:t xml:space="preserve">. </w:t>
      </w:r>
      <w:r w:rsidR="00BE6CEC" w:rsidRPr="00BE6CEC">
        <w:rPr>
          <w:rFonts w:ascii="Times New Roman" w:hAnsi="Times New Roman" w:cs="Times New Roman"/>
          <w:sz w:val="28"/>
          <w:szCs w:val="28"/>
          <w:lang w:val="ky-KG"/>
        </w:rPr>
        <w:t xml:space="preserve">Жакты волонтерлордун курамына киргизүү жөнүндө </w:t>
      </w:r>
      <w:r w:rsidR="00D42A9A" w:rsidRPr="00BE6CEC">
        <w:rPr>
          <w:rFonts w:ascii="Times New Roman" w:hAnsi="Times New Roman" w:cs="Times New Roman"/>
          <w:sz w:val="28"/>
          <w:szCs w:val="28"/>
          <w:lang w:val="ky-KG"/>
        </w:rPr>
        <w:t xml:space="preserve">жазуу </w:t>
      </w:r>
      <w:r w:rsidR="00BE6CEC" w:rsidRPr="00BE6CEC">
        <w:rPr>
          <w:rFonts w:ascii="Times New Roman" w:hAnsi="Times New Roman" w:cs="Times New Roman"/>
          <w:sz w:val="28"/>
          <w:szCs w:val="28"/>
          <w:lang w:val="ky-KG"/>
        </w:rPr>
        <w:t>пробациянын волонтерлорун эсепке алуу журналына киргизилет.</w:t>
      </w:r>
    </w:p>
    <w:p w14:paraId="5A890CF1" w14:textId="1F9E213D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F7B74">
        <w:rPr>
          <w:rFonts w:ascii="Times New Roman" w:hAnsi="Times New Roman" w:cs="Times New Roman"/>
          <w:sz w:val="28"/>
          <w:szCs w:val="28"/>
          <w:lang w:val="ky-KG"/>
        </w:rPr>
        <w:t xml:space="preserve">20. </w:t>
      </w:r>
      <w:r w:rsidR="007F3B1E" w:rsidRPr="007F3B1E">
        <w:rPr>
          <w:rFonts w:ascii="Times New Roman" w:hAnsi="Times New Roman" w:cs="Times New Roman"/>
          <w:sz w:val="28"/>
          <w:szCs w:val="28"/>
          <w:lang w:val="ky-KG"/>
        </w:rPr>
        <w:t>Волонтерлорду пробациянын волонтерлорунун курамынан чыгаруу тө</w:t>
      </w:r>
      <w:r w:rsidR="007F3B1E">
        <w:rPr>
          <w:rFonts w:ascii="Times New Roman" w:hAnsi="Times New Roman" w:cs="Times New Roman"/>
          <w:sz w:val="28"/>
          <w:szCs w:val="28"/>
          <w:lang w:val="ky-KG"/>
        </w:rPr>
        <w:t>мөнкүдөй учурда жүзөгө ашырылат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56C25DCE" w14:textId="73C9A3E9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7F3B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түзүлгөн келишимдин шарттарына ылайык </w:t>
      </w:r>
      <w:r w:rsidR="007F3B1E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7F3B1E" w:rsidRPr="007F3B1E">
        <w:rPr>
          <w:rFonts w:ascii="Times New Roman" w:hAnsi="Times New Roman" w:cs="Times New Roman"/>
          <w:sz w:val="28"/>
          <w:szCs w:val="28"/>
          <w:lang w:val="ky-KG"/>
        </w:rPr>
        <w:t>араптардын биринин де</w:t>
      </w:r>
      <w:r w:rsidR="000B211F">
        <w:rPr>
          <w:rFonts w:ascii="Times New Roman" w:hAnsi="Times New Roman" w:cs="Times New Roman"/>
          <w:sz w:val="28"/>
          <w:szCs w:val="28"/>
          <w:lang w:val="ky-KG"/>
        </w:rPr>
        <w:t>милгеси боюнча келишимдин бузу</w:t>
      </w:r>
      <w:r w:rsidR="00FC715E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0B211F">
        <w:rPr>
          <w:rFonts w:ascii="Times New Roman" w:hAnsi="Times New Roman" w:cs="Times New Roman"/>
          <w:sz w:val="28"/>
          <w:szCs w:val="28"/>
          <w:lang w:val="ky-KG"/>
        </w:rPr>
        <w:t>ушу;</w:t>
      </w:r>
    </w:p>
    <w:p w14:paraId="79958305" w14:textId="77F721D2" w:rsidR="00F94443" w:rsidRPr="00707D8D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F94443" w:rsidRPr="00707D8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келишимдин узартылбоосу</w:t>
      </w:r>
      <w:r w:rsidR="00F94443" w:rsidRPr="00707D8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7D05930" w14:textId="77777777" w:rsidR="00F94443" w:rsidRPr="00707D8D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EFA88BE" w14:textId="1B31C09F" w:rsidR="00F94443" w:rsidRPr="00707D8D" w:rsidRDefault="00F94443" w:rsidP="00F9444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07D8D">
        <w:rPr>
          <w:rFonts w:ascii="Times New Roman" w:hAnsi="Times New Roman" w:cs="Times New Roman"/>
          <w:b/>
          <w:bCs/>
          <w:sz w:val="28"/>
          <w:szCs w:val="28"/>
          <w:lang w:val="ky-KG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-глава</w:t>
      </w:r>
      <w:r w:rsidRPr="00707D8D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>Волонтердук иш</w:t>
      </w:r>
      <w:r w:rsidR="001B67D5">
        <w:rPr>
          <w:rFonts w:ascii="Times New Roman" w:hAnsi="Times New Roman" w:cs="Times New Roman"/>
          <w:b/>
          <w:bCs/>
          <w:sz w:val="28"/>
          <w:szCs w:val="28"/>
          <w:lang w:val="ky-KG"/>
        </w:rPr>
        <w:t>тин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багыты, волонтердук иш</w:t>
      </w:r>
      <w:r w:rsidR="006D5436">
        <w:rPr>
          <w:rFonts w:ascii="Times New Roman" w:hAnsi="Times New Roman" w:cs="Times New Roman"/>
          <w:b/>
          <w:bCs/>
          <w:sz w:val="28"/>
          <w:szCs w:val="28"/>
          <w:lang w:val="ky-KG"/>
        </w:rPr>
        <w:t>ти</w:t>
      </w:r>
      <w:r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уюштуруу </w:t>
      </w:r>
    </w:p>
    <w:p w14:paraId="3C5C8FB4" w14:textId="77777777" w:rsidR="00F94443" w:rsidRPr="00707D8D" w:rsidRDefault="00F94443" w:rsidP="00F9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601CC73" w14:textId="58624CD0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07D8D">
        <w:rPr>
          <w:rFonts w:ascii="Times New Roman" w:hAnsi="Times New Roman" w:cs="Times New Roman"/>
          <w:sz w:val="28"/>
          <w:szCs w:val="28"/>
          <w:lang w:val="ky-KG"/>
        </w:rPr>
        <w:t xml:space="preserve">21. Волонтердук </w:t>
      </w:r>
      <w:r w:rsidR="00DB2E0C"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="00CF5143">
        <w:rPr>
          <w:rFonts w:ascii="Times New Roman" w:hAnsi="Times New Roman" w:cs="Times New Roman"/>
          <w:sz w:val="28"/>
          <w:szCs w:val="28"/>
          <w:lang w:val="ky-KG"/>
        </w:rPr>
        <w:t xml:space="preserve"> төмөнкүдөй багыттар боюнча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жүзөгө ашырылат:</w:t>
      </w:r>
    </w:p>
    <w:p w14:paraId="69F91483" w14:textId="3701DBD2" w:rsidR="00816AE9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1)</w:t>
      </w:r>
      <w:r w:rsidR="00F94443" w:rsidRPr="007662C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6AE9" w:rsidRPr="00816AE9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кардарларынын иштеген жана окуган жери боюнча көзөмөлдөө иш-чараларын жүзөгө ашырууда пробация органдарына көмөк көрсөтүү;</w:t>
      </w:r>
    </w:p>
    <w:p w14:paraId="6A6C151F" w14:textId="00BDF4B6" w:rsidR="00F94443" w:rsidRPr="002A6DF8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F94443" w:rsidRPr="002A6DF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16AE9" w:rsidRPr="00816AE9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 менен социалдык иштерди жүргүзүүгө катышуу</w:t>
      </w:r>
      <w:r w:rsidR="00F94443" w:rsidRPr="00816AE9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4F733395" w14:textId="43D3D9D1" w:rsidR="00F94443" w:rsidRPr="001459E6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3) </w:t>
      </w:r>
      <w:r w:rsidR="002B051B" w:rsidRPr="002B051B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кардарларына социалдык укуктук жардам көрсөтүүнүн жеке программаларын түзүүгө</w:t>
      </w:r>
      <w:r w:rsidR="002B051B">
        <w:rPr>
          <w:rFonts w:ascii="Times New Roman" w:hAnsi="Times New Roman" w:cs="Times New Roman"/>
          <w:sz w:val="28"/>
          <w:szCs w:val="28"/>
          <w:lang w:val="ky-KG"/>
        </w:rPr>
        <w:t xml:space="preserve"> жана ишке ашырууга катышуу</w:t>
      </w:r>
      <w:r w:rsidR="00F94443" w:rsidRPr="001459E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18EB57F" w14:textId="190F562C" w:rsidR="00F94443" w:rsidRPr="001459E6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F94443" w:rsidRPr="001459E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 менен жеке</w:t>
      </w:r>
      <w:r w:rsidR="00C330F2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 xml:space="preserve">профилактикалык </w:t>
      </w:r>
      <w:r w:rsidR="00C330F2">
        <w:rPr>
          <w:rFonts w:ascii="Times New Roman" w:hAnsi="Times New Roman" w:cs="Times New Roman"/>
          <w:sz w:val="28"/>
          <w:szCs w:val="28"/>
          <w:lang w:val="ky-KG"/>
        </w:rPr>
        <w:t>иштерди жүргүзүүд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>ө катышуу</w:t>
      </w:r>
      <w:r w:rsidR="00F94443" w:rsidRPr="001459E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AD57EDD" w14:textId="77FF0335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F94443" w:rsidRPr="001459E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кардарларына тарбиялык таасир этүүдө пробация органдарына жардам берүү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5B70A0D3" w14:textId="4740BEA1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F94443" w:rsidRPr="002411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кардарларына консультациялык, психологиялык, юридикалык, кайрымдуулук жана мыйзам</w:t>
      </w:r>
      <w:r w:rsidR="00EA1607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="00C330F2">
        <w:rPr>
          <w:rFonts w:ascii="Times New Roman" w:hAnsi="Times New Roman" w:cs="Times New Roman"/>
          <w:sz w:val="28"/>
          <w:szCs w:val="28"/>
          <w:lang w:val="ky-KG"/>
        </w:rPr>
        <w:t xml:space="preserve"> менен 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>тыюу салынбаган жардам көрсөтүүнүн башка түрлөрүн көрсөтүү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14:paraId="0AD6B5DE" w14:textId="75ADFD73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</w:t>
      </w:r>
      <w:r w:rsidR="00F94443" w:rsidRPr="002411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пробациянын кардарын ишке орноштурууда, аларды </w:t>
      </w:r>
      <w:r w:rsidR="00F94443" w:rsidRPr="00241139">
        <w:rPr>
          <w:rFonts w:ascii="Times New Roman" w:hAnsi="Times New Roman" w:cs="Times New Roman"/>
          <w:sz w:val="28"/>
          <w:szCs w:val="28"/>
          <w:lang w:val="ky-KG"/>
        </w:rPr>
        <w:t>социалдык-пайдалуу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иш-чараларга тартууда көмөк көрсөтүү; </w:t>
      </w:r>
    </w:p>
    <w:p w14:paraId="6A0BB8BF" w14:textId="0EBEDE13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</w:t>
      </w:r>
      <w:r w:rsidR="00F94443" w:rsidRPr="002411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330F2" w:rsidRPr="00C330F2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кардарларына пробациялык программаларды ишке ашырууга көмөк көрсөтүү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EBB72F1" w14:textId="5E5FA401" w:rsidR="00F94443" w:rsidRPr="009454B4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9)</w:t>
      </w:r>
      <w:r w:rsidR="00F94443" w:rsidRPr="009454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B37A6" w:rsidRPr="004B37A6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 оңдоого жана алардын кайталап укук бузууларды жасоосун алдын алууга багытталган чараларды ишке ашырууга катышуу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5835758B" w14:textId="6F5530E9" w:rsidR="00F94443" w:rsidRPr="009454B4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10)</w:t>
      </w:r>
      <w:r w:rsidR="00F94443" w:rsidRPr="009454B4">
        <w:rPr>
          <w:rFonts w:ascii="Times New Roman" w:hAnsi="Times New Roman" w:cs="Times New Roman"/>
          <w:sz w:val="28"/>
          <w:szCs w:val="28"/>
          <w:lang w:val="ky-KG"/>
        </w:rPr>
        <w:t xml:space="preserve"> пробациянын кардарларына социалдык адаптацияланууда, үй-бүлөлүк, туугандык жана башка социалдык-пайдалуу байланыштарын калыбына келтирүүгө жардам көрсөтүү;</w:t>
      </w:r>
    </w:p>
    <w:p w14:paraId="15EB4837" w14:textId="3695A94D" w:rsidR="00F94443" w:rsidRPr="009454B4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11)</w:t>
      </w:r>
      <w:r w:rsidR="00F94443" w:rsidRPr="009454B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пробация органдарына </w:t>
      </w:r>
      <w:r w:rsidR="00F94443" w:rsidRPr="009454B4">
        <w:rPr>
          <w:rFonts w:ascii="Times New Roman" w:hAnsi="Times New Roman" w:cs="Times New Roman"/>
          <w:sz w:val="28"/>
          <w:szCs w:val="28"/>
          <w:lang w:val="ky-KG"/>
        </w:rPr>
        <w:t>реабилитациялоо борборлорун түзүү жана аларга пробациянын кардарларын жайгаштыруу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сунда көмөк көрсөтүү</w:t>
      </w:r>
      <w:r w:rsidR="00F94443" w:rsidRPr="009454B4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E3E1CF9" w14:textId="015CCC9C" w:rsidR="00F94443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12)</w:t>
      </w:r>
      <w:r w:rsidR="00F94443">
        <w:rPr>
          <w:rFonts w:ascii="Times New Roman" w:hAnsi="Times New Roman" w:cs="Times New Roman"/>
          <w:sz w:val="28"/>
          <w:szCs w:val="28"/>
        </w:rPr>
        <w:t xml:space="preserve"> </w:t>
      </w:r>
      <w:r w:rsidR="00F94443" w:rsidRPr="009454B4">
        <w:rPr>
          <w:rFonts w:ascii="Times New Roman" w:hAnsi="Times New Roman" w:cs="Times New Roman"/>
          <w:sz w:val="28"/>
          <w:szCs w:val="28"/>
        </w:rPr>
        <w:t>пробациянын максаттарына жана милдеттерине карама-каршы келбеген иштин башка багыттары.</w:t>
      </w:r>
    </w:p>
    <w:p w14:paraId="2FEA8919" w14:textId="3882BE4B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C09EC">
        <w:rPr>
          <w:rFonts w:ascii="Times New Roman" w:hAnsi="Times New Roman" w:cs="Times New Roman"/>
          <w:sz w:val="28"/>
          <w:szCs w:val="28"/>
        </w:rPr>
        <w:t xml:space="preserve">. </w:t>
      </w:r>
      <w:r w:rsidR="0099167F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336E02" w:rsidRPr="00336E02">
        <w:rPr>
          <w:rFonts w:ascii="Times New Roman" w:hAnsi="Times New Roman" w:cs="Times New Roman"/>
          <w:sz w:val="28"/>
          <w:szCs w:val="28"/>
          <w:lang w:val="ky-KG"/>
        </w:rPr>
        <w:t>ыйзам</w:t>
      </w:r>
      <w:r w:rsidR="00336E02">
        <w:rPr>
          <w:rFonts w:ascii="Times New Roman" w:hAnsi="Times New Roman" w:cs="Times New Roman"/>
          <w:sz w:val="28"/>
          <w:szCs w:val="28"/>
          <w:lang w:val="ky-KG"/>
        </w:rPr>
        <w:t xml:space="preserve"> менен аныкталган </w:t>
      </w:r>
      <w:r w:rsidR="00336E02" w:rsidRPr="00336E02">
        <w:rPr>
          <w:rFonts w:ascii="Times New Roman" w:hAnsi="Times New Roman" w:cs="Times New Roman"/>
          <w:sz w:val="28"/>
          <w:szCs w:val="28"/>
          <w:lang w:val="ky-KG"/>
        </w:rPr>
        <w:t>жана аларга соттун чечими менен жүктөлгөн милдеттерди пробациянын кардарларынын сактоосу үчүн көзөмөлдүк иш-чараларды жүзөгө ашырууга бай</w:t>
      </w:r>
      <w:r w:rsidR="00336E02">
        <w:rPr>
          <w:rFonts w:ascii="Times New Roman" w:hAnsi="Times New Roman" w:cs="Times New Roman"/>
          <w:sz w:val="28"/>
          <w:szCs w:val="28"/>
          <w:lang w:val="ky-KG"/>
        </w:rPr>
        <w:t xml:space="preserve">ланышкан </w:t>
      </w:r>
      <w:r w:rsidR="00110F96">
        <w:rPr>
          <w:rFonts w:ascii="Times New Roman" w:hAnsi="Times New Roman" w:cs="Times New Roman"/>
          <w:sz w:val="28"/>
          <w:szCs w:val="28"/>
          <w:lang w:val="ky-KG"/>
        </w:rPr>
        <w:t xml:space="preserve">волонтердук иш </w:t>
      </w:r>
      <w:r w:rsidR="003717DF">
        <w:rPr>
          <w:rFonts w:ascii="Times New Roman" w:hAnsi="Times New Roman" w:cs="Times New Roman"/>
          <w:sz w:val="28"/>
          <w:szCs w:val="28"/>
          <w:lang w:val="ky-KG"/>
        </w:rPr>
        <w:t>төмөнкүлөрг</w:t>
      </w:r>
      <w:r w:rsidR="00106CAA">
        <w:rPr>
          <w:rFonts w:ascii="Times New Roman" w:hAnsi="Times New Roman" w:cs="Times New Roman"/>
          <w:sz w:val="28"/>
          <w:szCs w:val="28"/>
          <w:lang w:val="ky-KG"/>
        </w:rPr>
        <w:t xml:space="preserve">ө </w:t>
      </w:r>
      <w:r w:rsidR="00336E02">
        <w:rPr>
          <w:rFonts w:ascii="Times New Roman" w:hAnsi="Times New Roman" w:cs="Times New Roman"/>
          <w:sz w:val="28"/>
          <w:szCs w:val="28"/>
          <w:lang w:val="ky-KG"/>
        </w:rPr>
        <w:t xml:space="preserve">катышууну </w:t>
      </w:r>
      <w:r w:rsidR="00110F96">
        <w:rPr>
          <w:rFonts w:ascii="Times New Roman" w:hAnsi="Times New Roman" w:cs="Times New Roman"/>
          <w:sz w:val="28"/>
          <w:szCs w:val="28"/>
          <w:lang w:val="ky-KG"/>
        </w:rPr>
        <w:t>карайт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: </w:t>
      </w:r>
    </w:p>
    <w:p w14:paraId="539A5BAC" w14:textId="1B41CC1C" w:rsidR="00F94443" w:rsidRPr="000C09EC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94443">
        <w:rPr>
          <w:rFonts w:ascii="Times New Roman" w:hAnsi="Times New Roman" w:cs="Times New Roman"/>
          <w:sz w:val="28"/>
          <w:szCs w:val="28"/>
        </w:rPr>
        <w:t xml:space="preserve"> </w:t>
      </w:r>
      <w:r w:rsidR="003717DF" w:rsidRPr="003717DF">
        <w:rPr>
          <w:rFonts w:ascii="Times New Roman" w:hAnsi="Times New Roman" w:cs="Times New Roman"/>
          <w:sz w:val="28"/>
          <w:szCs w:val="28"/>
          <w:lang w:val="ky-KG"/>
        </w:rPr>
        <w:t>иштеген же окуган жери боюнча п</w:t>
      </w:r>
      <w:r w:rsidR="003717DF">
        <w:rPr>
          <w:rFonts w:ascii="Times New Roman" w:hAnsi="Times New Roman" w:cs="Times New Roman"/>
          <w:sz w:val="28"/>
          <w:szCs w:val="28"/>
          <w:lang w:val="ky-KG"/>
        </w:rPr>
        <w:t>робациянын кардарларын текшерүү</w:t>
      </w:r>
      <w:r w:rsidR="00CE2A99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F94443" w:rsidRPr="000C09EC">
        <w:rPr>
          <w:rFonts w:ascii="Times New Roman" w:hAnsi="Times New Roman" w:cs="Times New Roman"/>
          <w:sz w:val="28"/>
          <w:szCs w:val="28"/>
        </w:rPr>
        <w:t>;</w:t>
      </w:r>
    </w:p>
    <w:p w14:paraId="63BBBC49" w14:textId="217D841E" w:rsidR="00F94443" w:rsidRPr="000C09EC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94443">
        <w:rPr>
          <w:rFonts w:ascii="Times New Roman" w:hAnsi="Times New Roman" w:cs="Times New Roman"/>
          <w:sz w:val="28"/>
          <w:szCs w:val="28"/>
        </w:rPr>
        <w:t xml:space="preserve"> </w:t>
      </w:r>
      <w:r w:rsidR="003717DF" w:rsidRPr="003717DF">
        <w:rPr>
          <w:rFonts w:ascii="Times New Roman" w:hAnsi="Times New Roman" w:cs="Times New Roman"/>
          <w:sz w:val="28"/>
          <w:szCs w:val="28"/>
          <w:lang w:val="ky-KG"/>
        </w:rPr>
        <w:t>соттун чечими менен пробациянын кардарларына жүктөлгөн милдеттерди</w:t>
      </w:r>
      <w:r w:rsidR="003717DF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3717DF" w:rsidRPr="003717DF">
        <w:rPr>
          <w:rFonts w:ascii="Times New Roman" w:hAnsi="Times New Roman" w:cs="Times New Roman"/>
          <w:sz w:val="28"/>
          <w:szCs w:val="28"/>
          <w:lang w:val="ky-KG"/>
        </w:rPr>
        <w:t xml:space="preserve"> аткар</w:t>
      </w:r>
      <w:r w:rsidR="003717DF">
        <w:rPr>
          <w:rFonts w:ascii="Times New Roman" w:hAnsi="Times New Roman" w:cs="Times New Roman"/>
          <w:sz w:val="28"/>
          <w:szCs w:val="28"/>
          <w:lang w:val="ky-KG"/>
        </w:rPr>
        <w:t>ылышын</w:t>
      </w:r>
      <w:r w:rsidR="003717DF" w:rsidRPr="003717DF">
        <w:rPr>
          <w:rFonts w:ascii="Times New Roman" w:hAnsi="Times New Roman" w:cs="Times New Roman"/>
          <w:sz w:val="28"/>
          <w:szCs w:val="28"/>
          <w:lang w:val="ky-KG"/>
        </w:rPr>
        <w:t xml:space="preserve"> текшерүү</w:t>
      </w:r>
      <w:r w:rsidR="00CE2A99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F94443" w:rsidRPr="000C09EC">
        <w:rPr>
          <w:rFonts w:ascii="Times New Roman" w:hAnsi="Times New Roman" w:cs="Times New Roman"/>
          <w:sz w:val="28"/>
          <w:szCs w:val="28"/>
        </w:rPr>
        <w:t>;</w:t>
      </w:r>
    </w:p>
    <w:p w14:paraId="34331E74" w14:textId="6F9344DF" w:rsidR="00F94443" w:rsidRPr="002114B4" w:rsidRDefault="009875A1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94443">
        <w:rPr>
          <w:rFonts w:ascii="Times New Roman" w:hAnsi="Times New Roman" w:cs="Times New Roman"/>
          <w:sz w:val="28"/>
          <w:szCs w:val="28"/>
        </w:rPr>
        <w:t xml:space="preserve"> 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турган орду белгисиз болгон </w:t>
      </w:r>
      <w:r w:rsidR="002114B4" w:rsidRPr="002114B4">
        <w:rPr>
          <w:rFonts w:ascii="Times New Roman" w:hAnsi="Times New Roman" w:cs="Times New Roman"/>
          <w:sz w:val="28"/>
          <w:szCs w:val="28"/>
          <w:lang w:val="ky-KG"/>
        </w:rPr>
        <w:t>пробациянын кардарларына алгачкы издөө менен байланышкан иш-чаралар</w:t>
      </w:r>
      <w:r w:rsidR="00CE2A99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="002114B4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8240B21" w14:textId="71BF18E0" w:rsidR="00F94443" w:rsidRPr="00CE2A99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E2A99">
        <w:rPr>
          <w:rFonts w:ascii="Times New Roman" w:hAnsi="Times New Roman" w:cs="Times New Roman"/>
          <w:sz w:val="28"/>
          <w:szCs w:val="28"/>
          <w:lang w:val="ky-KG"/>
        </w:rPr>
        <w:t xml:space="preserve">23. </w:t>
      </w:r>
      <w:r w:rsidR="00605DFC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олонтердун ишин </w:t>
      </w:r>
      <w:r w:rsidR="00E16D54">
        <w:rPr>
          <w:rFonts w:ascii="Times New Roman" w:hAnsi="Times New Roman" w:cs="Times New Roman"/>
          <w:sz w:val="28"/>
          <w:szCs w:val="28"/>
          <w:lang w:val="ky-KG"/>
        </w:rPr>
        <w:t>жүргүзүү</w:t>
      </w:r>
      <w:r w:rsidR="00605DFC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E16D5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05DFC">
        <w:rPr>
          <w:rFonts w:ascii="Times New Roman" w:hAnsi="Times New Roman" w:cs="Times New Roman"/>
          <w:sz w:val="28"/>
          <w:szCs w:val="28"/>
          <w:lang w:val="ky-KG"/>
        </w:rPr>
        <w:t xml:space="preserve">волонтердун </w:t>
      </w:r>
      <w:r w:rsidR="00E16D54">
        <w:rPr>
          <w:rFonts w:ascii="Times New Roman" w:hAnsi="Times New Roman" w:cs="Times New Roman"/>
          <w:sz w:val="28"/>
          <w:szCs w:val="28"/>
          <w:lang w:val="ky-KG"/>
        </w:rPr>
        <w:t>негизги милдеттери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92B55">
        <w:rPr>
          <w:rFonts w:ascii="Times New Roman" w:hAnsi="Times New Roman" w:cs="Times New Roman"/>
          <w:sz w:val="28"/>
          <w:szCs w:val="28"/>
          <w:lang w:val="ky-KG"/>
        </w:rPr>
        <w:t>пробациянын аймактык органы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16D54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>
        <w:rPr>
          <w:rFonts w:ascii="Times New Roman" w:hAnsi="Times New Roman" w:cs="Times New Roman"/>
          <w:sz w:val="28"/>
          <w:szCs w:val="28"/>
          <w:lang w:val="ky-KG"/>
        </w:rPr>
        <w:t>волонтердун макулдугу менен жана иш тажрыйбасын, билимин, моралдык, ишкердик сапаттарын, волонтер</w:t>
      </w:r>
      <w:r w:rsidR="005C57B1">
        <w:rPr>
          <w:rFonts w:ascii="Times New Roman" w:hAnsi="Times New Roman" w:cs="Times New Roman"/>
          <w:sz w:val="28"/>
          <w:szCs w:val="28"/>
          <w:lang w:val="ky-KG"/>
        </w:rPr>
        <w:t>дун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айткан сунуштарын жана каалоолорун эске алуу менен аныкталат.</w:t>
      </w:r>
    </w:p>
    <w:p w14:paraId="09CBB34E" w14:textId="7BB6C08E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E2A99">
        <w:rPr>
          <w:rFonts w:ascii="Times New Roman" w:hAnsi="Times New Roman" w:cs="Times New Roman"/>
          <w:sz w:val="28"/>
          <w:szCs w:val="28"/>
          <w:lang w:val="ky-KG"/>
        </w:rPr>
        <w:t xml:space="preserve">24.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Конкреттүү пробациянын кардарына карата волонтердук </w:t>
      </w:r>
      <w:r w:rsidR="00DB2E0C">
        <w:rPr>
          <w:rFonts w:ascii="Times New Roman" w:hAnsi="Times New Roman" w:cs="Times New Roman"/>
          <w:sz w:val="28"/>
          <w:szCs w:val="28"/>
          <w:lang w:val="ky-KG"/>
        </w:rPr>
        <w:t>иш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 байланышкан иш-чараларды </w:t>
      </w:r>
      <w:r w:rsidRPr="00792B55">
        <w:rPr>
          <w:rFonts w:ascii="Times New Roman" w:hAnsi="Times New Roman" w:cs="Times New Roman"/>
          <w:sz w:val="28"/>
          <w:szCs w:val="28"/>
          <w:lang w:val="ky-KG"/>
        </w:rPr>
        <w:t>пробациянын аймактык органы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пробация кардары менен иштөөдөгү </w:t>
      </w:r>
      <w:r w:rsidRPr="00FC47D2">
        <w:rPr>
          <w:rFonts w:ascii="Times New Roman" w:hAnsi="Times New Roman" w:cs="Times New Roman"/>
          <w:sz w:val="28"/>
          <w:szCs w:val="28"/>
          <w:lang w:val="ky-KG"/>
        </w:rPr>
        <w:t>жеке программасы</w:t>
      </w:r>
      <w:r>
        <w:rPr>
          <w:rFonts w:ascii="Times New Roman" w:hAnsi="Times New Roman" w:cs="Times New Roman"/>
          <w:sz w:val="28"/>
          <w:szCs w:val="28"/>
          <w:lang w:val="ky-KG"/>
        </w:rPr>
        <w:t>нда аныкталат.</w:t>
      </w:r>
    </w:p>
    <w:p w14:paraId="66AA614B" w14:textId="50C6C008" w:rsid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C47D2">
        <w:rPr>
          <w:rFonts w:ascii="Times New Roman" w:hAnsi="Times New Roman" w:cs="Times New Roman"/>
          <w:sz w:val="28"/>
          <w:szCs w:val="28"/>
          <w:lang w:val="ky-KG"/>
        </w:rPr>
        <w:t xml:space="preserve">25.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Жүргүзүлгөн иштердин жыйынтыгы боюнча </w:t>
      </w:r>
      <w:r w:rsidR="00645F76">
        <w:rPr>
          <w:rFonts w:ascii="Times New Roman" w:hAnsi="Times New Roman" w:cs="Times New Roman"/>
          <w:sz w:val="28"/>
          <w:szCs w:val="28"/>
          <w:lang w:val="ky-KG"/>
        </w:rPr>
        <w:t>волонтер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аймактык пробация органына эркин түрдөгү отчет тапшырат.</w:t>
      </w:r>
    </w:p>
    <w:p w14:paraId="72D1574D" w14:textId="68F6F51E" w:rsidR="006E363D" w:rsidRDefault="00DC580F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26. </w:t>
      </w:r>
      <w:r w:rsidR="00BC1C03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453425">
        <w:rPr>
          <w:rFonts w:ascii="Times New Roman" w:hAnsi="Times New Roman" w:cs="Times New Roman"/>
          <w:sz w:val="28"/>
          <w:szCs w:val="28"/>
          <w:lang w:val="ky-KG"/>
        </w:rPr>
        <w:t>робациянын кардарынын мыйзам менен</w:t>
      </w:r>
      <w:r w:rsidR="000E7312" w:rsidRPr="000E7312">
        <w:rPr>
          <w:rFonts w:ascii="Times New Roman" w:hAnsi="Times New Roman" w:cs="Times New Roman"/>
          <w:sz w:val="28"/>
          <w:szCs w:val="28"/>
          <w:lang w:val="ky-KG"/>
        </w:rPr>
        <w:t xml:space="preserve"> аныкталган жана </w:t>
      </w:r>
      <w:r w:rsidR="000E7312">
        <w:rPr>
          <w:rFonts w:ascii="Times New Roman" w:hAnsi="Times New Roman" w:cs="Times New Roman"/>
          <w:sz w:val="28"/>
          <w:szCs w:val="28"/>
          <w:lang w:val="ky-KG"/>
        </w:rPr>
        <w:t xml:space="preserve">соттун чечими менен </w:t>
      </w:r>
      <w:r w:rsidR="000E7312" w:rsidRPr="000E7312">
        <w:rPr>
          <w:rFonts w:ascii="Times New Roman" w:hAnsi="Times New Roman" w:cs="Times New Roman"/>
          <w:sz w:val="28"/>
          <w:szCs w:val="28"/>
          <w:lang w:val="ky-KG"/>
        </w:rPr>
        <w:t xml:space="preserve">ага жүктөлгөн милдеттерди аткарбагандыгы жөнүндө фактылар </w:t>
      </w:r>
      <w:r w:rsidR="00BC1C03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BC1C03" w:rsidRPr="000E7312">
        <w:rPr>
          <w:rFonts w:ascii="Times New Roman" w:hAnsi="Times New Roman" w:cs="Times New Roman"/>
          <w:sz w:val="28"/>
          <w:szCs w:val="28"/>
          <w:lang w:val="ky-KG"/>
        </w:rPr>
        <w:t xml:space="preserve">олонтер </w:t>
      </w:r>
      <w:r w:rsidR="00BC1C03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0E7312" w:rsidRPr="000E7312">
        <w:rPr>
          <w:rFonts w:ascii="Times New Roman" w:hAnsi="Times New Roman" w:cs="Times New Roman"/>
          <w:sz w:val="28"/>
          <w:szCs w:val="28"/>
          <w:lang w:val="ky-KG"/>
        </w:rPr>
        <w:t>белгилүү болгондо, волонтер келишимде белгиленген тартипте жана мөөнөттө пробациянын аймактык органына маалымдоого тийиш.</w:t>
      </w:r>
    </w:p>
    <w:p w14:paraId="7F980FE5" w14:textId="77777777" w:rsidR="004E5C52" w:rsidRPr="00F94443" w:rsidRDefault="004E5C52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18807EA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AA45AA5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E366674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8052304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81D371B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73D7DACD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AF1DC11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B9439BC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077DF07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1B3E198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CE233B9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CE72031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9CADC6F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6773FA1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7D0CAE5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0049100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5A3B96B9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B121C5C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0D6D781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D1640CA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9C03F74" w14:textId="77777777" w:rsidR="00F94443" w:rsidRPr="00F94443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1739637A" w14:textId="77777777" w:rsidR="00F94443" w:rsidRPr="00F94443" w:rsidRDefault="00F94443" w:rsidP="0057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0FA9EC6E" w14:textId="42A4B5C8" w:rsidR="00F94443" w:rsidRPr="004B5409" w:rsidRDefault="005F0110" w:rsidP="00F94443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lastRenderedPageBreak/>
        <w:t>1-</w:t>
      </w:r>
      <w:r w:rsidR="00F94443">
        <w:rPr>
          <w:rFonts w:ascii="Times New Roman" w:hAnsi="Times New Roman" w:cs="Times New Roman"/>
          <w:iCs/>
          <w:sz w:val="28"/>
          <w:szCs w:val="28"/>
          <w:lang w:val="ky-KG"/>
        </w:rPr>
        <w:t>тиркеме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4DFF8C7" w14:textId="77777777" w:rsidR="00F94443" w:rsidRPr="005A7B5B" w:rsidRDefault="00F94443" w:rsidP="00F94443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F57A257" w14:textId="77777777" w:rsidR="00F94443" w:rsidRDefault="00F94443" w:rsidP="00F9444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Юстиция министрлигинин алдындагы Пробация департаментинин</w:t>
      </w:r>
    </w:p>
    <w:p w14:paraId="7FFBB859" w14:textId="34656DDE" w:rsidR="00F94443" w:rsidRPr="00397F89" w:rsidRDefault="00F94443" w:rsidP="00F94443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 облустук аймак</w:t>
      </w:r>
      <w:r w:rsidR="00FE361D">
        <w:rPr>
          <w:rFonts w:ascii="Times New Roman" w:hAnsi="Times New Roman" w:cs="Times New Roman"/>
          <w:sz w:val="28"/>
          <w:szCs w:val="28"/>
          <w:lang w:val="ky-KG"/>
        </w:rPr>
        <w:t>тар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аралык башкармалыгынын начальнигине</w:t>
      </w:r>
    </w:p>
    <w:p w14:paraId="76DC18E1" w14:textId="77777777" w:rsidR="00F94443" w:rsidRPr="005A7B5B" w:rsidRDefault="00F94443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4B354F7" w14:textId="34FAE86F" w:rsidR="00F94443" w:rsidRDefault="00F94443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5A7B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начальниктин </w:t>
      </w:r>
      <w:r w:rsidR="00A574A4">
        <w:rPr>
          <w:rFonts w:ascii="Times New Roman" w:hAnsi="Times New Roman" w:cs="Times New Roman"/>
          <w:sz w:val="28"/>
          <w:szCs w:val="28"/>
        </w:rPr>
        <w:t>аты-ж</w:t>
      </w:r>
      <w:r w:rsidR="00A574A4">
        <w:rPr>
          <w:rFonts w:ascii="Times New Roman" w:hAnsi="Times New Roman" w:cs="Times New Roman"/>
          <w:sz w:val="28"/>
          <w:szCs w:val="28"/>
          <w:lang w:val="ky-KG"/>
        </w:rPr>
        <w:t>өнү</w:t>
      </w:r>
      <w:r w:rsidRPr="005A7B5B">
        <w:rPr>
          <w:rFonts w:ascii="Times New Roman" w:hAnsi="Times New Roman" w:cs="Times New Roman"/>
          <w:sz w:val="28"/>
          <w:szCs w:val="28"/>
        </w:rPr>
        <w:t>)</w:t>
      </w:r>
    </w:p>
    <w:p w14:paraId="1ECF70DB" w14:textId="77777777" w:rsidR="00F94443" w:rsidRDefault="00F94443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7295568" w14:textId="4032BDED" w:rsidR="00F94443" w:rsidRDefault="00A574A4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Арыз ээсинин </w:t>
      </w:r>
      <w:r>
        <w:rPr>
          <w:rFonts w:ascii="Times New Roman" w:hAnsi="Times New Roman" w:cs="Times New Roman"/>
          <w:sz w:val="28"/>
          <w:szCs w:val="28"/>
        </w:rPr>
        <w:t>аты-ж</w:t>
      </w:r>
      <w:r>
        <w:rPr>
          <w:rFonts w:ascii="Times New Roman" w:hAnsi="Times New Roman" w:cs="Times New Roman"/>
          <w:sz w:val="28"/>
          <w:szCs w:val="28"/>
          <w:lang w:val="ky-KG"/>
        </w:rPr>
        <w:t>өнү</w:t>
      </w:r>
      <w:r w:rsidRPr="005A7B5B">
        <w:rPr>
          <w:rFonts w:ascii="Times New Roman" w:hAnsi="Times New Roman" w:cs="Times New Roman"/>
          <w:sz w:val="28"/>
          <w:szCs w:val="28"/>
        </w:rPr>
        <w:t xml:space="preserve"> </w:t>
      </w:r>
      <w:r w:rsidR="00F94443" w:rsidRPr="005A7B5B">
        <w:rPr>
          <w:rFonts w:ascii="Times New Roman" w:hAnsi="Times New Roman" w:cs="Times New Roman"/>
          <w:sz w:val="28"/>
          <w:szCs w:val="28"/>
        </w:rPr>
        <w:t>_____</w:t>
      </w:r>
      <w:r w:rsidR="00F94443">
        <w:rPr>
          <w:rFonts w:ascii="Times New Roman" w:hAnsi="Times New Roman" w:cs="Times New Roman"/>
          <w:sz w:val="28"/>
          <w:szCs w:val="28"/>
        </w:rPr>
        <w:t>______________________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>____</w:t>
      </w:r>
    </w:p>
    <w:p w14:paraId="27BE3413" w14:textId="77777777" w:rsidR="00F94443" w:rsidRPr="00255A02" w:rsidRDefault="00F94443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</w:p>
    <w:p w14:paraId="46E086B5" w14:textId="1C17150D" w:rsidR="00F94443" w:rsidRDefault="00F94443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y-KG"/>
        </w:rPr>
        <w:t>жашаган</w:t>
      </w:r>
      <w:r w:rsidR="00FE361D">
        <w:rPr>
          <w:rFonts w:ascii="Times New Roman" w:hAnsi="Times New Roman" w:cs="Times New Roman"/>
          <w:sz w:val="28"/>
          <w:szCs w:val="28"/>
          <w:lang w:val="ky-KG"/>
        </w:rPr>
        <w:t>/</w:t>
      </w:r>
      <w:r w:rsidR="00A61A47">
        <w:rPr>
          <w:rFonts w:ascii="Times New Roman" w:hAnsi="Times New Roman" w:cs="Times New Roman"/>
          <w:sz w:val="28"/>
          <w:szCs w:val="28"/>
          <w:lang w:val="ky-KG"/>
        </w:rPr>
        <w:t xml:space="preserve">жүргөн </w:t>
      </w:r>
      <w:r>
        <w:rPr>
          <w:rFonts w:ascii="Times New Roman" w:hAnsi="Times New Roman" w:cs="Times New Roman"/>
          <w:sz w:val="28"/>
          <w:szCs w:val="28"/>
          <w:lang w:val="ky-KG"/>
        </w:rPr>
        <w:t>жери</w:t>
      </w:r>
      <w:r w:rsidRPr="005A7B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байланыш</w:t>
      </w:r>
      <w:r w:rsidRPr="005A7B5B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</w:rPr>
        <w:t>, электрон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дук </w:t>
      </w:r>
      <w:r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Pr="005A7B5B">
        <w:rPr>
          <w:rFonts w:ascii="Times New Roman" w:hAnsi="Times New Roman" w:cs="Times New Roman"/>
          <w:sz w:val="28"/>
          <w:szCs w:val="28"/>
        </w:rPr>
        <w:t>)</w:t>
      </w:r>
    </w:p>
    <w:p w14:paraId="2E9CA45F" w14:textId="77777777" w:rsidR="00F94443" w:rsidRPr="005A7B5B" w:rsidRDefault="00F94443" w:rsidP="00F94443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4A5AA974" w14:textId="77777777" w:rsidR="00F94443" w:rsidRPr="005A7B5B" w:rsidRDefault="00F94443" w:rsidP="00F9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2391EC" w14:textId="77777777" w:rsidR="00F94443" w:rsidRDefault="00F94443" w:rsidP="00F94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</w:t>
      </w:r>
    </w:p>
    <w:p w14:paraId="56A1C8D9" w14:textId="77777777" w:rsidR="00F94443" w:rsidRPr="005A7B5B" w:rsidRDefault="00F94443" w:rsidP="00F94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A31CED" w14:textId="66ACF319" w:rsidR="00F94443" w:rsidRDefault="00F94443" w:rsidP="00F9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пробация </w:t>
      </w:r>
      <w:r w:rsidR="00FE361D">
        <w:rPr>
          <w:rFonts w:ascii="Times New Roman" w:hAnsi="Times New Roman" w:cs="Times New Roman"/>
          <w:sz w:val="28"/>
          <w:szCs w:val="28"/>
          <w:lang w:val="ky-KG"/>
        </w:rPr>
        <w:t>волонтерлорунун курамына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мени к</w:t>
      </w:r>
      <w:r w:rsidR="00EA1607">
        <w:rPr>
          <w:rFonts w:ascii="Times New Roman" w:hAnsi="Times New Roman" w:cs="Times New Roman"/>
          <w:sz w:val="28"/>
          <w:szCs w:val="28"/>
          <w:lang w:val="ky-KG"/>
        </w:rPr>
        <w:t>иргизүүңүздү суранам.</w:t>
      </w:r>
    </w:p>
    <w:p w14:paraId="67997FBF" w14:textId="2DF3E0D3" w:rsidR="00F94443" w:rsidRDefault="00F94443" w:rsidP="00F9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“Пробация жөнүндө” Мыйзамынын жоболору, пробация воло</w:t>
      </w:r>
      <w:r w:rsidR="009347C4">
        <w:rPr>
          <w:rFonts w:ascii="Times New Roman" w:hAnsi="Times New Roman" w:cs="Times New Roman"/>
          <w:sz w:val="28"/>
          <w:szCs w:val="28"/>
          <w:lang w:val="ky-KG"/>
        </w:rPr>
        <w:t xml:space="preserve">нтерунун укуктары жана милдеттери </w:t>
      </w:r>
      <w:r>
        <w:rPr>
          <w:rFonts w:ascii="Times New Roman" w:hAnsi="Times New Roman" w:cs="Times New Roman"/>
          <w:sz w:val="28"/>
          <w:szCs w:val="28"/>
          <w:lang w:val="ky-KG"/>
        </w:rPr>
        <w:t>менен тааныштым.</w:t>
      </w:r>
    </w:p>
    <w:p w14:paraId="0CDFC92F" w14:textId="0F5E10D5" w:rsidR="00F94443" w:rsidRDefault="00453425" w:rsidP="00F94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9347C4" w:rsidRPr="009347C4">
        <w:rPr>
          <w:rFonts w:ascii="Times New Roman" w:hAnsi="Times New Roman" w:cs="Times New Roman"/>
          <w:sz w:val="28"/>
          <w:szCs w:val="28"/>
          <w:lang w:val="ky-KG"/>
        </w:rPr>
        <w:t>ыйзам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="009347C4" w:rsidRPr="009347C4">
        <w:rPr>
          <w:rFonts w:ascii="Times New Roman" w:hAnsi="Times New Roman" w:cs="Times New Roman"/>
          <w:sz w:val="28"/>
          <w:szCs w:val="28"/>
          <w:lang w:val="ky-KG"/>
        </w:rPr>
        <w:t xml:space="preserve"> белгиленген тартипте</w:t>
      </w:r>
      <w:r w:rsidR="00BD00D5">
        <w:rPr>
          <w:rFonts w:ascii="Times New Roman" w:hAnsi="Times New Roman" w:cs="Times New Roman"/>
          <w:sz w:val="28"/>
          <w:szCs w:val="28"/>
          <w:lang w:val="ky-KG"/>
        </w:rPr>
        <w:t xml:space="preserve"> жабыла эле же</w:t>
      </w:r>
      <w:r w:rsidR="009347C4" w:rsidRPr="009347C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D00D5">
        <w:rPr>
          <w:rFonts w:ascii="Times New Roman" w:hAnsi="Times New Roman" w:cs="Times New Roman"/>
          <w:sz w:val="28"/>
          <w:szCs w:val="28"/>
          <w:lang w:val="ky-KG"/>
        </w:rPr>
        <w:t>алына элек</w:t>
      </w:r>
      <w:r w:rsidR="009347C4" w:rsidRPr="009347C4">
        <w:rPr>
          <w:rFonts w:ascii="Times New Roman" w:hAnsi="Times New Roman" w:cs="Times New Roman"/>
          <w:sz w:val="28"/>
          <w:szCs w:val="28"/>
          <w:lang w:val="ky-KG"/>
        </w:rPr>
        <w:t xml:space="preserve"> соттуулугу</w:t>
      </w:r>
      <w:r w:rsidR="009347C4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9347C4" w:rsidRPr="009347C4">
        <w:rPr>
          <w:rFonts w:ascii="Times New Roman" w:hAnsi="Times New Roman" w:cs="Times New Roman"/>
          <w:sz w:val="28"/>
          <w:szCs w:val="28"/>
          <w:lang w:val="ky-KG"/>
        </w:rPr>
        <w:t xml:space="preserve"> жок.</w:t>
      </w:r>
      <w:r w:rsidR="00F9444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76493BB1" w14:textId="77777777" w:rsidR="009347C4" w:rsidRDefault="009347C4" w:rsidP="00F9444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35D1B7" w14:textId="77777777" w:rsidR="00F94443" w:rsidRDefault="00F94443" w:rsidP="00F9444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2BBB1174" w14:textId="77777777" w:rsidR="00F94443" w:rsidRDefault="00F94443" w:rsidP="00F9444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95CEB" w14:textId="77777777" w:rsidR="00F94443" w:rsidRDefault="00F94443" w:rsidP="00F94443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8E7A11" w14:textId="77777777" w:rsidR="00F94443" w:rsidRPr="000C09EC" w:rsidRDefault="00F94443" w:rsidP="00F94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1AE91" w14:textId="77777777" w:rsidR="00F94443" w:rsidRDefault="00F94443"/>
    <w:p w14:paraId="66C7862C" w14:textId="77777777" w:rsidR="005F0110" w:rsidRDefault="005F0110"/>
    <w:p w14:paraId="0F733CAD" w14:textId="77777777" w:rsidR="005F0110" w:rsidRDefault="005F0110"/>
    <w:p w14:paraId="6FECA999" w14:textId="77777777" w:rsidR="00577279" w:rsidRDefault="00577279"/>
    <w:p w14:paraId="6533376F" w14:textId="77777777" w:rsidR="00577279" w:rsidRDefault="00577279"/>
    <w:p w14:paraId="47E326ED" w14:textId="4E053419" w:rsidR="005F0110" w:rsidRDefault="005F0110" w:rsidP="005F0110">
      <w:pPr>
        <w:spacing w:after="0" w:line="240" w:lineRule="auto"/>
        <w:ind w:left="4956" w:firstLine="708"/>
        <w:jc w:val="both"/>
      </w:pPr>
    </w:p>
    <w:p w14:paraId="39B7198B" w14:textId="77777777" w:rsidR="00401714" w:rsidRPr="004B5409" w:rsidRDefault="00401714" w:rsidP="005F01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C5DCDD" w14:textId="3E25EAB3" w:rsidR="005F0110" w:rsidRDefault="005F0110" w:rsidP="005F01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y-KG"/>
        </w:rPr>
        <w:lastRenderedPageBreak/>
        <w:tab/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ky-KG"/>
        </w:rPr>
        <w:tab/>
        <w:t>2-тиркеме</w:t>
      </w:r>
    </w:p>
    <w:p w14:paraId="2CC15CA9" w14:textId="77777777" w:rsidR="005F0110" w:rsidRDefault="005F0110"/>
    <w:p w14:paraId="217B7C28" w14:textId="5D8E7A4E" w:rsidR="005F0110" w:rsidRPr="00D56D60" w:rsidRDefault="005F0110" w:rsidP="005F0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60">
        <w:rPr>
          <w:rFonts w:ascii="Times New Roman" w:hAnsi="Times New Roman" w:cs="Times New Roman"/>
          <w:b/>
          <w:sz w:val="28"/>
          <w:szCs w:val="28"/>
        </w:rPr>
        <w:t>Пробациянын волонторунун анкетасы</w:t>
      </w:r>
    </w:p>
    <w:tbl>
      <w:tblPr>
        <w:tblpPr w:leftFromText="180" w:rightFromText="180" w:vertAnchor="text" w:horzAnchor="margin" w:tblpXSpec="center" w:tblpY="3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6240"/>
        <w:gridCol w:w="2835"/>
      </w:tblGrid>
      <w:tr w:rsidR="005F0110" w14:paraId="4FFD3F89" w14:textId="77777777" w:rsidTr="005F0110">
        <w:trPr>
          <w:trHeight w:val="412"/>
        </w:trPr>
        <w:tc>
          <w:tcPr>
            <w:tcW w:w="701" w:type="dxa"/>
          </w:tcPr>
          <w:p w14:paraId="1708C4B8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  <w:shd w:val="clear" w:color="auto" w:fill="auto"/>
          </w:tcPr>
          <w:p w14:paraId="466F7347" w14:textId="7F67F45D" w:rsidR="005F0110" w:rsidRPr="00C058BC" w:rsidRDefault="005F0110" w:rsidP="00D56D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D56D60">
              <w:rPr>
                <w:rFonts w:ascii="Times New Roman" w:hAnsi="Times New Roman" w:cs="Times New Roman"/>
                <w:sz w:val="28"/>
                <w:szCs w:val="28"/>
              </w:rPr>
              <w:t>сы, аты, атасынын аты</w:t>
            </w:r>
          </w:p>
        </w:tc>
        <w:tc>
          <w:tcPr>
            <w:tcW w:w="2835" w:type="dxa"/>
            <w:shd w:val="clear" w:color="auto" w:fill="auto"/>
          </w:tcPr>
          <w:p w14:paraId="3CA6399E" w14:textId="77777777" w:rsidR="005F0110" w:rsidRPr="00C058BC" w:rsidRDefault="005F0110" w:rsidP="005F01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53140BBC" w14:textId="77777777" w:rsidTr="005F0110">
        <w:trPr>
          <w:trHeight w:val="333"/>
        </w:trPr>
        <w:tc>
          <w:tcPr>
            <w:tcW w:w="701" w:type="dxa"/>
          </w:tcPr>
          <w:p w14:paraId="417B3C24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  <w:shd w:val="clear" w:color="auto" w:fill="auto"/>
          </w:tcPr>
          <w:p w14:paraId="2FBF14F5" w14:textId="58ADB053" w:rsidR="005F0110" w:rsidRPr="00C058BC" w:rsidRDefault="00D56D60" w:rsidP="000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Туулган </w:t>
            </w:r>
            <w:r w:rsidR="0008747D">
              <w:rPr>
                <w:rFonts w:ascii="Times New Roman" w:hAnsi="Times New Roman" w:cs="Times New Roman"/>
                <w:sz w:val="28"/>
                <w:szCs w:val="28"/>
              </w:rPr>
              <w:t>датасы</w:t>
            </w:r>
          </w:p>
        </w:tc>
        <w:tc>
          <w:tcPr>
            <w:tcW w:w="2835" w:type="dxa"/>
            <w:shd w:val="clear" w:color="auto" w:fill="auto"/>
          </w:tcPr>
          <w:p w14:paraId="5093D9B6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6B4D9DE4" w14:textId="77777777" w:rsidTr="005F0110">
        <w:trPr>
          <w:trHeight w:val="369"/>
        </w:trPr>
        <w:tc>
          <w:tcPr>
            <w:tcW w:w="701" w:type="dxa"/>
          </w:tcPr>
          <w:p w14:paraId="4313055C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  <w:shd w:val="clear" w:color="auto" w:fill="auto"/>
          </w:tcPr>
          <w:p w14:paraId="4BC18100" w14:textId="60D046DF" w:rsidR="005F0110" w:rsidRPr="00C058BC" w:rsidRDefault="00D56D6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60">
              <w:rPr>
                <w:rFonts w:ascii="Times New Roman" w:hAnsi="Times New Roman" w:cs="Times New Roman"/>
                <w:sz w:val="28"/>
                <w:szCs w:val="28"/>
              </w:rPr>
              <w:t>Жашаган жери</w:t>
            </w:r>
          </w:p>
        </w:tc>
        <w:tc>
          <w:tcPr>
            <w:tcW w:w="2835" w:type="dxa"/>
            <w:shd w:val="clear" w:color="auto" w:fill="auto"/>
          </w:tcPr>
          <w:p w14:paraId="597EAA06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235140D4" w14:textId="77777777" w:rsidTr="005F0110">
        <w:trPr>
          <w:trHeight w:val="277"/>
        </w:trPr>
        <w:tc>
          <w:tcPr>
            <w:tcW w:w="701" w:type="dxa"/>
          </w:tcPr>
          <w:p w14:paraId="1BAF1B62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  <w:shd w:val="clear" w:color="auto" w:fill="auto"/>
          </w:tcPr>
          <w:p w14:paraId="27BA3347" w14:textId="38958670" w:rsidR="005F0110" w:rsidRPr="00C058BC" w:rsidRDefault="00D56D6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60">
              <w:rPr>
                <w:rFonts w:ascii="Times New Roman" w:hAnsi="Times New Roman" w:cs="Times New Roman"/>
                <w:sz w:val="28"/>
                <w:szCs w:val="28"/>
              </w:rPr>
              <w:t>Байланыш телефону</w:t>
            </w:r>
          </w:p>
        </w:tc>
        <w:tc>
          <w:tcPr>
            <w:tcW w:w="2835" w:type="dxa"/>
            <w:shd w:val="clear" w:color="auto" w:fill="auto"/>
          </w:tcPr>
          <w:p w14:paraId="2D4DF8DF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7B650E8A" w14:textId="77777777" w:rsidTr="005F0110">
        <w:trPr>
          <w:trHeight w:val="277"/>
        </w:trPr>
        <w:tc>
          <w:tcPr>
            <w:tcW w:w="701" w:type="dxa"/>
          </w:tcPr>
          <w:p w14:paraId="7F30D93B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  <w:shd w:val="clear" w:color="auto" w:fill="auto"/>
          </w:tcPr>
          <w:p w14:paraId="100AB2EF" w14:textId="452083A8" w:rsidR="005F0110" w:rsidRPr="00C058BC" w:rsidRDefault="00D56D6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60">
              <w:rPr>
                <w:rFonts w:ascii="Times New Roman" w:hAnsi="Times New Roman" w:cs="Times New Roman"/>
                <w:sz w:val="28"/>
                <w:szCs w:val="28"/>
              </w:rPr>
              <w:t>Электрондук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2835" w:type="dxa"/>
            <w:shd w:val="clear" w:color="auto" w:fill="auto"/>
          </w:tcPr>
          <w:p w14:paraId="057F301A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174FEDCF" w14:textId="77777777" w:rsidTr="005F0110">
        <w:trPr>
          <w:trHeight w:val="200"/>
        </w:trPr>
        <w:tc>
          <w:tcPr>
            <w:tcW w:w="701" w:type="dxa"/>
          </w:tcPr>
          <w:p w14:paraId="6EEBADB4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  <w:shd w:val="clear" w:color="auto" w:fill="auto"/>
          </w:tcPr>
          <w:p w14:paraId="6273D00B" w14:textId="02796C63" w:rsidR="005F0110" w:rsidRPr="00C058BC" w:rsidRDefault="00D56D6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Билими</w:t>
            </w:r>
          </w:p>
        </w:tc>
        <w:tc>
          <w:tcPr>
            <w:tcW w:w="2835" w:type="dxa"/>
            <w:shd w:val="clear" w:color="auto" w:fill="auto"/>
          </w:tcPr>
          <w:p w14:paraId="1001275E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5CE0967C" w14:textId="77777777" w:rsidTr="005F0110">
        <w:trPr>
          <w:trHeight w:val="377"/>
        </w:trPr>
        <w:tc>
          <w:tcPr>
            <w:tcW w:w="701" w:type="dxa"/>
          </w:tcPr>
          <w:p w14:paraId="7062DB90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0" w:type="dxa"/>
            <w:shd w:val="clear" w:color="auto" w:fill="auto"/>
          </w:tcPr>
          <w:p w14:paraId="1B8E1A73" w14:textId="4F7150EE" w:rsidR="005F0110" w:rsidRPr="00C058BC" w:rsidRDefault="00D56D6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60">
              <w:rPr>
                <w:rFonts w:ascii="Times New Roman" w:hAnsi="Times New Roman" w:cs="Times New Roman"/>
                <w:sz w:val="28"/>
                <w:szCs w:val="28"/>
              </w:rPr>
              <w:t>Иштеген, окуган жери</w:t>
            </w:r>
          </w:p>
        </w:tc>
        <w:tc>
          <w:tcPr>
            <w:tcW w:w="2835" w:type="dxa"/>
            <w:shd w:val="clear" w:color="auto" w:fill="auto"/>
          </w:tcPr>
          <w:p w14:paraId="3599806D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61217342" w14:textId="77777777" w:rsidTr="005F0110">
        <w:trPr>
          <w:trHeight w:val="711"/>
        </w:trPr>
        <w:tc>
          <w:tcPr>
            <w:tcW w:w="701" w:type="dxa"/>
          </w:tcPr>
          <w:p w14:paraId="2EF9F86D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0" w:type="dxa"/>
            <w:shd w:val="clear" w:color="auto" w:fill="auto"/>
          </w:tcPr>
          <w:p w14:paraId="46BC3E38" w14:textId="3EE3A9A5" w:rsidR="005F0110" w:rsidRPr="00C058BC" w:rsidRDefault="00D56D6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D60">
              <w:rPr>
                <w:rFonts w:ascii="Times New Roman" w:hAnsi="Times New Roman" w:cs="Times New Roman"/>
                <w:sz w:val="28"/>
                <w:szCs w:val="28"/>
              </w:rPr>
              <w:t>Атайын окутуудан өткөндүгү жөнүндө маалыматтар</w:t>
            </w:r>
          </w:p>
        </w:tc>
        <w:tc>
          <w:tcPr>
            <w:tcW w:w="2835" w:type="dxa"/>
            <w:shd w:val="clear" w:color="auto" w:fill="auto"/>
          </w:tcPr>
          <w:p w14:paraId="3EABD544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4878AF2F" w14:textId="77777777" w:rsidTr="005F0110">
        <w:trPr>
          <w:trHeight w:val="1390"/>
        </w:trPr>
        <w:tc>
          <w:tcPr>
            <w:tcW w:w="701" w:type="dxa"/>
          </w:tcPr>
          <w:p w14:paraId="5B4F97D9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0" w:type="dxa"/>
            <w:shd w:val="clear" w:color="auto" w:fill="auto"/>
          </w:tcPr>
          <w:p w14:paraId="178136C0" w14:textId="4643AD0C" w:rsidR="005F0110" w:rsidRPr="00C058BC" w:rsidRDefault="001749AB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9AB">
              <w:rPr>
                <w:rFonts w:ascii="Times New Roman" w:hAnsi="Times New Roman" w:cs="Times New Roman"/>
                <w:sz w:val="28"/>
                <w:szCs w:val="28"/>
              </w:rPr>
              <w:t>Волонтердук иштин тажрыйбасы (иштин түрүн, курамында волонтердук иш жүзөгө ашырылган коомдук бирикмелерди, мындай ишти жүзөгө ашыруунун мезгилин көрсөтүү)</w:t>
            </w:r>
          </w:p>
        </w:tc>
        <w:tc>
          <w:tcPr>
            <w:tcW w:w="2835" w:type="dxa"/>
            <w:shd w:val="clear" w:color="auto" w:fill="auto"/>
          </w:tcPr>
          <w:p w14:paraId="531E3233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3C802418" w14:textId="77777777" w:rsidTr="005F0110">
        <w:trPr>
          <w:trHeight w:val="344"/>
        </w:trPr>
        <w:tc>
          <w:tcPr>
            <w:tcW w:w="701" w:type="dxa"/>
          </w:tcPr>
          <w:p w14:paraId="58E5840D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0" w:type="dxa"/>
            <w:shd w:val="clear" w:color="auto" w:fill="auto"/>
          </w:tcPr>
          <w:p w14:paraId="7807C8BA" w14:textId="1BB14316" w:rsidR="005F0110" w:rsidRPr="00C058BC" w:rsidRDefault="00D76D39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097">
              <w:rPr>
                <w:rFonts w:ascii="Times New Roman" w:hAnsi="Times New Roman" w:cs="Times New Roman"/>
                <w:sz w:val="28"/>
                <w:szCs w:val="28"/>
              </w:rPr>
              <w:t>Кишилер</w:t>
            </w:r>
            <w:r w:rsidRPr="00C755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76D39">
              <w:rPr>
                <w:rFonts w:ascii="Times New Roman" w:hAnsi="Times New Roman" w:cs="Times New Roman"/>
                <w:sz w:val="28"/>
                <w:szCs w:val="28"/>
              </w:rPr>
              <w:t>/ балдар менен иштөө тажрыйбасы</w:t>
            </w:r>
          </w:p>
        </w:tc>
        <w:tc>
          <w:tcPr>
            <w:tcW w:w="2835" w:type="dxa"/>
            <w:shd w:val="clear" w:color="auto" w:fill="auto"/>
          </w:tcPr>
          <w:p w14:paraId="5DAC77E3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6A507E83" w14:textId="77777777" w:rsidTr="005F0110">
        <w:trPr>
          <w:trHeight w:val="691"/>
        </w:trPr>
        <w:tc>
          <w:tcPr>
            <w:tcW w:w="701" w:type="dxa"/>
          </w:tcPr>
          <w:p w14:paraId="1AF58463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0" w:type="dxa"/>
            <w:shd w:val="clear" w:color="auto" w:fill="auto"/>
          </w:tcPr>
          <w:p w14:paraId="57E4915F" w14:textId="6AFF5DCC" w:rsidR="005F0110" w:rsidRPr="00401714" w:rsidRDefault="00580AD7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 в</w:t>
            </w:r>
            <w:r w:rsidR="00D1603D">
              <w:rPr>
                <w:rFonts w:ascii="Times New Roman" w:hAnsi="Times New Roman" w:cs="Times New Roman"/>
                <w:sz w:val="28"/>
                <w:szCs w:val="28"/>
              </w:rPr>
              <w:t xml:space="preserve">олонтердук ишке </w:t>
            </w:r>
            <w:r w:rsidR="0008747D"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r w:rsidR="00D1603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үн</w:t>
            </w:r>
            <w:r w:rsidR="0008747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дүн</w:t>
            </w:r>
            <w:r w:rsidR="00D1603D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40171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ичинде канча убакыт бөлө аласыз</w:t>
            </w:r>
            <w:r w:rsidR="00401714" w:rsidRPr="0040171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76A9C752" w14:textId="77777777" w:rsidR="005F0110" w:rsidRPr="00C058BC" w:rsidRDefault="005F0110" w:rsidP="005F01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10" w14:paraId="05A01193" w14:textId="77777777" w:rsidTr="005F0110">
        <w:trPr>
          <w:trHeight w:val="675"/>
        </w:trPr>
        <w:tc>
          <w:tcPr>
            <w:tcW w:w="701" w:type="dxa"/>
          </w:tcPr>
          <w:p w14:paraId="2D124CD2" w14:textId="77777777" w:rsidR="005F0110" w:rsidRPr="00C058BC" w:rsidRDefault="005F0110" w:rsidP="005F0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0" w:type="dxa"/>
            <w:shd w:val="clear" w:color="auto" w:fill="auto"/>
          </w:tcPr>
          <w:p w14:paraId="3219D6FA" w14:textId="0E6DA2BC" w:rsidR="005F0110" w:rsidRPr="00C058BC" w:rsidRDefault="0008747D" w:rsidP="00087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Сизди п</w:t>
            </w:r>
            <w:r w:rsidR="00580AD7" w:rsidRPr="00580AD7">
              <w:rPr>
                <w:rFonts w:ascii="Times New Roman" w:hAnsi="Times New Roman" w:cs="Times New Roman"/>
                <w:sz w:val="28"/>
                <w:szCs w:val="28"/>
              </w:rPr>
              <w:t>робация чөйрөсүндө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="00580AD7" w:rsidRPr="00580AD7">
              <w:rPr>
                <w:rFonts w:ascii="Times New Roman" w:hAnsi="Times New Roman" w:cs="Times New Roman"/>
                <w:sz w:val="28"/>
                <w:szCs w:val="28"/>
              </w:rPr>
              <w:t xml:space="preserve"> волонтердук иш</w:t>
            </w:r>
            <w:r w:rsidR="008C4F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80AD7" w:rsidRPr="00580AD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тагыраагы </w:t>
            </w:r>
            <w:r w:rsidR="00580AD7" w:rsidRPr="00580AD7">
              <w:rPr>
                <w:rFonts w:ascii="Times New Roman" w:hAnsi="Times New Roman" w:cs="Times New Roman"/>
                <w:sz w:val="28"/>
                <w:szCs w:val="28"/>
              </w:rPr>
              <w:t xml:space="preserve">эмне </w:t>
            </w:r>
            <w:r w:rsidR="008C4FBF">
              <w:rPr>
                <w:rFonts w:ascii="Times New Roman" w:hAnsi="Times New Roman" w:cs="Times New Roman"/>
                <w:sz w:val="28"/>
                <w:szCs w:val="28"/>
              </w:rPr>
              <w:t>кызыктырат</w:t>
            </w:r>
            <w:r w:rsidR="00580AD7" w:rsidRPr="00580AD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14:paraId="245901A0" w14:textId="77777777" w:rsidR="005F0110" w:rsidRPr="00C058BC" w:rsidRDefault="005F0110" w:rsidP="005F0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56DBAE" w14:textId="77777777" w:rsidR="005F0110" w:rsidRDefault="005F0110" w:rsidP="005F0110"/>
    <w:sectPr w:rsidR="005F0110" w:rsidSect="00900260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28BC" w14:textId="77777777" w:rsidR="00A40E12" w:rsidRDefault="00A40E12" w:rsidP="00401714">
      <w:pPr>
        <w:spacing w:after="0" w:line="240" w:lineRule="auto"/>
      </w:pPr>
      <w:r>
        <w:separator/>
      </w:r>
    </w:p>
  </w:endnote>
  <w:endnote w:type="continuationSeparator" w:id="0">
    <w:p w14:paraId="4E9EA37D" w14:textId="77777777" w:rsidR="00A40E12" w:rsidRDefault="00A40E12" w:rsidP="0040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900754"/>
      <w:docPartObj>
        <w:docPartGallery w:val="Page Numbers (Bottom of Page)"/>
        <w:docPartUnique/>
      </w:docPartObj>
    </w:sdtPr>
    <w:sdtEndPr/>
    <w:sdtContent>
      <w:p w14:paraId="6334C9CA" w14:textId="34AEEAB1" w:rsidR="00401714" w:rsidRDefault="004017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7B7">
          <w:rPr>
            <w:noProof/>
          </w:rPr>
          <w:t>2</w:t>
        </w:r>
        <w:r>
          <w:fldChar w:fldCharType="end"/>
        </w:r>
      </w:p>
    </w:sdtContent>
  </w:sdt>
  <w:p w14:paraId="7678C4C6" w14:textId="77777777" w:rsidR="00401714" w:rsidRDefault="004017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E4743" w14:textId="77777777" w:rsidR="00A40E12" w:rsidRDefault="00A40E12" w:rsidP="00401714">
      <w:pPr>
        <w:spacing w:after="0" w:line="240" w:lineRule="auto"/>
      </w:pPr>
      <w:r>
        <w:separator/>
      </w:r>
    </w:p>
  </w:footnote>
  <w:footnote w:type="continuationSeparator" w:id="0">
    <w:p w14:paraId="71D7FFDE" w14:textId="77777777" w:rsidR="00A40E12" w:rsidRDefault="00A40E12" w:rsidP="0040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4C5F"/>
    <w:multiLevelType w:val="hybridMultilevel"/>
    <w:tmpl w:val="9992E64C"/>
    <w:lvl w:ilvl="0" w:tplc="A51241DE">
      <w:start w:val="1"/>
      <w:numFmt w:val="decimal"/>
      <w:lvlText w:val="%1)"/>
      <w:lvlJc w:val="left"/>
      <w:pPr>
        <w:ind w:left="928" w:hanging="360"/>
      </w:pPr>
      <w:rPr>
        <w:rFonts w:hint="default"/>
        <w:lang w:val="ky-KG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43"/>
    <w:rsid w:val="0008747D"/>
    <w:rsid w:val="0009128C"/>
    <w:rsid w:val="00093B72"/>
    <w:rsid w:val="000B211F"/>
    <w:rsid w:val="000B7C67"/>
    <w:rsid w:val="000D3678"/>
    <w:rsid w:val="000E7312"/>
    <w:rsid w:val="00106CAA"/>
    <w:rsid w:val="00110F96"/>
    <w:rsid w:val="001749AB"/>
    <w:rsid w:val="001B0BA5"/>
    <w:rsid w:val="001B67D5"/>
    <w:rsid w:val="0021019C"/>
    <w:rsid w:val="002114B4"/>
    <w:rsid w:val="002B051B"/>
    <w:rsid w:val="003204E0"/>
    <w:rsid w:val="00336E02"/>
    <w:rsid w:val="003427B7"/>
    <w:rsid w:val="003717DF"/>
    <w:rsid w:val="00384D52"/>
    <w:rsid w:val="00401714"/>
    <w:rsid w:val="0041389E"/>
    <w:rsid w:val="00421729"/>
    <w:rsid w:val="00426C02"/>
    <w:rsid w:val="00427629"/>
    <w:rsid w:val="00453425"/>
    <w:rsid w:val="004B37A6"/>
    <w:rsid w:val="004E5C52"/>
    <w:rsid w:val="00534111"/>
    <w:rsid w:val="00577279"/>
    <w:rsid w:val="00580AD7"/>
    <w:rsid w:val="005B479F"/>
    <w:rsid w:val="005C57B1"/>
    <w:rsid w:val="005F0110"/>
    <w:rsid w:val="00605DFC"/>
    <w:rsid w:val="00606579"/>
    <w:rsid w:val="006361A9"/>
    <w:rsid w:val="00637457"/>
    <w:rsid w:val="00645F76"/>
    <w:rsid w:val="00651D14"/>
    <w:rsid w:val="006D5436"/>
    <w:rsid w:val="006E363D"/>
    <w:rsid w:val="00744C58"/>
    <w:rsid w:val="00754A27"/>
    <w:rsid w:val="0079561F"/>
    <w:rsid w:val="00795EA5"/>
    <w:rsid w:val="007C08C8"/>
    <w:rsid w:val="007E15D4"/>
    <w:rsid w:val="007E1D91"/>
    <w:rsid w:val="007F3B1E"/>
    <w:rsid w:val="00816AE9"/>
    <w:rsid w:val="008B538C"/>
    <w:rsid w:val="008C4FBF"/>
    <w:rsid w:val="00900260"/>
    <w:rsid w:val="0091479B"/>
    <w:rsid w:val="009347C4"/>
    <w:rsid w:val="00961BAF"/>
    <w:rsid w:val="009726B0"/>
    <w:rsid w:val="00986C9A"/>
    <w:rsid w:val="009875A1"/>
    <w:rsid w:val="0099167F"/>
    <w:rsid w:val="00A40E12"/>
    <w:rsid w:val="00A574A4"/>
    <w:rsid w:val="00A61A47"/>
    <w:rsid w:val="00A93FCE"/>
    <w:rsid w:val="00AA59B8"/>
    <w:rsid w:val="00B04048"/>
    <w:rsid w:val="00B66097"/>
    <w:rsid w:val="00B74ADE"/>
    <w:rsid w:val="00BC1C03"/>
    <w:rsid w:val="00BD00D5"/>
    <w:rsid w:val="00BE5D2E"/>
    <w:rsid w:val="00BE6CEC"/>
    <w:rsid w:val="00BF34FF"/>
    <w:rsid w:val="00C11301"/>
    <w:rsid w:val="00C201DB"/>
    <w:rsid w:val="00C330F2"/>
    <w:rsid w:val="00C50BE1"/>
    <w:rsid w:val="00C75520"/>
    <w:rsid w:val="00CB6DCE"/>
    <w:rsid w:val="00CC12C4"/>
    <w:rsid w:val="00CE2A99"/>
    <w:rsid w:val="00CE6965"/>
    <w:rsid w:val="00CF45D3"/>
    <w:rsid w:val="00CF5143"/>
    <w:rsid w:val="00D1603D"/>
    <w:rsid w:val="00D42A9A"/>
    <w:rsid w:val="00D56D60"/>
    <w:rsid w:val="00D76D39"/>
    <w:rsid w:val="00DA558D"/>
    <w:rsid w:val="00DB2E0C"/>
    <w:rsid w:val="00DB6514"/>
    <w:rsid w:val="00DC41CA"/>
    <w:rsid w:val="00DC580F"/>
    <w:rsid w:val="00DE306B"/>
    <w:rsid w:val="00E16D54"/>
    <w:rsid w:val="00E2533D"/>
    <w:rsid w:val="00E25383"/>
    <w:rsid w:val="00E33CF5"/>
    <w:rsid w:val="00E62903"/>
    <w:rsid w:val="00EA1607"/>
    <w:rsid w:val="00EB496E"/>
    <w:rsid w:val="00F532F6"/>
    <w:rsid w:val="00F84448"/>
    <w:rsid w:val="00F94443"/>
    <w:rsid w:val="00FC715E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D0FB"/>
  <w15:docId w15:val="{B7F91564-CAC4-4E9C-858B-16148BC3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F94443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94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714"/>
  </w:style>
  <w:style w:type="paragraph" w:styleId="a8">
    <w:name w:val="footer"/>
    <w:basedOn w:val="a"/>
    <w:link w:val="a9"/>
    <w:uiPriority w:val="99"/>
    <w:unhideWhenUsed/>
    <w:rsid w:val="0040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AED9-3623-4175-BA21-8B1625A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Айганыш Абдыраева</cp:lastModifiedBy>
  <cp:revision>2</cp:revision>
  <cp:lastPrinted>2020-06-12T11:12:00Z</cp:lastPrinted>
  <dcterms:created xsi:type="dcterms:W3CDTF">2020-08-20T07:54:00Z</dcterms:created>
  <dcterms:modified xsi:type="dcterms:W3CDTF">2020-08-20T07:54:00Z</dcterms:modified>
</cp:coreProperties>
</file>