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CB" w:rsidRPr="00C61FB6" w:rsidRDefault="00927962" w:rsidP="000F23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55122" w:rsidRPr="00C61FB6" w:rsidRDefault="00655122" w:rsidP="000F23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22" w:rsidRPr="00C61FB6" w:rsidRDefault="00655122" w:rsidP="000F237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55122" w:rsidRPr="00C61FB6" w:rsidRDefault="00655122" w:rsidP="000F23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6">
        <w:rPr>
          <w:rFonts w:ascii="Times New Roman" w:hAnsi="Times New Roman" w:cs="Times New Roman"/>
          <w:b/>
          <w:sz w:val="28"/>
          <w:szCs w:val="28"/>
        </w:rPr>
        <w:t xml:space="preserve">об аккредитации детских учреждений </w:t>
      </w:r>
      <w:proofErr w:type="spellStart"/>
      <w:r w:rsidRPr="00C61FB6">
        <w:rPr>
          <w:rFonts w:ascii="Times New Roman" w:hAnsi="Times New Roman" w:cs="Times New Roman"/>
          <w:b/>
          <w:sz w:val="28"/>
          <w:szCs w:val="28"/>
        </w:rPr>
        <w:t>интернатного</w:t>
      </w:r>
      <w:proofErr w:type="spellEnd"/>
      <w:r w:rsidRPr="00C61FB6">
        <w:rPr>
          <w:rFonts w:ascii="Times New Roman" w:hAnsi="Times New Roman" w:cs="Times New Roman"/>
          <w:b/>
          <w:sz w:val="28"/>
          <w:szCs w:val="28"/>
        </w:rPr>
        <w:t xml:space="preserve"> типа, </w:t>
      </w:r>
    </w:p>
    <w:p w:rsidR="00655122" w:rsidRPr="00C61FB6" w:rsidRDefault="00655122" w:rsidP="000F23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FB6">
        <w:rPr>
          <w:rFonts w:ascii="Times New Roman" w:hAnsi="Times New Roman" w:cs="Times New Roman"/>
          <w:b/>
          <w:sz w:val="28"/>
          <w:szCs w:val="28"/>
        </w:rPr>
        <w:t>независимо</w:t>
      </w:r>
      <w:proofErr w:type="gramEnd"/>
      <w:r w:rsidRPr="00C61FB6">
        <w:rPr>
          <w:rFonts w:ascii="Times New Roman" w:hAnsi="Times New Roman" w:cs="Times New Roman"/>
          <w:b/>
          <w:sz w:val="28"/>
          <w:szCs w:val="28"/>
        </w:rPr>
        <w:t xml:space="preserve"> от фо</w:t>
      </w:r>
      <w:r w:rsidR="0004243D">
        <w:rPr>
          <w:rFonts w:ascii="Times New Roman" w:hAnsi="Times New Roman" w:cs="Times New Roman"/>
          <w:b/>
          <w:sz w:val="28"/>
          <w:szCs w:val="28"/>
        </w:rPr>
        <w:t>рм собственности, осуществляющих</w:t>
      </w:r>
      <w:r w:rsidRPr="00C61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122" w:rsidRPr="00C61FB6" w:rsidRDefault="007B62DC" w:rsidP="000F23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6">
        <w:rPr>
          <w:rFonts w:ascii="Times New Roman" w:hAnsi="Times New Roman" w:cs="Times New Roman"/>
          <w:b/>
          <w:sz w:val="28"/>
          <w:szCs w:val="28"/>
        </w:rPr>
        <w:t>деятельность по</w:t>
      </w:r>
      <w:r w:rsidR="009B3AAD" w:rsidRPr="00C6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122" w:rsidRPr="00C61FB6">
        <w:rPr>
          <w:rFonts w:ascii="Times New Roman" w:hAnsi="Times New Roman" w:cs="Times New Roman"/>
          <w:b/>
          <w:sz w:val="28"/>
          <w:szCs w:val="28"/>
        </w:rPr>
        <w:t>уходу за детьми</w:t>
      </w:r>
    </w:p>
    <w:p w:rsidR="00655122" w:rsidRPr="00C61FB6" w:rsidRDefault="00655122" w:rsidP="000F2374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122" w:rsidRPr="00C61FB6" w:rsidRDefault="00927962" w:rsidP="000F2374">
      <w:pPr>
        <w:pStyle w:val="a3"/>
        <w:ind w:left="0" w:right="-1"/>
        <w:jc w:val="center"/>
        <w:rPr>
          <w:rFonts w:eastAsia="Times New Roman"/>
          <w:b/>
          <w:bCs/>
          <w:sz w:val="28"/>
          <w:szCs w:val="28"/>
        </w:rPr>
      </w:pPr>
      <w:bookmarkStart w:id="0" w:name="r1"/>
      <w:bookmarkEnd w:id="0"/>
      <w:r w:rsidRPr="00C61FB6">
        <w:rPr>
          <w:rFonts w:eastAsia="Times New Roman"/>
          <w:b/>
          <w:bCs/>
          <w:sz w:val="28"/>
          <w:szCs w:val="28"/>
        </w:rPr>
        <w:t>Глава 1</w:t>
      </w:r>
      <w:r w:rsidR="007749CC" w:rsidRPr="00C61FB6">
        <w:rPr>
          <w:rFonts w:eastAsia="Times New Roman"/>
          <w:b/>
          <w:bCs/>
          <w:sz w:val="28"/>
          <w:szCs w:val="28"/>
        </w:rPr>
        <w:t xml:space="preserve">. </w:t>
      </w:r>
      <w:r w:rsidR="00655122" w:rsidRPr="00C61FB6">
        <w:rPr>
          <w:rFonts w:eastAsia="Times New Roman"/>
          <w:b/>
          <w:bCs/>
          <w:sz w:val="28"/>
          <w:szCs w:val="28"/>
        </w:rPr>
        <w:t>Общие положения</w:t>
      </w:r>
    </w:p>
    <w:p w:rsidR="00B53FE3" w:rsidRPr="00C61FB6" w:rsidRDefault="00B53FE3" w:rsidP="000F2374">
      <w:pPr>
        <w:pStyle w:val="a3"/>
        <w:ind w:right="-1"/>
        <w:rPr>
          <w:rFonts w:eastAsia="Times New Roman"/>
          <w:b/>
          <w:bCs/>
          <w:sz w:val="28"/>
          <w:szCs w:val="28"/>
        </w:rPr>
      </w:pPr>
    </w:p>
    <w:p w:rsidR="00655122" w:rsidRPr="00C61FB6" w:rsidRDefault="00655122" w:rsidP="000F2374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</w:rPr>
        <w:t xml:space="preserve">1. Настоящее </w:t>
      </w:r>
      <w:r w:rsidRPr="00C61FB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 w:rsidRPr="00C61FB6">
        <w:rPr>
          <w:rFonts w:ascii="Times New Roman" w:hAnsi="Times New Roman" w:cs="Times New Roman"/>
          <w:sz w:val="28"/>
          <w:szCs w:val="28"/>
        </w:rPr>
        <w:t xml:space="preserve">об аккредитации детских учреждений </w:t>
      </w:r>
      <w:proofErr w:type="spellStart"/>
      <w:r w:rsidRPr="00C61FB6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C61FB6">
        <w:rPr>
          <w:rFonts w:ascii="Times New Roman" w:hAnsi="Times New Roman" w:cs="Times New Roman"/>
          <w:sz w:val="28"/>
          <w:szCs w:val="28"/>
        </w:rPr>
        <w:t xml:space="preserve"> типа, независимо от фо</w:t>
      </w:r>
      <w:r w:rsidR="0004243D">
        <w:rPr>
          <w:rFonts w:ascii="Times New Roman" w:hAnsi="Times New Roman" w:cs="Times New Roman"/>
          <w:sz w:val="28"/>
          <w:szCs w:val="28"/>
        </w:rPr>
        <w:t>рм собственности, осуществляющих</w:t>
      </w:r>
      <w:r w:rsidRPr="00C61FB6">
        <w:rPr>
          <w:rFonts w:ascii="Times New Roman" w:hAnsi="Times New Roman" w:cs="Times New Roman"/>
          <w:sz w:val="28"/>
          <w:szCs w:val="28"/>
        </w:rPr>
        <w:t xml:space="preserve"> д</w:t>
      </w:r>
      <w:r w:rsidR="007B62DC" w:rsidRPr="00C61FB6">
        <w:rPr>
          <w:rFonts w:ascii="Times New Roman" w:hAnsi="Times New Roman" w:cs="Times New Roman"/>
          <w:sz w:val="28"/>
          <w:szCs w:val="28"/>
        </w:rPr>
        <w:t>еятельность по уходу за детьми</w:t>
      </w:r>
      <w:r w:rsidRPr="00C61FB6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Положение), определяет основные</w:t>
      </w:r>
      <w:r w:rsidR="009B2F9E" w:rsidRPr="00C61FB6">
        <w:rPr>
          <w:rFonts w:ascii="Times New Roman" w:eastAsia="Times New Roman" w:hAnsi="Times New Roman" w:cs="Times New Roman"/>
          <w:sz w:val="28"/>
          <w:szCs w:val="28"/>
        </w:rPr>
        <w:t xml:space="preserve"> принципы,</w:t>
      </w:r>
      <w:r w:rsidR="00492A2F" w:rsidRPr="00C61FB6">
        <w:rPr>
          <w:rFonts w:ascii="Times New Roman" w:eastAsia="Times New Roman" w:hAnsi="Times New Roman" w:cs="Times New Roman"/>
          <w:sz w:val="28"/>
          <w:szCs w:val="28"/>
        </w:rPr>
        <w:t xml:space="preserve"> задачи,</w:t>
      </w:r>
      <w:r w:rsidRPr="00C61FB6">
        <w:rPr>
          <w:rFonts w:ascii="Times New Roman" w:eastAsia="Times New Roman" w:hAnsi="Times New Roman" w:cs="Times New Roman"/>
          <w:sz w:val="28"/>
          <w:szCs w:val="28"/>
        </w:rPr>
        <w:t xml:space="preserve"> требования, по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="009B2F9E" w:rsidRPr="00C61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FB6" w:rsidRPr="00C61FB6">
        <w:rPr>
          <w:rFonts w:ascii="Times New Roman" w:eastAsia="Times New Roman" w:hAnsi="Times New Roman" w:cs="Times New Roman"/>
          <w:sz w:val="28"/>
          <w:szCs w:val="28"/>
        </w:rPr>
        <w:t xml:space="preserve">и условия </w:t>
      </w:r>
      <w:r w:rsidR="00B444C3" w:rsidRPr="00C61FB6">
        <w:rPr>
          <w:rFonts w:ascii="Times New Roman" w:eastAsia="Times New Roman" w:hAnsi="Times New Roman" w:cs="Times New Roman"/>
          <w:sz w:val="28"/>
          <w:szCs w:val="28"/>
        </w:rPr>
        <w:t>проведения аккредитации</w:t>
      </w:r>
      <w:r w:rsidR="00C61FB6" w:rsidRPr="00C61FB6">
        <w:rPr>
          <w:rFonts w:ascii="Times New Roman" w:eastAsia="Times New Roman" w:hAnsi="Times New Roman" w:cs="Times New Roman"/>
          <w:sz w:val="28"/>
          <w:szCs w:val="28"/>
        </w:rPr>
        <w:t xml:space="preserve"> детских учреждени</w:t>
      </w:r>
      <w:r w:rsidR="0004243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 w:rsidR="0004243D">
        <w:rPr>
          <w:rFonts w:ascii="Times New Roman" w:eastAsia="Times New Roman" w:hAnsi="Times New Roman" w:cs="Times New Roman"/>
          <w:sz w:val="28"/>
          <w:szCs w:val="28"/>
        </w:rPr>
        <w:t>интернатного</w:t>
      </w:r>
      <w:proofErr w:type="spellEnd"/>
      <w:r w:rsidR="0004243D">
        <w:rPr>
          <w:rFonts w:ascii="Times New Roman" w:eastAsia="Times New Roman" w:hAnsi="Times New Roman" w:cs="Times New Roman"/>
          <w:sz w:val="28"/>
          <w:szCs w:val="28"/>
        </w:rPr>
        <w:t xml:space="preserve"> типа, оказывающих</w:t>
      </w:r>
      <w:r w:rsidR="00C61FB6" w:rsidRPr="00C61FB6">
        <w:rPr>
          <w:rFonts w:ascii="Times New Roman" w:eastAsia="Times New Roman" w:hAnsi="Times New Roman" w:cs="Times New Roman"/>
          <w:sz w:val="28"/>
          <w:szCs w:val="28"/>
        </w:rPr>
        <w:t xml:space="preserve"> услуги дет</w:t>
      </w:r>
      <w:r w:rsidR="003F108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467B">
        <w:rPr>
          <w:rFonts w:ascii="Times New Roman" w:eastAsia="Times New Roman" w:hAnsi="Times New Roman" w:cs="Times New Roman"/>
          <w:sz w:val="28"/>
          <w:szCs w:val="28"/>
        </w:rPr>
        <w:t>м, находящ</w:t>
      </w:r>
      <w:r w:rsidR="00C61FB6" w:rsidRPr="00C61F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24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1FB6" w:rsidRPr="00C61FB6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962" w:rsidRPr="00C61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</w:rPr>
        <w:t xml:space="preserve">2. В настоящем Положении используются следующие понятия: </w:t>
      </w:r>
    </w:p>
    <w:p w:rsidR="007749CC" w:rsidRPr="0004243D" w:rsidRDefault="0004243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9CC" w:rsidRPr="0004243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="007749CC" w:rsidRPr="0004243D">
        <w:rPr>
          <w:rFonts w:ascii="Times New Roman" w:eastAsia="Times New Roman" w:hAnsi="Times New Roman" w:cs="Times New Roman"/>
          <w:sz w:val="28"/>
          <w:szCs w:val="28"/>
        </w:rPr>
        <w:t>интернатного</w:t>
      </w:r>
      <w:proofErr w:type="spellEnd"/>
      <w:r w:rsidR="007749CC" w:rsidRPr="0004243D">
        <w:rPr>
          <w:rFonts w:ascii="Times New Roman" w:eastAsia="Times New Roman" w:hAnsi="Times New Roman" w:cs="Times New Roman"/>
          <w:sz w:val="28"/>
          <w:szCs w:val="28"/>
        </w:rPr>
        <w:t xml:space="preserve"> типа – </w:t>
      </w:r>
      <w:r w:rsidR="001632EC" w:rsidRPr="0004243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749CC" w:rsidRPr="0004243D">
        <w:rPr>
          <w:rFonts w:ascii="Times New Roman" w:eastAsia="Times New Roman" w:hAnsi="Times New Roman" w:cs="Times New Roman"/>
          <w:sz w:val="28"/>
          <w:szCs w:val="28"/>
        </w:rPr>
        <w:t xml:space="preserve">, независимо от формы собственности, </w:t>
      </w:r>
      <w:r w:rsidR="00541541" w:rsidRPr="0004243D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="007749CC" w:rsidRPr="0004243D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3721A0" w:rsidRPr="0004243D">
        <w:rPr>
          <w:rFonts w:ascii="Times New Roman" w:eastAsia="Times New Roman" w:hAnsi="Times New Roman" w:cs="Times New Roman"/>
          <w:sz w:val="28"/>
          <w:szCs w:val="28"/>
        </w:rPr>
        <w:t>детям, находящимся в трудной жизненной ситуации, и предназначенные для круглосуточного пребывания</w:t>
      </w:r>
      <w:r w:rsidR="00B336A2" w:rsidRPr="0004243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3721A0" w:rsidRPr="00042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5C57" w:rsidRPr="0004243D" w:rsidRDefault="00655122" w:rsidP="000F237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04243D">
        <w:rPr>
          <w:rFonts w:eastAsia="Times New Roman"/>
          <w:bCs/>
          <w:sz w:val="28"/>
          <w:szCs w:val="28"/>
        </w:rPr>
        <w:t>субъект</w:t>
      </w:r>
      <w:proofErr w:type="gramEnd"/>
      <w:r w:rsidRPr="0004243D">
        <w:rPr>
          <w:rFonts w:eastAsia="Times New Roman"/>
          <w:bCs/>
          <w:sz w:val="28"/>
          <w:szCs w:val="28"/>
        </w:rPr>
        <w:t xml:space="preserve"> аккредитации</w:t>
      </w:r>
      <w:r w:rsidRPr="0004243D">
        <w:rPr>
          <w:rFonts w:eastAsia="Times New Roman"/>
          <w:sz w:val="28"/>
          <w:szCs w:val="28"/>
        </w:rPr>
        <w:t xml:space="preserve"> – </w:t>
      </w:r>
      <w:r w:rsidR="00305C57" w:rsidRPr="0004243D">
        <w:rPr>
          <w:rFonts w:eastAsia="Times New Roman"/>
          <w:sz w:val="28"/>
          <w:szCs w:val="28"/>
        </w:rPr>
        <w:t>детские учре</w:t>
      </w:r>
      <w:r w:rsidR="0004243D">
        <w:rPr>
          <w:rFonts w:eastAsia="Times New Roman"/>
          <w:sz w:val="28"/>
          <w:szCs w:val="28"/>
        </w:rPr>
        <w:t xml:space="preserve">ждения </w:t>
      </w:r>
      <w:proofErr w:type="spellStart"/>
      <w:r w:rsidR="0004243D">
        <w:rPr>
          <w:rFonts w:eastAsia="Times New Roman"/>
          <w:sz w:val="28"/>
          <w:szCs w:val="28"/>
        </w:rPr>
        <w:t>интернатного</w:t>
      </w:r>
      <w:proofErr w:type="spellEnd"/>
      <w:r w:rsidR="0004243D">
        <w:rPr>
          <w:rFonts w:eastAsia="Times New Roman"/>
          <w:sz w:val="28"/>
          <w:szCs w:val="28"/>
        </w:rPr>
        <w:t xml:space="preserve"> типа</w:t>
      </w:r>
      <w:r w:rsidR="00361BBF" w:rsidRPr="0004243D">
        <w:rPr>
          <w:rFonts w:eastAsia="Times New Roman"/>
          <w:sz w:val="28"/>
          <w:szCs w:val="28"/>
        </w:rPr>
        <w:t xml:space="preserve"> всех </w:t>
      </w:r>
      <w:r w:rsidR="00305C57" w:rsidRPr="0004243D">
        <w:rPr>
          <w:rFonts w:eastAsia="Times New Roman"/>
          <w:sz w:val="28"/>
          <w:szCs w:val="28"/>
        </w:rPr>
        <w:t>форм собственности</w:t>
      </w:r>
      <w:r w:rsidR="0004243D">
        <w:rPr>
          <w:rFonts w:eastAsia="Times New Roman"/>
          <w:sz w:val="28"/>
          <w:szCs w:val="28"/>
        </w:rPr>
        <w:t>,</w:t>
      </w:r>
      <w:r w:rsidR="00305C57" w:rsidRPr="0004243D">
        <w:rPr>
          <w:rFonts w:eastAsia="Times New Roman"/>
          <w:sz w:val="28"/>
          <w:szCs w:val="28"/>
        </w:rPr>
        <w:t xml:space="preserve"> </w:t>
      </w:r>
      <w:r w:rsidR="00C61FB6" w:rsidRPr="0004243D">
        <w:rPr>
          <w:rFonts w:eastAsia="Times New Roman"/>
          <w:sz w:val="28"/>
          <w:szCs w:val="28"/>
        </w:rPr>
        <w:t xml:space="preserve">оказывающие услуги </w:t>
      </w:r>
      <w:r w:rsidR="00305C57" w:rsidRPr="0004243D">
        <w:rPr>
          <w:sz w:val="28"/>
          <w:szCs w:val="28"/>
        </w:rPr>
        <w:t xml:space="preserve">по </w:t>
      </w:r>
      <w:r w:rsidR="00C6716F" w:rsidRPr="0004243D">
        <w:rPr>
          <w:sz w:val="28"/>
          <w:szCs w:val="28"/>
        </w:rPr>
        <w:t xml:space="preserve">содержанию и </w:t>
      </w:r>
      <w:r w:rsidR="00305C57" w:rsidRPr="0004243D">
        <w:rPr>
          <w:sz w:val="28"/>
          <w:szCs w:val="28"/>
        </w:rPr>
        <w:t>круглосуточному уходу</w:t>
      </w:r>
      <w:r w:rsidR="0004243D">
        <w:rPr>
          <w:sz w:val="28"/>
          <w:szCs w:val="28"/>
        </w:rPr>
        <w:t xml:space="preserve"> за</w:t>
      </w:r>
      <w:r w:rsidR="00305C57" w:rsidRPr="0004243D">
        <w:rPr>
          <w:sz w:val="28"/>
          <w:szCs w:val="28"/>
        </w:rPr>
        <w:t xml:space="preserve"> </w:t>
      </w:r>
      <w:r w:rsidR="0004243D">
        <w:rPr>
          <w:sz w:val="28"/>
          <w:szCs w:val="28"/>
        </w:rPr>
        <w:t>детьми</w:t>
      </w:r>
      <w:r w:rsidR="002F467B">
        <w:rPr>
          <w:sz w:val="28"/>
          <w:szCs w:val="28"/>
        </w:rPr>
        <w:t>, находящимися</w:t>
      </w:r>
      <w:r w:rsidR="00305C57" w:rsidRPr="0004243D">
        <w:rPr>
          <w:sz w:val="28"/>
          <w:szCs w:val="28"/>
        </w:rPr>
        <w:t xml:space="preserve"> в трудн</w:t>
      </w:r>
      <w:r w:rsidR="00361BBF" w:rsidRPr="0004243D">
        <w:rPr>
          <w:sz w:val="28"/>
          <w:szCs w:val="28"/>
        </w:rPr>
        <w:t>ой жизненной ситуации</w:t>
      </w:r>
      <w:r w:rsidR="00305C57" w:rsidRPr="0004243D">
        <w:rPr>
          <w:sz w:val="28"/>
          <w:szCs w:val="28"/>
        </w:rPr>
        <w:t>;</w:t>
      </w:r>
      <w:r w:rsidR="00B336A2" w:rsidRPr="000424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55122" w:rsidRPr="0004243D" w:rsidRDefault="001632E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аккредитация</w:t>
      </w:r>
      <w:proofErr w:type="gramEnd"/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C57" w:rsidRPr="0004243D">
        <w:rPr>
          <w:rFonts w:ascii="Times New Roman" w:hAnsi="Times New Roman" w:cs="Times New Roman"/>
          <w:sz w:val="28"/>
          <w:szCs w:val="28"/>
        </w:rPr>
        <w:t xml:space="preserve">процедура оценки субъектов аккредитации, </w:t>
      </w:r>
      <w:r w:rsidR="00674E43" w:rsidRPr="0004243D">
        <w:rPr>
          <w:rFonts w:ascii="Times New Roman" w:hAnsi="Times New Roman" w:cs="Times New Roman"/>
          <w:sz w:val="28"/>
          <w:szCs w:val="28"/>
        </w:rPr>
        <w:t>по результата</w:t>
      </w:r>
      <w:r w:rsidR="00C6716F" w:rsidRPr="0004243D">
        <w:rPr>
          <w:rFonts w:ascii="Times New Roman" w:hAnsi="Times New Roman" w:cs="Times New Roman"/>
          <w:sz w:val="28"/>
          <w:szCs w:val="28"/>
        </w:rPr>
        <w:t>м кото</w:t>
      </w:r>
      <w:r w:rsidR="00C61FB6" w:rsidRPr="0004243D">
        <w:rPr>
          <w:rFonts w:ascii="Times New Roman" w:hAnsi="Times New Roman" w:cs="Times New Roman"/>
          <w:sz w:val="28"/>
          <w:szCs w:val="28"/>
        </w:rPr>
        <w:t>рый выдается свидетельство об аккредитации, удостоверя</w:t>
      </w:r>
      <w:r w:rsidR="00E90882">
        <w:rPr>
          <w:rFonts w:ascii="Times New Roman" w:hAnsi="Times New Roman" w:cs="Times New Roman"/>
          <w:sz w:val="28"/>
          <w:szCs w:val="28"/>
        </w:rPr>
        <w:t>юще</w:t>
      </w:r>
      <w:r w:rsidR="0004243D">
        <w:rPr>
          <w:rFonts w:ascii="Times New Roman" w:hAnsi="Times New Roman" w:cs="Times New Roman"/>
          <w:sz w:val="28"/>
          <w:szCs w:val="28"/>
        </w:rPr>
        <w:t>е</w:t>
      </w:r>
      <w:r w:rsidR="00C6716F" w:rsidRPr="0004243D">
        <w:rPr>
          <w:rFonts w:ascii="Times New Roman" w:hAnsi="Times New Roman" w:cs="Times New Roman"/>
          <w:sz w:val="28"/>
          <w:szCs w:val="28"/>
        </w:rPr>
        <w:t>, что аккредитованная организация соответствует установленным требованиям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16F" w:rsidRPr="0004243D" w:rsidRDefault="00C6716F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аккредитованная</w:t>
      </w:r>
      <w:proofErr w:type="gramEnd"/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3D" w:rsidRPr="000424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42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признанная уполномоченным органом оказывать услуги детям, находящимся в трудной жизненной ситуации, и получившая в </w:t>
      </w:r>
      <w:r w:rsidR="003E28D1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свидетельство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аккредитации;</w:t>
      </w:r>
    </w:p>
    <w:p w:rsidR="00655122" w:rsidRPr="0004243D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</w:t>
      </w:r>
      <w:proofErr w:type="gramEnd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3D" w:rsidRPr="000424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Правительством Кыргызской Республики государственный орган по защите детей, осуществляющий аккредитацию;</w:t>
      </w:r>
    </w:p>
    <w:p w:rsidR="00655122" w:rsidRPr="0004243D" w:rsidRDefault="002C69C6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</w:t>
      </w:r>
      <w:proofErr w:type="gramEnd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 w:rsidR="00655122"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аккредитации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выдаваемый уполномоченным органом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2F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деятельности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EF2F2F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916E40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круглосуточному 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r w:rsidR="00305C57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916E40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044A1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43D">
        <w:rPr>
          <w:rFonts w:ascii="Times New Roman" w:eastAsia="Times New Roman" w:hAnsi="Times New Roman" w:cs="Times New Roman"/>
          <w:sz w:val="28"/>
          <w:szCs w:val="28"/>
        </w:rPr>
        <w:t xml:space="preserve"> находящих</w:t>
      </w:r>
      <w:r w:rsidR="00A044A1" w:rsidRPr="0004243D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</w:t>
      </w:r>
      <w:r w:rsidR="00655122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507E" w:rsidRPr="0004243D" w:rsidRDefault="0070507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proofErr w:type="gramEnd"/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769D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 качественному и количественному определению соответствия услуг субъекта аккреди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установленным требованиям;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  <w:proofErr w:type="gramEnd"/>
      <w:r w:rsidRPr="0004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оценке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E40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507E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 результатах оценки, представляемый экспертной </w:t>
      </w:r>
      <w:r w:rsidR="00916E40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6E40" w:rsidRP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="00AE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E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аккредитации</w:t>
      </w:r>
      <w:r w:rsidR="0004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детьми.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Основными задачами аккредитации являются: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предоставления качественных услуг детям, находящимся в трудной жизненной ситуации;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предоставления услуг детям, находящимся в трудной жизненной ситуации;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квалификации деятельности аккредитованных организаций;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конкурентной среды в сфере оказания услуг детям, находящимся в трудной жизненной ситуации.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Аккредитация основывается на следующих принципах: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информации о процедурах, критериях аккредитации;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проведения аккредитации;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дискриминации при проведении аккредитации;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и целостность системы аккредитации.</w:t>
      </w:r>
    </w:p>
    <w:p w:rsidR="009C3939" w:rsidRPr="00C61FB6" w:rsidRDefault="009C393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Аккредитации подлежат </w:t>
      </w:r>
      <w:r w:rsidR="0030192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учреждения </w:t>
      </w:r>
      <w:proofErr w:type="spellStart"/>
      <w:r w:rsidR="0030192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="0030192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форм собственности, </w:t>
      </w:r>
      <w:r w:rsidR="0030192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деятельность по уходу за 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="00C14CB3" w:rsidRPr="00C61FB6">
        <w:t xml:space="preserve">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 для круглосуточного пребывания детей.</w:t>
      </w:r>
      <w:r w:rsidR="0030192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22" w:rsidRPr="00C61FB6" w:rsidRDefault="008B4E8C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3F323D" w:rsidRPr="00C61FB6">
        <w:rPr>
          <w:rFonts w:ascii="Times New Roman" w:hAnsi="Times New Roman" w:cs="Times New Roman"/>
          <w:sz w:val="28"/>
          <w:szCs w:val="28"/>
        </w:rPr>
        <w:t>А</w:t>
      </w:r>
      <w:r w:rsidR="00655122" w:rsidRPr="00C61FB6">
        <w:rPr>
          <w:rFonts w:ascii="Times New Roman" w:hAnsi="Times New Roman" w:cs="Times New Roman"/>
          <w:sz w:val="28"/>
          <w:szCs w:val="28"/>
        </w:rPr>
        <w:t>ккредитация подразделяется на первоначальную</w:t>
      </w:r>
      <w:r w:rsidR="00CF628C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, которая проводится до начала предоставления услуг </w:t>
      </w:r>
      <w:r w:rsidR="00A341C0" w:rsidRPr="00C61FB6">
        <w:rPr>
          <w:rFonts w:ascii="Times New Roman" w:hAnsi="Times New Roman" w:cs="Times New Roman"/>
          <w:sz w:val="28"/>
          <w:szCs w:val="28"/>
        </w:rPr>
        <w:t>субъектами аккредитации</w:t>
      </w:r>
      <w:r w:rsidR="00655122" w:rsidRPr="00C61FB6">
        <w:rPr>
          <w:rFonts w:ascii="Times New Roman" w:hAnsi="Times New Roman" w:cs="Times New Roman"/>
          <w:sz w:val="28"/>
          <w:szCs w:val="28"/>
        </w:rPr>
        <w:t>, и повторную</w:t>
      </w:r>
      <w:r w:rsidR="00CF628C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="00655122" w:rsidRPr="00C61FB6">
        <w:rPr>
          <w:rFonts w:ascii="Times New Roman" w:hAnsi="Times New Roman" w:cs="Times New Roman"/>
          <w:sz w:val="28"/>
          <w:szCs w:val="28"/>
        </w:rPr>
        <w:t>, проводимую не реже одного раза в три года.</w:t>
      </w:r>
    </w:p>
    <w:p w:rsidR="00D94E69" w:rsidRPr="00C61FB6" w:rsidRDefault="00D94E69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7. Общий срок рассмотрения заявлений с</w:t>
      </w:r>
      <w:r w:rsidR="00CF628C">
        <w:rPr>
          <w:rFonts w:ascii="Times New Roman" w:hAnsi="Times New Roman" w:cs="Times New Roman"/>
          <w:sz w:val="28"/>
          <w:szCs w:val="28"/>
        </w:rPr>
        <w:t>убъектов аккредитации и принятия</w:t>
      </w:r>
      <w:r w:rsidRPr="00C61FB6">
        <w:rPr>
          <w:rFonts w:ascii="Times New Roman" w:hAnsi="Times New Roman" w:cs="Times New Roman"/>
          <w:sz w:val="28"/>
          <w:szCs w:val="28"/>
        </w:rPr>
        <w:t xml:space="preserve"> решений по ним составляет 30 рабочих дней.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769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ребования, предъявляемые к субъектам аккредитации:</w:t>
      </w:r>
    </w:p>
    <w:p w:rsidR="003F323D" w:rsidRPr="00C61FB6" w:rsidRDefault="00CE795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23D" w:rsidRPr="00C61FB6">
        <w:rPr>
          <w:rFonts w:ascii="Times New Roman" w:hAnsi="Times New Roman" w:cs="Times New Roman"/>
          <w:sz w:val="28"/>
          <w:szCs w:val="28"/>
        </w:rPr>
        <w:t>обязательн</w:t>
      </w:r>
      <w:r w:rsidR="0025599A" w:rsidRPr="00C61FB6">
        <w:rPr>
          <w:rFonts w:ascii="Times New Roman" w:hAnsi="Times New Roman" w:cs="Times New Roman"/>
          <w:sz w:val="28"/>
          <w:szCs w:val="28"/>
        </w:rPr>
        <w:t>ое</w:t>
      </w:r>
      <w:r w:rsidR="003F323D" w:rsidRPr="00C61FB6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25599A" w:rsidRPr="00C61FB6">
        <w:rPr>
          <w:rFonts w:ascii="Times New Roman" w:hAnsi="Times New Roman" w:cs="Times New Roman"/>
          <w:sz w:val="28"/>
          <w:szCs w:val="28"/>
        </w:rPr>
        <w:t>е</w:t>
      </w:r>
      <w:r w:rsidR="003F323D" w:rsidRPr="00C61FB6">
        <w:rPr>
          <w:rFonts w:ascii="Times New Roman" w:hAnsi="Times New Roman" w:cs="Times New Roman"/>
          <w:sz w:val="28"/>
          <w:szCs w:val="28"/>
        </w:rPr>
        <w:t xml:space="preserve"> процедуры аккредитации; </w:t>
      </w:r>
    </w:p>
    <w:p w:rsidR="00CE795E" w:rsidRPr="00C61FB6" w:rsidRDefault="003F323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по приему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субъект аккредитации; </w:t>
      </w:r>
    </w:p>
    <w:p w:rsidR="00145BE3" w:rsidRPr="00C61FB6" w:rsidRDefault="007B62D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45BE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</w:t>
      </w:r>
      <w:r w:rsidR="00157762" w:rsidRPr="00C61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BE3" w:rsidRPr="00C61FB6">
        <w:rPr>
          <w:rFonts w:ascii="Times New Roman" w:eastAsia="Times New Roman" w:hAnsi="Times New Roman" w:cs="Times New Roman"/>
          <w:sz w:val="28"/>
          <w:szCs w:val="28"/>
        </w:rPr>
        <w:t xml:space="preserve">круглосуточному уходу и содержанию детей </w:t>
      </w:r>
      <w:r w:rsidR="00145BE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624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</w:t>
      </w:r>
      <w:r w:rsidR="00FC681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624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FC681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624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уходу, воспитанию и социализации детей в учреждениях, оказывающих социальные услуги детям, оказавшимся в трудной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ситуации, утвержденными</w:t>
      </w:r>
      <w:r w:rsidR="00C624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Кыргызской Республики от 9 октября 2012 года № 691 (далее - 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4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инимальные стандарты)</w:t>
      </w:r>
      <w:r w:rsidR="00145BE3" w:rsidRPr="00C61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122" w:rsidRPr="00C61FB6" w:rsidRDefault="00CF628C" w:rsidP="000F2374">
      <w:pPr>
        <w:pStyle w:val="a3"/>
        <w:ind w:left="0" w:right="113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</w:t>
      </w:r>
      <w:r w:rsidR="00655122" w:rsidRPr="00C61FB6">
        <w:rPr>
          <w:rFonts w:eastAsia="Times New Roman"/>
          <w:sz w:val="28"/>
          <w:szCs w:val="28"/>
        </w:rPr>
        <w:t xml:space="preserve"> безопасности детей</w:t>
      </w:r>
      <w:r w:rsidR="00145BE3" w:rsidRPr="00C61FB6">
        <w:rPr>
          <w:rFonts w:eastAsia="Times New Roman"/>
          <w:sz w:val="28"/>
          <w:szCs w:val="28"/>
        </w:rPr>
        <w:t xml:space="preserve">, пребывающих в субъекте аккредитации. </w:t>
      </w:r>
    </w:p>
    <w:p w:rsidR="008E769D" w:rsidRPr="00C61FB6" w:rsidRDefault="008E769D" w:rsidP="000F2374">
      <w:pPr>
        <w:pStyle w:val="a3"/>
        <w:ind w:left="0" w:right="113" w:firstLine="709"/>
        <w:jc w:val="both"/>
        <w:rPr>
          <w:rFonts w:eastAsia="Times New Roman"/>
          <w:sz w:val="28"/>
          <w:szCs w:val="28"/>
        </w:rPr>
      </w:pPr>
    </w:p>
    <w:p w:rsidR="00420898" w:rsidRDefault="008E769D" w:rsidP="000F2374">
      <w:pPr>
        <w:pStyle w:val="a3"/>
        <w:ind w:left="0" w:right="113" w:firstLine="709"/>
        <w:jc w:val="center"/>
        <w:rPr>
          <w:rFonts w:eastAsia="Times New Roman"/>
          <w:b/>
          <w:sz w:val="28"/>
          <w:szCs w:val="28"/>
        </w:rPr>
      </w:pPr>
      <w:r w:rsidRPr="00C61FB6">
        <w:rPr>
          <w:rFonts w:eastAsia="Times New Roman"/>
          <w:b/>
          <w:sz w:val="28"/>
          <w:szCs w:val="28"/>
        </w:rPr>
        <w:t>Глава 2. Прав</w:t>
      </w:r>
      <w:r w:rsidR="00420898">
        <w:rPr>
          <w:rFonts w:eastAsia="Times New Roman"/>
          <w:b/>
          <w:sz w:val="28"/>
          <w:szCs w:val="28"/>
        </w:rPr>
        <w:t>а</w:t>
      </w:r>
      <w:r w:rsidRPr="00C61FB6">
        <w:rPr>
          <w:rFonts w:eastAsia="Times New Roman"/>
          <w:b/>
          <w:sz w:val="28"/>
          <w:szCs w:val="28"/>
        </w:rPr>
        <w:t xml:space="preserve"> и обязанност</w:t>
      </w:r>
      <w:r w:rsidR="007B26EF" w:rsidRPr="00C61FB6">
        <w:rPr>
          <w:rFonts w:eastAsia="Times New Roman"/>
          <w:b/>
          <w:sz w:val="28"/>
          <w:szCs w:val="28"/>
        </w:rPr>
        <w:t xml:space="preserve">и </w:t>
      </w:r>
      <w:r w:rsidR="00420898" w:rsidRPr="00C61FB6">
        <w:rPr>
          <w:rFonts w:eastAsia="Times New Roman"/>
          <w:b/>
          <w:sz w:val="28"/>
          <w:szCs w:val="28"/>
        </w:rPr>
        <w:t>уполномоченного</w:t>
      </w:r>
      <w:r w:rsidR="007B26EF" w:rsidRPr="00C61FB6">
        <w:rPr>
          <w:rFonts w:eastAsia="Times New Roman"/>
          <w:b/>
          <w:sz w:val="28"/>
          <w:szCs w:val="28"/>
        </w:rPr>
        <w:t xml:space="preserve"> органа </w:t>
      </w:r>
    </w:p>
    <w:p w:rsidR="008E769D" w:rsidRPr="00C61FB6" w:rsidRDefault="007B26EF" w:rsidP="000F2374">
      <w:pPr>
        <w:pStyle w:val="a3"/>
        <w:ind w:left="0" w:right="113" w:firstLine="709"/>
        <w:jc w:val="center"/>
        <w:rPr>
          <w:rFonts w:eastAsia="Times New Roman"/>
          <w:b/>
          <w:sz w:val="28"/>
          <w:szCs w:val="28"/>
        </w:rPr>
      </w:pPr>
      <w:r w:rsidRPr="00C61FB6">
        <w:rPr>
          <w:rFonts w:eastAsia="Times New Roman"/>
          <w:b/>
          <w:sz w:val="28"/>
          <w:szCs w:val="28"/>
        </w:rPr>
        <w:t>и субъ</w:t>
      </w:r>
      <w:r w:rsidR="008E769D" w:rsidRPr="00C61FB6">
        <w:rPr>
          <w:rFonts w:eastAsia="Times New Roman"/>
          <w:b/>
          <w:sz w:val="28"/>
          <w:szCs w:val="28"/>
        </w:rPr>
        <w:t>екта аккредитации</w:t>
      </w:r>
    </w:p>
    <w:p w:rsidR="008E769D" w:rsidRPr="00C61FB6" w:rsidRDefault="008E769D" w:rsidP="000F2374">
      <w:pPr>
        <w:pStyle w:val="a3"/>
        <w:ind w:left="0" w:right="113" w:firstLine="709"/>
        <w:jc w:val="both"/>
        <w:rPr>
          <w:rFonts w:eastAsia="Times New Roman"/>
          <w:sz w:val="28"/>
          <w:szCs w:val="28"/>
        </w:rPr>
      </w:pPr>
    </w:p>
    <w:p w:rsidR="00655122" w:rsidRPr="00C61FB6" w:rsidRDefault="00D94E69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2"/>
      <w:bookmarkEnd w:id="1"/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769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имеет право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769D" w:rsidRPr="00C61FB6" w:rsidRDefault="008E769D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в установленном порядке от юридических и физических лиц информацию о деятельности субъектов аккредитации; </w:t>
      </w:r>
    </w:p>
    <w:p w:rsidR="008E769D" w:rsidRPr="00C61FB6" w:rsidRDefault="008E769D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оценку субъекта аккредитации;</w:t>
      </w:r>
    </w:p>
    <w:p w:rsidR="008E769D" w:rsidRPr="00C61FB6" w:rsidRDefault="008E769D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мониторинг аккреди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тованных субъектов аккредитации;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</w:t>
      </w:r>
      <w:r w:rsidR="0055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530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судебны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общественно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об аккредитованных субъектах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аккредитации. </w:t>
      </w:r>
    </w:p>
    <w:p w:rsidR="008E769D" w:rsidRPr="00C61FB6" w:rsidRDefault="00D94E69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769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исполняет следующие обязанности:</w:t>
      </w:r>
    </w:p>
    <w:p w:rsidR="00655122" w:rsidRPr="00C61FB6" w:rsidRDefault="00655122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 аккредитацию 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122" w:rsidRPr="00C61FB6" w:rsidRDefault="00CE795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</w:t>
      </w:r>
      <w:r w:rsidR="00ED581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аккредитации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приостановлении</w:t>
      </w:r>
      <w:r w:rsidR="00ED581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71A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возобновлении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аккредитации;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аккредитованным организациям с</w:t>
      </w:r>
      <w:r w:rsidR="001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и </w:t>
      </w:r>
      <w:r w:rsidR="002B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2B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9D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22" w:rsidRPr="00C61FB6" w:rsidRDefault="00655122" w:rsidP="000F2374">
      <w:pPr>
        <w:tabs>
          <w:tab w:val="left" w:pos="6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Комиссии по аккредитации;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состав экспертной группы;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</w:t>
      </w:r>
      <w:r w:rsidRPr="00C61FB6">
        <w:rPr>
          <w:rFonts w:ascii="Times New Roman" w:hAnsi="Times New Roman" w:cs="Times New Roman"/>
          <w:sz w:val="28"/>
          <w:szCs w:val="28"/>
        </w:rPr>
        <w:t>зас</w:t>
      </w:r>
      <w:r w:rsidR="002F467B">
        <w:rPr>
          <w:rFonts w:ascii="Times New Roman" w:hAnsi="Times New Roman" w:cs="Times New Roman"/>
          <w:sz w:val="28"/>
          <w:szCs w:val="28"/>
        </w:rPr>
        <w:t>едание Комиссии по аккредитации.</w:t>
      </w:r>
      <w:r w:rsidRPr="00C61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E69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аккредитации имеет право: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получить полную и достоверную информацию о процедурах аккредитации; 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копию оценки и заключения экспертной группы;</w:t>
      </w:r>
    </w:p>
    <w:p w:rsidR="008E769D" w:rsidRPr="00C61FB6" w:rsidRDefault="008E769D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копию решения уполномоченного органа об аккредитации или отказе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аккредитации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приостановлении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возобновлении 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аккредитации. </w:t>
      </w:r>
    </w:p>
    <w:p w:rsidR="00CE795E" w:rsidRPr="00C61FB6" w:rsidRDefault="008B4E8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E69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4E69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аккредитации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95E" w:rsidRPr="00C61FB6" w:rsidRDefault="007B62D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предоставления услуг 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круглосуточ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уходу и содержанию детей</w:t>
      </w:r>
      <w:r w:rsidR="00CE795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аккредитованным; </w:t>
      </w:r>
    </w:p>
    <w:p w:rsidR="00CE795E" w:rsidRPr="00C61FB6" w:rsidRDefault="00CE795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репятствовать экспертной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A341C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оценки;</w:t>
      </w:r>
    </w:p>
    <w:p w:rsidR="00331665" w:rsidRPr="00C61FB6" w:rsidRDefault="007B62D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Кыргызской Республики при приеме детей на круглосуточное </w:t>
      </w:r>
      <w:r w:rsidR="0059711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7B26EF" w:rsidP="000F23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</w:t>
      </w:r>
      <w:r w:rsidR="00C62484" w:rsidRPr="00C61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55122" w:rsidRPr="00C61FB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аккредитации</w:t>
      </w:r>
    </w:p>
    <w:p w:rsidR="00AA0227" w:rsidRPr="00C61FB6" w:rsidRDefault="00AA0227" w:rsidP="000F2374">
      <w:pPr>
        <w:pStyle w:val="a3"/>
        <w:ind w:right="1134" w:firstLine="709"/>
        <w:rPr>
          <w:rFonts w:eastAsia="Times New Roman"/>
          <w:b/>
          <w:bCs/>
          <w:sz w:val="28"/>
          <w:szCs w:val="28"/>
        </w:rPr>
      </w:pPr>
    </w:p>
    <w:p w:rsidR="007E650C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</w:t>
      </w:r>
      <w:r w:rsidR="007E650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 заявлений</w:t>
      </w:r>
      <w:r w:rsidR="007E650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FD" w:rsidRPr="0023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субъектов аккредитации.</w:t>
      </w:r>
    </w:p>
    <w:p w:rsidR="00781BB2" w:rsidRPr="00C61FB6" w:rsidRDefault="00544585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81BB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E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аккредитации субъект аккредитации представляет в уполномоченный орган следующие документы:</w:t>
      </w:r>
    </w:p>
    <w:p w:rsidR="00781BB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9172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81BB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об акк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редитации </w:t>
      </w:r>
      <w:r w:rsidR="007B26E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7B26E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органом;</w:t>
      </w:r>
      <w:r w:rsidR="00781BB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22" w:rsidRPr="00C61FB6" w:rsidRDefault="00781BB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учредительных документов</w:t>
      </w:r>
      <w:r w:rsidR="0059711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E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свидетельства о государственной регистрации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</w:t>
      </w:r>
      <w:r w:rsidR="00B5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E94" w:rsidRPr="00B55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субъекта аккредитации;</w:t>
      </w:r>
    </w:p>
    <w:p w:rsidR="00D94E69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 о постановке заявителя на учет в статистическом, налоговом органе, органе социального страхования, с указанием идентификационного номера налогоплательщика;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право пользования помещениями для осуществления деятельности по</w:t>
      </w:r>
      <w:r w:rsidR="00AA022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круглосуточному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уходу </w:t>
      </w:r>
      <w:r w:rsidR="00AA022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9172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трудной жизненной ситуации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122" w:rsidRPr="00C61FB6" w:rsidRDefault="00D94E69" w:rsidP="000F237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61FB6">
        <w:rPr>
          <w:b w:val="0"/>
          <w:sz w:val="28"/>
          <w:szCs w:val="28"/>
        </w:rPr>
        <w:lastRenderedPageBreak/>
        <w:t>5</w:t>
      </w:r>
      <w:r w:rsidR="00655122" w:rsidRPr="00C61FB6">
        <w:rPr>
          <w:b w:val="0"/>
          <w:sz w:val="28"/>
          <w:szCs w:val="28"/>
        </w:rPr>
        <w:t xml:space="preserve">) </w:t>
      </w:r>
      <w:r w:rsidR="00AA0227" w:rsidRPr="00C61FB6">
        <w:rPr>
          <w:b w:val="0"/>
          <w:sz w:val="28"/>
          <w:szCs w:val="28"/>
        </w:rPr>
        <w:t>сведения о руководителе</w:t>
      </w:r>
      <w:r w:rsidR="00655122" w:rsidRPr="00C61FB6">
        <w:rPr>
          <w:b w:val="0"/>
          <w:sz w:val="28"/>
          <w:szCs w:val="28"/>
        </w:rPr>
        <w:t xml:space="preserve"> и сотрудник</w:t>
      </w:r>
      <w:r w:rsidR="00AA0227" w:rsidRPr="00C61FB6">
        <w:rPr>
          <w:b w:val="0"/>
          <w:sz w:val="28"/>
          <w:szCs w:val="28"/>
        </w:rPr>
        <w:t>ах</w:t>
      </w:r>
      <w:r w:rsidR="00655122" w:rsidRPr="00C61FB6">
        <w:rPr>
          <w:b w:val="0"/>
          <w:sz w:val="28"/>
          <w:szCs w:val="28"/>
        </w:rPr>
        <w:t xml:space="preserve"> </w:t>
      </w:r>
      <w:r w:rsidR="00781BB2" w:rsidRPr="00C61FB6">
        <w:rPr>
          <w:b w:val="0"/>
          <w:sz w:val="28"/>
          <w:szCs w:val="28"/>
        </w:rPr>
        <w:t xml:space="preserve">субъекта аккредитации (копия паспорта, </w:t>
      </w:r>
      <w:r w:rsidR="00655122" w:rsidRPr="00C61FB6">
        <w:rPr>
          <w:b w:val="0"/>
          <w:sz w:val="28"/>
          <w:szCs w:val="28"/>
        </w:rPr>
        <w:t xml:space="preserve">документ об образовании, справка об отсутствии судимости, </w:t>
      </w:r>
      <w:r w:rsidR="00655122" w:rsidRPr="00C61FB6">
        <w:rPr>
          <w:b w:val="0"/>
          <w:bCs w:val="0"/>
          <w:sz w:val="28"/>
          <w:szCs w:val="28"/>
        </w:rPr>
        <w:t xml:space="preserve">справка из психоневрологического </w:t>
      </w:r>
      <w:r w:rsidR="007B62DC" w:rsidRPr="00C61FB6">
        <w:rPr>
          <w:b w:val="0"/>
          <w:bCs w:val="0"/>
          <w:sz w:val="28"/>
          <w:szCs w:val="28"/>
        </w:rPr>
        <w:t>и</w:t>
      </w:r>
      <w:r w:rsidR="00655122" w:rsidRPr="00C61FB6">
        <w:rPr>
          <w:b w:val="0"/>
          <w:bCs w:val="0"/>
          <w:sz w:val="28"/>
          <w:szCs w:val="28"/>
        </w:rPr>
        <w:t xml:space="preserve"> наркологического диспансера</w:t>
      </w:r>
      <w:r w:rsidR="00D2169E" w:rsidRPr="00C61FB6">
        <w:rPr>
          <w:b w:val="0"/>
          <w:bCs w:val="0"/>
          <w:sz w:val="28"/>
          <w:szCs w:val="28"/>
        </w:rPr>
        <w:t>)</w:t>
      </w:r>
      <w:r w:rsidR="00655122" w:rsidRPr="00C61FB6">
        <w:rPr>
          <w:b w:val="0"/>
          <w:sz w:val="28"/>
          <w:szCs w:val="28"/>
        </w:rPr>
        <w:t xml:space="preserve">; 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заверенные</w:t>
      </w:r>
      <w:r w:rsidR="00EF4B9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заключений территориальных государственных органов противопожарной службы и санитарно-эпидемиологического надзора о помещениях для 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круглосуточному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уходу 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6F8" w:rsidRPr="00C61FB6">
        <w:t xml:space="preserve"> 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трудной жизненной ситуации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4B9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услуг</w:t>
      </w:r>
      <w:r w:rsidR="00CF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28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аккредитации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122" w:rsidRPr="00C61FB6" w:rsidRDefault="00D94E69" w:rsidP="000F2374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(сведения о численности детей, получивших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сведения о расходах на содержание детей) о предоставлении услуг по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</w:t>
      </w:r>
      <w:r w:rsidR="00BD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суточному ходу и содержанию детей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6F8" w:rsidRPr="00C61FB6">
        <w:t xml:space="preserve"> 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трудной жизненной ситуации.</w:t>
      </w:r>
      <w:r w:rsidR="00146D4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D94E69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указанные в подпунктах 5-8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="00BD0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в течение 12 месяцев со дня их выдачи. </w:t>
      </w:r>
    </w:p>
    <w:p w:rsidR="00655122" w:rsidRPr="00C61FB6" w:rsidRDefault="00544585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B4E8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0F69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со дня при</w:t>
      </w:r>
      <w:r w:rsidR="00AD1641">
        <w:rPr>
          <w:rFonts w:ascii="Times New Roman" w:eastAsia="Times New Roman" w:hAnsi="Times New Roman" w:cs="Times New Roman"/>
          <w:sz w:val="28"/>
          <w:szCs w:val="28"/>
        </w:rPr>
        <w:t>ема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указанных в пункте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36F8" w:rsidRPr="00C61F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уведомляет субъект аккредитации о приеме документов к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0464" w:rsidRPr="008B0464" w:rsidRDefault="00BD0F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</w:t>
      </w:r>
      <w:r w:rsidRPr="008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аккредитации </w:t>
      </w:r>
      <w:r w:rsidR="008B0464" w:rsidRPr="008B0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(документа), указанных в пункте 14 настоящего Положения, уполномоченный орган направляет субъекту аккредитации уведомление о необходимости предоставления документов</w:t>
      </w:r>
      <w:r w:rsidR="008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64" w:rsidRPr="008B04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(документа).</w:t>
      </w:r>
    </w:p>
    <w:p w:rsidR="008B0464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</w:t>
      </w:r>
      <w:r w:rsidR="0033166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</w:t>
      </w:r>
      <w:r w:rsidR="008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аккредитации субъект аккредитации не представляет не</w:t>
      </w:r>
      <w:r w:rsidR="003F7AC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</w:t>
      </w:r>
      <w:r w:rsidR="00594A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594A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</w:t>
      </w:r>
      <w:r w:rsidR="00B66A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AF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3F7AC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аккредитации отклоняется, о чем направляется </w:t>
      </w:r>
      <w:r w:rsidR="003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="00B3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субъекту аккредитации. </w:t>
      </w:r>
    </w:p>
    <w:p w:rsidR="004934C8" w:rsidRDefault="001704CE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1</w:t>
      </w:r>
      <w:r w:rsidR="00544585" w:rsidRPr="00C61FB6">
        <w:rPr>
          <w:rFonts w:ascii="Times New Roman" w:hAnsi="Times New Roman" w:cs="Times New Roman"/>
          <w:sz w:val="28"/>
          <w:szCs w:val="28"/>
        </w:rPr>
        <w:t>6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</w:t>
      </w:r>
      <w:r w:rsidR="004934C8" w:rsidRPr="004934C8">
        <w:rPr>
          <w:rFonts w:ascii="Times New Roman" w:hAnsi="Times New Roman" w:cs="Times New Roman"/>
          <w:sz w:val="28"/>
          <w:szCs w:val="28"/>
        </w:rPr>
        <w:t>Аккредитация проводится Комиссией по аккредитации (далее - Комиссия).</w:t>
      </w:r>
    </w:p>
    <w:p w:rsidR="004934C8" w:rsidRPr="004934C8" w:rsidRDefault="004934C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4C8">
        <w:rPr>
          <w:rFonts w:ascii="Times New Roman" w:hAnsi="Times New Roman" w:cs="Times New Roman"/>
          <w:sz w:val="28"/>
          <w:szCs w:val="28"/>
        </w:rPr>
        <w:t>1</w:t>
      </w:r>
      <w:r w:rsidR="00CE28BC">
        <w:rPr>
          <w:rFonts w:ascii="Times New Roman" w:hAnsi="Times New Roman" w:cs="Times New Roman"/>
          <w:sz w:val="28"/>
          <w:szCs w:val="28"/>
        </w:rPr>
        <w:t>7</w:t>
      </w:r>
      <w:r w:rsidRPr="004934C8">
        <w:rPr>
          <w:rFonts w:ascii="Times New Roman" w:hAnsi="Times New Roman" w:cs="Times New Roman"/>
          <w:sz w:val="28"/>
          <w:szCs w:val="28"/>
        </w:rPr>
        <w:t>. Для проведения оценки субъектов аккредитации уполномоченный орган создает экспертные группы</w:t>
      </w:r>
      <w:r w:rsidR="00BD0F69">
        <w:rPr>
          <w:rFonts w:ascii="Times New Roman" w:hAnsi="Times New Roman" w:cs="Times New Roman"/>
          <w:sz w:val="28"/>
          <w:szCs w:val="28"/>
        </w:rPr>
        <w:t>,</w:t>
      </w:r>
      <w:r w:rsidRPr="004934C8">
        <w:rPr>
          <w:rFonts w:ascii="Times New Roman" w:hAnsi="Times New Roman" w:cs="Times New Roman"/>
          <w:sz w:val="28"/>
          <w:szCs w:val="28"/>
        </w:rPr>
        <w:t xml:space="preserve"> </w:t>
      </w:r>
      <w:r w:rsidR="008E167E" w:rsidRPr="008E167E">
        <w:rPr>
          <w:rFonts w:ascii="Times New Roman" w:hAnsi="Times New Roman" w:cs="Times New Roman"/>
          <w:sz w:val="28"/>
          <w:szCs w:val="28"/>
        </w:rPr>
        <w:t>на территории которого функционируют субъект</w:t>
      </w:r>
      <w:r w:rsidR="00BD0F69">
        <w:rPr>
          <w:rFonts w:ascii="Times New Roman" w:hAnsi="Times New Roman" w:cs="Times New Roman"/>
          <w:sz w:val="28"/>
          <w:szCs w:val="28"/>
        </w:rPr>
        <w:t>ы</w:t>
      </w:r>
      <w:r w:rsidR="008E167E" w:rsidRPr="008E167E">
        <w:rPr>
          <w:rFonts w:ascii="Times New Roman" w:hAnsi="Times New Roman" w:cs="Times New Roman"/>
          <w:sz w:val="28"/>
          <w:szCs w:val="28"/>
        </w:rPr>
        <w:t xml:space="preserve"> аккредитации</w:t>
      </w:r>
      <w:r w:rsidR="00BD0F69">
        <w:rPr>
          <w:rFonts w:ascii="Times New Roman" w:hAnsi="Times New Roman" w:cs="Times New Roman"/>
          <w:sz w:val="28"/>
          <w:szCs w:val="28"/>
        </w:rPr>
        <w:t>,</w:t>
      </w:r>
      <w:r w:rsidR="008E167E" w:rsidRPr="008E167E">
        <w:rPr>
          <w:rFonts w:ascii="Times New Roman" w:hAnsi="Times New Roman" w:cs="Times New Roman"/>
          <w:sz w:val="28"/>
          <w:szCs w:val="28"/>
        </w:rPr>
        <w:t xml:space="preserve"> </w:t>
      </w:r>
      <w:r w:rsidRPr="004934C8">
        <w:rPr>
          <w:rFonts w:ascii="Times New Roman" w:hAnsi="Times New Roman" w:cs="Times New Roman"/>
          <w:sz w:val="28"/>
          <w:szCs w:val="28"/>
        </w:rPr>
        <w:t>и утверждает их состав.</w:t>
      </w:r>
    </w:p>
    <w:p w:rsidR="004934C8" w:rsidRPr="004934C8" w:rsidRDefault="004934C8" w:rsidP="000F237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4C8">
        <w:rPr>
          <w:rFonts w:ascii="Times New Roman" w:hAnsi="Times New Roman" w:cs="Times New Roman"/>
          <w:sz w:val="28"/>
          <w:szCs w:val="28"/>
        </w:rPr>
        <w:t xml:space="preserve">Экспертные группы формируются из числа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4934C8">
        <w:rPr>
          <w:rFonts w:ascii="Times New Roman" w:hAnsi="Times New Roman" w:cs="Times New Roman"/>
          <w:sz w:val="28"/>
          <w:szCs w:val="28"/>
        </w:rPr>
        <w:t xml:space="preserve">территориальных государственных органов в сфере защиты детей, образования, здравоохранения, санитарно-эпидемиологического надзора, экологической и технической безопасности, а также представителей гражданского общества. </w:t>
      </w:r>
      <w:r w:rsidR="008E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36A" w:rsidRDefault="00CE28B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934C8" w:rsidRPr="004934C8">
        <w:rPr>
          <w:rFonts w:ascii="Times New Roman" w:hAnsi="Times New Roman" w:cs="Times New Roman"/>
          <w:sz w:val="28"/>
          <w:szCs w:val="28"/>
        </w:rPr>
        <w:t xml:space="preserve">. Экспертные группы </w:t>
      </w:r>
      <w:r w:rsidR="000F2374">
        <w:rPr>
          <w:rFonts w:ascii="Times New Roman" w:hAnsi="Times New Roman" w:cs="Times New Roman"/>
          <w:sz w:val="28"/>
          <w:szCs w:val="28"/>
        </w:rPr>
        <w:t>оценивают</w:t>
      </w:r>
      <w:r w:rsidR="004934C8" w:rsidRPr="004934C8">
        <w:rPr>
          <w:rFonts w:ascii="Times New Roman" w:hAnsi="Times New Roman" w:cs="Times New Roman"/>
          <w:sz w:val="28"/>
          <w:szCs w:val="28"/>
        </w:rPr>
        <w:t xml:space="preserve"> и определяют соответствие предоставляемых услуг установленным требованиям</w:t>
      </w:r>
      <w:r w:rsidR="00BD0F69">
        <w:rPr>
          <w:rFonts w:ascii="Times New Roman" w:hAnsi="Times New Roman" w:cs="Times New Roman"/>
          <w:sz w:val="28"/>
          <w:szCs w:val="28"/>
        </w:rPr>
        <w:t>,</w:t>
      </w:r>
      <w:r w:rsidR="004934C8" w:rsidRPr="004934C8">
        <w:rPr>
          <w:rFonts w:ascii="Times New Roman" w:hAnsi="Times New Roman" w:cs="Times New Roman"/>
          <w:sz w:val="28"/>
          <w:szCs w:val="28"/>
        </w:rPr>
        <w:t xml:space="preserve"> и представляют уполномоченному органу отчет об оценке субъекта аккредитации</w:t>
      </w:r>
      <w:r w:rsidR="00BD436A">
        <w:rPr>
          <w:rFonts w:ascii="Times New Roman" w:hAnsi="Times New Roman" w:cs="Times New Roman"/>
          <w:sz w:val="28"/>
          <w:szCs w:val="28"/>
        </w:rPr>
        <w:t>.</w:t>
      </w:r>
    </w:p>
    <w:p w:rsidR="000F2374" w:rsidRPr="000F2374" w:rsidRDefault="000F2374" w:rsidP="000F237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374">
        <w:rPr>
          <w:rFonts w:ascii="Times New Roman" w:hAnsi="Times New Roman" w:cs="Times New Roman"/>
          <w:sz w:val="28"/>
          <w:szCs w:val="28"/>
        </w:rPr>
        <w:t>Продолжительность оцен</w:t>
      </w:r>
      <w:r w:rsidR="00BD0F69">
        <w:rPr>
          <w:rFonts w:ascii="Times New Roman" w:hAnsi="Times New Roman" w:cs="Times New Roman"/>
          <w:sz w:val="28"/>
          <w:szCs w:val="28"/>
        </w:rPr>
        <w:t>ки одного субъекта аккредитации</w:t>
      </w:r>
      <w:r w:rsidRPr="000F2374">
        <w:rPr>
          <w:rFonts w:ascii="Times New Roman" w:hAnsi="Times New Roman" w:cs="Times New Roman"/>
          <w:sz w:val="28"/>
          <w:szCs w:val="28"/>
        </w:rPr>
        <w:t xml:space="preserve"> </w:t>
      </w:r>
      <w:r w:rsidR="002F467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2F467B">
        <w:rPr>
          <w:rFonts w:ascii="Times New Roman" w:hAnsi="Times New Roman" w:cs="Times New Roman"/>
          <w:sz w:val="28"/>
          <w:szCs w:val="28"/>
        </w:rPr>
        <w:t xml:space="preserve">   </w:t>
      </w:r>
      <w:r w:rsidR="00BD0F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2374">
        <w:rPr>
          <w:rFonts w:ascii="Times New Roman" w:hAnsi="Times New Roman" w:cs="Times New Roman"/>
          <w:sz w:val="28"/>
          <w:szCs w:val="28"/>
        </w:rPr>
        <w:t>с оформлением отчета</w:t>
      </w:r>
      <w:r w:rsidR="00BD0F69">
        <w:rPr>
          <w:rFonts w:ascii="Times New Roman" w:hAnsi="Times New Roman" w:cs="Times New Roman"/>
          <w:sz w:val="28"/>
          <w:szCs w:val="28"/>
        </w:rPr>
        <w:t>) не должна</w:t>
      </w:r>
      <w:r w:rsidRPr="000F2374">
        <w:rPr>
          <w:rFonts w:ascii="Times New Roman" w:hAnsi="Times New Roman" w:cs="Times New Roman"/>
          <w:sz w:val="28"/>
          <w:szCs w:val="28"/>
        </w:rPr>
        <w:t xml:space="preserve"> превышать семи рабочих дней.</w:t>
      </w:r>
    </w:p>
    <w:p w:rsidR="004934C8" w:rsidRPr="004934C8" w:rsidRDefault="004934C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4C8">
        <w:rPr>
          <w:rFonts w:ascii="Times New Roman" w:hAnsi="Times New Roman" w:cs="Times New Roman"/>
          <w:sz w:val="28"/>
          <w:szCs w:val="28"/>
        </w:rPr>
        <w:t>1</w:t>
      </w:r>
      <w:r w:rsidR="00CE28BC">
        <w:rPr>
          <w:rFonts w:ascii="Times New Roman" w:hAnsi="Times New Roman" w:cs="Times New Roman"/>
          <w:sz w:val="28"/>
          <w:szCs w:val="28"/>
        </w:rPr>
        <w:t>9</w:t>
      </w:r>
      <w:r w:rsidRPr="004934C8">
        <w:rPr>
          <w:rFonts w:ascii="Times New Roman" w:hAnsi="Times New Roman" w:cs="Times New Roman"/>
          <w:sz w:val="28"/>
          <w:szCs w:val="28"/>
        </w:rPr>
        <w:t xml:space="preserve">. Уполномоченный орган на основании заявления, представленных документов, отчета экспертной группы и ее рекомендаций, отчета о </w:t>
      </w:r>
      <w:r w:rsidRPr="004934C8">
        <w:rPr>
          <w:rFonts w:ascii="Times New Roman" w:hAnsi="Times New Roman" w:cs="Times New Roman"/>
          <w:sz w:val="28"/>
          <w:szCs w:val="28"/>
        </w:rPr>
        <w:lastRenderedPageBreak/>
        <w:t>самооценке, представленного субъектом аккредитации, готовит заключение и вносит на рассмотрение Комиссии.</w:t>
      </w:r>
    </w:p>
    <w:p w:rsidR="00655122" w:rsidRPr="00C61FB6" w:rsidRDefault="00CE28B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</w:t>
      </w:r>
      <w:r w:rsidR="003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оценки субъекта аккредитации у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в течение 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17349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вносит </w:t>
      </w:r>
      <w:r w:rsidR="00BD0F69" w:rsidRPr="00C61FB6">
        <w:rPr>
          <w:rFonts w:ascii="Times New Roman" w:hAnsi="Times New Roman" w:cs="Times New Roman"/>
          <w:sz w:val="28"/>
          <w:szCs w:val="28"/>
        </w:rPr>
        <w:t>материалы (дела)</w:t>
      </w:r>
      <w:r w:rsidR="00BD0F69">
        <w:rPr>
          <w:rFonts w:ascii="Times New Roman" w:hAnsi="Times New Roman" w:cs="Times New Roman"/>
          <w:sz w:val="28"/>
          <w:szCs w:val="28"/>
        </w:rPr>
        <w:t xml:space="preserve"> </w:t>
      </w:r>
      <w:r w:rsidR="00BD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аккредитации.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ак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кредитации расс</w:t>
      </w:r>
      <w:r w:rsidR="00BD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матривает 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</w:t>
      </w:r>
      <w:r w:rsidR="00BD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 о соответствии</w:t>
      </w:r>
      <w:r w:rsidR="0020034D" w:rsidRP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20034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61FB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об аккр</w:t>
      </w:r>
      <w:r w:rsidR="001632E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едитации или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7349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349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49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17349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оценки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2EC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597118" w:rsidRPr="00C61FB6">
        <w:rPr>
          <w:rFonts w:ascii="Times New Roman" w:hAnsi="Times New Roman" w:cs="Times New Roman"/>
          <w:sz w:val="28"/>
          <w:szCs w:val="28"/>
        </w:rPr>
        <w:t xml:space="preserve">в срок не более десяти рабочих </w:t>
      </w:r>
      <w:r w:rsidR="001632EC" w:rsidRPr="00C61FB6">
        <w:rPr>
          <w:rFonts w:ascii="Times New Roman" w:hAnsi="Times New Roman" w:cs="Times New Roman"/>
          <w:sz w:val="28"/>
          <w:szCs w:val="28"/>
        </w:rPr>
        <w:t>дней с момента их поступления.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соответствии качества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34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34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аккредитации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4C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аккредитации может привлечь экспертную группу.</w:t>
      </w:r>
    </w:p>
    <w:p w:rsidR="00655122" w:rsidRPr="00C61FB6" w:rsidRDefault="00CE28B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13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уполномоченного органа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рабочих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пр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решение</w:t>
      </w:r>
      <w:r w:rsidR="00CA69B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или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аккредитации.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8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принятого решения уполномоченный орган в течение </w:t>
      </w:r>
      <w:r w:rsidR="0054458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выдает </w:t>
      </w:r>
      <w:r w:rsidR="0020034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субъекта аккредитации 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три года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Свидетельство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является документом строгой отчетности, имеет учетный номер, заполняется по форме согласно </w:t>
      </w:r>
      <w:r w:rsidR="00CE28B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уче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хранение бланков свидетельства</w:t>
      </w:r>
      <w:r w:rsidR="0090573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осуществляется уполномоченным органом.</w:t>
      </w:r>
    </w:p>
    <w:p w:rsidR="00EE5D13" w:rsidRPr="00C61FB6" w:rsidRDefault="00D94E69" w:rsidP="000F23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28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государственной перерегистрации </w:t>
      </w:r>
      <w:r w:rsidR="00CE28B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F4165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места нахождения и</w:t>
      </w:r>
      <w:r w:rsidR="009A41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наименования, аккредитованный субъект аккредитации 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 течение 14 </w:t>
      </w:r>
      <w:r w:rsidR="003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9A41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 переоформлении </w:t>
      </w:r>
      <w:r w:rsidR="00544585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об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</w:t>
      </w:r>
      <w:r w:rsidR="009A41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копии</w:t>
      </w:r>
      <w:r w:rsidR="00EE5D1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перерегистрации юридического лица.</w:t>
      </w:r>
    </w:p>
    <w:p w:rsidR="00655122" w:rsidRPr="00C61FB6" w:rsidRDefault="00501A3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8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Повторная аккредитация проводится в порядке и сроки, установленные настоящей главой, не позднее, чем за два месяца до истечения срока д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свидетельства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аккредитации.</w:t>
      </w:r>
    </w:p>
    <w:p w:rsidR="00655122" w:rsidRPr="00C61FB6" w:rsidRDefault="00D94E69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28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20E7" w:rsidRPr="00C61FB6">
        <w:rPr>
          <w:rFonts w:ascii="Times New Roman" w:eastAsia="Times New Roman" w:hAnsi="Times New Roman" w:cs="Times New Roman"/>
          <w:sz w:val="28"/>
          <w:szCs w:val="28"/>
        </w:rPr>
        <w:t xml:space="preserve">. Решение </w:t>
      </w:r>
      <w:r w:rsidR="00492A2F" w:rsidRPr="00C61FB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="003720E7" w:rsidRPr="00C61FB6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20034D">
        <w:rPr>
          <w:rFonts w:ascii="Times New Roman" w:eastAsia="Times New Roman" w:hAnsi="Times New Roman" w:cs="Times New Roman"/>
          <w:sz w:val="28"/>
          <w:szCs w:val="28"/>
        </w:rPr>
        <w:t>аккредитации</w:t>
      </w:r>
      <w:r w:rsidR="003720E7" w:rsidRPr="00C61FB6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обжаловано заинтересованными лицами </w:t>
      </w:r>
      <w:r w:rsidR="003720E7" w:rsidRPr="00C61FB6">
        <w:rPr>
          <w:rFonts w:ascii="Times New Roman" w:hAnsi="Times New Roman" w:cs="Times New Roman"/>
          <w:sz w:val="28"/>
          <w:szCs w:val="28"/>
        </w:rPr>
        <w:t xml:space="preserve">в </w:t>
      </w:r>
      <w:r w:rsidR="00492A2F" w:rsidRPr="00C61FB6">
        <w:rPr>
          <w:rFonts w:ascii="Times New Roman" w:hAnsi="Times New Roman" w:cs="Times New Roman"/>
          <w:sz w:val="28"/>
          <w:szCs w:val="28"/>
        </w:rPr>
        <w:t>соответствии с законодательством в сфере</w:t>
      </w:r>
      <w:r w:rsidR="003720E7" w:rsidRPr="00C61FB6">
        <w:rPr>
          <w:rFonts w:ascii="Times New Roman" w:hAnsi="Times New Roman" w:cs="Times New Roman"/>
          <w:sz w:val="28"/>
          <w:szCs w:val="28"/>
        </w:rPr>
        <w:t xml:space="preserve"> административной деятельности и </w:t>
      </w:r>
      <w:r w:rsidR="0020034D">
        <w:rPr>
          <w:rFonts w:ascii="Times New Roman" w:hAnsi="Times New Roman" w:cs="Times New Roman"/>
          <w:sz w:val="28"/>
          <w:szCs w:val="28"/>
        </w:rPr>
        <w:t xml:space="preserve">об </w:t>
      </w:r>
      <w:r w:rsidR="003720E7" w:rsidRPr="00C61FB6">
        <w:rPr>
          <w:rFonts w:ascii="Times New Roman" w:hAnsi="Times New Roman" w:cs="Times New Roman"/>
          <w:sz w:val="28"/>
          <w:szCs w:val="28"/>
        </w:rPr>
        <w:t>административных процедурах</w:t>
      </w:r>
      <w:r w:rsidR="003720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0E7" w:rsidRPr="00C61FB6" w:rsidRDefault="003720E7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122" w:rsidRDefault="00993418" w:rsidP="000F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597118" w:rsidRPr="00C61F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62484" w:rsidRPr="00C61FB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55122" w:rsidRPr="00C61FB6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экспертной группы</w:t>
      </w:r>
    </w:p>
    <w:p w:rsidR="00FA76E5" w:rsidRPr="00C61FB6" w:rsidRDefault="00FA76E5" w:rsidP="000F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122" w:rsidRPr="00C61FB6" w:rsidRDefault="00FD58FC" w:rsidP="000F237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76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2A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13F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субъектов аккредитации </w:t>
      </w:r>
      <w:r w:rsidR="00CE28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369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разрабатывает и утверждает </w:t>
      </w:r>
      <w:r w:rsidR="0099341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369D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указания для экспертной группы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122" w:rsidRPr="00C61FB6" w:rsidRDefault="00FD58F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76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4711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99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 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C14C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экспертной группы осуществляет следующие функции:</w:t>
      </w:r>
    </w:p>
    <w:p w:rsidR="00A802FB" w:rsidRPr="00C61FB6" w:rsidRDefault="00A802FB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график работы экспертной группы; </w:t>
      </w:r>
    </w:p>
    <w:p w:rsidR="00305C57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5C5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6763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экспертной группы</w:t>
      </w:r>
      <w:r w:rsidR="00305C5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305C57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305C5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субъектов аккредитации;</w:t>
      </w:r>
    </w:p>
    <w:p w:rsidR="007F6A1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организацию работы экспертной группы и достоверность предоставляемых отчетов об оценке деятельности субъектов аккредитации</w:t>
      </w:r>
      <w:r w:rsidR="00A802F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Кыргызской Республики</w:t>
      </w:r>
      <w:r w:rsidR="007F6A1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1E7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3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02F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оценки члены экспертной группы в пределах своих полномочий </w:t>
      </w:r>
      <w:r w:rsidR="00A561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A802F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61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802F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председателю экспертной группы</w:t>
      </w:r>
      <w:r w:rsidR="00A561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51E" w:rsidRPr="00C61FB6" w:rsidRDefault="008C051E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экспертной группы на основании заключений членов экспертной группы готовит отчет </w:t>
      </w:r>
      <w:r w:rsidR="007F26A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 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предоставляемых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</w:t>
      </w:r>
    </w:p>
    <w:p w:rsidR="00655122" w:rsidRPr="00C61FB6" w:rsidRDefault="000F2374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</w:t>
      </w:r>
      <w:r w:rsidR="007F26A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</w:t>
      </w:r>
      <w:r w:rsidR="002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заключение</w:t>
      </w:r>
      <w:r w:rsidR="006763B3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A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="0012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7F26A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 субъектом аккредитации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и членами экспертной группы.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993418" w:rsidP="000F2374">
      <w:pPr>
        <w:pStyle w:val="a3"/>
        <w:ind w:left="0"/>
        <w:jc w:val="center"/>
        <w:rPr>
          <w:rFonts w:eastAsia="Times New Roman"/>
          <w:b/>
          <w:sz w:val="28"/>
          <w:szCs w:val="28"/>
        </w:rPr>
      </w:pPr>
      <w:r w:rsidRPr="00C61FB6">
        <w:rPr>
          <w:rFonts w:eastAsia="Times New Roman"/>
          <w:b/>
          <w:sz w:val="28"/>
          <w:szCs w:val="28"/>
        </w:rPr>
        <w:t xml:space="preserve">Глава </w:t>
      </w:r>
      <w:r w:rsidR="00597118" w:rsidRPr="00C61FB6">
        <w:rPr>
          <w:rFonts w:eastAsia="Times New Roman"/>
          <w:b/>
          <w:sz w:val="28"/>
          <w:szCs w:val="28"/>
        </w:rPr>
        <w:t>5</w:t>
      </w:r>
      <w:r w:rsidR="00C62484" w:rsidRPr="00C61FB6">
        <w:rPr>
          <w:rFonts w:eastAsia="Times New Roman"/>
          <w:b/>
          <w:sz w:val="28"/>
          <w:szCs w:val="28"/>
        </w:rPr>
        <w:t xml:space="preserve">. </w:t>
      </w:r>
      <w:r w:rsidR="00655122" w:rsidRPr="00C61FB6">
        <w:rPr>
          <w:rFonts w:eastAsia="Times New Roman"/>
          <w:b/>
          <w:sz w:val="28"/>
          <w:szCs w:val="28"/>
        </w:rPr>
        <w:t>Организация работы Комиссии по аккредитации</w:t>
      </w:r>
    </w:p>
    <w:p w:rsidR="003E5D57" w:rsidRPr="00C61FB6" w:rsidRDefault="003E5D57" w:rsidP="000F2374">
      <w:pPr>
        <w:pStyle w:val="a3"/>
        <w:ind w:firstLine="709"/>
        <w:rPr>
          <w:rFonts w:eastAsia="Times New Roman"/>
          <w:b/>
          <w:sz w:val="28"/>
          <w:szCs w:val="28"/>
        </w:rPr>
      </w:pPr>
    </w:p>
    <w:p w:rsidR="00655122" w:rsidRPr="00C61FB6" w:rsidRDefault="00597118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3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Комиссии </w:t>
      </w:r>
      <w:r w:rsidR="0028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уполномоченным органом</w:t>
      </w:r>
      <w:r w:rsidR="00116F0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0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C36F2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C36F2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36F2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образ</w:t>
      </w:r>
      <w:r w:rsidR="00AE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ования, здравоохранения, 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экологической и технической безопасности</w:t>
      </w:r>
      <w:r w:rsidR="00C36F2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межэтнических</w:t>
      </w:r>
      <w:r w:rsidR="007B62DC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</w:t>
      </w:r>
      <w:r w:rsidR="00C36F2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религий</w:t>
      </w:r>
      <w:r w:rsidR="0028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81A4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="001E213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F0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аккредитации состоит из тринадцати членов.</w:t>
      </w:r>
    </w:p>
    <w:p w:rsidR="00655122" w:rsidRPr="00C61FB6" w:rsidRDefault="008B4E8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Комиссии по аккредитации является заместитель руководителя уполномоченного органа, курирующий вопросы </w:t>
      </w:r>
      <w:r w:rsidR="003D13F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детей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осуществляет следующие функции: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деятельностью Комиссии по аккредитации;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Комиссии по аккредитации и организует ее работу;</w:t>
      </w:r>
    </w:p>
    <w:p w:rsidR="00655122" w:rsidRPr="00C61FB6" w:rsidRDefault="001262B5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повестку заседаний Комиссии по аккредитации;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голосует на заседании Комиссии по аккредитации с правом решающего голоса;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назначает дату заседания Комиссии по аккредитации;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</w:t>
      </w:r>
      <w:r w:rsidR="002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еданий Комиссии по аккредитации.</w:t>
      </w:r>
    </w:p>
    <w:p w:rsidR="00655122" w:rsidRPr="00C61FB6" w:rsidRDefault="008B4E8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281A44">
        <w:rPr>
          <w:rFonts w:ascii="Times New Roman" w:hAnsi="Times New Roman" w:cs="Times New Roman"/>
          <w:sz w:val="28"/>
          <w:szCs w:val="28"/>
        </w:rPr>
        <w:t>3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Председатель Комиссии имеет двух заместителей. Первый заместитель является руководителем структурного подразделения уполномоченного органа по </w:t>
      </w:r>
      <w:r w:rsidR="00281A44" w:rsidRPr="00C61FB6">
        <w:rPr>
          <w:rFonts w:ascii="Times New Roman" w:hAnsi="Times New Roman" w:cs="Times New Roman"/>
          <w:sz w:val="28"/>
          <w:szCs w:val="28"/>
        </w:rPr>
        <w:t>защите детей</w:t>
      </w:r>
      <w:r w:rsidR="001262B5">
        <w:rPr>
          <w:rFonts w:ascii="Times New Roman" w:hAnsi="Times New Roman" w:cs="Times New Roman"/>
          <w:sz w:val="28"/>
          <w:szCs w:val="28"/>
        </w:rPr>
        <w:t xml:space="preserve">, второй заместитель </w:t>
      </w:r>
      <w:proofErr w:type="gramStart"/>
      <w:r w:rsidR="001262B5">
        <w:rPr>
          <w:rFonts w:ascii="Times New Roman" w:hAnsi="Times New Roman" w:cs="Times New Roman"/>
          <w:sz w:val="28"/>
          <w:szCs w:val="28"/>
        </w:rPr>
        <w:t xml:space="preserve">– 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представителем</w:t>
      </w:r>
      <w:proofErr w:type="gramEnd"/>
      <w:r w:rsidR="00476A84" w:rsidRPr="00C61FB6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="00655122" w:rsidRPr="00C61FB6">
        <w:rPr>
          <w:rFonts w:ascii="Times New Roman" w:hAnsi="Times New Roman" w:cs="Times New Roman"/>
          <w:sz w:val="28"/>
          <w:szCs w:val="28"/>
        </w:rPr>
        <w:t>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 Комиссии: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поручения председателя Комиссии;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обязанности председателя Комиссии в его отсутствие;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контроль за исполнением решений Комиссии.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заместитель председателя Комиссии: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выполняет поручения председателя Комиссии;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контроль за своевременной подготовкой материалов для рассмотрения на заседании Комиссии.</w:t>
      </w:r>
    </w:p>
    <w:p w:rsidR="00655122" w:rsidRPr="00C61FB6" w:rsidRDefault="00476A84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281A44">
        <w:rPr>
          <w:rFonts w:ascii="Times New Roman" w:hAnsi="Times New Roman" w:cs="Times New Roman"/>
          <w:sz w:val="28"/>
          <w:szCs w:val="28"/>
        </w:rPr>
        <w:t>4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Работа Комиссии организуется секретарем, работающим на постоянной основе </w:t>
      </w:r>
      <w:r w:rsidRPr="00C61FB6">
        <w:rPr>
          <w:rFonts w:ascii="Times New Roman" w:hAnsi="Times New Roman" w:cs="Times New Roman"/>
          <w:sz w:val="28"/>
          <w:szCs w:val="28"/>
        </w:rPr>
        <w:t>в структурном подразделении уп</w:t>
      </w:r>
      <w:r w:rsidR="00597118" w:rsidRPr="00C61FB6">
        <w:rPr>
          <w:rFonts w:ascii="Times New Roman" w:hAnsi="Times New Roman" w:cs="Times New Roman"/>
          <w:sz w:val="28"/>
          <w:szCs w:val="28"/>
        </w:rPr>
        <w:t xml:space="preserve">олномоченного органа по защите </w:t>
      </w:r>
      <w:r w:rsidRPr="00C61FB6">
        <w:rPr>
          <w:rFonts w:ascii="Times New Roman" w:hAnsi="Times New Roman" w:cs="Times New Roman"/>
          <w:sz w:val="28"/>
          <w:szCs w:val="28"/>
        </w:rPr>
        <w:t>детей</w:t>
      </w:r>
      <w:r w:rsidR="00655122" w:rsidRPr="00C61FB6">
        <w:rPr>
          <w:rFonts w:ascii="Times New Roman" w:hAnsi="Times New Roman" w:cs="Times New Roman"/>
          <w:sz w:val="28"/>
          <w:szCs w:val="28"/>
        </w:rPr>
        <w:t>. Секретарь Комиссии не имеет права голоса.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осуществляет следующие функции:</w:t>
      </w:r>
    </w:p>
    <w:p w:rsidR="00655122" w:rsidRPr="00C61FB6" w:rsidRDefault="00655122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- подготавливает материалы для рассмотрения на заседании Комиссии;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- направляет, за три дня до заседания, членам Комиссии повестку дня</w:t>
      </w:r>
      <w:r w:rsidR="001262B5">
        <w:rPr>
          <w:rFonts w:ascii="Times New Roman" w:hAnsi="Times New Roman" w:cs="Times New Roman"/>
          <w:sz w:val="28"/>
          <w:szCs w:val="28"/>
        </w:rPr>
        <w:t xml:space="preserve">, </w:t>
      </w:r>
      <w:r w:rsidR="00126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A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заключения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</w:t>
      </w:r>
      <w:r w:rsidRPr="00C61FB6">
        <w:rPr>
          <w:rFonts w:ascii="Times New Roman" w:hAnsi="Times New Roman" w:cs="Times New Roman"/>
          <w:sz w:val="28"/>
          <w:szCs w:val="28"/>
        </w:rPr>
        <w:t>, для ознакомления с материалами по вопросам, вынесенным на рассмотрение Комиссии, извещает лиц, в отношении которых рассматриваются материалы</w:t>
      </w:r>
      <w:r w:rsidR="001262B5">
        <w:rPr>
          <w:rFonts w:ascii="Times New Roman" w:hAnsi="Times New Roman" w:cs="Times New Roman"/>
          <w:sz w:val="28"/>
          <w:szCs w:val="28"/>
        </w:rPr>
        <w:t>,</w:t>
      </w:r>
      <w:r w:rsidRPr="00C61FB6">
        <w:rPr>
          <w:rFonts w:ascii="Times New Roman" w:hAnsi="Times New Roman" w:cs="Times New Roman"/>
          <w:sz w:val="28"/>
          <w:szCs w:val="28"/>
        </w:rPr>
        <w:t xml:space="preserve"> о дате заседания;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- выполняет поручения председателя и заместителей председателя Комиссии;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hAnsi="Times New Roman" w:cs="Times New Roman"/>
          <w:sz w:val="28"/>
          <w:szCs w:val="28"/>
        </w:rPr>
        <w:t>- несет ответственность за ведение делопроизводства Комиссии;</w:t>
      </w:r>
    </w:p>
    <w:p w:rsidR="00655122" w:rsidRPr="00C61FB6" w:rsidRDefault="00655122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- ведет и оформляет протокол заседания Комиссии, подготавливает выпи</w:t>
      </w:r>
      <w:r w:rsidR="00476A84" w:rsidRPr="00C61FB6">
        <w:rPr>
          <w:rFonts w:ascii="Times New Roman" w:hAnsi="Times New Roman" w:cs="Times New Roman"/>
          <w:sz w:val="28"/>
          <w:szCs w:val="28"/>
        </w:rPr>
        <w:t xml:space="preserve">ску решения из протокола. </w:t>
      </w:r>
    </w:p>
    <w:p w:rsidR="00655122" w:rsidRPr="00C61FB6" w:rsidRDefault="002A458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39358F">
        <w:rPr>
          <w:rFonts w:ascii="Times New Roman" w:hAnsi="Times New Roman" w:cs="Times New Roman"/>
          <w:sz w:val="28"/>
          <w:szCs w:val="28"/>
        </w:rPr>
        <w:t>5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Члены Комиссии от </w:t>
      </w:r>
      <w:r w:rsidR="007B62DC" w:rsidRPr="00C61FB6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могут по собственному желанию выйти из состава Комиссии, обратившись с письменным заявлением к руководителю уполномоченного органа.</w:t>
      </w:r>
    </w:p>
    <w:p w:rsidR="00655122" w:rsidRPr="00C61FB6" w:rsidRDefault="005C7E95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39358F">
        <w:rPr>
          <w:rFonts w:ascii="Times New Roman" w:hAnsi="Times New Roman" w:cs="Times New Roman"/>
          <w:sz w:val="28"/>
          <w:szCs w:val="28"/>
        </w:rPr>
        <w:t>6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Комиссии, </w:t>
      </w:r>
      <w:r w:rsidR="001262B5">
        <w:rPr>
          <w:rFonts w:ascii="Times New Roman" w:hAnsi="Times New Roman" w:cs="Times New Roman"/>
          <w:sz w:val="28"/>
          <w:szCs w:val="28"/>
        </w:rPr>
        <w:t>решением уполномоченного органа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могут быть исключены из состава Комиссии члены от государственного органа и </w:t>
      </w:r>
      <w:r w:rsidR="00476A84" w:rsidRPr="00C61FB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655122" w:rsidRPr="00C61FB6">
        <w:rPr>
          <w:rFonts w:ascii="Times New Roman" w:hAnsi="Times New Roman" w:cs="Times New Roman"/>
          <w:sz w:val="28"/>
          <w:szCs w:val="28"/>
        </w:rPr>
        <w:t>, в случаях: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пропуска заседаний Комиссии более трех раз подряд, без уважительной причины (уважительными причинами являются: период нетрудоспособности, нахождение в командировке,</w:t>
      </w:r>
      <w:r w:rsidR="00476A84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отпуск, учеба);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несоблюдения морально-этических норм поведения на заседаниях Комиссии. </w:t>
      </w:r>
    </w:p>
    <w:p w:rsidR="00CC1A8B" w:rsidRPr="00CC1A8B" w:rsidRDefault="009E1D08" w:rsidP="00C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711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1A8B" w:rsidRPr="00CC1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считаются право</w:t>
      </w:r>
      <w:r w:rsidR="00B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мочными, если на них присутствуе</w:t>
      </w:r>
      <w:r w:rsidR="00CC1A8B" w:rsidRPr="00CC1A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большинство членов Комиссии. Члены Комиссии участвуют в заседаниях без права замены.</w:t>
      </w:r>
    </w:p>
    <w:p w:rsidR="00655122" w:rsidRPr="00C61FB6" w:rsidRDefault="009E1D08" w:rsidP="00CC1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597118" w:rsidRPr="00C61FB6">
        <w:rPr>
          <w:rFonts w:ascii="Times New Roman" w:hAnsi="Times New Roman" w:cs="Times New Roman"/>
          <w:sz w:val="28"/>
          <w:szCs w:val="28"/>
        </w:rPr>
        <w:t>8</w:t>
      </w:r>
      <w:r w:rsidR="00655122" w:rsidRPr="00C61FB6">
        <w:rPr>
          <w:rFonts w:ascii="Times New Roman" w:hAnsi="Times New Roman" w:cs="Times New Roman"/>
          <w:sz w:val="28"/>
          <w:szCs w:val="28"/>
        </w:rPr>
        <w:t>. В сл</w:t>
      </w:r>
      <w:r w:rsidR="001262B5">
        <w:rPr>
          <w:rFonts w:ascii="Times New Roman" w:hAnsi="Times New Roman" w:cs="Times New Roman"/>
          <w:sz w:val="28"/>
          <w:szCs w:val="28"/>
        </w:rPr>
        <w:t>учае отсутствия кворума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, председатель Комиссии принимает решение о продлении срока рассмотрения дела не более чем на </w:t>
      </w:r>
      <w:r w:rsidR="00205030" w:rsidRPr="00C61FB6">
        <w:rPr>
          <w:rFonts w:ascii="Times New Roman" w:hAnsi="Times New Roman" w:cs="Times New Roman"/>
          <w:sz w:val="28"/>
          <w:szCs w:val="28"/>
        </w:rPr>
        <w:t>пять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55122" w:rsidRPr="00C61FB6" w:rsidRDefault="009E1D0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3</w:t>
      </w:r>
      <w:r w:rsidR="00597118" w:rsidRPr="00C61FB6">
        <w:rPr>
          <w:rFonts w:ascii="Times New Roman" w:hAnsi="Times New Roman" w:cs="Times New Roman"/>
          <w:sz w:val="28"/>
          <w:szCs w:val="28"/>
        </w:rPr>
        <w:t>9</w:t>
      </w:r>
      <w:r w:rsidR="00655122" w:rsidRPr="00C61FB6">
        <w:rPr>
          <w:rFonts w:ascii="Times New Roman" w:hAnsi="Times New Roman" w:cs="Times New Roman"/>
          <w:sz w:val="28"/>
          <w:szCs w:val="28"/>
        </w:rPr>
        <w:t>. Решения Комиссии принимаются открытым голосованием при наличии кворума, простым больш</w:t>
      </w:r>
      <w:r w:rsidR="001262B5">
        <w:rPr>
          <w:rFonts w:ascii="Times New Roman" w:hAnsi="Times New Roman" w:cs="Times New Roman"/>
          <w:sz w:val="28"/>
          <w:szCs w:val="28"/>
        </w:rPr>
        <w:t>инством голосов членов Комиссии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и оформляются протоколом.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членов Комиссии, голос председательствующего считается решающим.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председательствующим и секретарем Комиссии.</w:t>
      </w:r>
    </w:p>
    <w:p w:rsidR="00655122" w:rsidRPr="00C61FB6" w:rsidRDefault="00597118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составляется с указанием даты и места проведения заседания</w:t>
      </w:r>
      <w:r w:rsidR="0020503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рассматриваемому вопросу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о явке лиц,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участвующих в рассмотрении дела, и краткой записью их объяснений, а также решения, принятого по итогам рассмотрения </w:t>
      </w:r>
      <w:r w:rsidR="0020503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разъяснения порядка его обжалования.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22" w:rsidRPr="00C61FB6" w:rsidRDefault="00993418" w:rsidP="000F2374">
      <w:pPr>
        <w:pStyle w:val="a3"/>
        <w:ind w:left="0" w:right="-1"/>
        <w:jc w:val="center"/>
        <w:rPr>
          <w:rFonts w:eastAsia="Times New Roman"/>
          <w:b/>
          <w:bCs/>
          <w:sz w:val="28"/>
          <w:szCs w:val="28"/>
        </w:rPr>
      </w:pPr>
      <w:bookmarkStart w:id="2" w:name="r5"/>
      <w:bookmarkEnd w:id="2"/>
      <w:r w:rsidRPr="00C61FB6">
        <w:rPr>
          <w:rFonts w:eastAsia="Times New Roman"/>
          <w:b/>
          <w:bCs/>
          <w:sz w:val="28"/>
          <w:szCs w:val="28"/>
        </w:rPr>
        <w:t xml:space="preserve">Глава </w:t>
      </w:r>
      <w:r w:rsidR="00597118" w:rsidRPr="00C61FB6">
        <w:rPr>
          <w:rFonts w:eastAsia="Times New Roman"/>
          <w:b/>
          <w:bCs/>
          <w:sz w:val="28"/>
          <w:szCs w:val="28"/>
        </w:rPr>
        <w:t>6</w:t>
      </w:r>
      <w:r w:rsidR="00C62484" w:rsidRPr="00C61FB6">
        <w:rPr>
          <w:rFonts w:eastAsia="Times New Roman"/>
          <w:b/>
          <w:bCs/>
          <w:sz w:val="28"/>
          <w:szCs w:val="28"/>
        </w:rPr>
        <w:t xml:space="preserve">. </w:t>
      </w:r>
      <w:r w:rsidR="00655122" w:rsidRPr="00C61FB6">
        <w:rPr>
          <w:rFonts w:eastAsia="Times New Roman"/>
          <w:b/>
          <w:bCs/>
          <w:sz w:val="28"/>
          <w:szCs w:val="28"/>
        </w:rPr>
        <w:t xml:space="preserve">Приостановление, возобновление, </w:t>
      </w:r>
      <w:r w:rsidR="001262B5">
        <w:rPr>
          <w:rFonts w:eastAsia="Times New Roman"/>
          <w:b/>
          <w:bCs/>
          <w:sz w:val="28"/>
          <w:szCs w:val="28"/>
        </w:rPr>
        <w:t>прекращение действия</w:t>
      </w:r>
      <w:r w:rsidR="00BF273C">
        <w:rPr>
          <w:rFonts w:eastAsia="Times New Roman"/>
          <w:b/>
          <w:bCs/>
          <w:sz w:val="28"/>
          <w:szCs w:val="28"/>
        </w:rPr>
        <w:t xml:space="preserve"> </w:t>
      </w:r>
      <w:r w:rsidR="00655122" w:rsidRPr="00C61FB6">
        <w:rPr>
          <w:rFonts w:eastAsia="Times New Roman"/>
          <w:b/>
          <w:bCs/>
          <w:sz w:val="28"/>
          <w:szCs w:val="28"/>
        </w:rPr>
        <w:t>с</w:t>
      </w:r>
      <w:r w:rsidR="00BF273C">
        <w:rPr>
          <w:rFonts w:eastAsia="Times New Roman"/>
          <w:b/>
          <w:bCs/>
          <w:sz w:val="28"/>
          <w:szCs w:val="28"/>
        </w:rPr>
        <w:t>видетельства</w:t>
      </w:r>
      <w:r w:rsidR="00655122" w:rsidRPr="00C61FB6">
        <w:rPr>
          <w:rFonts w:eastAsia="Times New Roman"/>
          <w:b/>
          <w:bCs/>
          <w:sz w:val="28"/>
          <w:szCs w:val="28"/>
        </w:rPr>
        <w:t xml:space="preserve"> об аккредитации</w:t>
      </w:r>
    </w:p>
    <w:p w:rsidR="00205030" w:rsidRPr="00C61FB6" w:rsidRDefault="00205030" w:rsidP="000F2374">
      <w:pPr>
        <w:pStyle w:val="a3"/>
        <w:ind w:right="1134" w:firstLine="709"/>
        <w:rPr>
          <w:rFonts w:eastAsia="Times New Roman"/>
          <w:b/>
          <w:bCs/>
          <w:sz w:val="28"/>
          <w:szCs w:val="28"/>
        </w:rPr>
      </w:pPr>
    </w:p>
    <w:p w:rsidR="00655122" w:rsidRPr="00C61FB6" w:rsidRDefault="0039358F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Срок действия свидетельства </w:t>
      </w:r>
      <w:r w:rsidR="00205030" w:rsidRPr="00C61FB6">
        <w:rPr>
          <w:rFonts w:ascii="Times New Roman" w:hAnsi="Times New Roman" w:cs="Times New Roman"/>
          <w:sz w:val="28"/>
          <w:szCs w:val="28"/>
        </w:rPr>
        <w:t xml:space="preserve">об </w:t>
      </w:r>
      <w:r w:rsidR="00655122" w:rsidRPr="00C61FB6">
        <w:rPr>
          <w:rFonts w:ascii="Times New Roman" w:hAnsi="Times New Roman" w:cs="Times New Roman"/>
          <w:sz w:val="28"/>
          <w:szCs w:val="28"/>
        </w:rPr>
        <w:t>аккредитации приостанавливается решением уполномоченного органа в случае:</w:t>
      </w:r>
    </w:p>
    <w:p w:rsidR="00655122" w:rsidRPr="00C61FB6" w:rsidRDefault="00766AC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 xml:space="preserve">- 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05C57" w:rsidRPr="00C61FB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сведений о нарушении законодательства Кыргызской </w:t>
      </w:r>
      <w:r w:rsidR="00305C57" w:rsidRPr="00C61FB6">
        <w:rPr>
          <w:rFonts w:ascii="Times New Roman" w:hAnsi="Times New Roman" w:cs="Times New Roman"/>
          <w:sz w:val="28"/>
          <w:szCs w:val="28"/>
        </w:rPr>
        <w:t>Республики</w:t>
      </w:r>
      <w:r w:rsidR="00513960" w:rsidRPr="00C61FB6">
        <w:rPr>
          <w:rFonts w:ascii="Times New Roman" w:hAnsi="Times New Roman" w:cs="Times New Roman"/>
          <w:sz w:val="28"/>
          <w:szCs w:val="28"/>
        </w:rPr>
        <w:t xml:space="preserve"> субъектом аккредитации</w:t>
      </w:r>
      <w:r w:rsidR="00305C57" w:rsidRPr="00C61FB6">
        <w:rPr>
          <w:rFonts w:ascii="Times New Roman" w:hAnsi="Times New Roman" w:cs="Times New Roman"/>
          <w:sz w:val="28"/>
          <w:szCs w:val="28"/>
        </w:rPr>
        <w:t>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1FB6">
        <w:rPr>
          <w:rFonts w:ascii="Times New Roman" w:hAnsi="Times New Roman" w:cs="Times New Roman"/>
          <w:sz w:val="28"/>
          <w:szCs w:val="28"/>
        </w:rPr>
        <w:t>наличия нарушений, выявленных по результатам мониторинга</w:t>
      </w:r>
      <w:r w:rsidR="00C36F28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565A55" w:rsidRPr="00C61FB6">
        <w:rPr>
          <w:rFonts w:ascii="Times New Roman" w:hAnsi="Times New Roman" w:cs="Times New Roman"/>
          <w:sz w:val="28"/>
          <w:szCs w:val="28"/>
        </w:rPr>
        <w:t>деятельности</w:t>
      </w:r>
      <w:r w:rsidRPr="00C61FB6">
        <w:rPr>
          <w:rFonts w:ascii="Times New Roman" w:hAnsi="Times New Roman" w:cs="Times New Roman"/>
          <w:sz w:val="28"/>
          <w:szCs w:val="28"/>
        </w:rPr>
        <w:t xml:space="preserve"> субъектов аккредитации;</w:t>
      </w:r>
    </w:p>
    <w:p w:rsidR="00655122" w:rsidRPr="00C61FB6" w:rsidRDefault="00655122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- наличия предписания правоохранительных органов Кыргызской Республики или территориального подразделения уполномоченного органа о необходимости приостановления действия</w:t>
      </w:r>
      <w:r w:rsidR="00513960" w:rsidRPr="00C61FB6">
        <w:rPr>
          <w:rFonts w:ascii="Times New Roman" w:hAnsi="Times New Roman" w:cs="Times New Roman"/>
          <w:sz w:val="28"/>
          <w:szCs w:val="28"/>
        </w:rPr>
        <w:t xml:space="preserve"> свидетельства об ак</w:t>
      </w:r>
      <w:r w:rsidR="00205030" w:rsidRPr="00C61FB6">
        <w:rPr>
          <w:rFonts w:ascii="Times New Roman" w:hAnsi="Times New Roman" w:cs="Times New Roman"/>
          <w:sz w:val="28"/>
          <w:szCs w:val="28"/>
        </w:rPr>
        <w:t>кредитации</w:t>
      </w:r>
      <w:r w:rsidR="00513960" w:rsidRPr="00C61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</w:t>
      </w:r>
      <w:r w:rsidR="0020503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приостановлении срока действия свидетельства об аккредитации уведомляет субъект аккредитации о необходимости устранения </w:t>
      </w:r>
      <w:r w:rsidR="0021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в течение одного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:rsidR="00655122" w:rsidRPr="00C61FB6" w:rsidRDefault="008B4E8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4</w:t>
      </w:r>
      <w:r w:rsidR="0039358F">
        <w:rPr>
          <w:rFonts w:ascii="Times New Roman" w:hAnsi="Times New Roman" w:cs="Times New Roman"/>
          <w:sz w:val="28"/>
          <w:szCs w:val="28"/>
        </w:rPr>
        <w:t>2</w:t>
      </w:r>
      <w:r w:rsidR="00655122" w:rsidRPr="00C61FB6">
        <w:rPr>
          <w:rFonts w:ascii="Times New Roman" w:hAnsi="Times New Roman" w:cs="Times New Roman"/>
          <w:sz w:val="28"/>
          <w:szCs w:val="28"/>
        </w:rPr>
        <w:t>. Срок действия приостановленного свидетельства об аккредитации</w:t>
      </w:r>
      <w:r w:rsidR="00524656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возобновляется решением уполномоченного органа в месячный срок </w:t>
      </w:r>
      <w:r w:rsidR="001262B5" w:rsidRPr="00C61FB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от </w:t>
      </w:r>
      <w:r w:rsidR="003E5D57" w:rsidRPr="00C61FB6">
        <w:rPr>
          <w:rFonts w:ascii="Times New Roman" w:hAnsi="Times New Roman" w:cs="Times New Roman"/>
          <w:sz w:val="28"/>
          <w:szCs w:val="28"/>
        </w:rPr>
        <w:t>территориального подразделения уполномоченного органа либо правоохранительного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E5D57" w:rsidRPr="00C61FB6">
        <w:rPr>
          <w:rFonts w:ascii="Times New Roman" w:hAnsi="Times New Roman" w:cs="Times New Roman"/>
          <w:sz w:val="28"/>
          <w:szCs w:val="28"/>
        </w:rPr>
        <w:t>а соответствующего заключения,</w:t>
      </w:r>
      <w:r w:rsidR="00701A65">
        <w:rPr>
          <w:rFonts w:ascii="Times New Roman" w:hAnsi="Times New Roman" w:cs="Times New Roman"/>
          <w:sz w:val="28"/>
          <w:szCs w:val="28"/>
        </w:rPr>
        <w:t xml:space="preserve"> подтверждающего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 устранение причин, повлекших приостановление срока действия свидетельства об аккредитации.</w:t>
      </w:r>
    </w:p>
    <w:p w:rsidR="00655122" w:rsidRPr="00C61FB6" w:rsidRDefault="008B4E8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4</w:t>
      </w:r>
      <w:r w:rsidR="0039358F">
        <w:rPr>
          <w:rFonts w:ascii="Times New Roman" w:hAnsi="Times New Roman" w:cs="Times New Roman"/>
          <w:sz w:val="28"/>
          <w:szCs w:val="28"/>
        </w:rPr>
        <w:t>3</w:t>
      </w:r>
      <w:r w:rsidR="00655122" w:rsidRPr="00C61FB6">
        <w:rPr>
          <w:rFonts w:ascii="Times New Roman" w:hAnsi="Times New Roman" w:cs="Times New Roman"/>
          <w:sz w:val="28"/>
          <w:szCs w:val="28"/>
        </w:rPr>
        <w:t>. Действие свидетельства об аккредитации прекращается в случае: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hAnsi="Times New Roman" w:cs="Times New Roman"/>
          <w:sz w:val="28"/>
          <w:szCs w:val="28"/>
        </w:rPr>
        <w:t xml:space="preserve">- 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E58B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аккредитации о прекращении деятельности учреждения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8BA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соответствующих юридических документов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122" w:rsidRPr="00C61FB6" w:rsidRDefault="00701A65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proofErr w:type="spellEnd"/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причин (обстоятельств), повлекших приостановление</w:t>
      </w:r>
      <w:r w:rsidR="00AE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свидетельства </w:t>
      </w:r>
      <w:r w:rsidR="00B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E3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истечения срока действия свидетельства об аккредитации;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вступления в силу судебного акта.</w:t>
      </w:r>
    </w:p>
    <w:p w:rsidR="00655122" w:rsidRPr="00C61FB6" w:rsidRDefault="008B4E8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5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Прекращение срока действия свидетельства </w:t>
      </w:r>
      <w:r w:rsidR="0020503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уполномоченным органом в течение </w:t>
      </w:r>
      <w:r w:rsidR="0059711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 рабочих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возникновения обстоятельств, указанных в пункте 3</w:t>
      </w:r>
      <w:r w:rsidR="009233C8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55122" w:rsidRPr="00C61FB6" w:rsidRDefault="008B4E8C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5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уведомляет субъект</w:t>
      </w:r>
      <w:r w:rsidR="005C3B66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о прекращении срока действия свидетельства</w:t>
      </w:r>
      <w:r w:rsidR="0020503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аккредитации, с указанием причины прекращения, в течение </w:t>
      </w:r>
      <w:r w:rsidR="00DD30E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5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уполномоченного органа </w:t>
      </w:r>
      <w:r w:rsidR="00F673AE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аккредитации или </w:t>
      </w:r>
      <w:r w:rsidR="0025152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1676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аккредитации, о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выдаче, приостановлении, прекращении, возобновлении,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продлении срока действия свидетельства</w:t>
      </w:r>
      <w:r w:rsidR="0025152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аккредитации, </w:t>
      </w:r>
      <w:r w:rsidR="00B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свидетельства об аккредитации в обязательном порядке публикуются на официальном сайте уполномоченного органа</w:t>
      </w:r>
      <w:r w:rsidR="0025152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1676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пяти</w:t>
      </w:r>
      <w:r w:rsidR="00251520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5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отказа в аккредитации</w:t>
      </w:r>
      <w:r w:rsidR="004717C6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екращении действия свидетельства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территориальное подразделение уполномоченного органа осуществляет перевод подопечных из указанной организации в другую аккредитованную организацию</w:t>
      </w:r>
      <w:r w:rsidR="0021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Кыргызской Республики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66" w:rsidRPr="00C61FB6" w:rsidRDefault="005C3B66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993418" w:rsidP="000F2374">
      <w:pPr>
        <w:pStyle w:val="a3"/>
        <w:shd w:val="clear" w:color="auto" w:fill="FFFFFF"/>
        <w:tabs>
          <w:tab w:val="left" w:pos="720"/>
        </w:tabs>
        <w:ind w:left="0" w:right="6"/>
        <w:jc w:val="center"/>
        <w:rPr>
          <w:rFonts w:eastAsia="Times New Roman"/>
          <w:b/>
          <w:bCs/>
          <w:sz w:val="28"/>
          <w:szCs w:val="28"/>
        </w:rPr>
      </w:pPr>
      <w:r w:rsidRPr="00C61FB6">
        <w:rPr>
          <w:rFonts w:eastAsia="Times New Roman"/>
          <w:b/>
          <w:bCs/>
          <w:sz w:val="28"/>
          <w:szCs w:val="28"/>
        </w:rPr>
        <w:t xml:space="preserve">Глава </w:t>
      </w:r>
      <w:r w:rsidR="00597118" w:rsidRPr="00C61FB6">
        <w:rPr>
          <w:rFonts w:eastAsia="Times New Roman"/>
          <w:b/>
          <w:bCs/>
          <w:sz w:val="28"/>
          <w:szCs w:val="28"/>
        </w:rPr>
        <w:t>7</w:t>
      </w:r>
      <w:r w:rsidR="00C62484" w:rsidRPr="00C61FB6">
        <w:rPr>
          <w:rFonts w:eastAsia="Times New Roman"/>
          <w:b/>
          <w:bCs/>
          <w:sz w:val="28"/>
          <w:szCs w:val="28"/>
        </w:rPr>
        <w:t xml:space="preserve">. </w:t>
      </w:r>
      <w:r w:rsidR="00655122" w:rsidRPr="00C61FB6">
        <w:rPr>
          <w:b/>
          <w:sz w:val="28"/>
          <w:szCs w:val="28"/>
        </w:rPr>
        <w:t xml:space="preserve">Порядок осуществления мониторинга </w:t>
      </w:r>
      <w:r w:rsidR="00655122" w:rsidRPr="00C61FB6">
        <w:rPr>
          <w:rFonts w:eastAsia="Times New Roman"/>
          <w:b/>
          <w:bCs/>
          <w:sz w:val="28"/>
          <w:szCs w:val="28"/>
        </w:rPr>
        <w:t xml:space="preserve">аккредитованных субъектов </w:t>
      </w:r>
      <w:r w:rsidR="00DD413C" w:rsidRPr="00C61FB6">
        <w:rPr>
          <w:rFonts w:eastAsia="Times New Roman"/>
          <w:b/>
          <w:bCs/>
          <w:sz w:val="28"/>
          <w:szCs w:val="28"/>
        </w:rPr>
        <w:t xml:space="preserve">аккредитации </w:t>
      </w:r>
    </w:p>
    <w:p w:rsidR="004717C6" w:rsidRPr="00C61FB6" w:rsidRDefault="004717C6" w:rsidP="000F2374">
      <w:pPr>
        <w:pStyle w:val="a3"/>
        <w:shd w:val="clear" w:color="auto" w:fill="FFFFFF"/>
        <w:tabs>
          <w:tab w:val="left" w:pos="720"/>
        </w:tabs>
        <w:ind w:left="0" w:right="6"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44C3" w:rsidRPr="00C61FB6" w:rsidRDefault="008B4E8C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4</w:t>
      </w:r>
      <w:r w:rsidR="0039358F">
        <w:rPr>
          <w:rFonts w:ascii="Times New Roman" w:hAnsi="Times New Roman" w:cs="Times New Roman"/>
          <w:sz w:val="28"/>
          <w:szCs w:val="28"/>
        </w:rPr>
        <w:t>8</w:t>
      </w:r>
      <w:r w:rsidR="00655122" w:rsidRPr="00C61FB6">
        <w:rPr>
          <w:rFonts w:ascii="Times New Roman" w:hAnsi="Times New Roman" w:cs="Times New Roman"/>
          <w:sz w:val="28"/>
          <w:szCs w:val="28"/>
        </w:rPr>
        <w:t xml:space="preserve">. </w:t>
      </w:r>
      <w:r w:rsidR="00B444C3" w:rsidRPr="00C61FB6">
        <w:rPr>
          <w:rFonts w:ascii="Times New Roman" w:hAnsi="Times New Roman" w:cs="Times New Roman"/>
          <w:sz w:val="28"/>
          <w:szCs w:val="28"/>
        </w:rPr>
        <w:t>Уполномоченный орган и территориальны</w:t>
      </w:r>
      <w:r w:rsidR="007F70E3" w:rsidRPr="00C61FB6">
        <w:rPr>
          <w:rFonts w:ascii="Times New Roman" w:hAnsi="Times New Roman" w:cs="Times New Roman"/>
          <w:sz w:val="28"/>
          <w:szCs w:val="28"/>
        </w:rPr>
        <w:t>е подразделени</w:t>
      </w:r>
      <w:r w:rsidR="005C3B66" w:rsidRPr="00C61FB6">
        <w:rPr>
          <w:rFonts w:ascii="Times New Roman" w:hAnsi="Times New Roman" w:cs="Times New Roman"/>
          <w:sz w:val="28"/>
          <w:szCs w:val="28"/>
        </w:rPr>
        <w:t>я</w:t>
      </w:r>
      <w:r w:rsidR="00B444C3" w:rsidRPr="00C61FB6">
        <w:rPr>
          <w:rFonts w:ascii="Times New Roman" w:hAnsi="Times New Roman" w:cs="Times New Roman"/>
          <w:sz w:val="28"/>
          <w:szCs w:val="28"/>
        </w:rPr>
        <w:t xml:space="preserve"> уполномоченного органа ежегодно провод</w:t>
      </w:r>
      <w:r w:rsidR="005C3B66" w:rsidRPr="00C61FB6">
        <w:rPr>
          <w:rFonts w:ascii="Times New Roman" w:hAnsi="Times New Roman" w:cs="Times New Roman"/>
          <w:sz w:val="28"/>
          <w:szCs w:val="28"/>
        </w:rPr>
        <w:t>я</w:t>
      </w:r>
      <w:r w:rsidR="00B444C3" w:rsidRPr="00C61FB6">
        <w:rPr>
          <w:rFonts w:ascii="Times New Roman" w:hAnsi="Times New Roman" w:cs="Times New Roman"/>
          <w:sz w:val="28"/>
          <w:szCs w:val="28"/>
        </w:rPr>
        <w:t xml:space="preserve">т мониторинг аккредитованных </w:t>
      </w:r>
      <w:r w:rsidR="007F70E3" w:rsidRPr="00C61FB6">
        <w:rPr>
          <w:rFonts w:ascii="Times New Roman" w:hAnsi="Times New Roman" w:cs="Times New Roman"/>
          <w:sz w:val="28"/>
          <w:szCs w:val="28"/>
        </w:rPr>
        <w:t>субъектов аккредитации</w:t>
      </w:r>
      <w:r w:rsidR="005C3B66" w:rsidRPr="00C61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122" w:rsidRPr="00C61FB6" w:rsidRDefault="0059711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4</w:t>
      </w:r>
      <w:r w:rsidR="0039358F">
        <w:rPr>
          <w:rFonts w:ascii="Times New Roman" w:hAnsi="Times New Roman" w:cs="Times New Roman"/>
          <w:sz w:val="28"/>
          <w:szCs w:val="28"/>
        </w:rPr>
        <w:t>9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. Мониторинг </w:t>
      </w:r>
      <w:r w:rsidR="005C3B66" w:rsidRPr="00C61FB6">
        <w:rPr>
          <w:rFonts w:ascii="Times New Roman" w:hAnsi="Times New Roman" w:cs="Times New Roman"/>
          <w:sz w:val="28"/>
          <w:szCs w:val="28"/>
        </w:rPr>
        <w:t xml:space="preserve">аккредитованных 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субъектов аккредитации осуществляется в целях </w:t>
      </w:r>
      <w:r w:rsidR="00F673AE" w:rsidRPr="00C61FB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D413C" w:rsidRPr="00C61FB6">
        <w:rPr>
          <w:rFonts w:ascii="Times New Roman" w:hAnsi="Times New Roman" w:cs="Times New Roman"/>
          <w:sz w:val="28"/>
          <w:szCs w:val="28"/>
        </w:rPr>
        <w:t>защит</w:t>
      </w:r>
      <w:r w:rsidR="00F673AE" w:rsidRPr="00C61FB6">
        <w:rPr>
          <w:rFonts w:ascii="Times New Roman" w:hAnsi="Times New Roman" w:cs="Times New Roman"/>
          <w:sz w:val="28"/>
          <w:szCs w:val="28"/>
        </w:rPr>
        <w:t>ы</w:t>
      </w:r>
      <w:r w:rsidR="00DD413C" w:rsidRPr="00C61FB6">
        <w:rPr>
          <w:rFonts w:ascii="Times New Roman" w:hAnsi="Times New Roman" w:cs="Times New Roman"/>
          <w:sz w:val="28"/>
          <w:szCs w:val="28"/>
        </w:rPr>
        <w:t xml:space="preserve"> прав и интересов детей</w:t>
      </w:r>
      <w:r w:rsidR="007F70E3" w:rsidRPr="00C61FB6">
        <w:rPr>
          <w:rFonts w:ascii="Times New Roman" w:hAnsi="Times New Roman" w:cs="Times New Roman"/>
          <w:sz w:val="28"/>
          <w:szCs w:val="28"/>
        </w:rPr>
        <w:t>, находящ</w:t>
      </w:r>
      <w:r w:rsidR="005C3B66" w:rsidRPr="00C61FB6">
        <w:rPr>
          <w:rFonts w:ascii="Times New Roman" w:hAnsi="Times New Roman" w:cs="Times New Roman"/>
          <w:sz w:val="28"/>
          <w:szCs w:val="28"/>
        </w:rPr>
        <w:t>их</w:t>
      </w:r>
      <w:r w:rsidR="007F70E3" w:rsidRPr="00C61FB6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DD413C" w:rsidRPr="00C61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66" w:rsidRPr="00C61FB6" w:rsidRDefault="0039358F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F70E3" w:rsidRPr="00C61FB6">
        <w:rPr>
          <w:rFonts w:ascii="Times New Roman" w:hAnsi="Times New Roman" w:cs="Times New Roman"/>
          <w:sz w:val="28"/>
          <w:szCs w:val="28"/>
        </w:rPr>
        <w:t>. Уполномоченный орган утверждает форм</w:t>
      </w:r>
      <w:r w:rsidR="005C3B66" w:rsidRPr="00C61FB6">
        <w:rPr>
          <w:rFonts w:ascii="Times New Roman" w:hAnsi="Times New Roman" w:cs="Times New Roman"/>
          <w:sz w:val="28"/>
          <w:szCs w:val="28"/>
        </w:rPr>
        <w:t>у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 </w:t>
      </w:r>
      <w:r w:rsidR="00701A65">
        <w:rPr>
          <w:rFonts w:ascii="Times New Roman" w:hAnsi="Times New Roman" w:cs="Times New Roman"/>
          <w:sz w:val="28"/>
          <w:szCs w:val="28"/>
        </w:rPr>
        <w:t xml:space="preserve">отчетности для </w:t>
      </w:r>
      <w:r w:rsidR="007F70E3" w:rsidRPr="00C61FB6">
        <w:rPr>
          <w:rFonts w:ascii="Times New Roman" w:hAnsi="Times New Roman" w:cs="Times New Roman"/>
          <w:sz w:val="28"/>
          <w:szCs w:val="28"/>
        </w:rPr>
        <w:t>осуществлени</w:t>
      </w:r>
      <w:r w:rsidR="005C3B66" w:rsidRPr="00C61FB6">
        <w:rPr>
          <w:rFonts w:ascii="Times New Roman" w:hAnsi="Times New Roman" w:cs="Times New Roman"/>
          <w:sz w:val="28"/>
          <w:szCs w:val="28"/>
        </w:rPr>
        <w:t>я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 мониторинга и график проведения мониторинга</w:t>
      </w:r>
      <w:r w:rsidR="005C3B66" w:rsidRPr="00C61FB6">
        <w:rPr>
          <w:rFonts w:ascii="Times New Roman" w:hAnsi="Times New Roman" w:cs="Times New Roman"/>
          <w:sz w:val="28"/>
          <w:szCs w:val="28"/>
        </w:rPr>
        <w:t>.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E3" w:rsidRPr="00C61FB6" w:rsidRDefault="0059711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FB6">
        <w:rPr>
          <w:rFonts w:ascii="Times New Roman" w:hAnsi="Times New Roman" w:cs="Times New Roman"/>
          <w:sz w:val="28"/>
          <w:szCs w:val="28"/>
        </w:rPr>
        <w:t>5</w:t>
      </w:r>
      <w:r w:rsidR="0039358F">
        <w:rPr>
          <w:rFonts w:ascii="Times New Roman" w:hAnsi="Times New Roman" w:cs="Times New Roman"/>
          <w:sz w:val="28"/>
          <w:szCs w:val="28"/>
        </w:rPr>
        <w:t>1</w:t>
      </w:r>
      <w:r w:rsidR="005C3B66" w:rsidRPr="00C61FB6">
        <w:rPr>
          <w:rFonts w:ascii="Times New Roman" w:hAnsi="Times New Roman" w:cs="Times New Roman"/>
          <w:sz w:val="28"/>
          <w:szCs w:val="28"/>
        </w:rPr>
        <w:t xml:space="preserve">. </w:t>
      </w:r>
      <w:r w:rsidR="007F70E3" w:rsidRPr="00C61FB6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5C3B66" w:rsidRPr="00C61FB6">
        <w:rPr>
          <w:rFonts w:ascii="Times New Roman" w:hAnsi="Times New Roman" w:cs="Times New Roman"/>
          <w:sz w:val="28"/>
          <w:szCs w:val="28"/>
        </w:rPr>
        <w:t>у</w:t>
      </w:r>
      <w:r w:rsidR="007F70E3" w:rsidRPr="00C61FB6">
        <w:rPr>
          <w:rFonts w:ascii="Times New Roman" w:hAnsi="Times New Roman" w:cs="Times New Roman"/>
          <w:sz w:val="28"/>
          <w:szCs w:val="28"/>
        </w:rPr>
        <w:t>полномоченный орган составляет письменный отчет и размещает его на официальном сайте уполномоченного органа.</w:t>
      </w:r>
    </w:p>
    <w:p w:rsidR="00597118" w:rsidRDefault="00597118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A65" w:rsidRPr="00C61FB6" w:rsidRDefault="00701A65" w:rsidP="00AE33CD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E33CD">
        <w:rPr>
          <w:rFonts w:ascii="Times New Roman" w:hAnsi="Times New Roman" w:cs="Times New Roman"/>
          <w:sz w:val="28"/>
          <w:szCs w:val="28"/>
        </w:rPr>
        <w:t>_____</w:t>
      </w:r>
    </w:p>
    <w:p w:rsidR="00826BE1" w:rsidRPr="00C61FB6" w:rsidRDefault="00826BE1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585" w:rsidRPr="00C61FB6" w:rsidRDefault="00544585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585" w:rsidRPr="00C61FB6" w:rsidRDefault="00544585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585" w:rsidRPr="00C61FB6" w:rsidRDefault="00544585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585" w:rsidRPr="00C61FB6" w:rsidRDefault="00544585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B66" w:rsidRPr="00C61FB6" w:rsidRDefault="005C3B66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B66" w:rsidRPr="00C61FB6" w:rsidRDefault="005C3B66" w:rsidP="000F23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58F" w:rsidRDefault="0039358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1691"/>
        <w:gridCol w:w="4430"/>
      </w:tblGrid>
      <w:tr w:rsidR="00E97854" w:rsidRPr="00C61FB6" w:rsidTr="008E1DBD"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22" w:rsidRPr="00C61FB6" w:rsidRDefault="00655122" w:rsidP="000F23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r"/>
            <w:bookmarkEnd w:id="3"/>
          </w:p>
        </w:tc>
        <w:tc>
          <w:tcPr>
            <w:tcW w:w="9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22" w:rsidRPr="00C61FB6" w:rsidRDefault="00655122" w:rsidP="000F23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22" w:rsidRPr="00C61FB6" w:rsidRDefault="00655122" w:rsidP="0070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E1DBD" w:rsidRPr="00C61FB6" w:rsidRDefault="00544585" w:rsidP="0070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</w:t>
            </w:r>
            <w:r w:rsidRPr="00C61FB6">
              <w:t xml:space="preserve"> 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аккредитации детских учреждений </w:t>
            </w:r>
            <w:proofErr w:type="spellStart"/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интернатного</w:t>
            </w:r>
            <w:proofErr w:type="spellEnd"/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типа, 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 от форм </w:t>
            </w:r>
            <w:r w:rsidR="0070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собственности, осуществляющих</w:t>
            </w:r>
          </w:p>
          <w:p w:rsidR="00544585" w:rsidRPr="00C61FB6" w:rsidRDefault="00544585" w:rsidP="0070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proofErr w:type="gramEnd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уходу</w:t>
            </w:r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8E1DBD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 </w:t>
            </w:r>
          </w:p>
        </w:tc>
      </w:tr>
    </w:tbl>
    <w:p w:rsidR="00655122" w:rsidRPr="00C61FB6" w:rsidRDefault="00655122" w:rsidP="000F2374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418" w:rsidRPr="00C61FB6" w:rsidRDefault="00655122" w:rsidP="000F2374">
      <w:pPr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93418"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видетельство </w:t>
      </w: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аккредитации </w:t>
      </w:r>
    </w:p>
    <w:p w:rsidR="00655122" w:rsidRPr="00C61FB6" w:rsidRDefault="00655122" w:rsidP="000F2374">
      <w:pPr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_______</w:t>
      </w:r>
    </w:p>
    <w:p w:rsidR="00655122" w:rsidRPr="00C61FB6" w:rsidRDefault="00655122" w:rsidP="000F2374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F37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об аккредитации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основании решения Комиссии об аккредитации от «__</w:t>
      </w:r>
      <w:proofErr w:type="gramStart"/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___________20___г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приказа _________________________________________________________ </w:t>
      </w:r>
    </w:p>
    <w:p w:rsidR="00594F37" w:rsidRPr="00BF273C" w:rsidRDefault="00594F37" w:rsidP="000F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AE"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органа)</w:t>
      </w:r>
    </w:p>
    <w:p w:rsidR="00594F37" w:rsidRPr="00C61FB6" w:rsidRDefault="00701A65" w:rsidP="000F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«____»_________20____ года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 </w:t>
      </w:r>
    </w:p>
    <w:p w:rsidR="00594F37" w:rsidRPr="00C61FB6" w:rsidRDefault="00594F37" w:rsidP="000F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37" w:rsidRPr="00C61FB6" w:rsidRDefault="00594F37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свидетельство об ак</w:t>
      </w:r>
      <w:r w:rsidR="00701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кредитации предоставляет право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F37" w:rsidRPr="00C61FB6" w:rsidRDefault="00594F37" w:rsidP="000F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94F37" w:rsidRPr="00CB30A2" w:rsidRDefault="00594F37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B3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B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аккредитации, юридический адрес)</w:t>
      </w:r>
    </w:p>
    <w:p w:rsidR="00594F37" w:rsidRPr="00C61FB6" w:rsidRDefault="00594F37" w:rsidP="000F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B30A2" w:rsidRDefault="00594F37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B273A"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gramEnd"/>
      <w:r w:rsidR="008B273A"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свидетельства о государственной регистрации (перерегистрации</w:t>
      </w:r>
      <w:r w:rsidRPr="00BF27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30A2" w:rsidRPr="00CB30A2" w:rsidRDefault="00CB30A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F37" w:rsidRPr="00C61FB6" w:rsidRDefault="008B273A" w:rsidP="00CB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</w:t>
      </w:r>
      <w:r w:rsidR="0061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круглосуточному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уходу, содержанию и воспитанию детей, находящихся в трудной жизненной ситуации.</w:t>
      </w:r>
    </w:p>
    <w:p w:rsidR="00594F37" w:rsidRPr="00C61FB6" w:rsidRDefault="00594F37" w:rsidP="000F23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924F9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94F37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аккредитации</w:t>
      </w: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: __</w:t>
      </w:r>
      <w:r w:rsidR="00924F9B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3716"/>
        <w:gridCol w:w="995"/>
      </w:tblGrid>
      <w:tr w:rsidR="00E97854" w:rsidRPr="00C61FB6" w:rsidTr="003D13F7">
        <w:tc>
          <w:tcPr>
            <w:tcW w:w="254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55122" w:rsidRPr="00C61FB6" w:rsidRDefault="003E28D1" w:rsidP="006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55122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</w:t>
            </w:r>
          </w:p>
          <w:p w:rsidR="00655122" w:rsidRPr="00C61FB6" w:rsidRDefault="003E28D1" w:rsidP="0061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655122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уполномоченного</w:t>
            </w:r>
            <w:proofErr w:type="gramEnd"/>
            <w:r w:rsidR="00655122"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</w:t>
            </w:r>
            <w:r w:rsidR="00697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22" w:rsidRPr="00C61FB6" w:rsidRDefault="00655122" w:rsidP="000F23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</w:t>
            </w:r>
            <w:proofErr w:type="gramStart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97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97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97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подпись)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122" w:rsidRPr="00C61FB6" w:rsidRDefault="00655122" w:rsidP="000F23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3E28D1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22" w:rsidRPr="00C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 20__ года</w:t>
      </w: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22" w:rsidRPr="00C61FB6" w:rsidRDefault="00655122" w:rsidP="000F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F49" w:rsidRPr="00C61FB6" w:rsidRDefault="002A4F49" w:rsidP="000F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2A4F49" w:rsidRPr="00C61FB6" w:rsidSect="00617027">
      <w:footerReference w:type="default" r:id="rId8"/>
      <w:pgSz w:w="11906" w:h="16838"/>
      <w:pgMar w:top="1134" w:right="1134" w:bottom="1134" w:left="1701" w:header="283" w:footer="62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FD" w:rsidRDefault="00282AFD">
      <w:pPr>
        <w:spacing w:after="0" w:line="240" w:lineRule="auto"/>
      </w:pPr>
      <w:r>
        <w:separator/>
      </w:r>
    </w:p>
  </w:endnote>
  <w:endnote w:type="continuationSeparator" w:id="0">
    <w:p w:rsidR="00282AFD" w:rsidRDefault="0028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245619"/>
      <w:docPartObj>
        <w:docPartGallery w:val="Page Numbers (Bottom of Page)"/>
        <w:docPartUnique/>
      </w:docPartObj>
    </w:sdtPr>
    <w:sdtEndPr/>
    <w:sdtContent>
      <w:p w:rsidR="00C734C0" w:rsidRDefault="00C734C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82">
          <w:rPr>
            <w:noProof/>
          </w:rPr>
          <w:t>10</w:t>
        </w:r>
        <w:r>
          <w:fldChar w:fldCharType="end"/>
        </w:r>
      </w:p>
    </w:sdtContent>
  </w:sdt>
  <w:p w:rsidR="003D13F7" w:rsidRPr="00616098" w:rsidRDefault="003D13F7" w:rsidP="00AE0E6A">
    <w:pPr>
      <w:pStyle w:val="a4"/>
      <w:ind w:left="467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FD" w:rsidRDefault="00282AFD">
      <w:pPr>
        <w:spacing w:after="0" w:line="240" w:lineRule="auto"/>
      </w:pPr>
      <w:r>
        <w:separator/>
      </w:r>
    </w:p>
  </w:footnote>
  <w:footnote w:type="continuationSeparator" w:id="0">
    <w:p w:rsidR="00282AFD" w:rsidRDefault="0028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074"/>
    <w:multiLevelType w:val="hybridMultilevel"/>
    <w:tmpl w:val="9D3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10F7"/>
    <w:multiLevelType w:val="hybridMultilevel"/>
    <w:tmpl w:val="87600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373"/>
    <w:multiLevelType w:val="hybridMultilevel"/>
    <w:tmpl w:val="96721EC4"/>
    <w:lvl w:ilvl="0" w:tplc="22383862">
      <w:numFmt w:val="bullet"/>
      <w:lvlText w:val="-"/>
      <w:lvlJc w:val="left"/>
      <w:pPr>
        <w:ind w:left="0" w:hanging="74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abstractNum w:abstractNumId="3">
    <w:nsid w:val="670738E9"/>
    <w:multiLevelType w:val="hybridMultilevel"/>
    <w:tmpl w:val="B452387A"/>
    <w:lvl w:ilvl="0" w:tplc="E0549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22"/>
    <w:rsid w:val="00010B7D"/>
    <w:rsid w:val="0004243D"/>
    <w:rsid w:val="00043E37"/>
    <w:rsid w:val="0005713C"/>
    <w:rsid w:val="000705C1"/>
    <w:rsid w:val="00071EB3"/>
    <w:rsid w:val="00081571"/>
    <w:rsid w:val="00095DF4"/>
    <w:rsid w:val="000A335F"/>
    <w:rsid w:val="000C7CA7"/>
    <w:rsid w:val="000F2374"/>
    <w:rsid w:val="000F55E2"/>
    <w:rsid w:val="00116F0A"/>
    <w:rsid w:val="001262B5"/>
    <w:rsid w:val="00143E6B"/>
    <w:rsid w:val="00143ED6"/>
    <w:rsid w:val="00145BE3"/>
    <w:rsid w:val="00146D42"/>
    <w:rsid w:val="001557E8"/>
    <w:rsid w:val="00155A1B"/>
    <w:rsid w:val="00157762"/>
    <w:rsid w:val="001632EC"/>
    <w:rsid w:val="001652F1"/>
    <w:rsid w:val="0016618E"/>
    <w:rsid w:val="001704CE"/>
    <w:rsid w:val="00173490"/>
    <w:rsid w:val="001801FE"/>
    <w:rsid w:val="0019370E"/>
    <w:rsid w:val="001944A5"/>
    <w:rsid w:val="001A0676"/>
    <w:rsid w:val="001A28CB"/>
    <w:rsid w:val="001E213E"/>
    <w:rsid w:val="001E24AD"/>
    <w:rsid w:val="001F36F8"/>
    <w:rsid w:val="0020034D"/>
    <w:rsid w:val="00205030"/>
    <w:rsid w:val="00211676"/>
    <w:rsid w:val="00226EF7"/>
    <w:rsid w:val="00236CFD"/>
    <w:rsid w:val="00240B13"/>
    <w:rsid w:val="00251520"/>
    <w:rsid w:val="002548D8"/>
    <w:rsid w:val="0025599A"/>
    <w:rsid w:val="002640A2"/>
    <w:rsid w:val="00276494"/>
    <w:rsid w:val="002772D3"/>
    <w:rsid w:val="00281A44"/>
    <w:rsid w:val="00282AFD"/>
    <w:rsid w:val="00283C0F"/>
    <w:rsid w:val="002A0042"/>
    <w:rsid w:val="002A1B56"/>
    <w:rsid w:val="002A458C"/>
    <w:rsid w:val="002A4F49"/>
    <w:rsid w:val="002B79DA"/>
    <w:rsid w:val="002C69C6"/>
    <w:rsid w:val="002D0B0B"/>
    <w:rsid w:val="002F228D"/>
    <w:rsid w:val="002F2768"/>
    <w:rsid w:val="002F2799"/>
    <w:rsid w:val="002F467B"/>
    <w:rsid w:val="00301924"/>
    <w:rsid w:val="00305C57"/>
    <w:rsid w:val="003075C8"/>
    <w:rsid w:val="00313926"/>
    <w:rsid w:val="00331665"/>
    <w:rsid w:val="003344FA"/>
    <w:rsid w:val="00343F22"/>
    <w:rsid w:val="003613D4"/>
    <w:rsid w:val="00361BBF"/>
    <w:rsid w:val="003720E7"/>
    <w:rsid w:val="003721A0"/>
    <w:rsid w:val="00374BD4"/>
    <w:rsid w:val="00392824"/>
    <w:rsid w:val="0039358F"/>
    <w:rsid w:val="003A43B1"/>
    <w:rsid w:val="003C0868"/>
    <w:rsid w:val="003D13F7"/>
    <w:rsid w:val="003D3BA1"/>
    <w:rsid w:val="003E28D1"/>
    <w:rsid w:val="003E3CCB"/>
    <w:rsid w:val="003E5D57"/>
    <w:rsid w:val="003F0DB7"/>
    <w:rsid w:val="003F108E"/>
    <w:rsid w:val="003F323D"/>
    <w:rsid w:val="003F7ACF"/>
    <w:rsid w:val="00420898"/>
    <w:rsid w:val="00422846"/>
    <w:rsid w:val="00422CF2"/>
    <w:rsid w:val="00423CB6"/>
    <w:rsid w:val="004717C6"/>
    <w:rsid w:val="00476A84"/>
    <w:rsid w:val="0047707A"/>
    <w:rsid w:val="00492A2F"/>
    <w:rsid w:val="004934C8"/>
    <w:rsid w:val="004B789B"/>
    <w:rsid w:val="004C1F05"/>
    <w:rsid w:val="004D735D"/>
    <w:rsid w:val="004E0B01"/>
    <w:rsid w:val="004E56C3"/>
    <w:rsid w:val="004F6768"/>
    <w:rsid w:val="00501A3E"/>
    <w:rsid w:val="00513960"/>
    <w:rsid w:val="00524230"/>
    <w:rsid w:val="00524531"/>
    <w:rsid w:val="00524656"/>
    <w:rsid w:val="00541541"/>
    <w:rsid w:val="00544585"/>
    <w:rsid w:val="00553098"/>
    <w:rsid w:val="00565901"/>
    <w:rsid w:val="00565A55"/>
    <w:rsid w:val="00571AE7"/>
    <w:rsid w:val="0059156D"/>
    <w:rsid w:val="00593D0D"/>
    <w:rsid w:val="00594A4B"/>
    <w:rsid w:val="00594F37"/>
    <w:rsid w:val="00597118"/>
    <w:rsid w:val="005A013F"/>
    <w:rsid w:val="005C3B66"/>
    <w:rsid w:val="005C7E95"/>
    <w:rsid w:val="00601A9D"/>
    <w:rsid w:val="00604B4D"/>
    <w:rsid w:val="00610DEB"/>
    <w:rsid w:val="00615698"/>
    <w:rsid w:val="00616098"/>
    <w:rsid w:val="00617027"/>
    <w:rsid w:val="00641CA6"/>
    <w:rsid w:val="006424B5"/>
    <w:rsid w:val="00642965"/>
    <w:rsid w:val="00654AAC"/>
    <w:rsid w:val="00655122"/>
    <w:rsid w:val="00655772"/>
    <w:rsid w:val="00671957"/>
    <w:rsid w:val="00674E43"/>
    <w:rsid w:val="006763B3"/>
    <w:rsid w:val="0068178E"/>
    <w:rsid w:val="00681BA1"/>
    <w:rsid w:val="00697811"/>
    <w:rsid w:val="006F49CF"/>
    <w:rsid w:val="00700EF0"/>
    <w:rsid w:val="00701A65"/>
    <w:rsid w:val="0070507E"/>
    <w:rsid w:val="00710947"/>
    <w:rsid w:val="00763A58"/>
    <w:rsid w:val="00766ACC"/>
    <w:rsid w:val="007749CC"/>
    <w:rsid w:val="00781BB2"/>
    <w:rsid w:val="00793D84"/>
    <w:rsid w:val="007B26EF"/>
    <w:rsid w:val="007B62DC"/>
    <w:rsid w:val="007E009D"/>
    <w:rsid w:val="007E650C"/>
    <w:rsid w:val="007F26A4"/>
    <w:rsid w:val="007F6A12"/>
    <w:rsid w:val="007F70E3"/>
    <w:rsid w:val="00801A34"/>
    <w:rsid w:val="00826AC2"/>
    <w:rsid w:val="00826BE1"/>
    <w:rsid w:val="008304C7"/>
    <w:rsid w:val="00836648"/>
    <w:rsid w:val="0086369D"/>
    <w:rsid w:val="00863D75"/>
    <w:rsid w:val="00864DE3"/>
    <w:rsid w:val="008655E1"/>
    <w:rsid w:val="008A0CC8"/>
    <w:rsid w:val="008A2027"/>
    <w:rsid w:val="008B0464"/>
    <w:rsid w:val="008B08D2"/>
    <w:rsid w:val="008B273A"/>
    <w:rsid w:val="008B485C"/>
    <w:rsid w:val="008B4E8C"/>
    <w:rsid w:val="008C051E"/>
    <w:rsid w:val="008D0A90"/>
    <w:rsid w:val="008D5B61"/>
    <w:rsid w:val="008E1095"/>
    <w:rsid w:val="008E167E"/>
    <w:rsid w:val="008E1DBD"/>
    <w:rsid w:val="008E58BA"/>
    <w:rsid w:val="008E769D"/>
    <w:rsid w:val="00905731"/>
    <w:rsid w:val="00913FCF"/>
    <w:rsid w:val="00916E40"/>
    <w:rsid w:val="009233C8"/>
    <w:rsid w:val="00924E1D"/>
    <w:rsid w:val="00924F9B"/>
    <w:rsid w:val="00927962"/>
    <w:rsid w:val="00945446"/>
    <w:rsid w:val="00983DD8"/>
    <w:rsid w:val="00984270"/>
    <w:rsid w:val="00985D4A"/>
    <w:rsid w:val="009911C6"/>
    <w:rsid w:val="00993418"/>
    <w:rsid w:val="00995AB4"/>
    <w:rsid w:val="009A4137"/>
    <w:rsid w:val="009B2F9E"/>
    <w:rsid w:val="009B3AAD"/>
    <w:rsid w:val="009C26AC"/>
    <w:rsid w:val="009C3939"/>
    <w:rsid w:val="009E1D08"/>
    <w:rsid w:val="00A00143"/>
    <w:rsid w:val="00A00512"/>
    <w:rsid w:val="00A044A1"/>
    <w:rsid w:val="00A073F0"/>
    <w:rsid w:val="00A122E0"/>
    <w:rsid w:val="00A1578F"/>
    <w:rsid w:val="00A341C0"/>
    <w:rsid w:val="00A432C7"/>
    <w:rsid w:val="00A51AFA"/>
    <w:rsid w:val="00A561E7"/>
    <w:rsid w:val="00A802FB"/>
    <w:rsid w:val="00AA0227"/>
    <w:rsid w:val="00AB08F4"/>
    <w:rsid w:val="00AB397B"/>
    <w:rsid w:val="00AD1641"/>
    <w:rsid w:val="00AD4DCA"/>
    <w:rsid w:val="00AD5224"/>
    <w:rsid w:val="00AE0E6A"/>
    <w:rsid w:val="00AE33CD"/>
    <w:rsid w:val="00AE4711"/>
    <w:rsid w:val="00AF4BF8"/>
    <w:rsid w:val="00B15847"/>
    <w:rsid w:val="00B336A2"/>
    <w:rsid w:val="00B444B4"/>
    <w:rsid w:val="00B444C3"/>
    <w:rsid w:val="00B53FE3"/>
    <w:rsid w:val="00B55E94"/>
    <w:rsid w:val="00B66A32"/>
    <w:rsid w:val="00B8267E"/>
    <w:rsid w:val="00BD0F69"/>
    <w:rsid w:val="00BD436A"/>
    <w:rsid w:val="00BE0F4E"/>
    <w:rsid w:val="00BE22AA"/>
    <w:rsid w:val="00BF273C"/>
    <w:rsid w:val="00C14CB3"/>
    <w:rsid w:val="00C17496"/>
    <w:rsid w:val="00C20905"/>
    <w:rsid w:val="00C36E91"/>
    <w:rsid w:val="00C36F28"/>
    <w:rsid w:val="00C61FB6"/>
    <w:rsid w:val="00C62484"/>
    <w:rsid w:val="00C6716F"/>
    <w:rsid w:val="00C734C0"/>
    <w:rsid w:val="00C80267"/>
    <w:rsid w:val="00C9172B"/>
    <w:rsid w:val="00C92137"/>
    <w:rsid w:val="00C9376E"/>
    <w:rsid w:val="00CA557F"/>
    <w:rsid w:val="00CA69BF"/>
    <w:rsid w:val="00CB1515"/>
    <w:rsid w:val="00CB30A2"/>
    <w:rsid w:val="00CC1A8B"/>
    <w:rsid w:val="00CE28BC"/>
    <w:rsid w:val="00CE795E"/>
    <w:rsid w:val="00CF3763"/>
    <w:rsid w:val="00CF628C"/>
    <w:rsid w:val="00D03F18"/>
    <w:rsid w:val="00D2169E"/>
    <w:rsid w:val="00D2389A"/>
    <w:rsid w:val="00D23BA5"/>
    <w:rsid w:val="00D26123"/>
    <w:rsid w:val="00D4754F"/>
    <w:rsid w:val="00D6767A"/>
    <w:rsid w:val="00D80917"/>
    <w:rsid w:val="00D94E69"/>
    <w:rsid w:val="00DA67F3"/>
    <w:rsid w:val="00DB3670"/>
    <w:rsid w:val="00DC4B0B"/>
    <w:rsid w:val="00DD30E7"/>
    <w:rsid w:val="00DD413C"/>
    <w:rsid w:val="00DE1A67"/>
    <w:rsid w:val="00DE1D06"/>
    <w:rsid w:val="00DE39CB"/>
    <w:rsid w:val="00DE42DF"/>
    <w:rsid w:val="00DF41B6"/>
    <w:rsid w:val="00E26D64"/>
    <w:rsid w:val="00E30928"/>
    <w:rsid w:val="00E65C44"/>
    <w:rsid w:val="00E90882"/>
    <w:rsid w:val="00E97854"/>
    <w:rsid w:val="00ED581E"/>
    <w:rsid w:val="00EE04A6"/>
    <w:rsid w:val="00EE12FE"/>
    <w:rsid w:val="00EE5D13"/>
    <w:rsid w:val="00EF2F2F"/>
    <w:rsid w:val="00EF4B94"/>
    <w:rsid w:val="00F064AE"/>
    <w:rsid w:val="00F17E99"/>
    <w:rsid w:val="00F41655"/>
    <w:rsid w:val="00F43119"/>
    <w:rsid w:val="00F461BC"/>
    <w:rsid w:val="00F63EDB"/>
    <w:rsid w:val="00F673AE"/>
    <w:rsid w:val="00F74F3E"/>
    <w:rsid w:val="00F75841"/>
    <w:rsid w:val="00F95A6B"/>
    <w:rsid w:val="00FA76E5"/>
    <w:rsid w:val="00FC6817"/>
    <w:rsid w:val="00FD58FC"/>
    <w:rsid w:val="00FE73E7"/>
    <w:rsid w:val="00FF2997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63147-CC43-4C3D-9281-770C1AE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5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kTekst">
    <w:name w:val="_Текст обычный (tkTekst)"/>
    <w:basedOn w:val="a"/>
    <w:rsid w:val="0065512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512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5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5122"/>
  </w:style>
  <w:style w:type="paragraph" w:styleId="a6">
    <w:name w:val="header"/>
    <w:basedOn w:val="a"/>
    <w:link w:val="a7"/>
    <w:uiPriority w:val="99"/>
    <w:unhideWhenUsed/>
    <w:rsid w:val="00E9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854"/>
  </w:style>
  <w:style w:type="paragraph" w:styleId="a8">
    <w:name w:val="Balloon Text"/>
    <w:basedOn w:val="a"/>
    <w:link w:val="a9"/>
    <w:uiPriority w:val="99"/>
    <w:semiHidden/>
    <w:unhideWhenUsed/>
    <w:rsid w:val="00FF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9931-F56D-454C-8083-1C41767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meiman</cp:lastModifiedBy>
  <cp:revision>67</cp:revision>
  <cp:lastPrinted>2018-10-03T10:47:00Z</cp:lastPrinted>
  <dcterms:created xsi:type="dcterms:W3CDTF">2018-10-01T08:29:00Z</dcterms:created>
  <dcterms:modified xsi:type="dcterms:W3CDTF">2018-10-03T10:47:00Z</dcterms:modified>
</cp:coreProperties>
</file>