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A4" w:rsidRDefault="003F6DA4" w:rsidP="003F6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6DA4" w:rsidRDefault="003F6DA4" w:rsidP="006C2163">
      <w:pPr>
        <w:ind w:firstLine="270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Проект </w:t>
      </w:r>
    </w:p>
    <w:p w:rsidR="006C2163" w:rsidRPr="00D14139" w:rsidRDefault="006C2163" w:rsidP="006C2163">
      <w:pPr>
        <w:ind w:firstLine="270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D14139">
        <w:rPr>
          <w:rFonts w:ascii="Times New Roman" w:hAnsi="Times New Roman" w:cs="Times New Roman"/>
          <w:sz w:val="28"/>
          <w:szCs w:val="28"/>
          <w:lang w:val="ky-KG"/>
        </w:rPr>
        <w:t>Приложение</w:t>
      </w:r>
    </w:p>
    <w:p w:rsidR="006C2163" w:rsidRPr="00D14139" w:rsidRDefault="006C2163" w:rsidP="003F6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D14139">
        <w:rPr>
          <w:rFonts w:ascii="Times New Roman" w:hAnsi="Times New Roman" w:cs="Times New Roman"/>
          <w:b/>
          <w:bCs/>
          <w:sz w:val="28"/>
          <w:szCs w:val="28"/>
        </w:rPr>
        <w:t>МАКЕТ</w:t>
      </w:r>
    </w:p>
    <w:p w:rsidR="006C2163" w:rsidRPr="00D14139" w:rsidRDefault="006C2163" w:rsidP="003F6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139">
        <w:rPr>
          <w:rFonts w:ascii="Times New Roman" w:hAnsi="Times New Roman" w:cs="Times New Roman"/>
          <w:b/>
          <w:bCs/>
          <w:sz w:val="28"/>
          <w:szCs w:val="28"/>
        </w:rPr>
        <w:t>государственного образовательного стандарта начального профессионального образования Кыргызской Республики</w:t>
      </w:r>
    </w:p>
    <w:p w:rsidR="006C2163" w:rsidRDefault="006C2163" w:rsidP="006C216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BD" w:rsidRDefault="00A3559C" w:rsidP="003F6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714BD" w:rsidRPr="00880ED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4BD" w:rsidRPr="00880ED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F6DA4" w:rsidRPr="00880ED3" w:rsidRDefault="003F6DA4" w:rsidP="003F6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BD" w:rsidRPr="00880ED3" w:rsidRDefault="008714BD" w:rsidP="006C21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0ED3">
        <w:rPr>
          <w:rFonts w:ascii="Times New Roman" w:eastAsiaTheme="minorEastAsia" w:hAnsi="Times New Roman" w:cs="Times New Roman"/>
          <w:sz w:val="28"/>
          <w:szCs w:val="28"/>
        </w:rPr>
        <w:t xml:space="preserve">1. Настоящий Государственный образовательный стандарт </w:t>
      </w:r>
      <w:r w:rsidR="003B4D62" w:rsidRPr="00880ED3">
        <w:rPr>
          <w:rFonts w:ascii="Times New Roman" w:eastAsiaTheme="minorEastAsia" w:hAnsi="Times New Roman" w:cs="Times New Roman"/>
          <w:sz w:val="28"/>
          <w:szCs w:val="28"/>
        </w:rPr>
        <w:t>по профессии</w:t>
      </w:r>
      <w:r w:rsidR="00525742" w:rsidRPr="00880ED3">
        <w:rPr>
          <w:rFonts w:ascii="Times New Roman" w:eastAsiaTheme="minorEastAsia" w:hAnsi="Times New Roman" w:cs="Times New Roman"/>
          <w:sz w:val="28"/>
          <w:szCs w:val="28"/>
        </w:rPr>
        <w:t xml:space="preserve"> начального профессионального образования </w:t>
      </w:r>
      <w:r w:rsidRPr="00880ED3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</w:t>
      </w:r>
      <w:r w:rsidR="006C2163">
        <w:rPr>
          <w:rFonts w:ascii="Times New Roman" w:eastAsiaTheme="minorEastAsia" w:hAnsi="Times New Roman" w:cs="Times New Roman"/>
          <w:sz w:val="28"/>
          <w:szCs w:val="28"/>
          <w:lang w:val="ky-KG"/>
        </w:rPr>
        <w:t>__________</w:t>
      </w:r>
      <w:r w:rsidRPr="00880ED3">
        <w:rPr>
          <w:rFonts w:ascii="Times New Roman" w:eastAsiaTheme="minorEastAsia" w:hAnsi="Times New Roman" w:cs="Times New Roman"/>
          <w:sz w:val="28"/>
          <w:szCs w:val="28"/>
        </w:rPr>
        <w:t>__</w:t>
      </w:r>
    </w:p>
    <w:p w:rsidR="006C2163" w:rsidRPr="006C2163" w:rsidRDefault="006C2163" w:rsidP="006C2163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C2163">
        <w:rPr>
          <w:rFonts w:ascii="Times New Roman" w:eastAsiaTheme="minorEastAsia" w:hAnsi="Times New Roman" w:cs="Times New Roman"/>
          <w:sz w:val="28"/>
          <w:szCs w:val="28"/>
        </w:rPr>
        <w:t>(указывается код, полное наименование профессии в соответствии с Перечнем профессий и специальностей начального профессионального образования, утвержденным постановлением Правительства Кыргызской Республики от 28 июля 2003 года № 473 (далее - Перечень)</w:t>
      </w:r>
    </w:p>
    <w:p w:rsidR="00B57CA5" w:rsidRPr="00880ED3" w:rsidRDefault="008714BD" w:rsidP="003F6DA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0ED3">
        <w:rPr>
          <w:rFonts w:ascii="Times New Roman" w:eastAsiaTheme="minorEastAsia" w:hAnsi="Times New Roman" w:cs="Times New Roman"/>
          <w:sz w:val="28"/>
          <w:szCs w:val="28"/>
        </w:rPr>
        <w:t>разработан уполномоченным органом в области образования Кыргызской Республики</w:t>
      </w:r>
      <w:r w:rsidRPr="00880ED3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  <w:r w:rsidRPr="00880ED3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525742" w:rsidRPr="00880ED3">
          <w:rPr>
            <w:rFonts w:ascii="Times New Roman" w:eastAsiaTheme="minorEastAsia" w:hAnsi="Times New Roman" w:cs="Times New Roman"/>
            <w:color w:val="000000"/>
            <w:sz w:val="28"/>
            <w:szCs w:val="28"/>
          </w:rPr>
          <w:t>закона</w:t>
        </w:r>
        <w:r w:rsidRPr="00880ED3">
          <w:rPr>
            <w:rFonts w:ascii="Times New Roman" w:eastAsiaTheme="minorEastAsia" w:hAnsi="Times New Roman" w:cs="Times New Roman"/>
            <w:color w:val="000000"/>
            <w:sz w:val="28"/>
            <w:szCs w:val="28"/>
          </w:rPr>
          <w:t>м</w:t>
        </w:r>
      </w:hyperlink>
      <w:r w:rsidR="00525742" w:rsidRPr="00880ED3">
        <w:rPr>
          <w:sz w:val="28"/>
          <w:szCs w:val="28"/>
        </w:rPr>
        <w:t>и</w:t>
      </w:r>
      <w:r w:rsidRPr="00880E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25742" w:rsidRPr="00880ED3">
        <w:rPr>
          <w:rFonts w:ascii="Times New Roman" w:eastAsiaTheme="minorEastAsia" w:hAnsi="Times New Roman" w:cs="Times New Roman"/>
          <w:sz w:val="28"/>
          <w:szCs w:val="28"/>
        </w:rPr>
        <w:t xml:space="preserve">Кыргызской Республики </w:t>
      </w:r>
      <w:r w:rsidR="0003249E" w:rsidRPr="00880ED3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880ED3">
        <w:rPr>
          <w:rFonts w:ascii="Times New Roman" w:eastAsiaTheme="minorEastAsia" w:hAnsi="Times New Roman" w:cs="Times New Roman"/>
          <w:sz w:val="28"/>
          <w:szCs w:val="28"/>
        </w:rPr>
        <w:t>Об образовании</w:t>
      </w:r>
      <w:r w:rsidR="0003249E" w:rsidRPr="00880ED3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525742" w:rsidRPr="00880ED3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880ED3">
        <w:rPr>
          <w:rFonts w:ascii="Times New Roman" w:eastAsiaTheme="minorEastAsia" w:hAnsi="Times New Roman" w:cs="Times New Roman"/>
          <w:sz w:val="28"/>
          <w:szCs w:val="28"/>
        </w:rPr>
        <w:t>«О начальном профессиональном образовании»</w:t>
      </w:r>
      <w:r w:rsidR="00567A47">
        <w:rPr>
          <w:rFonts w:ascii="Times New Roman" w:eastAsiaTheme="minorEastAsia" w:hAnsi="Times New Roman" w:cs="Times New Roman"/>
          <w:sz w:val="28"/>
          <w:szCs w:val="28"/>
        </w:rPr>
        <w:t>, и</w:t>
      </w:r>
      <w:r w:rsidR="00525742" w:rsidRPr="00880E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80ED3">
        <w:rPr>
          <w:rFonts w:ascii="Times New Roman" w:eastAsiaTheme="minorEastAsia" w:hAnsi="Times New Roman" w:cs="Times New Roman"/>
          <w:sz w:val="28"/>
          <w:szCs w:val="28"/>
        </w:rPr>
        <w:t>иными нормативными правовыми актами Кыргызской Республики в</w:t>
      </w:r>
      <w:r w:rsidR="00567A47">
        <w:rPr>
          <w:rFonts w:ascii="Times New Roman" w:eastAsiaTheme="minorEastAsia" w:hAnsi="Times New Roman" w:cs="Times New Roman"/>
          <w:sz w:val="28"/>
          <w:szCs w:val="28"/>
        </w:rPr>
        <w:t xml:space="preserve"> области образования. </w:t>
      </w:r>
    </w:p>
    <w:p w:rsidR="008714BD" w:rsidRPr="00880ED3" w:rsidRDefault="008714BD" w:rsidP="006C21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67A47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3B4D6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3B4D62" w:rsidRPr="003B4D62">
        <w:rPr>
          <w:rFonts w:ascii="Times New Roman" w:eastAsiaTheme="minorEastAsia" w:hAnsi="Times New Roman" w:cs="Times New Roman"/>
          <w:sz w:val="28"/>
          <w:szCs w:val="28"/>
        </w:rPr>
        <w:t>В настоящем</w:t>
      </w:r>
      <w:r w:rsidR="003B4D62">
        <w:rPr>
          <w:rFonts w:ascii="Times New Roman" w:eastAsiaTheme="minorEastAsia" w:hAnsi="Times New Roman" w:cs="Times New Roman"/>
          <w:sz w:val="28"/>
          <w:szCs w:val="28"/>
        </w:rPr>
        <w:t xml:space="preserve"> Государ</w:t>
      </w:r>
      <w:r w:rsidR="00C05AB3">
        <w:rPr>
          <w:rFonts w:ascii="Times New Roman" w:eastAsiaTheme="minorEastAsia" w:hAnsi="Times New Roman" w:cs="Times New Roman"/>
          <w:sz w:val="28"/>
          <w:szCs w:val="28"/>
        </w:rPr>
        <w:t>ственном образовательном стандарте используются следующие понятия:</w:t>
      </w:r>
      <w:r w:rsidR="003B4D6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8714BD" w:rsidRPr="00880ED3" w:rsidRDefault="00743787" w:rsidP="006C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163">
        <w:rPr>
          <w:rFonts w:ascii="Times New Roman" w:hAnsi="Times New Roman" w:cs="Times New Roman"/>
          <w:b/>
          <w:sz w:val="28"/>
          <w:szCs w:val="28"/>
        </w:rPr>
        <w:t>г</w:t>
      </w:r>
      <w:r w:rsidR="008714BD" w:rsidRPr="006C2163">
        <w:rPr>
          <w:rFonts w:ascii="Times New Roman" w:hAnsi="Times New Roman" w:cs="Times New Roman"/>
          <w:b/>
          <w:sz w:val="28"/>
          <w:szCs w:val="28"/>
        </w:rPr>
        <w:t xml:space="preserve">осударственный образовательный стандарт </w:t>
      </w:r>
      <w:r w:rsidRPr="00743787">
        <w:rPr>
          <w:rFonts w:ascii="Times New Roman" w:hAnsi="Times New Roman" w:cs="Times New Roman"/>
          <w:sz w:val="28"/>
          <w:szCs w:val="28"/>
        </w:rPr>
        <w:t>-</w:t>
      </w:r>
      <w:r w:rsidR="008714BD" w:rsidRPr="00880ED3">
        <w:rPr>
          <w:rFonts w:ascii="Times New Roman" w:hAnsi="Times New Roman" w:cs="Times New Roman"/>
          <w:sz w:val="28"/>
          <w:szCs w:val="28"/>
        </w:rPr>
        <w:t xml:space="preserve"> совокупность норм и правил, определяющая образовательный минимум содержания основных образовательных программ, базовые требования к качеству подготовки выпускников, предельно допустимую учебную нагрузку обучающихся;</w:t>
      </w:r>
    </w:p>
    <w:p w:rsidR="00B90AAE" w:rsidRPr="00880ED3" w:rsidRDefault="00743787" w:rsidP="006C2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90AAE" w:rsidRPr="006C2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нтегрированная программа </w:t>
      </w:r>
      <w:r w:rsidR="00B90AAE" w:rsidRPr="007437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0AAE" w:rsidRPr="0088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программа, предусматривающая обучение с признанием предыдущих результатов обучения по ускоренным срокам.</w:t>
      </w:r>
    </w:p>
    <w:p w:rsidR="008714BD" w:rsidRPr="003F6DA4" w:rsidRDefault="00743787" w:rsidP="006C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A4">
        <w:rPr>
          <w:rFonts w:ascii="Times New Roman" w:hAnsi="Times New Roman" w:cs="Times New Roman"/>
          <w:b/>
          <w:sz w:val="28"/>
          <w:szCs w:val="28"/>
        </w:rPr>
        <w:t>к</w:t>
      </w:r>
      <w:r w:rsidR="008714BD" w:rsidRPr="003F6DA4">
        <w:rPr>
          <w:rFonts w:ascii="Times New Roman" w:hAnsi="Times New Roman" w:cs="Times New Roman"/>
          <w:b/>
          <w:sz w:val="28"/>
          <w:szCs w:val="28"/>
        </w:rPr>
        <w:t xml:space="preserve">омпетенция </w:t>
      </w:r>
      <w:r w:rsidR="008714BD" w:rsidRPr="003F6DA4">
        <w:rPr>
          <w:rFonts w:ascii="Times New Roman" w:hAnsi="Times New Roman" w:cs="Times New Roman"/>
          <w:sz w:val="28"/>
          <w:szCs w:val="28"/>
        </w:rPr>
        <w:t xml:space="preserve">- </w:t>
      </w:r>
      <w:r w:rsidR="00B914BC" w:rsidRPr="003F6D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заданное социальное требование (норма) к образовательной подготовке ученика (обучаемого), необходимой для его эффективной продуктивной деятельности в определенной сфере;</w:t>
      </w:r>
    </w:p>
    <w:p w:rsidR="008714BD" w:rsidRPr="003F6DA4" w:rsidRDefault="00C715B4" w:rsidP="006C2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DA4">
        <w:rPr>
          <w:rFonts w:ascii="Times New Roman" w:hAnsi="Times New Roman" w:cs="Times New Roman"/>
          <w:b/>
          <w:sz w:val="28"/>
          <w:szCs w:val="28"/>
        </w:rPr>
        <w:t>к</w:t>
      </w:r>
      <w:r w:rsidR="008714BD" w:rsidRPr="003F6DA4">
        <w:rPr>
          <w:rFonts w:ascii="Times New Roman" w:hAnsi="Times New Roman" w:cs="Times New Roman"/>
          <w:b/>
          <w:sz w:val="28"/>
          <w:szCs w:val="28"/>
        </w:rPr>
        <w:t>редит</w:t>
      </w:r>
      <w:r w:rsidR="00295F63" w:rsidRPr="003F6DA4">
        <w:rPr>
          <w:rFonts w:ascii="Times New Roman" w:hAnsi="Times New Roman" w:cs="Times New Roman"/>
          <w:b/>
          <w:sz w:val="28"/>
          <w:szCs w:val="28"/>
        </w:rPr>
        <w:t xml:space="preserve"> (кредит-часы)</w:t>
      </w:r>
      <w:r w:rsidR="008714BD" w:rsidRPr="003F6DA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8714BD" w:rsidRPr="003F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1AC" w:rsidRPr="003F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условная мера </w:t>
      </w:r>
      <w:r w:rsidR="008714BD" w:rsidRPr="003F6D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трудоемкости основной профессиона</w:t>
      </w:r>
      <w:r w:rsidR="008661AC" w:rsidRPr="003F6DA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образовательной программы</w:t>
      </w:r>
      <w:r w:rsidR="008714BD" w:rsidRPr="003F6D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14BD" w:rsidRPr="003F6DA4" w:rsidRDefault="004C00EB" w:rsidP="006C2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D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</w:t>
      </w:r>
      <w:r w:rsidR="008714BD" w:rsidRPr="003F6D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Pr="003F6D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циональная рамка квалификаций</w:t>
      </w:r>
      <w:r w:rsidRPr="003F6D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F6DA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714BD" w:rsidRPr="003F6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структурированное описание уровней квалификаций в соответствии с набором критериев, направленное на интеграцию и координацию национальных квалификационных подсистем, обеспечение сопоставимости квалификаций и являющееся </w:t>
      </w:r>
      <w:r w:rsidR="008714BD" w:rsidRPr="003F6D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основой для системы подтверждения соответствия и присвоения квалификации;</w:t>
      </w:r>
    </w:p>
    <w:p w:rsidR="0060666F" w:rsidRPr="00C715B4" w:rsidRDefault="00C715B4" w:rsidP="006C21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2163">
        <w:rPr>
          <w:b/>
          <w:sz w:val="28"/>
          <w:szCs w:val="28"/>
        </w:rPr>
        <w:t>о</w:t>
      </w:r>
      <w:r w:rsidR="00B90AAE" w:rsidRPr="006C2163">
        <w:rPr>
          <w:b/>
          <w:sz w:val="28"/>
          <w:szCs w:val="28"/>
        </w:rPr>
        <w:t>бласти профессиональной деятельности</w:t>
      </w:r>
      <w:r w:rsidR="00B90AAE" w:rsidRPr="00C715B4">
        <w:rPr>
          <w:sz w:val="28"/>
          <w:szCs w:val="28"/>
        </w:rPr>
        <w:t xml:space="preserve"> -</w:t>
      </w:r>
      <w:r w:rsidR="0060666F" w:rsidRPr="00C715B4">
        <w:rPr>
          <w:color w:val="000000"/>
          <w:sz w:val="28"/>
          <w:szCs w:val="28"/>
          <w:shd w:val="clear" w:color="auto" w:fill="FFFFFF"/>
        </w:rPr>
        <w:t xml:space="preserve"> совокупность видов профессиональной деятельности, имеющая общую основу (аналогичные или близкие назначение, объекты, технологии, средства труда) и предполагающая схожий набор трудовых функций и соответствующих компетенций для их выполнения;</w:t>
      </w:r>
    </w:p>
    <w:p w:rsidR="00295F63" w:rsidRPr="00C715B4" w:rsidRDefault="00C715B4" w:rsidP="006C21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163">
        <w:rPr>
          <w:rFonts w:ascii="Times New Roman" w:eastAsiaTheme="minorEastAsia" w:hAnsi="Times New Roman" w:cs="Times New Roman"/>
          <w:b/>
          <w:sz w:val="28"/>
          <w:szCs w:val="28"/>
        </w:rPr>
        <w:t>о</w:t>
      </w:r>
      <w:r w:rsidR="00B90AAE" w:rsidRPr="006C2163">
        <w:rPr>
          <w:rFonts w:ascii="Times New Roman" w:eastAsiaTheme="minorEastAsia" w:hAnsi="Times New Roman" w:cs="Times New Roman"/>
          <w:b/>
          <w:sz w:val="28"/>
          <w:szCs w:val="28"/>
        </w:rPr>
        <w:t xml:space="preserve">сновная </w:t>
      </w:r>
      <w:r w:rsidR="00C5669B" w:rsidRPr="006C2163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профессиональная </w:t>
      </w:r>
      <w:r w:rsidR="007959E4">
        <w:rPr>
          <w:rFonts w:ascii="Times New Roman" w:eastAsiaTheme="minorEastAsia" w:hAnsi="Times New Roman" w:cs="Times New Roman"/>
          <w:b/>
          <w:sz w:val="28"/>
          <w:szCs w:val="28"/>
        </w:rPr>
        <w:t>образовательная программа</w:t>
      </w:r>
      <w:r w:rsidR="00C5669B" w:rsidRPr="006C21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90AAE" w:rsidRPr="00C715B4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295F63" w:rsidRPr="00C715B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содержание образования конкретного уровня, направления или специальности;</w:t>
      </w:r>
    </w:p>
    <w:p w:rsidR="0060666F" w:rsidRPr="00C715B4" w:rsidRDefault="00C715B4" w:rsidP="006C21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9E4">
        <w:rPr>
          <w:b/>
          <w:color w:val="000000"/>
          <w:sz w:val="28"/>
          <w:szCs w:val="28"/>
        </w:rPr>
        <w:t>о</w:t>
      </w:r>
      <w:r w:rsidR="008661AC" w:rsidRPr="007959E4">
        <w:rPr>
          <w:b/>
          <w:color w:val="000000"/>
          <w:sz w:val="28"/>
          <w:szCs w:val="28"/>
        </w:rPr>
        <w:t xml:space="preserve">бщетехнический </w:t>
      </w:r>
      <w:r w:rsidR="0060666F" w:rsidRPr="007959E4">
        <w:rPr>
          <w:b/>
          <w:color w:val="000000"/>
          <w:sz w:val="28"/>
          <w:szCs w:val="28"/>
        </w:rPr>
        <w:t>цикл</w:t>
      </w:r>
      <w:r w:rsidR="0060666F" w:rsidRPr="00C715B4">
        <w:rPr>
          <w:color w:val="000000"/>
          <w:sz w:val="28"/>
          <w:szCs w:val="28"/>
        </w:rPr>
        <w:t xml:space="preserve"> – совокупность предметов, обеспечивающих изучение научных основ техники и технологии межотраслевого характера;</w:t>
      </w:r>
    </w:p>
    <w:p w:rsidR="0060666F" w:rsidRPr="00C715B4" w:rsidRDefault="00C715B4" w:rsidP="006C21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9E4">
        <w:rPr>
          <w:b/>
          <w:color w:val="000000"/>
          <w:sz w:val="28"/>
          <w:szCs w:val="28"/>
        </w:rPr>
        <w:t>о</w:t>
      </w:r>
      <w:r w:rsidR="008661AC" w:rsidRPr="007959E4">
        <w:rPr>
          <w:b/>
          <w:color w:val="000000"/>
          <w:sz w:val="28"/>
          <w:szCs w:val="28"/>
        </w:rPr>
        <w:t xml:space="preserve">бщепрофессиональный </w:t>
      </w:r>
      <w:r w:rsidR="0060666F" w:rsidRPr="007959E4">
        <w:rPr>
          <w:b/>
          <w:color w:val="000000"/>
          <w:sz w:val="28"/>
          <w:szCs w:val="28"/>
        </w:rPr>
        <w:t>цикл</w:t>
      </w:r>
      <w:r w:rsidR="0060666F" w:rsidRPr="00C715B4">
        <w:rPr>
          <w:color w:val="000000"/>
          <w:sz w:val="28"/>
          <w:szCs w:val="28"/>
        </w:rPr>
        <w:t xml:space="preserve"> –</w:t>
      </w:r>
      <w:r w:rsidR="0060666F" w:rsidRPr="00C715B4">
        <w:rPr>
          <w:color w:val="000000"/>
          <w:sz w:val="28"/>
          <w:szCs w:val="28"/>
          <w:shd w:val="clear" w:color="auto" w:fill="FFFFFF"/>
        </w:rPr>
        <w:t xml:space="preserve"> совокупность предметов, содержание которых ориентировано на определенный вид деятельности межотраслевого характера или на профессии определенной отрасли (вид производства);</w:t>
      </w:r>
    </w:p>
    <w:p w:rsidR="0060666F" w:rsidRPr="00C715B4" w:rsidRDefault="00C715B4" w:rsidP="006C21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59E4">
        <w:rPr>
          <w:b/>
          <w:color w:val="000000"/>
          <w:sz w:val="28"/>
          <w:szCs w:val="28"/>
        </w:rPr>
        <w:t>п</w:t>
      </w:r>
      <w:r w:rsidR="008661AC" w:rsidRPr="007959E4">
        <w:rPr>
          <w:b/>
          <w:color w:val="000000"/>
          <w:sz w:val="28"/>
          <w:szCs w:val="28"/>
        </w:rPr>
        <w:t xml:space="preserve">рофессиональный </w:t>
      </w:r>
      <w:r w:rsidR="0060666F" w:rsidRPr="007959E4">
        <w:rPr>
          <w:b/>
          <w:color w:val="000000"/>
          <w:sz w:val="28"/>
          <w:szCs w:val="28"/>
        </w:rPr>
        <w:t>цикл</w:t>
      </w:r>
      <w:r w:rsidR="0060666F" w:rsidRPr="00C715B4">
        <w:rPr>
          <w:color w:val="000000"/>
          <w:sz w:val="28"/>
          <w:szCs w:val="28"/>
        </w:rPr>
        <w:t xml:space="preserve"> – </w:t>
      </w:r>
      <w:r w:rsidR="0060666F" w:rsidRPr="00C715B4">
        <w:rPr>
          <w:color w:val="000000"/>
          <w:sz w:val="28"/>
          <w:szCs w:val="28"/>
          <w:shd w:val="clear" w:color="auto" w:fill="FFFFFF"/>
        </w:rPr>
        <w:t>совокупность предметов, обеспечивающих подготовку непосредственно по профессии;</w:t>
      </w:r>
    </w:p>
    <w:p w:rsidR="00295F63" w:rsidRPr="00C715B4" w:rsidRDefault="00C715B4" w:rsidP="006C2163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959E4">
        <w:rPr>
          <w:rFonts w:ascii="Times New Roman" w:hAnsi="Times New Roman" w:cs="Times New Roman"/>
          <w:b/>
          <w:sz w:val="28"/>
          <w:szCs w:val="28"/>
        </w:rPr>
        <w:t>п</w:t>
      </w:r>
      <w:r w:rsidR="008714BD" w:rsidRPr="007959E4">
        <w:rPr>
          <w:rFonts w:ascii="Times New Roman" w:hAnsi="Times New Roman" w:cs="Times New Roman"/>
          <w:b/>
          <w:sz w:val="28"/>
          <w:szCs w:val="28"/>
        </w:rPr>
        <w:t>рофессиональный стандарт</w:t>
      </w:r>
      <w:r w:rsidR="008714BD" w:rsidRPr="00C715B4">
        <w:rPr>
          <w:rFonts w:ascii="Times New Roman" w:hAnsi="Times New Roman" w:cs="Times New Roman"/>
          <w:sz w:val="28"/>
          <w:szCs w:val="28"/>
        </w:rPr>
        <w:t xml:space="preserve"> - </w:t>
      </w:r>
      <w:r w:rsidR="00295F63" w:rsidRPr="00C715B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основополагающий документ, определяющий в рамках конкретного вида профессиональной деятельности требования к ее содержанию и качеству и описывающий качественный уровень квалификации сотрудника, которому он обязан соответствовать, чтобы по праву занимать свое место в штате любой организации вне зависимости от рода ее деятельности;</w:t>
      </w:r>
    </w:p>
    <w:p w:rsidR="008714BD" w:rsidRPr="00C715B4" w:rsidRDefault="00C715B4" w:rsidP="006C21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59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8714BD" w:rsidRPr="007959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езультаты обучения</w:t>
      </w:r>
      <w:r w:rsidR="008714BD" w:rsidRPr="00C7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8714BD" w:rsidRPr="00C715B4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утверждение относительно того, какие знания, понимания и способности к деятельности ожидаются от обучающегося после успешного завершения процесса обучения;</w:t>
      </w:r>
    </w:p>
    <w:p w:rsidR="008714BD" w:rsidRPr="00880ED3" w:rsidRDefault="00C715B4" w:rsidP="006C2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959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</w:t>
      </w:r>
      <w:r w:rsidR="008714BD" w:rsidRPr="007959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икл дисциплин</w:t>
      </w:r>
      <w:r w:rsidR="008714BD" w:rsidRPr="00C71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8714BD" w:rsidRPr="00C715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4BD" w:rsidRPr="00C715B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часть основной профессиональной образовательной программы или совокупность учебных дисциплин, имеющая определенную логи</w:t>
      </w:r>
      <w:r w:rsidR="008714BD" w:rsidRPr="00880E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ческую завершенность по отношению к установленным целям и р</w:t>
      </w:r>
      <w:r w:rsidR="00B90AAE" w:rsidRPr="00880E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езультатам обучения, воспитания.</w:t>
      </w:r>
    </w:p>
    <w:p w:rsidR="0060666F" w:rsidRPr="00880ED3" w:rsidRDefault="006C2163" w:rsidP="006C2163">
      <w:pPr>
        <w:pStyle w:val="a5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ky-KG"/>
        </w:rPr>
        <w:t>3.</w:t>
      </w:r>
      <w:r w:rsidR="00A3559C">
        <w:rPr>
          <w:color w:val="000000"/>
          <w:sz w:val="28"/>
          <w:szCs w:val="28"/>
          <w:shd w:val="clear" w:color="auto" w:fill="FFFFFF"/>
        </w:rPr>
        <w:t xml:space="preserve"> </w:t>
      </w:r>
      <w:r w:rsidR="0060666F" w:rsidRPr="00880ED3">
        <w:rPr>
          <w:color w:val="000000"/>
          <w:sz w:val="28"/>
          <w:szCs w:val="28"/>
          <w:shd w:val="clear" w:color="auto" w:fill="FFFFFF"/>
        </w:rPr>
        <w:t xml:space="preserve">Выполнение настоящего Государственного образовательного стандарта является обязательным для всех образовательных организаций, реализующих основные </w:t>
      </w:r>
      <w:r w:rsidR="008661AC" w:rsidRPr="00880ED3">
        <w:rPr>
          <w:color w:val="000000"/>
          <w:sz w:val="28"/>
          <w:szCs w:val="28"/>
          <w:shd w:val="clear" w:color="auto" w:fill="FFFFFF"/>
        </w:rPr>
        <w:t xml:space="preserve">профессиональные </w:t>
      </w:r>
      <w:r w:rsidR="0060666F" w:rsidRPr="00880ED3">
        <w:rPr>
          <w:color w:val="000000"/>
          <w:sz w:val="28"/>
          <w:szCs w:val="28"/>
          <w:shd w:val="clear" w:color="auto" w:fill="FFFFFF"/>
        </w:rPr>
        <w:t>образовательные программы начального профессионального образования, независимо от их организационно-правовых форм и форм собственности.</w:t>
      </w:r>
    </w:p>
    <w:p w:rsidR="008714BD" w:rsidRPr="00880ED3" w:rsidRDefault="0060666F" w:rsidP="006C216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0ED3"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 w:rsidR="008714BD" w:rsidRPr="00880ED3">
        <w:rPr>
          <w:rFonts w:ascii="Times New Roman" w:eastAsiaTheme="minorEastAsia" w:hAnsi="Times New Roman" w:cs="Times New Roman"/>
          <w:sz w:val="28"/>
          <w:szCs w:val="28"/>
        </w:rPr>
        <w:t>В настоящем Государственном образовательном стандарте используются следующие сокращения:</w:t>
      </w:r>
    </w:p>
    <w:p w:rsidR="00C715B4" w:rsidRDefault="00C715B4" w:rsidP="006C21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ВЧ -вариативная часть</w:t>
      </w:r>
    </w:p>
    <w:p w:rsidR="008714BD" w:rsidRPr="00880ED3" w:rsidRDefault="008714BD" w:rsidP="006C21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0ED3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C715B4">
        <w:rPr>
          <w:rFonts w:ascii="Times New Roman" w:eastAsiaTheme="minorEastAsia" w:hAnsi="Times New Roman" w:cs="Times New Roman"/>
          <w:sz w:val="28"/>
          <w:szCs w:val="28"/>
        </w:rPr>
        <w:t>ИА</w:t>
      </w:r>
      <w:r w:rsidRPr="00880E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715B4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880E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715B4">
        <w:rPr>
          <w:rFonts w:ascii="Times New Roman" w:eastAsiaTheme="minorEastAsia" w:hAnsi="Times New Roman" w:cs="Times New Roman"/>
          <w:sz w:val="28"/>
          <w:szCs w:val="28"/>
        </w:rPr>
        <w:t>итоговая государственная аттестация</w:t>
      </w:r>
      <w:r w:rsidRPr="00880ED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8714BD" w:rsidRPr="00880ED3" w:rsidRDefault="00C715B4" w:rsidP="006C21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ООД -</w:t>
      </w:r>
      <w:r w:rsidR="008714BD" w:rsidRPr="00880ED3">
        <w:rPr>
          <w:rFonts w:ascii="Times New Roman" w:eastAsiaTheme="minorEastAsia" w:hAnsi="Times New Roman" w:cs="Times New Roman"/>
          <w:sz w:val="28"/>
          <w:szCs w:val="28"/>
        </w:rPr>
        <w:t xml:space="preserve"> об</w:t>
      </w:r>
      <w:r>
        <w:rPr>
          <w:rFonts w:ascii="Times New Roman" w:eastAsiaTheme="minorEastAsia" w:hAnsi="Times New Roman" w:cs="Times New Roman"/>
          <w:sz w:val="28"/>
          <w:szCs w:val="28"/>
        </w:rPr>
        <w:t>щеоб</w:t>
      </w:r>
      <w:r w:rsidR="008714BD" w:rsidRPr="00880ED3">
        <w:rPr>
          <w:rFonts w:ascii="Times New Roman" w:eastAsiaTheme="minorEastAsia" w:hAnsi="Times New Roman" w:cs="Times New Roman"/>
          <w:sz w:val="28"/>
          <w:szCs w:val="28"/>
        </w:rPr>
        <w:t>разовательная организация;</w:t>
      </w:r>
    </w:p>
    <w:p w:rsidR="008714BD" w:rsidRDefault="0095704F" w:rsidP="006C21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0ED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C715B4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880ED3">
        <w:rPr>
          <w:rFonts w:ascii="Times New Roman" w:eastAsiaTheme="minorEastAsia" w:hAnsi="Times New Roman" w:cs="Times New Roman"/>
          <w:sz w:val="28"/>
          <w:szCs w:val="28"/>
        </w:rPr>
        <w:t>ОП</w:t>
      </w:r>
      <w:r w:rsidR="00C715B4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r w:rsidR="008714BD" w:rsidRPr="00880ED3">
        <w:rPr>
          <w:rFonts w:ascii="Times New Roman" w:eastAsiaTheme="minorEastAsia" w:hAnsi="Times New Roman" w:cs="Times New Roman"/>
          <w:sz w:val="28"/>
          <w:szCs w:val="28"/>
        </w:rPr>
        <w:t xml:space="preserve"> основная профессиональная образовательная программа;</w:t>
      </w:r>
    </w:p>
    <w:p w:rsidR="00B4344B" w:rsidRPr="00880ED3" w:rsidRDefault="00B4344B" w:rsidP="006C21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ОПЦД-общепрофессиональный цикл дисциплин;</w:t>
      </w:r>
    </w:p>
    <w:p w:rsidR="00C715B4" w:rsidRDefault="00C715B4" w:rsidP="006C21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ОТЦД-</w:t>
      </w:r>
      <w:r w:rsidR="00B434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общетехнический цикл дисциплин</w:t>
      </w:r>
      <w:r w:rsidR="00B4344B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4344B" w:rsidRDefault="00B4344B" w:rsidP="006C21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ПО; ПП-производственное обучение и практика;</w:t>
      </w:r>
    </w:p>
    <w:p w:rsidR="00B4344B" w:rsidRDefault="00B4344B" w:rsidP="006C21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ПЦД-профессиональный цикл дисциплин;</w:t>
      </w:r>
    </w:p>
    <w:p w:rsidR="008714BD" w:rsidRDefault="00B4344B" w:rsidP="006C21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ПМ</w:t>
      </w:r>
      <w:r w:rsidR="008714BD" w:rsidRPr="00880ED3">
        <w:rPr>
          <w:rFonts w:ascii="Times New Roman" w:eastAsiaTheme="minorEastAsia" w:hAnsi="Times New Roman" w:cs="Times New Roman"/>
          <w:sz w:val="28"/>
          <w:szCs w:val="28"/>
        </w:rPr>
        <w:t xml:space="preserve"> - профессиональные </w:t>
      </w:r>
      <w:r>
        <w:rPr>
          <w:rFonts w:ascii="Times New Roman" w:eastAsiaTheme="minorEastAsia" w:hAnsi="Times New Roman" w:cs="Times New Roman"/>
          <w:sz w:val="28"/>
          <w:szCs w:val="28"/>
        </w:rPr>
        <w:t>модули</w:t>
      </w:r>
      <w:r w:rsidR="008714BD" w:rsidRPr="00880ED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4344B" w:rsidRPr="00880ED3" w:rsidRDefault="00B4344B" w:rsidP="006C21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ФК-физическая культура;</w:t>
      </w:r>
    </w:p>
    <w:p w:rsidR="00B4344B" w:rsidRDefault="00C715B4" w:rsidP="006C21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ЦД</w:t>
      </w:r>
      <w:r w:rsidR="008714BD" w:rsidRPr="00880ED3">
        <w:rPr>
          <w:rFonts w:ascii="Times New Roman" w:eastAsiaTheme="minorEastAsia" w:hAnsi="Times New Roman" w:cs="Times New Roman"/>
          <w:sz w:val="28"/>
          <w:szCs w:val="28"/>
        </w:rPr>
        <w:t xml:space="preserve"> - цикл дисциплин</w:t>
      </w:r>
      <w:r w:rsidR="00B4344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959E4" w:rsidRPr="007959E4" w:rsidRDefault="008714BD" w:rsidP="007959E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0E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714BD" w:rsidRDefault="00A3559C" w:rsidP="007959E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714BD" w:rsidRPr="00880ED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4BD" w:rsidRPr="00880ED3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:rsidR="007959E4" w:rsidRPr="00880ED3" w:rsidRDefault="007959E4" w:rsidP="006C21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BD" w:rsidRPr="00880ED3" w:rsidRDefault="0060666F" w:rsidP="006C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ED3">
        <w:rPr>
          <w:rFonts w:ascii="Times New Roman" w:hAnsi="Times New Roman" w:cs="Times New Roman"/>
          <w:sz w:val="28"/>
          <w:szCs w:val="28"/>
        </w:rPr>
        <w:t>5</w:t>
      </w:r>
      <w:r w:rsidR="008714BD" w:rsidRPr="00880ED3">
        <w:rPr>
          <w:rFonts w:ascii="Times New Roman" w:hAnsi="Times New Roman" w:cs="Times New Roman"/>
          <w:sz w:val="28"/>
          <w:szCs w:val="28"/>
        </w:rPr>
        <w:t>. Настоящий Г</w:t>
      </w:r>
      <w:r w:rsidR="00A3559C">
        <w:rPr>
          <w:rFonts w:ascii="Times New Roman" w:hAnsi="Times New Roman" w:cs="Times New Roman"/>
          <w:sz w:val="28"/>
          <w:szCs w:val="28"/>
        </w:rPr>
        <w:t xml:space="preserve">осударственный образовательный стандарт </w:t>
      </w:r>
      <w:r w:rsidR="008714BD" w:rsidRPr="00880ED3">
        <w:rPr>
          <w:rFonts w:ascii="Times New Roman" w:hAnsi="Times New Roman" w:cs="Times New Roman"/>
          <w:sz w:val="28"/>
          <w:szCs w:val="28"/>
        </w:rPr>
        <w:t xml:space="preserve">представляет собой совокупность норм, правил и требований, обязательных при реализации </w:t>
      </w:r>
      <w:r w:rsidR="00A3559C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</w:t>
      </w:r>
      <w:r w:rsidR="008714BD" w:rsidRPr="00880ED3">
        <w:rPr>
          <w:rFonts w:ascii="Times New Roman" w:hAnsi="Times New Roman" w:cs="Times New Roman"/>
          <w:sz w:val="28"/>
          <w:szCs w:val="28"/>
        </w:rPr>
        <w:t xml:space="preserve">по профессии </w:t>
      </w:r>
    </w:p>
    <w:p w:rsidR="0060666F" w:rsidRPr="00880ED3" w:rsidRDefault="0060666F" w:rsidP="006C2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ED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3559C">
        <w:rPr>
          <w:rFonts w:ascii="Times New Roman" w:hAnsi="Times New Roman" w:cs="Times New Roman"/>
          <w:sz w:val="28"/>
          <w:szCs w:val="28"/>
        </w:rPr>
        <w:t>_____________</w:t>
      </w:r>
    </w:p>
    <w:p w:rsidR="006C2163" w:rsidRPr="007959E4" w:rsidRDefault="007959E4" w:rsidP="007959E4">
      <w:pPr>
        <w:spacing w:after="0"/>
        <w:ind w:left="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(</w:t>
      </w:r>
      <w:r w:rsidRPr="00B2045B">
        <w:rPr>
          <w:rFonts w:ascii="Times New Roman" w:hAnsi="Times New Roman" w:cs="Times New Roman"/>
          <w:sz w:val="28"/>
          <w:szCs w:val="28"/>
        </w:rPr>
        <w:t>указывается код по Перечню,</w:t>
      </w:r>
      <w:r>
        <w:rPr>
          <w:rFonts w:ascii="Times New Roman" w:hAnsi="Times New Roman" w:cs="Times New Roman"/>
          <w:sz w:val="28"/>
          <w:szCs w:val="28"/>
        </w:rPr>
        <w:t xml:space="preserve"> полное наименование профессии)</w:t>
      </w:r>
    </w:p>
    <w:p w:rsidR="008714BD" w:rsidRPr="00880ED3" w:rsidRDefault="008714BD" w:rsidP="006C2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ED3">
        <w:rPr>
          <w:rFonts w:ascii="Times New Roman" w:hAnsi="Times New Roman" w:cs="Times New Roman"/>
          <w:sz w:val="28"/>
          <w:szCs w:val="28"/>
        </w:rPr>
        <w:t xml:space="preserve">и является основанием для разработки </w:t>
      </w:r>
      <w:r w:rsidR="00A3559C">
        <w:rPr>
          <w:rFonts w:ascii="Times New Roman" w:hAnsi="Times New Roman" w:cs="Times New Roman"/>
          <w:sz w:val="28"/>
          <w:szCs w:val="28"/>
        </w:rPr>
        <w:t>учебной, организационно-</w:t>
      </w:r>
      <w:r w:rsidRPr="00880ED3">
        <w:rPr>
          <w:rFonts w:ascii="Times New Roman" w:hAnsi="Times New Roman" w:cs="Times New Roman"/>
          <w:sz w:val="28"/>
          <w:szCs w:val="28"/>
        </w:rPr>
        <w:t xml:space="preserve"> методической документации, оценки качества освоения </w:t>
      </w:r>
      <w:r w:rsidR="00A3559C">
        <w:rPr>
          <w:rFonts w:ascii="Times New Roman" w:hAnsi="Times New Roman" w:cs="Times New Roman"/>
          <w:sz w:val="28"/>
          <w:szCs w:val="28"/>
        </w:rPr>
        <w:t xml:space="preserve">основных профессиональных образовательных программ начального профессионального образования </w:t>
      </w:r>
      <w:r w:rsidRPr="00880ED3">
        <w:rPr>
          <w:rFonts w:ascii="Times New Roman" w:hAnsi="Times New Roman" w:cs="Times New Roman"/>
          <w:sz w:val="28"/>
          <w:szCs w:val="28"/>
        </w:rPr>
        <w:t xml:space="preserve">всеми </w:t>
      </w:r>
      <w:r w:rsidR="00A3559C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880ED3">
        <w:rPr>
          <w:rFonts w:ascii="Times New Roman" w:hAnsi="Times New Roman" w:cs="Times New Roman"/>
          <w:sz w:val="28"/>
          <w:szCs w:val="28"/>
        </w:rPr>
        <w:t xml:space="preserve"> независимо от их организационно-правовых форм, имеющих лицензию и государственную или независимую аккредитацию на территории Кыргызской Республики.</w:t>
      </w:r>
    </w:p>
    <w:p w:rsidR="000B3AC9" w:rsidRPr="00880ED3" w:rsidRDefault="0060666F" w:rsidP="006C21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ED3">
        <w:rPr>
          <w:rFonts w:ascii="Times New Roman" w:hAnsi="Times New Roman" w:cs="Times New Roman"/>
          <w:sz w:val="28"/>
          <w:szCs w:val="28"/>
        </w:rPr>
        <w:t>6</w:t>
      </w:r>
      <w:r w:rsidR="008714BD" w:rsidRPr="00880ED3">
        <w:rPr>
          <w:rFonts w:ascii="Times New Roman" w:hAnsi="Times New Roman" w:cs="Times New Roman"/>
          <w:sz w:val="28"/>
          <w:szCs w:val="28"/>
        </w:rPr>
        <w:t>. Основными пользователями настоящего Г</w:t>
      </w:r>
      <w:r w:rsidR="000B3AC9">
        <w:rPr>
          <w:rFonts w:ascii="Times New Roman" w:hAnsi="Times New Roman" w:cs="Times New Roman"/>
          <w:sz w:val="28"/>
          <w:szCs w:val="28"/>
        </w:rPr>
        <w:t>осударственного образовательного стандарта начального профессионального образования       по профессии</w:t>
      </w:r>
      <w:r w:rsidR="007959E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714BD" w:rsidRPr="00880ED3">
        <w:rPr>
          <w:rFonts w:ascii="Times New Roman" w:hAnsi="Times New Roman" w:cs="Times New Roman"/>
          <w:sz w:val="28"/>
          <w:szCs w:val="28"/>
        </w:rPr>
        <w:t>_______________________</w:t>
      </w:r>
      <w:r w:rsidRPr="00880ED3">
        <w:rPr>
          <w:rFonts w:ascii="Times New Roman" w:hAnsi="Times New Roman" w:cs="Times New Roman"/>
          <w:sz w:val="28"/>
          <w:szCs w:val="28"/>
        </w:rPr>
        <w:t>_____</w:t>
      </w:r>
      <w:r w:rsidR="007959E4">
        <w:rPr>
          <w:rFonts w:ascii="Times New Roman" w:hAnsi="Times New Roman" w:cs="Times New Roman"/>
          <w:sz w:val="28"/>
          <w:szCs w:val="28"/>
        </w:rPr>
        <w:t>______</w:t>
      </w:r>
      <w:r w:rsidRPr="00880ED3">
        <w:rPr>
          <w:rFonts w:ascii="Times New Roman" w:hAnsi="Times New Roman" w:cs="Times New Roman"/>
          <w:sz w:val="28"/>
          <w:szCs w:val="28"/>
        </w:rPr>
        <w:t>___</w:t>
      </w:r>
      <w:r w:rsidR="000B3AC9">
        <w:rPr>
          <w:rFonts w:ascii="Times New Roman" w:hAnsi="Times New Roman" w:cs="Times New Roman"/>
          <w:sz w:val="28"/>
          <w:szCs w:val="28"/>
        </w:rPr>
        <w:t>______</w:t>
      </w:r>
      <w:r w:rsidR="007959E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B3AC9">
        <w:rPr>
          <w:rFonts w:ascii="Times New Roman" w:hAnsi="Times New Roman" w:cs="Times New Roman"/>
          <w:sz w:val="28"/>
          <w:szCs w:val="28"/>
        </w:rPr>
        <w:t>я</w:t>
      </w:r>
      <w:r w:rsidR="000B3AC9" w:rsidRPr="00880ED3">
        <w:rPr>
          <w:rFonts w:ascii="Times New Roman" w:hAnsi="Times New Roman" w:cs="Times New Roman"/>
          <w:sz w:val="28"/>
          <w:szCs w:val="28"/>
        </w:rPr>
        <w:t>вляются:</w:t>
      </w:r>
    </w:p>
    <w:p w:rsidR="007959E4" w:rsidRPr="00D14139" w:rsidRDefault="007959E4" w:rsidP="007959E4">
      <w:pPr>
        <w:spacing w:after="0"/>
        <w:ind w:left="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(</w:t>
      </w:r>
      <w:r w:rsidRPr="00B2045B">
        <w:rPr>
          <w:rFonts w:ascii="Times New Roman" w:hAnsi="Times New Roman" w:cs="Times New Roman"/>
          <w:sz w:val="28"/>
          <w:szCs w:val="28"/>
        </w:rPr>
        <w:t>указывается код по Перечню,</w:t>
      </w:r>
      <w:r>
        <w:rPr>
          <w:rFonts w:ascii="Times New Roman" w:hAnsi="Times New Roman" w:cs="Times New Roman"/>
          <w:sz w:val="28"/>
          <w:szCs w:val="28"/>
        </w:rPr>
        <w:t xml:space="preserve"> полное наименование профессии)</w:t>
      </w:r>
    </w:p>
    <w:p w:rsidR="0060666F" w:rsidRPr="00880ED3" w:rsidRDefault="0060666F" w:rsidP="007959E4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80ED3">
        <w:rPr>
          <w:color w:val="000000"/>
          <w:sz w:val="28"/>
          <w:szCs w:val="28"/>
        </w:rPr>
        <w:t xml:space="preserve">администрация и педагогический состав образовательных организаций, </w:t>
      </w:r>
      <w:r w:rsidR="00302A42">
        <w:rPr>
          <w:color w:val="000000"/>
          <w:sz w:val="28"/>
          <w:szCs w:val="28"/>
        </w:rPr>
        <w:t xml:space="preserve">имеющих право на реализацию </w:t>
      </w:r>
      <w:r w:rsidR="00302A42">
        <w:rPr>
          <w:color w:val="000000"/>
          <w:sz w:val="28"/>
          <w:szCs w:val="28"/>
          <w:shd w:val="clear" w:color="auto" w:fill="FFFFFF"/>
        </w:rPr>
        <w:t>основной профессиональной образовательной</w:t>
      </w:r>
      <w:r w:rsidRPr="00880ED3">
        <w:rPr>
          <w:color w:val="000000"/>
          <w:sz w:val="28"/>
          <w:szCs w:val="28"/>
          <w:shd w:val="clear" w:color="auto" w:fill="FFFFFF"/>
        </w:rPr>
        <w:t xml:space="preserve"> программы начального профессионального образования</w:t>
      </w:r>
      <w:r w:rsidRPr="00880ED3">
        <w:rPr>
          <w:color w:val="000000"/>
          <w:sz w:val="28"/>
          <w:szCs w:val="28"/>
        </w:rPr>
        <w:t>;</w:t>
      </w:r>
    </w:p>
    <w:p w:rsidR="0060666F" w:rsidRPr="00880ED3" w:rsidRDefault="0060666F" w:rsidP="006C2163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80ED3">
        <w:rPr>
          <w:color w:val="000000"/>
          <w:sz w:val="28"/>
          <w:szCs w:val="28"/>
          <w:shd w:val="clear" w:color="auto" w:fill="FFFFFF"/>
        </w:rPr>
        <w:t>обучающиеся, осваивающие основную образовательную программу по данной профессии;</w:t>
      </w:r>
    </w:p>
    <w:p w:rsidR="0060666F" w:rsidRPr="00880ED3" w:rsidRDefault="0060666F" w:rsidP="006C2163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80ED3">
        <w:rPr>
          <w:color w:val="000000"/>
          <w:sz w:val="28"/>
          <w:szCs w:val="28"/>
        </w:rPr>
        <w:t>объединения работодателей в соответствующей сфере профессиональной деятельности;</w:t>
      </w:r>
    </w:p>
    <w:p w:rsidR="0060666F" w:rsidRPr="00880ED3" w:rsidRDefault="0060666F" w:rsidP="006C2163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80ED3">
        <w:rPr>
          <w:color w:val="000000"/>
          <w:sz w:val="28"/>
          <w:szCs w:val="28"/>
        </w:rPr>
        <w:t>учебно-методические объединения и организации, обеспечивающие разработку основных образовательных программ;</w:t>
      </w:r>
    </w:p>
    <w:p w:rsidR="0060666F" w:rsidRPr="00880ED3" w:rsidRDefault="0060666F" w:rsidP="006C2163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80ED3">
        <w:rPr>
          <w:color w:val="000000"/>
          <w:sz w:val="28"/>
          <w:szCs w:val="28"/>
        </w:rPr>
        <w:t>уполномоченный государственный орган, обеспечивающий финансирование начального профессионального образования;</w:t>
      </w:r>
    </w:p>
    <w:p w:rsidR="0060666F" w:rsidRDefault="0060666F" w:rsidP="006C2163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80ED3">
        <w:rPr>
          <w:color w:val="000000"/>
          <w:sz w:val="28"/>
          <w:szCs w:val="28"/>
        </w:rPr>
        <w:t>уполномоченный государственный орган, обеспечивающий контроль за соблюдением законодательства в системе образования, осуществляющий аккредитацию и контроль качества в сфере начального профессионального образования.</w:t>
      </w:r>
    </w:p>
    <w:p w:rsidR="007959E4" w:rsidRPr="00880ED3" w:rsidRDefault="007959E4" w:rsidP="007959E4">
      <w:pPr>
        <w:pStyle w:val="a5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7959E4" w:rsidRDefault="00302A42" w:rsidP="007959E4">
      <w:pPr>
        <w:pStyle w:val="a5"/>
        <w:tabs>
          <w:tab w:val="left" w:pos="993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y-KG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8714BD" w:rsidRPr="00880ED3">
        <w:rPr>
          <w:b/>
          <w:color w:val="000000"/>
          <w:sz w:val="28"/>
          <w:szCs w:val="28"/>
        </w:rPr>
        <w:t xml:space="preserve">3. Общая характеристика профессии </w:t>
      </w:r>
      <w:r w:rsidR="007959E4">
        <w:rPr>
          <w:b/>
          <w:color w:val="000000"/>
          <w:sz w:val="28"/>
          <w:szCs w:val="28"/>
          <w:lang w:val="ky-KG"/>
        </w:rPr>
        <w:t>начальго профессионального образования</w:t>
      </w:r>
    </w:p>
    <w:p w:rsidR="007959E4" w:rsidRPr="00880ED3" w:rsidRDefault="007959E4" w:rsidP="007959E4">
      <w:pPr>
        <w:pStyle w:val="a5"/>
        <w:tabs>
          <w:tab w:val="left" w:pos="993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02A42" w:rsidRDefault="00302A42" w:rsidP="007959E4">
      <w:pPr>
        <w:pStyle w:val="a5"/>
        <w:tabs>
          <w:tab w:val="left" w:pos="60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8714BD" w:rsidRPr="00880ED3">
        <w:rPr>
          <w:color w:val="000000"/>
          <w:sz w:val="28"/>
          <w:szCs w:val="28"/>
        </w:rPr>
        <w:t>Формы освоения</w:t>
      </w:r>
      <w:r>
        <w:rPr>
          <w:color w:val="000000"/>
          <w:sz w:val="28"/>
          <w:szCs w:val="28"/>
        </w:rPr>
        <w:t xml:space="preserve"> основной профессиональной образовательной программы</w:t>
      </w:r>
      <w:r w:rsidR="008714BD" w:rsidRPr="00880ED3">
        <w:rPr>
          <w:color w:val="000000"/>
          <w:sz w:val="28"/>
          <w:szCs w:val="28"/>
        </w:rPr>
        <w:t xml:space="preserve"> по профессии </w:t>
      </w:r>
    </w:p>
    <w:p w:rsidR="008714BD" w:rsidRPr="00880ED3" w:rsidRDefault="008714BD" w:rsidP="007959E4">
      <w:pPr>
        <w:pStyle w:val="a5"/>
        <w:tabs>
          <w:tab w:val="left" w:pos="60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ED3">
        <w:rPr>
          <w:color w:val="000000"/>
          <w:sz w:val="28"/>
          <w:szCs w:val="28"/>
        </w:rPr>
        <w:t>___________________________________</w:t>
      </w:r>
      <w:r w:rsidR="00302A42">
        <w:rPr>
          <w:color w:val="000000"/>
          <w:sz w:val="28"/>
          <w:szCs w:val="28"/>
        </w:rPr>
        <w:t>__________________________</w:t>
      </w:r>
    </w:p>
    <w:p w:rsidR="007959E4" w:rsidRPr="00D14139" w:rsidRDefault="007959E4" w:rsidP="007959E4">
      <w:pPr>
        <w:spacing w:after="0"/>
        <w:ind w:left="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(</w:t>
      </w:r>
      <w:r w:rsidRPr="00B2045B">
        <w:rPr>
          <w:rFonts w:ascii="Times New Roman" w:hAnsi="Times New Roman" w:cs="Times New Roman"/>
          <w:sz w:val="28"/>
          <w:szCs w:val="28"/>
        </w:rPr>
        <w:t>указывается код по Перечню,</w:t>
      </w:r>
      <w:r>
        <w:rPr>
          <w:rFonts w:ascii="Times New Roman" w:hAnsi="Times New Roman" w:cs="Times New Roman"/>
          <w:sz w:val="28"/>
          <w:szCs w:val="28"/>
        </w:rPr>
        <w:t xml:space="preserve"> полное наименование профессии)</w:t>
      </w:r>
    </w:p>
    <w:p w:rsidR="008714BD" w:rsidRPr="001136ED" w:rsidRDefault="00302A42" w:rsidP="006C2163">
      <w:pPr>
        <w:pStyle w:val="a5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36ED">
        <w:rPr>
          <w:color w:val="000000"/>
          <w:sz w:val="28"/>
          <w:szCs w:val="28"/>
        </w:rPr>
        <w:t xml:space="preserve">  _____________________________________________________________</w:t>
      </w:r>
    </w:p>
    <w:p w:rsidR="000E4961" w:rsidRPr="001136ED" w:rsidRDefault="008714BD" w:rsidP="007959E4">
      <w:pPr>
        <w:pStyle w:val="a5"/>
        <w:tabs>
          <w:tab w:val="left" w:pos="993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36ED">
        <w:rPr>
          <w:color w:val="000000"/>
          <w:sz w:val="28"/>
          <w:szCs w:val="28"/>
        </w:rPr>
        <w:t xml:space="preserve">(указываются возможные формы обучения </w:t>
      </w:r>
      <w:r w:rsidR="001136ED" w:rsidRPr="001136ED">
        <w:rPr>
          <w:color w:val="000000"/>
          <w:sz w:val="28"/>
          <w:szCs w:val="28"/>
        </w:rPr>
        <w:t>начального профессионального образования</w:t>
      </w:r>
      <w:r w:rsidRPr="001136ED">
        <w:rPr>
          <w:color w:val="000000"/>
          <w:sz w:val="28"/>
          <w:szCs w:val="28"/>
        </w:rPr>
        <w:t xml:space="preserve"> по данной профессии:</w:t>
      </w:r>
    </w:p>
    <w:p w:rsidR="000E4961" w:rsidRPr="001136ED" w:rsidRDefault="00103AEA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36ED">
        <w:rPr>
          <w:color w:val="000000"/>
          <w:sz w:val="28"/>
          <w:szCs w:val="28"/>
        </w:rPr>
        <w:t>очная;</w:t>
      </w:r>
    </w:p>
    <w:p w:rsidR="008714BD" w:rsidRPr="001136ED" w:rsidRDefault="00103AEA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36ED">
        <w:rPr>
          <w:color w:val="000000"/>
          <w:sz w:val="28"/>
          <w:szCs w:val="28"/>
        </w:rPr>
        <w:t>очно-заочная (вечерняя)</w:t>
      </w:r>
    </w:p>
    <w:p w:rsidR="002059F0" w:rsidRPr="00880ED3" w:rsidRDefault="00D01A1D" w:rsidP="007959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E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8</w:t>
      </w:r>
      <w:r w:rsidR="008714BD" w:rsidRPr="00880E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. </w:t>
      </w:r>
      <w:r w:rsidR="008714BD" w:rsidRPr="00880ED3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подготовленности абитуриентов. </w:t>
      </w:r>
    </w:p>
    <w:p w:rsidR="008714BD" w:rsidRPr="00880ED3" w:rsidRDefault="008714BD" w:rsidP="007959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80ED3">
        <w:rPr>
          <w:rFonts w:ascii="Times New Roman" w:hAnsi="Times New Roman" w:cs="Times New Roman"/>
          <w:sz w:val="28"/>
          <w:szCs w:val="28"/>
        </w:rPr>
        <w:t>А</w:t>
      </w:r>
      <w:r w:rsidRPr="00880E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битуриент при поступлении должен иметь один из следующих документов:</w:t>
      </w:r>
    </w:p>
    <w:p w:rsidR="008714BD" w:rsidRPr="00880ED3" w:rsidRDefault="008714BD" w:rsidP="007959E4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80E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аттестат о среднем общем образовании;</w:t>
      </w:r>
    </w:p>
    <w:p w:rsidR="008714BD" w:rsidRPr="00880ED3" w:rsidRDefault="008714BD" w:rsidP="007959E4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E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свидетельство об основном общем образовании;</w:t>
      </w:r>
      <w:r w:rsidRPr="00880E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14BD" w:rsidRPr="00880ED3" w:rsidRDefault="008714BD" w:rsidP="007959E4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ED3">
        <w:rPr>
          <w:rFonts w:ascii="Times New Roman" w:hAnsi="Times New Roman" w:cs="Times New Roman"/>
          <w:sz w:val="28"/>
          <w:szCs w:val="28"/>
        </w:rPr>
        <w:t xml:space="preserve">иной документ, свидетельствующий о присуждении и признании квалификации, </w:t>
      </w:r>
      <w:r w:rsidR="001136ED">
        <w:rPr>
          <w:rFonts w:ascii="Times New Roman" w:hAnsi="Times New Roman" w:cs="Times New Roman"/>
          <w:sz w:val="28"/>
          <w:szCs w:val="28"/>
        </w:rPr>
        <w:t>соотнесе</w:t>
      </w:r>
      <w:r w:rsidR="001136ED" w:rsidRPr="00880ED3">
        <w:rPr>
          <w:rFonts w:ascii="Times New Roman" w:hAnsi="Times New Roman" w:cs="Times New Roman"/>
          <w:sz w:val="28"/>
          <w:szCs w:val="28"/>
        </w:rPr>
        <w:t>нный</w:t>
      </w:r>
      <w:r w:rsidRPr="00880ED3">
        <w:rPr>
          <w:rFonts w:ascii="Times New Roman" w:hAnsi="Times New Roman" w:cs="Times New Roman"/>
          <w:sz w:val="28"/>
          <w:szCs w:val="28"/>
        </w:rPr>
        <w:t xml:space="preserve"> с </w:t>
      </w:r>
      <w:r w:rsidR="001136ED">
        <w:rPr>
          <w:rFonts w:ascii="Times New Roman" w:hAnsi="Times New Roman" w:cs="Times New Roman"/>
          <w:sz w:val="28"/>
          <w:szCs w:val="28"/>
        </w:rPr>
        <w:t>национальной рамкой квалификаций Кыргызской Республики</w:t>
      </w:r>
      <w:r w:rsidR="002059F0" w:rsidRPr="00880ED3">
        <w:rPr>
          <w:rFonts w:ascii="Times New Roman" w:hAnsi="Times New Roman" w:cs="Times New Roman"/>
          <w:sz w:val="28"/>
          <w:szCs w:val="28"/>
        </w:rPr>
        <w:t>;</w:t>
      </w:r>
    </w:p>
    <w:p w:rsidR="002059F0" w:rsidRPr="007959E4" w:rsidRDefault="002059F0" w:rsidP="007959E4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ED3">
        <w:rPr>
          <w:rFonts w:ascii="Times New Roman" w:hAnsi="Times New Roman" w:cs="Times New Roman"/>
          <w:sz w:val="28"/>
          <w:szCs w:val="28"/>
        </w:rPr>
        <w:t>в необходимых случаях</w:t>
      </w:r>
      <w:r w:rsidR="00C5669B" w:rsidRPr="00880ED3">
        <w:rPr>
          <w:rFonts w:ascii="Times New Roman" w:hAnsi="Times New Roman" w:cs="Times New Roman"/>
          <w:sz w:val="28"/>
          <w:szCs w:val="28"/>
        </w:rPr>
        <w:t>, на обучение по программам начального профессионального образования</w:t>
      </w:r>
      <w:r w:rsidRPr="00880ED3">
        <w:rPr>
          <w:rFonts w:ascii="Times New Roman" w:hAnsi="Times New Roman" w:cs="Times New Roman"/>
          <w:sz w:val="28"/>
          <w:szCs w:val="28"/>
        </w:rPr>
        <w:t xml:space="preserve"> принимаются лица, не имеющие базового образования и какой-либо </w:t>
      </w:r>
      <w:r w:rsidR="00743787" w:rsidRPr="00880ED3">
        <w:rPr>
          <w:rFonts w:ascii="Times New Roman" w:hAnsi="Times New Roman" w:cs="Times New Roman"/>
          <w:sz w:val="28"/>
          <w:szCs w:val="28"/>
        </w:rPr>
        <w:t>квалификации, без</w:t>
      </w:r>
      <w:r w:rsidR="00A13902" w:rsidRPr="00880ED3">
        <w:rPr>
          <w:rFonts w:ascii="Times New Roman" w:hAnsi="Times New Roman" w:cs="Times New Roman"/>
          <w:sz w:val="28"/>
          <w:szCs w:val="28"/>
        </w:rPr>
        <w:t xml:space="preserve"> прав</w:t>
      </w:r>
      <w:r w:rsidR="00A83D1C" w:rsidRPr="00880ED3">
        <w:rPr>
          <w:rFonts w:ascii="Times New Roman" w:hAnsi="Times New Roman" w:cs="Times New Roman"/>
          <w:sz w:val="28"/>
          <w:szCs w:val="28"/>
        </w:rPr>
        <w:t xml:space="preserve">а обучения по </w:t>
      </w:r>
      <w:r w:rsidR="00A83D1C" w:rsidRPr="007959E4">
        <w:rPr>
          <w:rFonts w:ascii="Times New Roman" w:hAnsi="Times New Roman" w:cs="Times New Roman"/>
          <w:sz w:val="28"/>
          <w:szCs w:val="28"/>
        </w:rPr>
        <w:t>программам среднего общего образования и</w:t>
      </w:r>
      <w:r w:rsidR="00A13902" w:rsidRPr="007959E4">
        <w:rPr>
          <w:rFonts w:ascii="Times New Roman" w:hAnsi="Times New Roman" w:cs="Times New Roman"/>
          <w:sz w:val="28"/>
          <w:szCs w:val="28"/>
        </w:rPr>
        <w:t xml:space="preserve"> перехода на другой уровень</w:t>
      </w:r>
      <w:r w:rsidR="00A83D1C" w:rsidRPr="007959E4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 w:rsidRPr="007959E4">
        <w:rPr>
          <w:rFonts w:ascii="Times New Roman" w:hAnsi="Times New Roman" w:cs="Times New Roman"/>
          <w:sz w:val="28"/>
          <w:szCs w:val="28"/>
        </w:rPr>
        <w:t>.</w:t>
      </w:r>
    </w:p>
    <w:p w:rsidR="008714BD" w:rsidRPr="007959E4" w:rsidRDefault="007959E4" w:rsidP="007959E4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9E4">
        <w:rPr>
          <w:sz w:val="28"/>
          <w:szCs w:val="28"/>
        </w:rPr>
        <w:t>9</w:t>
      </w:r>
      <w:r w:rsidR="008714BD" w:rsidRPr="007959E4">
        <w:rPr>
          <w:sz w:val="28"/>
          <w:szCs w:val="28"/>
        </w:rPr>
        <w:t xml:space="preserve">. Нормативный срок освоения </w:t>
      </w:r>
      <w:r w:rsidR="001136ED" w:rsidRPr="007959E4">
        <w:rPr>
          <w:sz w:val="28"/>
          <w:szCs w:val="28"/>
        </w:rPr>
        <w:t xml:space="preserve">основной профессиональной образовательной программы по профессии </w:t>
      </w:r>
      <w:r w:rsidR="008714BD" w:rsidRPr="007959E4">
        <w:rPr>
          <w:sz w:val="28"/>
          <w:szCs w:val="28"/>
        </w:rPr>
        <w:t>_____________________</w:t>
      </w:r>
      <w:r w:rsidR="00D01A1D" w:rsidRPr="007959E4">
        <w:rPr>
          <w:sz w:val="28"/>
          <w:szCs w:val="28"/>
        </w:rPr>
        <w:t>_________________________________________</w:t>
      </w:r>
      <w:r w:rsidR="008714BD" w:rsidRPr="007959E4">
        <w:rPr>
          <w:sz w:val="28"/>
          <w:szCs w:val="28"/>
        </w:rPr>
        <w:t xml:space="preserve"> </w:t>
      </w:r>
    </w:p>
    <w:p w:rsidR="007959E4" w:rsidRPr="00D14139" w:rsidRDefault="007959E4" w:rsidP="007959E4">
      <w:pPr>
        <w:spacing w:after="0"/>
        <w:ind w:left="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(</w:t>
      </w:r>
      <w:r w:rsidRPr="00B2045B">
        <w:rPr>
          <w:rFonts w:ascii="Times New Roman" w:hAnsi="Times New Roman" w:cs="Times New Roman"/>
          <w:sz w:val="28"/>
          <w:szCs w:val="28"/>
        </w:rPr>
        <w:t>указывается код по Перечню,</w:t>
      </w:r>
      <w:r>
        <w:rPr>
          <w:rFonts w:ascii="Times New Roman" w:hAnsi="Times New Roman" w:cs="Times New Roman"/>
          <w:sz w:val="28"/>
          <w:szCs w:val="28"/>
        </w:rPr>
        <w:t xml:space="preserve"> полное наименование профессии)</w:t>
      </w:r>
    </w:p>
    <w:p w:rsidR="007959E4" w:rsidRDefault="008714BD" w:rsidP="006C2163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59E4">
        <w:rPr>
          <w:rFonts w:ascii="Times New Roman" w:hAnsi="Times New Roman" w:cs="Times New Roman"/>
          <w:sz w:val="28"/>
          <w:szCs w:val="28"/>
        </w:rPr>
        <w:t xml:space="preserve">при очной </w:t>
      </w: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обучения на базе среднего общего образования составляет не менее ______________</w:t>
      </w:r>
      <w:r w:rsidR="007959E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____________________</w:t>
      </w: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2059F0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743787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43787" w:rsidRPr="007959E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14BD" w:rsidRPr="007959E4" w:rsidRDefault="00743787" w:rsidP="007959E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59E4">
        <w:rPr>
          <w:rFonts w:ascii="Times New Roman" w:hAnsi="Times New Roman" w:cs="Times New Roman"/>
          <w:sz w:val="28"/>
          <w:szCs w:val="28"/>
        </w:rPr>
        <w:t>(</w:t>
      </w:r>
      <w:r w:rsidR="008714BD" w:rsidRPr="007959E4">
        <w:rPr>
          <w:rFonts w:ascii="Times New Roman" w:hAnsi="Times New Roman" w:cs="Times New Roman"/>
          <w:sz w:val="28"/>
          <w:szCs w:val="28"/>
        </w:rPr>
        <w:t>указываются сроки обучения)</w:t>
      </w:r>
    </w:p>
    <w:p w:rsidR="008714BD" w:rsidRPr="007959E4" w:rsidRDefault="008714BD" w:rsidP="007959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сроки обучения устанавливаются согласно Закон</w:t>
      </w:r>
      <w:r w:rsidR="00D02B46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2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</w:t>
      </w:r>
      <w:proofErr w:type="gramStart"/>
      <w:r w:rsidR="000D22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6F34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«</w:t>
      </w:r>
      <w:proofErr w:type="gramEnd"/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начальном профессиональном образовании К</w:t>
      </w:r>
      <w:r w:rsidR="00D02B46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ыргызской </w:t>
      </w: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02B46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</w:t>
      </w: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059F0" w:rsidRPr="007959E4" w:rsidRDefault="002059F0" w:rsidP="007959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43787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7959E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43787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профессионального образования реализуются следующие основные образовательные программы:</w:t>
      </w:r>
    </w:p>
    <w:p w:rsidR="002059F0" w:rsidRPr="007959E4" w:rsidRDefault="002059F0" w:rsidP="007959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интегрированная программа среднего общего и начального профессионального </w:t>
      </w:r>
      <w:r w:rsidR="00B57CA5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7959E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743787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со сроком</w:t>
      </w:r>
      <w:r w:rsidR="00A83D1C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не менее </w:t>
      </w:r>
      <w:r w:rsidR="00D02B46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3 лет;</w:t>
      </w:r>
    </w:p>
    <w:p w:rsidR="002059F0" w:rsidRPr="007959E4" w:rsidRDefault="002059F0" w:rsidP="007959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программа начального профессионального образования </w:t>
      </w:r>
      <w:r w:rsid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743787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без получения среднего общего образования со</w:t>
      </w:r>
      <w:r w:rsidR="008B4F61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</w:t>
      </w:r>
      <w:r w:rsidR="00743787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 1</w:t>
      </w:r>
      <w:r w:rsidR="00A83D1C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-2 года, включающая 136</w:t>
      </w: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-часовую программу допризывной</w:t>
      </w:r>
      <w:r w:rsidR="00A83D1C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подготовки;</w:t>
      </w:r>
    </w:p>
    <w:p w:rsidR="002059F0" w:rsidRPr="007959E4" w:rsidRDefault="002059F0" w:rsidP="007959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начального профессионального образования на базе среднего общего образования со сроком обучения не менее 1 года;</w:t>
      </w:r>
    </w:p>
    <w:p w:rsidR="002059F0" w:rsidRPr="007959E4" w:rsidRDefault="002059F0" w:rsidP="007959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программы профессиональной </w:t>
      </w:r>
      <w:r w:rsidR="00743787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подготовки, переподготовки</w:t>
      </w: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повышения квалификации со сроком обучения до 1 года.</w:t>
      </w:r>
    </w:p>
    <w:p w:rsidR="002059F0" w:rsidRPr="007959E4" w:rsidRDefault="002059F0" w:rsidP="007959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управления начальным профессиональным образованием могут по</w:t>
      </w:r>
      <w:r w:rsidR="00A83D1C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 учащегося сократить срок обучения, если обучаемый в состоянии</w:t>
      </w:r>
      <w:r w:rsidR="00A83D1C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овладеть </w:t>
      </w:r>
      <w:r w:rsidR="006F3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профессией</w:t>
      </w: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короткий срок.</w:t>
      </w:r>
    </w:p>
    <w:p w:rsidR="002059F0" w:rsidRPr="007959E4" w:rsidRDefault="0016731F" w:rsidP="006C2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</w:t>
      </w:r>
      <w:r w:rsidR="006F349F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чаях</w:t>
      </w:r>
      <w:r w:rsidR="006F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059F0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заявлению учащегося, </w:t>
      </w:r>
      <w:r w:rsidR="006F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</w:t>
      </w:r>
      <w:r w:rsidR="002059F0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="0073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начальным </w:t>
      </w:r>
      <w:proofErr w:type="gramStart"/>
      <w:r w:rsidR="007309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</w:t>
      </w:r>
      <w:r w:rsidR="006F349F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 образо</w:t>
      </w:r>
      <w:r w:rsidR="002059F0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</w:t>
      </w:r>
      <w:proofErr w:type="gramEnd"/>
      <w:r w:rsidR="002059F0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</w:t>
      </w:r>
      <w:r w:rsid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продлить </w:t>
      </w:r>
      <w:r w:rsidR="00743787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7959E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43787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2059F0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3D1C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9F0"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обучаемый смог достигнуть цели обучения.</w:t>
      </w:r>
    </w:p>
    <w:p w:rsidR="00261CC9" w:rsidRPr="007959E4" w:rsidRDefault="007959E4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10</w:t>
      </w:r>
      <w:r w:rsidR="008714BD" w:rsidRPr="007959E4">
        <w:rPr>
          <w:sz w:val="28"/>
          <w:szCs w:val="28"/>
        </w:rPr>
        <w:t xml:space="preserve">. </w:t>
      </w:r>
      <w:r w:rsidR="00261CC9" w:rsidRPr="007959E4">
        <w:rPr>
          <w:sz w:val="28"/>
          <w:szCs w:val="28"/>
        </w:rPr>
        <w:t xml:space="preserve">Трудоемкость </w:t>
      </w:r>
      <w:r w:rsidR="001E4DC8" w:rsidRPr="007959E4">
        <w:rPr>
          <w:sz w:val="28"/>
          <w:szCs w:val="28"/>
        </w:rPr>
        <w:t>основной профессиональной образовательной программы</w:t>
      </w:r>
      <w:r w:rsidR="00261CC9" w:rsidRPr="007959E4">
        <w:rPr>
          <w:sz w:val="28"/>
          <w:szCs w:val="28"/>
        </w:rPr>
        <w:t xml:space="preserve"> за учебный год (10 мес. при стандартном обучении) составляет не менее 48 кредитов (48 </w:t>
      </w:r>
      <w:proofErr w:type="spellStart"/>
      <w:r w:rsidR="00261CC9" w:rsidRPr="007959E4">
        <w:rPr>
          <w:sz w:val="28"/>
          <w:szCs w:val="28"/>
        </w:rPr>
        <w:t>кр</w:t>
      </w:r>
      <w:proofErr w:type="spellEnd"/>
      <w:r w:rsidR="00261CC9" w:rsidRPr="007959E4">
        <w:rPr>
          <w:sz w:val="28"/>
          <w:szCs w:val="28"/>
        </w:rPr>
        <w:t xml:space="preserve"> </w:t>
      </w:r>
      <w:proofErr w:type="spellStart"/>
      <w:r w:rsidR="00261CC9" w:rsidRPr="007959E4">
        <w:rPr>
          <w:sz w:val="28"/>
          <w:szCs w:val="28"/>
        </w:rPr>
        <w:t>х30</w:t>
      </w:r>
      <w:proofErr w:type="spellEnd"/>
      <w:r w:rsidR="00261CC9" w:rsidRPr="007959E4">
        <w:rPr>
          <w:sz w:val="28"/>
          <w:szCs w:val="28"/>
        </w:rPr>
        <w:t xml:space="preserve"> ч. = 1440 ч.)</w:t>
      </w:r>
      <w:r w:rsidR="001136ED" w:rsidRPr="007959E4"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>с</w:t>
      </w:r>
      <w:r w:rsidR="00261CC9" w:rsidRPr="007959E4">
        <w:rPr>
          <w:sz w:val="28"/>
          <w:szCs w:val="28"/>
        </w:rPr>
        <w:t xml:space="preserve"> учетом включения самостоятельной работы и всех видов аттестации, </w:t>
      </w:r>
      <w:proofErr w:type="spellStart"/>
      <w:r w:rsidR="00261CC9" w:rsidRPr="007959E4">
        <w:rPr>
          <w:sz w:val="28"/>
          <w:szCs w:val="28"/>
        </w:rPr>
        <w:t>т</w:t>
      </w:r>
      <w:r w:rsidR="008714BD" w:rsidRPr="007959E4">
        <w:rPr>
          <w:sz w:val="28"/>
          <w:szCs w:val="28"/>
        </w:rPr>
        <w:t>рудоемкость</w:t>
      </w:r>
      <w:proofErr w:type="spellEnd"/>
      <w:r w:rsidR="008714BD" w:rsidRPr="007959E4">
        <w:rPr>
          <w:sz w:val="28"/>
          <w:szCs w:val="28"/>
        </w:rPr>
        <w:t xml:space="preserve"> </w:t>
      </w:r>
      <w:r w:rsidR="000D2292">
        <w:rPr>
          <w:sz w:val="28"/>
          <w:szCs w:val="28"/>
        </w:rPr>
        <w:t xml:space="preserve">основной профессиональной образовательной программы начального профессионального образования </w:t>
      </w:r>
      <w:r w:rsidR="00E823D7" w:rsidRPr="007959E4">
        <w:rPr>
          <w:sz w:val="28"/>
          <w:szCs w:val="28"/>
        </w:rPr>
        <w:t xml:space="preserve">при 10-месячном сроке обучения </w:t>
      </w:r>
      <w:r w:rsidR="008714BD" w:rsidRPr="007959E4">
        <w:rPr>
          <w:sz w:val="28"/>
          <w:szCs w:val="28"/>
        </w:rPr>
        <w:t xml:space="preserve">составляет не менее 60 кредитов. </w:t>
      </w:r>
      <w:r w:rsidR="00E823D7" w:rsidRPr="007959E4">
        <w:rPr>
          <w:sz w:val="28"/>
          <w:szCs w:val="28"/>
        </w:rPr>
        <w:t>При этом, о</w:t>
      </w:r>
      <w:r w:rsidR="008714BD" w:rsidRPr="007959E4">
        <w:rPr>
          <w:sz w:val="28"/>
          <w:szCs w:val="28"/>
        </w:rPr>
        <w:t>дин кредит равен 30 часам учебной работы обучающегося</w:t>
      </w:r>
    </w:p>
    <w:p w:rsidR="008B4F61" w:rsidRPr="007959E4" w:rsidRDefault="008B4F61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9E4">
        <w:rPr>
          <w:sz w:val="28"/>
          <w:szCs w:val="28"/>
        </w:rPr>
        <w:t xml:space="preserve">Объем учебной нагрузки при обучении 3 года на базе </w:t>
      </w:r>
      <w:r w:rsidR="00095972" w:rsidRPr="007959E4">
        <w:rPr>
          <w:sz w:val="28"/>
          <w:szCs w:val="28"/>
        </w:rPr>
        <w:t>основного общего образования рассчитывается по часовой системе (минимально 36 академических часов в неделю</w:t>
      </w:r>
      <w:r w:rsidR="00714E97" w:rsidRPr="007959E4">
        <w:rPr>
          <w:sz w:val="28"/>
          <w:szCs w:val="28"/>
        </w:rPr>
        <w:t>, максимально – 39 часов.</w:t>
      </w:r>
      <w:r w:rsidR="00095972" w:rsidRPr="007959E4">
        <w:rPr>
          <w:sz w:val="28"/>
          <w:szCs w:val="28"/>
        </w:rPr>
        <w:t>)</w:t>
      </w:r>
    </w:p>
    <w:p w:rsidR="00923B35" w:rsidRPr="007959E4" w:rsidRDefault="00923B35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9E4">
        <w:rPr>
          <w:sz w:val="28"/>
          <w:szCs w:val="28"/>
        </w:rPr>
        <w:t>Максимальный объем учебной нагрузки обучающихся составляет 45</w:t>
      </w:r>
      <w:r w:rsidR="00D02B46" w:rsidRPr="007959E4">
        <w:rPr>
          <w:sz w:val="28"/>
          <w:szCs w:val="28"/>
        </w:rPr>
        <w:t xml:space="preserve"> (1,5 </w:t>
      </w:r>
      <w:proofErr w:type="spellStart"/>
      <w:r w:rsidR="00D02B46" w:rsidRPr="007959E4">
        <w:rPr>
          <w:sz w:val="28"/>
          <w:szCs w:val="28"/>
        </w:rPr>
        <w:t>кр</w:t>
      </w:r>
      <w:proofErr w:type="spellEnd"/>
      <w:r w:rsidR="00D02B46" w:rsidRPr="007959E4">
        <w:rPr>
          <w:sz w:val="28"/>
          <w:szCs w:val="28"/>
        </w:rPr>
        <w:t>)</w:t>
      </w:r>
      <w:r w:rsidRPr="007959E4">
        <w:rPr>
          <w:sz w:val="28"/>
          <w:szCs w:val="28"/>
        </w:rPr>
        <w:t xml:space="preserve"> академических часов в неделю, включая все виды аудиторной и внеаудиторной (самостоятельной) учебной работы по освоению </w:t>
      </w:r>
      <w:r w:rsidR="000D2292">
        <w:rPr>
          <w:sz w:val="28"/>
          <w:szCs w:val="28"/>
        </w:rPr>
        <w:t>основной профессиональной образовательной программы.</w:t>
      </w:r>
      <w:r w:rsidRPr="007959E4">
        <w:rPr>
          <w:sz w:val="28"/>
          <w:szCs w:val="28"/>
        </w:rPr>
        <w:t xml:space="preserve"> </w:t>
      </w:r>
    </w:p>
    <w:p w:rsidR="00923B35" w:rsidRPr="007959E4" w:rsidRDefault="00923B35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9E4">
        <w:rPr>
          <w:sz w:val="28"/>
          <w:szCs w:val="28"/>
        </w:rPr>
        <w:t xml:space="preserve">Объем аудиторных занятий в неделю при очной форме обучения определяется </w:t>
      </w:r>
      <w:r w:rsidR="000D2292">
        <w:rPr>
          <w:sz w:val="28"/>
          <w:szCs w:val="28"/>
        </w:rPr>
        <w:t>Государственным образовательным стандартом начального профессионального образования</w:t>
      </w:r>
      <w:r w:rsidRPr="007959E4">
        <w:rPr>
          <w:sz w:val="28"/>
          <w:szCs w:val="28"/>
        </w:rPr>
        <w:t xml:space="preserve"> с учетом специфики профессии не менее 80% общего объема, выделенного на изучение каждой учебной дисциплины/на изучение </w:t>
      </w:r>
      <w:r w:rsidR="006500EB" w:rsidRPr="007959E4">
        <w:rPr>
          <w:sz w:val="28"/>
          <w:szCs w:val="28"/>
        </w:rPr>
        <w:t xml:space="preserve">профессионального модуля </w:t>
      </w:r>
      <w:r w:rsidR="001D4BB3" w:rsidRPr="007959E4">
        <w:rPr>
          <w:sz w:val="28"/>
          <w:szCs w:val="28"/>
        </w:rPr>
        <w:t>(</w:t>
      </w:r>
      <w:r w:rsidR="000D2292" w:rsidRPr="007959E4">
        <w:rPr>
          <w:sz w:val="28"/>
          <w:szCs w:val="28"/>
        </w:rPr>
        <w:t>например,</w:t>
      </w:r>
      <w:r w:rsidR="001D4BB3" w:rsidRPr="007959E4">
        <w:rPr>
          <w:sz w:val="28"/>
          <w:szCs w:val="28"/>
        </w:rPr>
        <w:t xml:space="preserve"> </w:t>
      </w:r>
      <w:r w:rsidR="00C5669B" w:rsidRPr="007959E4">
        <w:rPr>
          <w:sz w:val="28"/>
          <w:szCs w:val="28"/>
        </w:rPr>
        <w:t xml:space="preserve">на предмет выделяется </w:t>
      </w:r>
      <w:r w:rsidR="001D4BB3" w:rsidRPr="007959E4">
        <w:rPr>
          <w:sz w:val="28"/>
          <w:szCs w:val="28"/>
        </w:rPr>
        <w:t>40 часов</w:t>
      </w:r>
      <w:r w:rsidR="00C5669B" w:rsidRPr="007959E4">
        <w:rPr>
          <w:sz w:val="28"/>
          <w:szCs w:val="28"/>
        </w:rPr>
        <w:t xml:space="preserve">, из </w:t>
      </w:r>
      <w:r w:rsidR="00743787" w:rsidRPr="007959E4">
        <w:rPr>
          <w:sz w:val="28"/>
          <w:szCs w:val="28"/>
        </w:rPr>
        <w:t>них 80</w:t>
      </w:r>
      <w:r w:rsidR="001D4BB3" w:rsidRPr="007959E4">
        <w:rPr>
          <w:sz w:val="28"/>
          <w:szCs w:val="28"/>
        </w:rPr>
        <w:t>%</w:t>
      </w:r>
      <w:r w:rsidR="008C5203" w:rsidRPr="007959E4">
        <w:rPr>
          <w:sz w:val="28"/>
          <w:szCs w:val="28"/>
        </w:rPr>
        <w:t xml:space="preserve"> или 32 </w:t>
      </w:r>
      <w:r w:rsidR="00743787" w:rsidRPr="007959E4">
        <w:rPr>
          <w:sz w:val="28"/>
          <w:szCs w:val="28"/>
        </w:rPr>
        <w:t>часа -</w:t>
      </w:r>
      <w:r w:rsidR="00C5669B" w:rsidRPr="007959E4">
        <w:rPr>
          <w:sz w:val="28"/>
          <w:szCs w:val="28"/>
        </w:rPr>
        <w:t xml:space="preserve"> </w:t>
      </w:r>
      <w:r w:rsidR="001D4BB3" w:rsidRPr="007959E4">
        <w:rPr>
          <w:sz w:val="28"/>
          <w:szCs w:val="28"/>
        </w:rPr>
        <w:t>это аудиторные занятия</w:t>
      </w:r>
      <w:r w:rsidR="00C5669B" w:rsidRPr="007959E4">
        <w:rPr>
          <w:sz w:val="28"/>
          <w:szCs w:val="28"/>
        </w:rPr>
        <w:t>,</w:t>
      </w:r>
      <w:r w:rsidR="001D4BB3" w:rsidRPr="007959E4">
        <w:rPr>
          <w:sz w:val="28"/>
          <w:szCs w:val="28"/>
        </w:rPr>
        <w:t xml:space="preserve"> остальные 8 часов распределяются по усмотрению преподавателя)</w:t>
      </w:r>
      <w:r w:rsidR="00B832DC" w:rsidRPr="007959E4">
        <w:rPr>
          <w:sz w:val="28"/>
          <w:szCs w:val="28"/>
        </w:rPr>
        <w:t>.</w:t>
      </w:r>
    </w:p>
    <w:p w:rsidR="00D02B46" w:rsidRPr="007959E4" w:rsidRDefault="00D02B46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9E4">
        <w:rPr>
          <w:sz w:val="28"/>
          <w:szCs w:val="28"/>
        </w:rPr>
        <w:t>Максимальный объем аудиторной учебной нагрузки при очно-заочной (вечерней) форме получения образования (в том числе для учебных заведений при исправительных учреждениях) составляет 16 академических часов в неделю.</w:t>
      </w:r>
    </w:p>
    <w:p w:rsidR="00D02B46" w:rsidRPr="007959E4" w:rsidRDefault="00D02B46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9E4">
        <w:rPr>
          <w:sz w:val="28"/>
          <w:szCs w:val="28"/>
        </w:rPr>
        <w:lastRenderedPageBreak/>
        <w:t>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433CBB" w:rsidRPr="007959E4" w:rsidRDefault="00D02B46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9E4">
        <w:rPr>
          <w:sz w:val="28"/>
          <w:szCs w:val="28"/>
        </w:rPr>
        <w:t>Производственное обучение и производственная п</w:t>
      </w:r>
      <w:r w:rsidR="008C5203" w:rsidRPr="007959E4">
        <w:rPr>
          <w:sz w:val="28"/>
          <w:szCs w:val="28"/>
        </w:rPr>
        <w:t xml:space="preserve">рактика составляют 50-60% </w:t>
      </w:r>
      <w:r w:rsidR="00BE74AE">
        <w:rPr>
          <w:sz w:val="28"/>
          <w:szCs w:val="28"/>
        </w:rPr>
        <w:t>учебного времени о</w:t>
      </w:r>
      <w:r w:rsidRPr="007959E4">
        <w:rPr>
          <w:sz w:val="28"/>
          <w:szCs w:val="28"/>
        </w:rPr>
        <w:t xml:space="preserve">бщего </w:t>
      </w:r>
      <w:proofErr w:type="spellStart"/>
      <w:r w:rsidRPr="007959E4">
        <w:rPr>
          <w:sz w:val="28"/>
          <w:szCs w:val="28"/>
        </w:rPr>
        <w:t>объема</w:t>
      </w:r>
      <w:proofErr w:type="spellEnd"/>
      <w:r w:rsidRPr="007959E4">
        <w:rPr>
          <w:sz w:val="28"/>
          <w:szCs w:val="28"/>
        </w:rPr>
        <w:t xml:space="preserve"> </w:t>
      </w:r>
      <w:r w:rsidR="00A46082" w:rsidRPr="007959E4">
        <w:rPr>
          <w:sz w:val="28"/>
          <w:szCs w:val="28"/>
        </w:rPr>
        <w:t>основной профессиональной образовательной программы</w:t>
      </w:r>
      <w:r w:rsidRPr="007959E4">
        <w:rPr>
          <w:sz w:val="28"/>
          <w:szCs w:val="28"/>
        </w:rPr>
        <w:t xml:space="preserve">. </w:t>
      </w:r>
    </w:p>
    <w:p w:rsidR="00D02B46" w:rsidRPr="007959E4" w:rsidRDefault="00D02B46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9E4">
        <w:rPr>
          <w:sz w:val="28"/>
          <w:szCs w:val="28"/>
        </w:rPr>
        <w:t xml:space="preserve">Практика является обязательным разделом основной </w:t>
      </w:r>
      <w:r w:rsidR="00A46082" w:rsidRPr="007959E4">
        <w:rPr>
          <w:sz w:val="28"/>
          <w:szCs w:val="28"/>
        </w:rPr>
        <w:t xml:space="preserve">профессиональной </w:t>
      </w:r>
      <w:r w:rsidRPr="007959E4">
        <w:rPr>
          <w:sz w:val="28"/>
          <w:szCs w:val="28"/>
        </w:rPr>
        <w:t>образовательной программы начального профессионального образования. Она представляет собой вид учебных занятий, обеспечивающих практико-ориентированную подготовку обучающихся. При реализации основной</w:t>
      </w:r>
      <w:r w:rsidR="00A46082" w:rsidRPr="007959E4">
        <w:rPr>
          <w:sz w:val="28"/>
          <w:szCs w:val="28"/>
        </w:rPr>
        <w:t xml:space="preserve"> профессиональной образовательной</w:t>
      </w:r>
      <w:r w:rsidRPr="007959E4">
        <w:rPr>
          <w:sz w:val="28"/>
          <w:szCs w:val="28"/>
        </w:rPr>
        <w:t xml:space="preserve"> программы начального профессионального образования предусматриваются следующие виды практик: учебная (производственное обучение) и производственная. Производственная практика должна проводиться в организациях, направление деятельности которых соответствует профилю подготовки обучающихся. </w:t>
      </w:r>
    </w:p>
    <w:p w:rsidR="008714BD" w:rsidRPr="007959E4" w:rsidRDefault="007959E4" w:rsidP="007959E4">
      <w:pPr>
        <w:pStyle w:val="a5"/>
        <w:tabs>
          <w:tab w:val="left" w:pos="313"/>
          <w:tab w:val="left" w:pos="1134"/>
        </w:tabs>
        <w:spacing w:before="0" w:beforeAutospacing="0" w:after="0" w:afterAutospacing="0"/>
        <w:ind w:firstLine="644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11. </w:t>
      </w:r>
      <w:r w:rsidR="00A46082" w:rsidRPr="007959E4">
        <w:rPr>
          <w:sz w:val="28"/>
          <w:szCs w:val="28"/>
        </w:rPr>
        <w:t xml:space="preserve">Цели основной профессиональной образовательной программы начального профессионального образования по </w:t>
      </w:r>
      <w:r w:rsidR="00651C03" w:rsidRPr="007959E4">
        <w:rPr>
          <w:sz w:val="28"/>
          <w:szCs w:val="28"/>
        </w:rPr>
        <w:t>профессии</w:t>
      </w:r>
      <w:r w:rsidR="008714BD" w:rsidRPr="007959E4">
        <w:rPr>
          <w:sz w:val="28"/>
          <w:szCs w:val="28"/>
        </w:rPr>
        <w:t xml:space="preserve"> _________________</w:t>
      </w:r>
      <w:r w:rsidR="00B832DC" w:rsidRPr="007959E4">
        <w:rPr>
          <w:sz w:val="28"/>
          <w:szCs w:val="28"/>
        </w:rPr>
        <w:t>____________</w:t>
      </w:r>
      <w:r>
        <w:rPr>
          <w:sz w:val="28"/>
          <w:szCs w:val="28"/>
          <w:lang w:val="ky-KG"/>
        </w:rPr>
        <w:t>__</w:t>
      </w:r>
      <w:r w:rsidR="00B832DC" w:rsidRPr="007959E4">
        <w:rPr>
          <w:sz w:val="28"/>
          <w:szCs w:val="28"/>
        </w:rPr>
        <w:t>___</w:t>
      </w:r>
      <w:r w:rsidR="00A46082" w:rsidRPr="007959E4">
        <w:rPr>
          <w:sz w:val="28"/>
          <w:szCs w:val="28"/>
        </w:rPr>
        <w:t>______________________________</w:t>
      </w:r>
    </w:p>
    <w:p w:rsidR="007959E4" w:rsidRPr="007959E4" w:rsidRDefault="007959E4" w:rsidP="007959E4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959E4">
        <w:rPr>
          <w:rFonts w:ascii="Times New Roman" w:hAnsi="Times New Roman" w:cs="Times New Roman"/>
          <w:sz w:val="28"/>
          <w:szCs w:val="28"/>
          <w:lang w:val="ky-KG"/>
        </w:rPr>
        <w:t>(</w:t>
      </w:r>
      <w:r w:rsidRPr="007959E4">
        <w:rPr>
          <w:rFonts w:ascii="Times New Roman" w:hAnsi="Times New Roman" w:cs="Times New Roman"/>
          <w:sz w:val="28"/>
          <w:szCs w:val="28"/>
        </w:rPr>
        <w:t>указывается код по Перечню, полное наименование профессии)</w:t>
      </w:r>
    </w:p>
    <w:p w:rsidR="008714BD" w:rsidRPr="007959E4" w:rsidRDefault="008714BD" w:rsidP="007959E4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обучения является (формулируются цели </w:t>
      </w:r>
      <w:r w:rsidR="000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профессиональной образовательной программы</w:t>
      </w:r>
      <w:r w:rsidR="00D11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профессионального образования в</w:t>
      </w: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обучения):</w:t>
      </w:r>
    </w:p>
    <w:p w:rsidR="008714BD" w:rsidRDefault="008714BD" w:rsidP="007959E4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воспитания личности является (формулируются цели </w:t>
      </w:r>
      <w:r w:rsidR="006F3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профессиональной образовательной программы начального профессионального образования</w:t>
      </w:r>
      <w:r w:rsidRPr="0079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воспитания личности):</w:t>
      </w:r>
    </w:p>
    <w:p w:rsidR="006F349F" w:rsidRPr="006F349F" w:rsidRDefault="006F349F" w:rsidP="006F349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9E4" w:rsidRDefault="00E823D7" w:rsidP="006F34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E4">
        <w:rPr>
          <w:rFonts w:ascii="Times New Roman" w:hAnsi="Times New Roman" w:cs="Times New Roman"/>
          <w:sz w:val="28"/>
          <w:szCs w:val="28"/>
        </w:rPr>
        <w:t>1</w:t>
      </w:r>
      <w:r w:rsidR="007959E4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7959E4">
        <w:rPr>
          <w:rFonts w:ascii="Times New Roman" w:hAnsi="Times New Roman" w:cs="Times New Roman"/>
          <w:sz w:val="28"/>
          <w:szCs w:val="28"/>
        </w:rPr>
        <w:t>.</w:t>
      </w:r>
      <w:r w:rsidR="008714BD" w:rsidRPr="007959E4">
        <w:rPr>
          <w:rFonts w:ascii="Times New Roman" w:hAnsi="Times New Roman" w:cs="Times New Roman"/>
          <w:sz w:val="28"/>
          <w:szCs w:val="28"/>
        </w:rPr>
        <w:t>Вид</w:t>
      </w:r>
      <w:r w:rsidR="006F349F">
        <w:rPr>
          <w:rFonts w:ascii="Times New Roman" w:hAnsi="Times New Roman" w:cs="Times New Roman"/>
          <w:sz w:val="28"/>
          <w:szCs w:val="28"/>
        </w:rPr>
        <w:t xml:space="preserve"> </w:t>
      </w:r>
      <w:r w:rsidR="008714BD" w:rsidRPr="007959E4">
        <w:rPr>
          <w:rFonts w:ascii="Times New Roman" w:hAnsi="Times New Roman" w:cs="Times New Roman"/>
          <w:sz w:val="28"/>
          <w:szCs w:val="28"/>
        </w:rPr>
        <w:t>и подвид экономической деятельности: __</w:t>
      </w:r>
      <w:r w:rsidR="00B832DC" w:rsidRPr="007959E4">
        <w:rPr>
          <w:rFonts w:ascii="Times New Roman" w:hAnsi="Times New Roman" w:cs="Times New Roman"/>
          <w:sz w:val="28"/>
          <w:szCs w:val="28"/>
        </w:rPr>
        <w:t>__________________</w:t>
      </w:r>
      <w:r w:rsidR="008714BD" w:rsidRPr="007959E4">
        <w:rPr>
          <w:rFonts w:ascii="Times New Roman" w:hAnsi="Times New Roman" w:cs="Times New Roman"/>
          <w:sz w:val="28"/>
          <w:szCs w:val="28"/>
        </w:rPr>
        <w:t>_</w:t>
      </w:r>
      <w:r w:rsidR="007959E4">
        <w:rPr>
          <w:rFonts w:ascii="Times New Roman" w:hAnsi="Times New Roman" w:cs="Times New Roman"/>
          <w:sz w:val="28"/>
          <w:szCs w:val="28"/>
          <w:lang w:val="ky-KG"/>
        </w:rPr>
        <w:t>_______________________________________</w:t>
      </w:r>
      <w:r w:rsidR="008714BD" w:rsidRPr="007959E4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8714BD" w:rsidRPr="00C44C8E" w:rsidRDefault="008714BD" w:rsidP="00795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C8E">
        <w:rPr>
          <w:rFonts w:ascii="Times New Roman" w:hAnsi="Times New Roman" w:cs="Times New Roman"/>
          <w:i/>
          <w:sz w:val="28"/>
          <w:szCs w:val="28"/>
        </w:rPr>
        <w:t>(</w:t>
      </w:r>
      <w:r w:rsidRPr="00C44C8E">
        <w:rPr>
          <w:rFonts w:ascii="Times New Roman" w:hAnsi="Times New Roman" w:cs="Times New Roman"/>
          <w:sz w:val="28"/>
          <w:szCs w:val="28"/>
        </w:rPr>
        <w:t xml:space="preserve">указываются виды экономической деятельности, к которому относится данная профессия </w:t>
      </w:r>
      <w:r w:rsidR="00095972" w:rsidRPr="00C44C8E">
        <w:rPr>
          <w:rFonts w:ascii="Times New Roman" w:hAnsi="Times New Roman" w:cs="Times New Roman"/>
          <w:sz w:val="28"/>
          <w:szCs w:val="28"/>
        </w:rPr>
        <w:t>согласно</w:t>
      </w:r>
      <w:r w:rsidRPr="00C44C8E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="00D11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C8E">
        <w:rPr>
          <w:rFonts w:ascii="Times New Roman" w:hAnsi="Times New Roman" w:cs="Times New Roman"/>
          <w:sz w:val="28"/>
          <w:szCs w:val="28"/>
        </w:rPr>
        <w:t>нно</w:t>
      </w:r>
      <w:r w:rsidR="00095972" w:rsidRPr="00C44C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095972" w:rsidRPr="00C44C8E">
        <w:rPr>
          <w:rFonts w:ascii="Times New Roman" w:hAnsi="Times New Roman" w:cs="Times New Roman"/>
          <w:sz w:val="28"/>
          <w:szCs w:val="28"/>
        </w:rPr>
        <w:t xml:space="preserve"> классификатору</w:t>
      </w:r>
      <w:r w:rsidRPr="00C44C8E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от 11.01.2011 г. №9</w:t>
      </w:r>
      <w:r w:rsidR="00B832DC" w:rsidRPr="00C44C8E">
        <w:rPr>
          <w:rFonts w:ascii="Times New Roman" w:hAnsi="Times New Roman" w:cs="Times New Roman"/>
          <w:sz w:val="28"/>
          <w:szCs w:val="28"/>
        </w:rPr>
        <w:t xml:space="preserve"> или Общереспубликанскому классификатору занятий - </w:t>
      </w:r>
      <w:r w:rsidR="00B832DC" w:rsidRPr="00C44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</w:t>
      </w:r>
      <w:r w:rsidR="00B832DC" w:rsidRPr="00C44C8E">
        <w:rPr>
          <w:rFonts w:ascii="Times New Roman" w:eastAsiaTheme="minorEastAsia" w:hAnsi="Times New Roman" w:cs="Times New Roman"/>
          <w:sz w:val="28"/>
          <w:szCs w:val="28"/>
          <w:lang w:val="ky-KG" w:eastAsia="ru-RU"/>
        </w:rPr>
        <w:t>З</w:t>
      </w:r>
      <w:r w:rsidR="00B832DC" w:rsidRPr="00C44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009-98</w:t>
      </w:r>
      <w:r w:rsidR="00C44C8E" w:rsidRPr="00C44C8E">
        <w:rPr>
          <w:rFonts w:ascii="Times New Roman" w:eastAsiaTheme="minorEastAsia" w:hAnsi="Times New Roman" w:cs="Times New Roman"/>
          <w:sz w:val="28"/>
          <w:szCs w:val="28"/>
          <w:lang w:val="ky-KG" w:eastAsia="ru-RU"/>
        </w:rPr>
        <w:t xml:space="preserve"> (далее – Классификатор видов и/или занятий)</w:t>
      </w:r>
      <w:r w:rsidRPr="00C44C8E">
        <w:rPr>
          <w:rFonts w:ascii="Times New Roman" w:hAnsi="Times New Roman" w:cs="Times New Roman"/>
          <w:sz w:val="28"/>
          <w:szCs w:val="28"/>
        </w:rPr>
        <w:t>)</w:t>
      </w:r>
    </w:p>
    <w:p w:rsidR="007959E4" w:rsidRPr="00C44C8E" w:rsidRDefault="007959E4" w:rsidP="00795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6DA4" w:rsidRDefault="008714BD" w:rsidP="003F6D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C8E">
        <w:rPr>
          <w:rFonts w:ascii="Times New Roman" w:hAnsi="Times New Roman" w:cs="Times New Roman"/>
          <w:sz w:val="28"/>
          <w:szCs w:val="28"/>
        </w:rPr>
        <w:t>1</w:t>
      </w:r>
      <w:r w:rsidR="007959E4" w:rsidRPr="00C44C8E"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C44C8E">
        <w:rPr>
          <w:rFonts w:ascii="Times New Roman" w:hAnsi="Times New Roman" w:cs="Times New Roman"/>
          <w:sz w:val="28"/>
          <w:szCs w:val="28"/>
        </w:rPr>
        <w:t xml:space="preserve">. </w:t>
      </w:r>
      <w:r w:rsidRPr="00C44C8E">
        <w:rPr>
          <w:sz w:val="28"/>
          <w:szCs w:val="28"/>
        </w:rPr>
        <w:tab/>
      </w:r>
      <w:r w:rsidRPr="00C44C8E">
        <w:rPr>
          <w:rFonts w:ascii="Times New Roman" w:hAnsi="Times New Roman" w:cs="Times New Roman"/>
          <w:sz w:val="28"/>
          <w:szCs w:val="28"/>
        </w:rPr>
        <w:t>Области</w:t>
      </w:r>
      <w:r w:rsidR="00651C03" w:rsidRPr="00C44C8E">
        <w:rPr>
          <w:rFonts w:ascii="Times New Roman" w:hAnsi="Times New Roman" w:cs="Times New Roman"/>
          <w:sz w:val="28"/>
          <w:szCs w:val="28"/>
        </w:rPr>
        <w:t xml:space="preserve"> </w:t>
      </w:r>
      <w:r w:rsidRPr="00C44C8E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</w:t>
      </w:r>
      <w:r w:rsidRPr="00C44C8E">
        <w:rPr>
          <w:rFonts w:ascii="Times New Roman" w:hAnsi="Times New Roman" w:cs="Times New Roman"/>
          <w:i/>
          <w:sz w:val="28"/>
          <w:szCs w:val="28"/>
        </w:rPr>
        <w:t>_______________</w:t>
      </w:r>
      <w:r w:rsidRPr="00C44C8E">
        <w:rPr>
          <w:rFonts w:ascii="Times New Roman" w:hAnsi="Times New Roman" w:cs="Times New Roman"/>
          <w:i/>
          <w:sz w:val="28"/>
          <w:szCs w:val="28"/>
          <w:lang w:val="ky-KG"/>
        </w:rPr>
        <w:t>__</w:t>
      </w:r>
      <w:r w:rsidR="00B832DC" w:rsidRPr="00C44C8E">
        <w:rPr>
          <w:rFonts w:ascii="Times New Roman" w:hAnsi="Times New Roman" w:cs="Times New Roman"/>
          <w:i/>
          <w:sz w:val="28"/>
          <w:szCs w:val="28"/>
          <w:lang w:val="ky-KG"/>
        </w:rPr>
        <w:t>___</w:t>
      </w:r>
      <w:r w:rsidRPr="00C44C8E">
        <w:rPr>
          <w:rFonts w:ascii="Times New Roman" w:hAnsi="Times New Roman" w:cs="Times New Roman"/>
          <w:i/>
          <w:sz w:val="28"/>
          <w:szCs w:val="28"/>
          <w:lang w:val="ky-KG"/>
        </w:rPr>
        <w:t>_____________</w:t>
      </w:r>
      <w:r w:rsidRPr="00C44C8E">
        <w:rPr>
          <w:rFonts w:ascii="Times New Roman" w:hAnsi="Times New Roman" w:cs="Times New Roman"/>
          <w:i/>
          <w:sz w:val="28"/>
          <w:szCs w:val="28"/>
        </w:rPr>
        <w:t>_</w:t>
      </w:r>
      <w:r w:rsidR="00651C03" w:rsidRPr="00C44C8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14BD" w:rsidRPr="00C44C8E" w:rsidRDefault="00651C03" w:rsidP="003F6DA4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C44C8E">
        <w:rPr>
          <w:rFonts w:ascii="Times New Roman" w:hAnsi="Times New Roman" w:cs="Times New Roman"/>
          <w:sz w:val="28"/>
          <w:szCs w:val="28"/>
        </w:rPr>
        <w:t xml:space="preserve"> </w:t>
      </w:r>
      <w:r w:rsidR="008714BD" w:rsidRPr="00C44C8E">
        <w:rPr>
          <w:rFonts w:ascii="Times New Roman" w:hAnsi="Times New Roman" w:cs="Times New Roman"/>
          <w:sz w:val="28"/>
          <w:szCs w:val="28"/>
        </w:rPr>
        <w:t>(перечисляются</w:t>
      </w:r>
      <w:r w:rsidRPr="00C44C8E">
        <w:rPr>
          <w:rFonts w:ascii="Times New Roman" w:hAnsi="Times New Roman" w:cs="Times New Roman"/>
          <w:sz w:val="28"/>
          <w:szCs w:val="28"/>
        </w:rPr>
        <w:t xml:space="preserve"> области профессиональной деятельности выпускников в соответствии с национальной рамкой квалификаций, отраслевыми/секторальными рамками квалификаций</w:t>
      </w:r>
      <w:r w:rsidR="008714BD" w:rsidRPr="00C44C8E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:rsidR="00651C03" w:rsidRPr="00C44C8E" w:rsidRDefault="00651C03" w:rsidP="007959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44C8E">
        <w:rPr>
          <w:rFonts w:ascii="Times New Roman" w:hAnsi="Times New Roman" w:cs="Times New Roman"/>
          <w:sz w:val="28"/>
          <w:szCs w:val="28"/>
          <w:lang w:val="ky-KG"/>
        </w:rPr>
        <w:t>включает:</w:t>
      </w:r>
      <w:r w:rsidR="00466312" w:rsidRPr="00C44C8E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</w:t>
      </w:r>
    </w:p>
    <w:p w:rsidR="00466312" w:rsidRPr="00C44C8E" w:rsidRDefault="00466312" w:rsidP="007959E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C44C8E">
        <w:rPr>
          <w:rFonts w:ascii="Times New Roman" w:hAnsi="Times New Roman" w:cs="Times New Roman"/>
          <w:sz w:val="28"/>
          <w:szCs w:val="28"/>
          <w:lang w:val="ky-KG"/>
        </w:rPr>
        <w:lastRenderedPageBreak/>
        <w:t>(указывается виды профессиональной деятельности в соответствии с профессиональным стандартом (при наличии)</w:t>
      </w:r>
    </w:p>
    <w:p w:rsidR="00466312" w:rsidRPr="00C44C8E" w:rsidRDefault="008714BD" w:rsidP="006C21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44C8E">
        <w:rPr>
          <w:rFonts w:ascii="Times New Roman" w:hAnsi="Times New Roman" w:cs="Times New Roman"/>
          <w:sz w:val="28"/>
          <w:szCs w:val="28"/>
        </w:rPr>
        <w:t>1</w:t>
      </w:r>
      <w:r w:rsidR="007959E4" w:rsidRPr="00C44C8E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16677B" w:rsidRPr="00C44C8E">
        <w:rPr>
          <w:rFonts w:ascii="Times New Roman" w:hAnsi="Times New Roman" w:cs="Times New Roman"/>
          <w:sz w:val="28"/>
          <w:szCs w:val="28"/>
        </w:rPr>
        <w:t>.</w:t>
      </w:r>
      <w:r w:rsidR="00651C03" w:rsidRPr="00C44C8E">
        <w:rPr>
          <w:rFonts w:ascii="Times New Roman" w:hAnsi="Times New Roman" w:cs="Times New Roman"/>
          <w:sz w:val="28"/>
          <w:szCs w:val="28"/>
        </w:rPr>
        <w:t xml:space="preserve"> </w:t>
      </w:r>
      <w:r w:rsidR="00466312" w:rsidRPr="00C44C8E">
        <w:rPr>
          <w:rFonts w:ascii="Times New Roman" w:hAnsi="Times New Roman" w:cs="Times New Roman"/>
          <w:sz w:val="28"/>
          <w:szCs w:val="28"/>
        </w:rPr>
        <w:t>Объектами</w:t>
      </w:r>
      <w:r w:rsidRPr="00C44C8E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 w:rsidR="00466312" w:rsidRPr="00C44C8E">
        <w:rPr>
          <w:rFonts w:ascii="Times New Roman" w:hAnsi="Times New Roman" w:cs="Times New Roman"/>
          <w:sz w:val="28"/>
          <w:szCs w:val="28"/>
        </w:rPr>
        <w:t>д</w:t>
      </w:r>
      <w:r w:rsidRPr="00C44C8E">
        <w:rPr>
          <w:rFonts w:ascii="Times New Roman" w:hAnsi="Times New Roman" w:cs="Times New Roman"/>
          <w:sz w:val="28"/>
          <w:szCs w:val="28"/>
        </w:rPr>
        <w:t>еятельности</w:t>
      </w:r>
      <w:r w:rsidR="00466312" w:rsidRPr="00C44C8E">
        <w:rPr>
          <w:rFonts w:ascii="Times New Roman" w:hAnsi="Times New Roman" w:cs="Times New Roman"/>
          <w:sz w:val="28"/>
          <w:szCs w:val="28"/>
        </w:rPr>
        <w:t xml:space="preserve"> выпускников являются</w:t>
      </w:r>
      <w:r w:rsidR="007959E4" w:rsidRPr="00C44C8E">
        <w:rPr>
          <w:rFonts w:ascii="Times New Roman" w:hAnsi="Times New Roman" w:cs="Times New Roman"/>
          <w:sz w:val="28"/>
          <w:szCs w:val="28"/>
        </w:rPr>
        <w:t xml:space="preserve"> </w:t>
      </w:r>
      <w:r w:rsidR="007959E4" w:rsidRPr="00C44C8E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</w:t>
      </w:r>
    </w:p>
    <w:p w:rsidR="00466312" w:rsidRPr="00C44C8E" w:rsidRDefault="00C44C8E" w:rsidP="00C44C8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C44C8E">
        <w:rPr>
          <w:rFonts w:ascii="Times New Roman" w:hAnsi="Times New Roman" w:cs="Times New Roman"/>
          <w:sz w:val="28"/>
          <w:szCs w:val="28"/>
          <w:lang w:val="ky-KG"/>
        </w:rPr>
        <w:t>(</w:t>
      </w:r>
      <w:r w:rsidRPr="00C44C8E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C44C8E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C44C8E">
        <w:rPr>
          <w:rFonts w:ascii="Times New Roman" w:eastAsiaTheme="minorEastAsia" w:hAnsi="Times New Roman" w:cs="Times New Roman"/>
          <w:sz w:val="28"/>
          <w:szCs w:val="28"/>
          <w:lang w:val="ky-KG" w:eastAsia="ru-RU"/>
        </w:rPr>
        <w:t>лассификатор видов и/или занятий</w:t>
      </w:r>
      <w:r w:rsidRPr="00C44C8E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:rsidR="00D80967" w:rsidRPr="00C44C8E" w:rsidRDefault="00D80967" w:rsidP="006C21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C8E">
        <w:rPr>
          <w:rFonts w:ascii="Times New Roman" w:hAnsi="Times New Roman" w:cs="Times New Roman"/>
          <w:sz w:val="28"/>
          <w:szCs w:val="28"/>
        </w:rPr>
        <w:t>1</w:t>
      </w:r>
      <w:r w:rsidR="00C44C8E" w:rsidRPr="00C44C8E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C44C8E">
        <w:rPr>
          <w:rFonts w:ascii="Times New Roman" w:hAnsi="Times New Roman" w:cs="Times New Roman"/>
          <w:sz w:val="28"/>
          <w:szCs w:val="28"/>
        </w:rPr>
        <w:t xml:space="preserve">. Виды профессиональной деятельности, к которым готовится </w:t>
      </w:r>
      <w:r w:rsidRPr="00D80967">
        <w:rPr>
          <w:rFonts w:ascii="Times New Roman" w:hAnsi="Times New Roman" w:cs="Times New Roman"/>
          <w:sz w:val="28"/>
          <w:szCs w:val="28"/>
        </w:rPr>
        <w:t xml:space="preserve">выпускник, должны определять содержание его образовательной программы, разрабатываемой образовательными организациями, </w:t>
      </w:r>
      <w:r w:rsidRPr="00C44C8E">
        <w:rPr>
          <w:rFonts w:ascii="Times New Roman" w:hAnsi="Times New Roman" w:cs="Times New Roman"/>
          <w:sz w:val="28"/>
          <w:szCs w:val="28"/>
        </w:rPr>
        <w:t xml:space="preserve">реализующими образовательные программы </w:t>
      </w:r>
      <w:r w:rsidR="004A339D" w:rsidRPr="00C44C8E">
        <w:rPr>
          <w:rFonts w:ascii="Times New Roman" w:hAnsi="Times New Roman" w:cs="Times New Roman"/>
          <w:sz w:val="28"/>
          <w:szCs w:val="28"/>
        </w:rPr>
        <w:t xml:space="preserve">начального профессионального </w:t>
      </w:r>
      <w:r w:rsidRPr="00C44C8E">
        <w:rPr>
          <w:rFonts w:ascii="Times New Roman" w:hAnsi="Times New Roman" w:cs="Times New Roman"/>
          <w:sz w:val="28"/>
          <w:szCs w:val="28"/>
        </w:rPr>
        <w:t>образования, совместно с заинтересованными работодателями</w:t>
      </w:r>
      <w:r w:rsidR="004A339D" w:rsidRPr="00C44C8E">
        <w:rPr>
          <w:rFonts w:ascii="Times New Roman" w:hAnsi="Times New Roman" w:cs="Times New Roman"/>
          <w:sz w:val="28"/>
          <w:szCs w:val="28"/>
        </w:rPr>
        <w:t xml:space="preserve"> в соответствии с национальной рамкой квалификаций</w:t>
      </w:r>
      <w:r w:rsidRPr="00C44C8E">
        <w:rPr>
          <w:rFonts w:ascii="Times New Roman" w:hAnsi="Times New Roman" w:cs="Times New Roman"/>
          <w:sz w:val="28"/>
          <w:szCs w:val="28"/>
        </w:rPr>
        <w:t>.</w:t>
      </w:r>
    </w:p>
    <w:p w:rsidR="00D80967" w:rsidRPr="00C44C8E" w:rsidRDefault="004A339D" w:rsidP="006C21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C8E">
        <w:rPr>
          <w:rFonts w:ascii="Times New Roman" w:hAnsi="Times New Roman" w:cs="Times New Roman"/>
          <w:sz w:val="28"/>
          <w:szCs w:val="28"/>
        </w:rPr>
        <w:t>1</w:t>
      </w:r>
      <w:r w:rsidR="00C44C8E" w:rsidRPr="00C44C8E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D80967" w:rsidRPr="00C44C8E">
        <w:rPr>
          <w:rFonts w:ascii="Times New Roman" w:hAnsi="Times New Roman" w:cs="Times New Roman"/>
          <w:sz w:val="28"/>
          <w:szCs w:val="28"/>
        </w:rPr>
        <w:t>. Перечень задач профессиональной деятельности, к которым должен быть подготовлен выпускник, должен быть взят из квалификационных требований в соответствующей области профессиональной деятельности</w:t>
      </w:r>
      <w:r w:rsidRPr="00C44C8E">
        <w:rPr>
          <w:rFonts w:ascii="Times New Roman" w:hAnsi="Times New Roman" w:cs="Times New Roman"/>
          <w:sz w:val="28"/>
          <w:szCs w:val="28"/>
        </w:rPr>
        <w:t xml:space="preserve"> и профессионального стандарта</w:t>
      </w:r>
      <w:r w:rsidR="00D80967" w:rsidRPr="00C44C8E">
        <w:rPr>
          <w:rFonts w:ascii="Times New Roman" w:hAnsi="Times New Roman" w:cs="Times New Roman"/>
          <w:sz w:val="28"/>
          <w:szCs w:val="28"/>
        </w:rPr>
        <w:t>. Если они отсутствуют, перечень задач профессиональной деятельности должен быть сформирован разработчиком проекта государственного образовательного стандарта при обязательном участии работодателей (указывается задача в соот</w:t>
      </w:r>
      <w:r w:rsidRPr="00C44C8E">
        <w:rPr>
          <w:rFonts w:ascii="Times New Roman" w:hAnsi="Times New Roman" w:cs="Times New Roman"/>
          <w:sz w:val="28"/>
          <w:szCs w:val="28"/>
        </w:rPr>
        <w:t>ветствии с перечисленными в п.14</w:t>
      </w:r>
      <w:r w:rsidR="00D80967" w:rsidRPr="00C44C8E">
        <w:rPr>
          <w:rFonts w:ascii="Times New Roman" w:hAnsi="Times New Roman" w:cs="Times New Roman"/>
          <w:sz w:val="28"/>
          <w:szCs w:val="28"/>
        </w:rPr>
        <w:t xml:space="preserve"> видами профессиональной деятельности).</w:t>
      </w:r>
    </w:p>
    <w:p w:rsidR="008714BD" w:rsidRPr="00C44C8E" w:rsidRDefault="008714BD" w:rsidP="006C21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4C8E" w:rsidRPr="00C44C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Выпускник, освоивший </w:t>
      </w:r>
      <w:r w:rsidR="00D80967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профессиональную образовательную программу 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профессии </w:t>
      </w:r>
      <w:r w:rsidR="00D80967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профессионального образования _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C44C8E" w:rsidRPr="00C44C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___________________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__________, подготовлен:</w:t>
      </w:r>
    </w:p>
    <w:p w:rsidR="008714BD" w:rsidRDefault="004A339D" w:rsidP="006C2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714BD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F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714BD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деятельности;</w:t>
      </w:r>
    </w:p>
    <w:p w:rsidR="000D2292" w:rsidRPr="00C44C8E" w:rsidRDefault="000D2292" w:rsidP="006C2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F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2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F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продолжению обучения по интегрированным программам начального профессионального образования и среднего профессионального образования.</w:t>
      </w:r>
    </w:p>
    <w:p w:rsidR="008714BD" w:rsidRPr="00880ED3" w:rsidRDefault="008714BD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color w:val="2B2B2B"/>
          <w:sz w:val="28"/>
          <w:szCs w:val="28"/>
        </w:rPr>
      </w:pPr>
    </w:p>
    <w:p w:rsidR="008714BD" w:rsidRDefault="004A339D" w:rsidP="006C2163">
      <w:pPr>
        <w:pStyle w:val="a5"/>
        <w:tabs>
          <w:tab w:val="left" w:pos="993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8714BD" w:rsidRPr="00880ED3">
        <w:rPr>
          <w:b/>
          <w:color w:val="000000"/>
          <w:sz w:val="28"/>
          <w:szCs w:val="28"/>
        </w:rPr>
        <w:t xml:space="preserve">4. Общие требования к условиям реализации </w:t>
      </w:r>
      <w:r>
        <w:rPr>
          <w:b/>
          <w:color w:val="000000"/>
          <w:sz w:val="28"/>
          <w:szCs w:val="28"/>
        </w:rPr>
        <w:t xml:space="preserve">основной </w:t>
      </w:r>
      <w:r w:rsidR="0055640F">
        <w:rPr>
          <w:b/>
          <w:color w:val="000000"/>
          <w:sz w:val="28"/>
          <w:szCs w:val="28"/>
        </w:rPr>
        <w:t>профессиональной образовательной</w:t>
      </w:r>
      <w:r>
        <w:rPr>
          <w:b/>
          <w:color w:val="000000"/>
          <w:sz w:val="28"/>
          <w:szCs w:val="28"/>
        </w:rPr>
        <w:t xml:space="preserve"> программы</w:t>
      </w:r>
    </w:p>
    <w:p w:rsidR="004A339D" w:rsidRPr="00C44C8E" w:rsidRDefault="004A339D" w:rsidP="006C2163">
      <w:pPr>
        <w:pStyle w:val="a5"/>
        <w:tabs>
          <w:tab w:val="left" w:pos="993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42387" w:rsidRPr="00C44C8E" w:rsidRDefault="008714BD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44C8E">
        <w:rPr>
          <w:sz w:val="28"/>
          <w:szCs w:val="28"/>
        </w:rPr>
        <w:t>1</w:t>
      </w:r>
      <w:r w:rsidR="00C44C8E" w:rsidRPr="00C44C8E">
        <w:rPr>
          <w:sz w:val="28"/>
          <w:szCs w:val="28"/>
          <w:lang w:val="ky-KG"/>
        </w:rPr>
        <w:t>8</w:t>
      </w:r>
      <w:r w:rsidRPr="00C44C8E">
        <w:rPr>
          <w:sz w:val="28"/>
          <w:szCs w:val="28"/>
        </w:rPr>
        <w:t xml:space="preserve">. </w:t>
      </w:r>
      <w:r w:rsidR="0055640F" w:rsidRPr="00C44C8E">
        <w:rPr>
          <w:sz w:val="28"/>
          <w:szCs w:val="28"/>
          <w:shd w:val="clear" w:color="auto" w:fill="FFFFFF"/>
        </w:rPr>
        <w:t>Образовательные организации, реализующие образовательные программы начального профессионального образования, самостоятельно разрабатывают основную профессиональную образовате</w:t>
      </w:r>
      <w:r w:rsidR="00942387" w:rsidRPr="00C44C8E">
        <w:rPr>
          <w:sz w:val="28"/>
          <w:szCs w:val="28"/>
          <w:shd w:val="clear" w:color="auto" w:fill="FFFFFF"/>
        </w:rPr>
        <w:t>льную программу по профессии</w:t>
      </w:r>
      <w:r w:rsidR="0055640F" w:rsidRPr="00C44C8E">
        <w:rPr>
          <w:sz w:val="28"/>
          <w:szCs w:val="28"/>
          <w:shd w:val="clear" w:color="auto" w:fill="FFFFFF"/>
        </w:rPr>
        <w:t xml:space="preserve">. Основная профессиональная образовательная программа разрабатывается на основе соответствующего Государственного образовательного стандарта по </w:t>
      </w:r>
      <w:r w:rsidR="00942387" w:rsidRPr="00C44C8E">
        <w:rPr>
          <w:sz w:val="28"/>
          <w:szCs w:val="28"/>
          <w:shd w:val="clear" w:color="auto" w:fill="FFFFFF"/>
        </w:rPr>
        <w:t>профессии, национальной рамки квалификаций, отраслевых и секторальных рамок квалификаций и профессиональных стандартов</w:t>
      </w:r>
      <w:r w:rsidR="0055640F" w:rsidRPr="00C44C8E">
        <w:rPr>
          <w:sz w:val="28"/>
          <w:szCs w:val="28"/>
          <w:shd w:val="clear" w:color="auto" w:fill="FFFFFF"/>
        </w:rPr>
        <w:t xml:space="preserve">, с учетом потребностей рынка труда. </w:t>
      </w:r>
    </w:p>
    <w:p w:rsidR="008714BD" w:rsidRPr="00C44C8E" w:rsidRDefault="008714BD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C8E">
        <w:rPr>
          <w:sz w:val="28"/>
          <w:szCs w:val="28"/>
        </w:rPr>
        <w:t xml:space="preserve">Образовательные организации </w:t>
      </w:r>
      <w:r w:rsidR="00B82229" w:rsidRPr="00C44C8E">
        <w:rPr>
          <w:sz w:val="28"/>
          <w:szCs w:val="28"/>
        </w:rPr>
        <w:t>периодически</w:t>
      </w:r>
      <w:r w:rsidRPr="00C44C8E">
        <w:rPr>
          <w:sz w:val="28"/>
          <w:szCs w:val="28"/>
        </w:rPr>
        <w:t xml:space="preserve"> </w:t>
      </w:r>
      <w:r w:rsidR="0000563F" w:rsidRPr="00C44C8E">
        <w:rPr>
          <w:sz w:val="28"/>
          <w:szCs w:val="28"/>
        </w:rPr>
        <w:t xml:space="preserve">пересматривают и при необходимости </w:t>
      </w:r>
      <w:r w:rsidRPr="00C44C8E">
        <w:rPr>
          <w:sz w:val="28"/>
          <w:szCs w:val="28"/>
        </w:rPr>
        <w:t xml:space="preserve">обновляют </w:t>
      </w:r>
      <w:r w:rsidR="00942387" w:rsidRPr="00C44C8E">
        <w:rPr>
          <w:sz w:val="28"/>
          <w:szCs w:val="28"/>
        </w:rPr>
        <w:t xml:space="preserve">основные профессиональные образовательные программы </w:t>
      </w:r>
      <w:r w:rsidRPr="00C44C8E">
        <w:rPr>
          <w:sz w:val="28"/>
          <w:szCs w:val="28"/>
        </w:rPr>
        <w:t xml:space="preserve">с учетом развития науки, культуры, экономики, техники, </w:t>
      </w:r>
      <w:r w:rsidRPr="00C44C8E">
        <w:rPr>
          <w:sz w:val="28"/>
          <w:szCs w:val="28"/>
        </w:rPr>
        <w:lastRenderedPageBreak/>
        <w:t xml:space="preserve">технологий и социальной сферы, </w:t>
      </w:r>
      <w:r w:rsidR="0000563F" w:rsidRPr="00C44C8E">
        <w:rPr>
          <w:sz w:val="28"/>
          <w:szCs w:val="28"/>
        </w:rPr>
        <w:t xml:space="preserve">а также </w:t>
      </w:r>
      <w:r w:rsidRPr="00C44C8E">
        <w:rPr>
          <w:sz w:val="28"/>
          <w:szCs w:val="28"/>
        </w:rPr>
        <w:t>в соответствии с рекомендациями</w:t>
      </w:r>
      <w:r w:rsidR="0000563F" w:rsidRPr="00C44C8E">
        <w:rPr>
          <w:sz w:val="28"/>
          <w:szCs w:val="28"/>
        </w:rPr>
        <w:t xml:space="preserve"> работодателей и других </w:t>
      </w:r>
      <w:r w:rsidRPr="00C44C8E">
        <w:rPr>
          <w:sz w:val="28"/>
          <w:szCs w:val="28"/>
        </w:rPr>
        <w:t>заинтересованных сторон, заключающимися</w:t>
      </w:r>
      <w:r w:rsidR="0000563F" w:rsidRPr="00C44C8E">
        <w:rPr>
          <w:sz w:val="28"/>
          <w:szCs w:val="28"/>
        </w:rPr>
        <w:t xml:space="preserve"> в следующем</w:t>
      </w:r>
      <w:r w:rsidRPr="00C44C8E">
        <w:rPr>
          <w:sz w:val="28"/>
          <w:szCs w:val="28"/>
        </w:rPr>
        <w:t>:</w:t>
      </w:r>
    </w:p>
    <w:p w:rsidR="008714BD" w:rsidRPr="00C44C8E" w:rsidRDefault="008714BD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C8E">
        <w:rPr>
          <w:sz w:val="28"/>
          <w:szCs w:val="28"/>
        </w:rPr>
        <w:t>- в разработке стратегии по обеспечению качества подготовки выпускников;</w:t>
      </w:r>
    </w:p>
    <w:p w:rsidR="008714BD" w:rsidRPr="00C44C8E" w:rsidRDefault="008714BD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C8E">
        <w:rPr>
          <w:sz w:val="28"/>
          <w:szCs w:val="28"/>
        </w:rPr>
        <w:t xml:space="preserve">- в периодическом мониторинге </w:t>
      </w:r>
      <w:r w:rsidR="00C376C2" w:rsidRPr="00C44C8E">
        <w:rPr>
          <w:sz w:val="28"/>
          <w:szCs w:val="28"/>
        </w:rPr>
        <w:t>основных профессиональных образовательных программ</w:t>
      </w:r>
      <w:r w:rsidRPr="00C44C8E">
        <w:rPr>
          <w:sz w:val="28"/>
          <w:szCs w:val="28"/>
        </w:rPr>
        <w:t>;</w:t>
      </w:r>
    </w:p>
    <w:p w:rsidR="008714BD" w:rsidRPr="00880ED3" w:rsidRDefault="00C376C2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C8E">
        <w:rPr>
          <w:sz w:val="28"/>
          <w:szCs w:val="28"/>
        </w:rPr>
        <w:t xml:space="preserve">- </w:t>
      </w:r>
      <w:r w:rsidR="008714BD" w:rsidRPr="00C44C8E">
        <w:rPr>
          <w:sz w:val="28"/>
          <w:szCs w:val="28"/>
        </w:rPr>
        <w:t xml:space="preserve">в разработке объективных процедур оценки уровня знаний и умений обучающихся, компетенций выпускников на основе четких согласованных </w:t>
      </w:r>
      <w:r w:rsidR="008714BD" w:rsidRPr="00880ED3">
        <w:rPr>
          <w:color w:val="000000"/>
          <w:sz w:val="28"/>
          <w:szCs w:val="28"/>
        </w:rPr>
        <w:t>критериев;</w:t>
      </w:r>
    </w:p>
    <w:p w:rsidR="008714BD" w:rsidRPr="00880ED3" w:rsidRDefault="008714BD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ED3">
        <w:rPr>
          <w:color w:val="000000"/>
          <w:sz w:val="28"/>
          <w:szCs w:val="28"/>
        </w:rPr>
        <w:t>- в обеспечении качества и компетентности педагогического состава;</w:t>
      </w:r>
    </w:p>
    <w:p w:rsidR="008714BD" w:rsidRPr="00880ED3" w:rsidRDefault="008714BD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trike/>
          <w:color w:val="FF0000"/>
          <w:sz w:val="28"/>
          <w:szCs w:val="28"/>
        </w:rPr>
      </w:pPr>
      <w:r w:rsidRPr="00880ED3">
        <w:rPr>
          <w:color w:val="000000"/>
          <w:sz w:val="28"/>
          <w:szCs w:val="28"/>
        </w:rPr>
        <w:t xml:space="preserve">- в обеспечении достаточными ресурсами реализуемой </w:t>
      </w:r>
      <w:r w:rsidR="00C376C2">
        <w:rPr>
          <w:color w:val="000000"/>
          <w:sz w:val="28"/>
          <w:szCs w:val="28"/>
        </w:rPr>
        <w:t>основной профессиональной образовательной программы</w:t>
      </w:r>
      <w:r w:rsidRPr="00880ED3">
        <w:rPr>
          <w:color w:val="000000"/>
          <w:sz w:val="28"/>
          <w:szCs w:val="28"/>
        </w:rPr>
        <w:t>, контроле эффективности их использования;</w:t>
      </w:r>
    </w:p>
    <w:p w:rsidR="008714BD" w:rsidRPr="00880ED3" w:rsidRDefault="008714BD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ED3">
        <w:rPr>
          <w:color w:val="000000"/>
          <w:sz w:val="28"/>
          <w:szCs w:val="28"/>
        </w:rPr>
        <w:t>- в регулярном проведении самооценки по минимальным требованиям аккредитации, установленным Правительством К</w:t>
      </w:r>
      <w:r w:rsidR="00C376C2">
        <w:rPr>
          <w:color w:val="000000"/>
          <w:sz w:val="28"/>
          <w:szCs w:val="28"/>
        </w:rPr>
        <w:t xml:space="preserve">ыргызской </w:t>
      </w:r>
      <w:r w:rsidRPr="00880ED3">
        <w:rPr>
          <w:color w:val="000000"/>
          <w:sz w:val="28"/>
          <w:szCs w:val="28"/>
        </w:rPr>
        <w:t>Р</w:t>
      </w:r>
      <w:r w:rsidR="00C376C2">
        <w:rPr>
          <w:color w:val="000000"/>
          <w:sz w:val="28"/>
          <w:szCs w:val="28"/>
        </w:rPr>
        <w:t>еспублики</w:t>
      </w:r>
      <w:r w:rsidRPr="00880ED3">
        <w:rPr>
          <w:color w:val="000000"/>
          <w:sz w:val="28"/>
          <w:szCs w:val="28"/>
        </w:rPr>
        <w:t>;</w:t>
      </w:r>
    </w:p>
    <w:p w:rsidR="008714BD" w:rsidRPr="00880ED3" w:rsidRDefault="008714BD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ED3">
        <w:rPr>
          <w:color w:val="000000"/>
          <w:sz w:val="28"/>
          <w:szCs w:val="28"/>
        </w:rPr>
        <w:t xml:space="preserve">- в информировании общественности о результатах своей деятельности, планах, инновациях. </w:t>
      </w:r>
    </w:p>
    <w:p w:rsidR="008714BD" w:rsidRPr="00880ED3" w:rsidRDefault="00A9468C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44C8E">
        <w:rPr>
          <w:color w:val="000000"/>
          <w:sz w:val="28"/>
          <w:szCs w:val="28"/>
          <w:lang w:val="ky-KG"/>
        </w:rPr>
        <w:t>9</w:t>
      </w:r>
      <w:r w:rsidR="008714BD" w:rsidRPr="00880ED3">
        <w:rPr>
          <w:color w:val="000000"/>
          <w:sz w:val="28"/>
          <w:szCs w:val="28"/>
        </w:rPr>
        <w:t>. Оценка качества подготовки обучающихся и выпускников должна включать их текущую, промежуточную и итоговую государственную аттестации.</w:t>
      </w:r>
    </w:p>
    <w:p w:rsidR="008714BD" w:rsidRPr="00880ED3" w:rsidRDefault="00C44C8E" w:rsidP="006C2163">
      <w:pPr>
        <w:pStyle w:val="a5"/>
        <w:tabs>
          <w:tab w:val="left" w:pos="45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714BD" w:rsidRPr="00880ED3">
        <w:rPr>
          <w:sz w:val="28"/>
          <w:szCs w:val="28"/>
        </w:rPr>
        <w:t xml:space="preserve">. Текущая аттестация обучающихся проводится </w:t>
      </w:r>
      <w:r w:rsidR="0000563F" w:rsidRPr="00880ED3">
        <w:rPr>
          <w:sz w:val="28"/>
          <w:szCs w:val="28"/>
        </w:rPr>
        <w:t>по итогам</w:t>
      </w:r>
      <w:r w:rsidR="008714BD" w:rsidRPr="00880ED3">
        <w:rPr>
          <w:sz w:val="28"/>
          <w:szCs w:val="28"/>
        </w:rPr>
        <w:t xml:space="preserve"> учебного полугодия на основании системы оценивания, </w:t>
      </w:r>
      <w:r w:rsidR="008714BD" w:rsidRPr="00C44C8E">
        <w:rPr>
          <w:sz w:val="28"/>
          <w:szCs w:val="28"/>
        </w:rPr>
        <w:t xml:space="preserve">установленной </w:t>
      </w:r>
      <w:r w:rsidR="00721083" w:rsidRPr="00C44C8E">
        <w:rPr>
          <w:sz w:val="28"/>
          <w:szCs w:val="28"/>
        </w:rPr>
        <w:t>уполномоченным органом</w:t>
      </w:r>
      <w:r>
        <w:rPr>
          <w:sz w:val="28"/>
          <w:szCs w:val="28"/>
          <w:lang w:val="ky-KG"/>
        </w:rPr>
        <w:t xml:space="preserve"> в сфере </w:t>
      </w:r>
      <w:r w:rsidR="00721083">
        <w:rPr>
          <w:sz w:val="28"/>
          <w:szCs w:val="28"/>
        </w:rPr>
        <w:t>начального профессионального образования.</w:t>
      </w:r>
    </w:p>
    <w:p w:rsidR="000A5B49" w:rsidRPr="00880ED3" w:rsidRDefault="00A9468C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4C8E">
        <w:rPr>
          <w:sz w:val="28"/>
          <w:szCs w:val="28"/>
          <w:lang w:val="ky-KG"/>
        </w:rPr>
        <w:t>1</w:t>
      </w:r>
      <w:r>
        <w:rPr>
          <w:sz w:val="28"/>
          <w:szCs w:val="28"/>
        </w:rPr>
        <w:t xml:space="preserve">. </w:t>
      </w:r>
      <w:r w:rsidR="0000563F" w:rsidRPr="00880ED3">
        <w:rPr>
          <w:sz w:val="28"/>
          <w:szCs w:val="28"/>
        </w:rPr>
        <w:t>Квалификационный экзамен (итоговая аттестация)</w:t>
      </w:r>
      <w:r w:rsidR="008714BD" w:rsidRPr="00880ED3">
        <w:rPr>
          <w:sz w:val="28"/>
          <w:szCs w:val="28"/>
        </w:rPr>
        <w:t xml:space="preserve"> обучающихся проводится по завершению полного курса обучения</w:t>
      </w:r>
      <w:r w:rsidR="000A5B49" w:rsidRPr="00880ED3">
        <w:rPr>
          <w:sz w:val="28"/>
          <w:szCs w:val="28"/>
        </w:rPr>
        <w:t>,</w:t>
      </w:r>
      <w:r w:rsidR="0000563F" w:rsidRPr="00880ED3">
        <w:rPr>
          <w:sz w:val="28"/>
          <w:szCs w:val="28"/>
        </w:rPr>
        <w:t xml:space="preserve"> </w:t>
      </w:r>
      <w:r w:rsidR="00525742" w:rsidRPr="00880ED3">
        <w:rPr>
          <w:sz w:val="28"/>
          <w:szCs w:val="28"/>
        </w:rPr>
        <w:t xml:space="preserve">в форме независимого квалификационного экзамена </w:t>
      </w:r>
      <w:r w:rsidR="0000563F" w:rsidRPr="00880ED3">
        <w:rPr>
          <w:sz w:val="28"/>
          <w:szCs w:val="28"/>
        </w:rPr>
        <w:t xml:space="preserve">в порядке, устанавливаемом </w:t>
      </w:r>
      <w:r w:rsidR="00721083" w:rsidRPr="00C44C8E">
        <w:rPr>
          <w:sz w:val="28"/>
          <w:szCs w:val="28"/>
        </w:rPr>
        <w:t xml:space="preserve">уполномоченным органом </w:t>
      </w:r>
      <w:r w:rsidR="00C44C8E" w:rsidRPr="00C44C8E">
        <w:rPr>
          <w:sz w:val="28"/>
          <w:szCs w:val="28"/>
          <w:lang w:val="ky-KG"/>
        </w:rPr>
        <w:t xml:space="preserve">в сфере </w:t>
      </w:r>
      <w:r w:rsidR="0000563F" w:rsidRPr="00C44C8E">
        <w:rPr>
          <w:sz w:val="28"/>
          <w:szCs w:val="28"/>
        </w:rPr>
        <w:t>начального профессионального</w:t>
      </w:r>
      <w:r w:rsidR="0000563F" w:rsidRPr="00880ED3">
        <w:rPr>
          <w:sz w:val="28"/>
          <w:szCs w:val="28"/>
        </w:rPr>
        <w:t xml:space="preserve"> образования</w:t>
      </w:r>
      <w:r w:rsidR="008714BD" w:rsidRPr="00880ED3">
        <w:rPr>
          <w:sz w:val="28"/>
          <w:szCs w:val="28"/>
        </w:rPr>
        <w:t xml:space="preserve">. </w:t>
      </w:r>
    </w:p>
    <w:p w:rsidR="005E1BC8" w:rsidRPr="00880ED3" w:rsidRDefault="0000563F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0ED3">
        <w:rPr>
          <w:sz w:val="28"/>
          <w:szCs w:val="28"/>
        </w:rPr>
        <w:t>Другие в</w:t>
      </w:r>
      <w:r w:rsidR="008714BD" w:rsidRPr="00880ED3">
        <w:rPr>
          <w:sz w:val="28"/>
          <w:szCs w:val="28"/>
        </w:rPr>
        <w:t xml:space="preserve">иды государственных аттестационных испытаний определяются </w:t>
      </w:r>
      <w:r w:rsidRPr="00880ED3">
        <w:rPr>
          <w:sz w:val="28"/>
          <w:szCs w:val="28"/>
        </w:rPr>
        <w:t>образовательной организацией</w:t>
      </w:r>
      <w:r w:rsidR="008714BD" w:rsidRPr="00880ED3">
        <w:rPr>
          <w:sz w:val="28"/>
          <w:szCs w:val="28"/>
        </w:rPr>
        <w:t xml:space="preserve"> самостоятельно в </w:t>
      </w:r>
      <w:r w:rsidR="005E1BC8" w:rsidRPr="00880ED3">
        <w:rPr>
          <w:sz w:val="28"/>
          <w:szCs w:val="28"/>
        </w:rPr>
        <w:t>пределах требований учебной программы.</w:t>
      </w:r>
    </w:p>
    <w:p w:rsidR="005E1BC8" w:rsidRPr="00880ED3" w:rsidRDefault="00C44C8E" w:rsidP="006C2163">
      <w:pPr>
        <w:pStyle w:val="a5"/>
        <w:tabs>
          <w:tab w:val="left" w:pos="59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Для текущей, промежуточной </w:t>
      </w:r>
      <w:r w:rsidR="008714BD" w:rsidRPr="00880ED3">
        <w:rPr>
          <w:color w:val="000000"/>
          <w:sz w:val="28"/>
          <w:szCs w:val="28"/>
        </w:rPr>
        <w:t>и итоговой аттестации обучающихся на соответствие их персональных достижений поэтапным или конечным требованиям соответствующей</w:t>
      </w:r>
      <w:r w:rsidR="00721083">
        <w:rPr>
          <w:color w:val="000000"/>
          <w:sz w:val="28"/>
          <w:szCs w:val="28"/>
        </w:rPr>
        <w:t xml:space="preserve"> основной профессиональной образовательной программы </w:t>
      </w:r>
      <w:r w:rsidR="008714BD" w:rsidRPr="00880ED3">
        <w:rPr>
          <w:color w:val="000000"/>
          <w:sz w:val="28"/>
          <w:szCs w:val="28"/>
        </w:rPr>
        <w:t xml:space="preserve">создаются базы оценочных средств, включающие типовые задания, контрольные работы, модульные тесты и др., позволяющие оценить уровень приобретенных компетенций. Базы оценочных средств разрабатываются и утверждаются </w:t>
      </w:r>
      <w:r w:rsidR="005E1BC8" w:rsidRPr="00880ED3">
        <w:rPr>
          <w:sz w:val="28"/>
          <w:szCs w:val="28"/>
        </w:rPr>
        <w:t>образовательной организацией</w:t>
      </w:r>
      <w:r w:rsidR="008714BD" w:rsidRPr="00880ED3">
        <w:rPr>
          <w:color w:val="000000"/>
          <w:sz w:val="28"/>
          <w:szCs w:val="28"/>
        </w:rPr>
        <w:t xml:space="preserve">, реализующей образовательную программу </w:t>
      </w:r>
      <w:r w:rsidR="00721083">
        <w:rPr>
          <w:color w:val="000000"/>
          <w:sz w:val="28"/>
          <w:szCs w:val="28"/>
        </w:rPr>
        <w:t>начального профессионального образования.</w:t>
      </w:r>
      <w:r w:rsidR="005E1BC8" w:rsidRPr="00880ED3">
        <w:rPr>
          <w:color w:val="000000"/>
          <w:sz w:val="28"/>
          <w:szCs w:val="28"/>
        </w:rPr>
        <w:t xml:space="preserve"> </w:t>
      </w:r>
    </w:p>
    <w:p w:rsidR="007C6E4A" w:rsidRPr="00880ED3" w:rsidRDefault="00C44C8E" w:rsidP="006C2163">
      <w:pPr>
        <w:pStyle w:val="a5"/>
        <w:tabs>
          <w:tab w:val="left" w:pos="59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23</w:t>
      </w:r>
      <w:r w:rsidR="00721083">
        <w:rPr>
          <w:color w:val="000000"/>
          <w:sz w:val="28"/>
          <w:szCs w:val="28"/>
        </w:rPr>
        <w:t xml:space="preserve">. Основная профессиональная образовательная </w:t>
      </w:r>
      <w:r w:rsidR="00F85EC8">
        <w:rPr>
          <w:color w:val="000000"/>
          <w:sz w:val="28"/>
          <w:szCs w:val="28"/>
        </w:rPr>
        <w:t xml:space="preserve">программа </w:t>
      </w:r>
      <w:r w:rsidR="00F85EC8" w:rsidRPr="00880ED3">
        <w:rPr>
          <w:sz w:val="28"/>
          <w:szCs w:val="28"/>
        </w:rPr>
        <w:t>начального</w:t>
      </w:r>
      <w:r w:rsidR="00721083">
        <w:rPr>
          <w:sz w:val="28"/>
          <w:szCs w:val="28"/>
        </w:rPr>
        <w:t xml:space="preserve"> профессионального образования </w:t>
      </w:r>
      <w:r w:rsidR="005E1BC8" w:rsidRPr="00880ED3">
        <w:rPr>
          <w:sz w:val="28"/>
          <w:szCs w:val="28"/>
        </w:rPr>
        <w:t xml:space="preserve">должна содержать </w:t>
      </w:r>
      <w:r w:rsidR="005E1BC8" w:rsidRPr="00C44C8E">
        <w:rPr>
          <w:sz w:val="28"/>
          <w:szCs w:val="28"/>
        </w:rPr>
        <w:t>дисциплины по выбору обучающегося вариа</w:t>
      </w:r>
      <w:r w:rsidR="00F85EC8" w:rsidRPr="00C44C8E">
        <w:rPr>
          <w:sz w:val="28"/>
          <w:szCs w:val="28"/>
        </w:rPr>
        <w:t>тивной части профессионального цикла дисциплин</w:t>
      </w:r>
      <w:r w:rsidR="005E1BC8" w:rsidRPr="00C44C8E">
        <w:rPr>
          <w:color w:val="000000"/>
          <w:sz w:val="28"/>
          <w:szCs w:val="28"/>
        </w:rPr>
        <w:t>. Перечень дисциплин по выбору</w:t>
      </w:r>
      <w:r w:rsidR="005E1BC8" w:rsidRPr="00880ED3">
        <w:rPr>
          <w:color w:val="000000"/>
          <w:sz w:val="28"/>
          <w:szCs w:val="28"/>
        </w:rPr>
        <w:t xml:space="preserve"> обучающихся устанавливается </w:t>
      </w:r>
      <w:r w:rsidR="00F85EC8" w:rsidRPr="00880ED3">
        <w:rPr>
          <w:color w:val="000000"/>
          <w:sz w:val="28"/>
          <w:szCs w:val="28"/>
        </w:rPr>
        <w:t>решением педагогического</w:t>
      </w:r>
      <w:r w:rsidR="005E1BC8" w:rsidRPr="00880ED3">
        <w:rPr>
          <w:color w:val="000000"/>
          <w:sz w:val="28"/>
          <w:szCs w:val="28"/>
        </w:rPr>
        <w:t xml:space="preserve"> совета.</w:t>
      </w:r>
      <w:r w:rsidR="007C6E4A" w:rsidRPr="00880ED3">
        <w:rPr>
          <w:color w:val="000000"/>
          <w:sz w:val="28"/>
          <w:szCs w:val="28"/>
        </w:rPr>
        <w:t xml:space="preserve"> </w:t>
      </w:r>
    </w:p>
    <w:p w:rsidR="008714BD" w:rsidRPr="00880ED3" w:rsidRDefault="00C44C8E" w:rsidP="006C2163">
      <w:pPr>
        <w:pStyle w:val="a5"/>
        <w:tabs>
          <w:tab w:val="left" w:pos="59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7C6E4A" w:rsidRPr="00880ED3">
        <w:rPr>
          <w:color w:val="000000"/>
          <w:sz w:val="28"/>
          <w:szCs w:val="28"/>
        </w:rPr>
        <w:t xml:space="preserve">. Общая продолжительность каникул составляет не менее 10 недель в учебном </w:t>
      </w:r>
      <w:r w:rsidR="007C6E4A" w:rsidRPr="00880ED3">
        <w:rPr>
          <w:sz w:val="28"/>
          <w:szCs w:val="28"/>
        </w:rPr>
        <w:t>году при сроке обучения 3-2 года и не менее двух недель в зимний период при сроке обучения 1 год (10 мес</w:t>
      </w:r>
      <w:r w:rsidR="00B82229" w:rsidRPr="00880ED3">
        <w:rPr>
          <w:sz w:val="28"/>
          <w:szCs w:val="28"/>
        </w:rPr>
        <w:t>яцев</w:t>
      </w:r>
      <w:r w:rsidR="007C6E4A" w:rsidRPr="00880ED3">
        <w:rPr>
          <w:sz w:val="28"/>
          <w:szCs w:val="28"/>
        </w:rPr>
        <w:t>).</w:t>
      </w:r>
    </w:p>
    <w:p w:rsidR="00081160" w:rsidRDefault="008714BD" w:rsidP="006C2163">
      <w:pPr>
        <w:pStyle w:val="a5"/>
        <w:tabs>
          <w:tab w:val="left" w:pos="31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ED3">
        <w:rPr>
          <w:color w:val="000000"/>
          <w:sz w:val="28"/>
          <w:szCs w:val="28"/>
        </w:rPr>
        <w:t>2</w:t>
      </w:r>
      <w:r w:rsidR="00C44C8E">
        <w:rPr>
          <w:color w:val="000000"/>
          <w:sz w:val="28"/>
          <w:szCs w:val="28"/>
        </w:rPr>
        <w:t>5</w:t>
      </w:r>
      <w:r w:rsidRPr="00880ED3">
        <w:rPr>
          <w:color w:val="000000"/>
          <w:sz w:val="28"/>
          <w:szCs w:val="28"/>
        </w:rPr>
        <w:t xml:space="preserve">. При разработке </w:t>
      </w:r>
      <w:r w:rsidR="00F85EC8">
        <w:rPr>
          <w:color w:val="000000"/>
          <w:sz w:val="28"/>
          <w:szCs w:val="28"/>
        </w:rPr>
        <w:t xml:space="preserve">основной профессиональной </w:t>
      </w:r>
      <w:r w:rsidR="003E58B2">
        <w:rPr>
          <w:color w:val="000000"/>
          <w:sz w:val="28"/>
          <w:szCs w:val="28"/>
        </w:rPr>
        <w:t xml:space="preserve">образовательной программы </w:t>
      </w:r>
      <w:r w:rsidRPr="00880ED3">
        <w:rPr>
          <w:color w:val="000000"/>
          <w:sz w:val="28"/>
          <w:szCs w:val="28"/>
        </w:rPr>
        <w:t xml:space="preserve">могут быть определены возможности </w:t>
      </w:r>
      <w:r w:rsidR="003E58B2">
        <w:rPr>
          <w:color w:val="000000"/>
          <w:sz w:val="28"/>
          <w:szCs w:val="28"/>
        </w:rPr>
        <w:t>образовательных организаций</w:t>
      </w:r>
      <w:r w:rsidRPr="00880ED3">
        <w:rPr>
          <w:color w:val="000000"/>
          <w:sz w:val="28"/>
          <w:szCs w:val="28"/>
        </w:rPr>
        <w:t xml:space="preserve">, реализующей образовательную программу </w:t>
      </w:r>
      <w:r w:rsidR="003E58B2">
        <w:rPr>
          <w:color w:val="000000"/>
          <w:sz w:val="28"/>
          <w:szCs w:val="28"/>
        </w:rPr>
        <w:t>начального профессионального образования</w:t>
      </w:r>
      <w:r w:rsidRPr="00880ED3">
        <w:rPr>
          <w:color w:val="000000"/>
          <w:sz w:val="28"/>
          <w:szCs w:val="28"/>
        </w:rPr>
        <w:t>, в формировании общих компетенций выпускников</w:t>
      </w:r>
      <w:r w:rsidR="005E1BC8" w:rsidRPr="00880ED3">
        <w:rPr>
          <w:color w:val="000000"/>
          <w:sz w:val="28"/>
          <w:szCs w:val="28"/>
        </w:rPr>
        <w:t xml:space="preserve"> </w:t>
      </w:r>
      <w:r w:rsidR="00652B80">
        <w:rPr>
          <w:color w:val="000000"/>
          <w:sz w:val="28"/>
          <w:szCs w:val="28"/>
        </w:rPr>
        <w:t xml:space="preserve">(например, компетенций социального </w:t>
      </w:r>
      <w:r w:rsidR="00081160">
        <w:rPr>
          <w:color w:val="000000"/>
          <w:sz w:val="28"/>
          <w:szCs w:val="28"/>
        </w:rPr>
        <w:t>взаимодействия,</w:t>
      </w:r>
      <w:r w:rsidR="00652B80">
        <w:rPr>
          <w:color w:val="000000"/>
          <w:sz w:val="28"/>
          <w:szCs w:val="28"/>
        </w:rPr>
        <w:t xml:space="preserve"> самоорганизации и самоуправления, сис</w:t>
      </w:r>
      <w:r w:rsidR="00081160">
        <w:rPr>
          <w:color w:val="000000"/>
          <w:sz w:val="28"/>
          <w:szCs w:val="28"/>
        </w:rPr>
        <w:t>т</w:t>
      </w:r>
      <w:r w:rsidR="00652B80">
        <w:rPr>
          <w:color w:val="000000"/>
          <w:sz w:val="28"/>
          <w:szCs w:val="28"/>
        </w:rPr>
        <w:t>емно-деятельного характера)</w:t>
      </w:r>
      <w:r w:rsidR="00081160">
        <w:rPr>
          <w:color w:val="000000"/>
          <w:sz w:val="28"/>
          <w:szCs w:val="28"/>
        </w:rPr>
        <w:t>.</w:t>
      </w:r>
    </w:p>
    <w:p w:rsidR="00081160" w:rsidRDefault="008714BD" w:rsidP="006C2163">
      <w:pPr>
        <w:pStyle w:val="a5"/>
        <w:tabs>
          <w:tab w:val="left" w:pos="31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0ED3">
        <w:rPr>
          <w:sz w:val="28"/>
          <w:szCs w:val="28"/>
        </w:rPr>
        <w:t>2</w:t>
      </w:r>
      <w:r w:rsidR="00C44C8E">
        <w:rPr>
          <w:sz w:val="28"/>
          <w:szCs w:val="28"/>
        </w:rPr>
        <w:t>6</w:t>
      </w:r>
      <w:r w:rsidRPr="00880ED3">
        <w:rPr>
          <w:sz w:val="28"/>
          <w:szCs w:val="28"/>
        </w:rPr>
        <w:t>. Образовательная организация</w:t>
      </w:r>
      <w:r w:rsidR="005C2E29" w:rsidRPr="00880ED3">
        <w:rPr>
          <w:sz w:val="28"/>
          <w:szCs w:val="28"/>
        </w:rPr>
        <w:t xml:space="preserve">, реализующая </w:t>
      </w:r>
      <w:r w:rsidR="00081160">
        <w:rPr>
          <w:sz w:val="28"/>
          <w:szCs w:val="28"/>
        </w:rPr>
        <w:t>образовательные программы начального профессионального образования</w:t>
      </w:r>
      <w:r w:rsidR="005C2E29" w:rsidRPr="00880ED3">
        <w:rPr>
          <w:sz w:val="28"/>
          <w:szCs w:val="28"/>
        </w:rPr>
        <w:t>, обязана</w:t>
      </w:r>
      <w:r w:rsidR="00081160">
        <w:rPr>
          <w:sz w:val="28"/>
          <w:szCs w:val="28"/>
        </w:rPr>
        <w:t>:</w:t>
      </w:r>
    </w:p>
    <w:p w:rsidR="00081160" w:rsidRDefault="00081160" w:rsidP="006C2163">
      <w:pPr>
        <w:pStyle w:val="a5"/>
        <w:tabs>
          <w:tab w:val="left" w:pos="31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4BD" w:rsidRPr="00880ED3">
        <w:rPr>
          <w:sz w:val="28"/>
          <w:szCs w:val="28"/>
        </w:rPr>
        <w:t xml:space="preserve">сформировать социокультурную среду, </w:t>
      </w:r>
    </w:p>
    <w:p w:rsidR="00081160" w:rsidRDefault="00081160" w:rsidP="006C2163">
      <w:pPr>
        <w:pStyle w:val="a5"/>
        <w:tabs>
          <w:tab w:val="left" w:pos="31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4BD" w:rsidRPr="00880ED3">
        <w:rPr>
          <w:sz w:val="28"/>
          <w:szCs w:val="28"/>
        </w:rPr>
        <w:t>создать условия, необходимые для всестороннего развития и социализации личности, сохранения здоровья обучающихся,</w:t>
      </w:r>
    </w:p>
    <w:p w:rsidR="008714BD" w:rsidRPr="00880ED3" w:rsidRDefault="00C44C8E" w:rsidP="006C2163">
      <w:pPr>
        <w:pStyle w:val="a5"/>
        <w:tabs>
          <w:tab w:val="left" w:pos="31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14BD" w:rsidRPr="00880ED3">
        <w:rPr>
          <w:sz w:val="28"/>
          <w:szCs w:val="28"/>
        </w:rPr>
        <w:t>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клубов, научных обществ.</w:t>
      </w:r>
    </w:p>
    <w:p w:rsidR="008714BD" w:rsidRPr="00880ED3" w:rsidRDefault="008714BD" w:rsidP="006C2163">
      <w:pPr>
        <w:pStyle w:val="a5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0ED3">
        <w:rPr>
          <w:sz w:val="28"/>
          <w:szCs w:val="28"/>
        </w:rPr>
        <w:t>2</w:t>
      </w:r>
      <w:r w:rsidR="00C44C8E">
        <w:rPr>
          <w:sz w:val="28"/>
          <w:szCs w:val="28"/>
        </w:rPr>
        <w:t>7</w:t>
      </w:r>
      <w:r w:rsidRPr="00880ED3">
        <w:rPr>
          <w:sz w:val="28"/>
          <w:szCs w:val="28"/>
        </w:rPr>
        <w:t xml:space="preserve">. </w:t>
      </w:r>
      <w:r w:rsidR="00081160">
        <w:rPr>
          <w:sz w:val="28"/>
          <w:szCs w:val="28"/>
        </w:rPr>
        <w:t xml:space="preserve">Образовательная организация </w:t>
      </w:r>
      <w:r w:rsidRPr="00880ED3">
        <w:rPr>
          <w:sz w:val="28"/>
          <w:szCs w:val="28"/>
        </w:rPr>
        <w:t xml:space="preserve">обязана ознакомить обучающихся с их правами и обязанностями при </w:t>
      </w:r>
      <w:r w:rsidR="00081160" w:rsidRPr="00880ED3">
        <w:rPr>
          <w:sz w:val="28"/>
          <w:szCs w:val="28"/>
        </w:rPr>
        <w:t xml:space="preserve">освоении </w:t>
      </w:r>
      <w:r w:rsidR="00081160">
        <w:rPr>
          <w:sz w:val="28"/>
          <w:szCs w:val="28"/>
        </w:rPr>
        <w:t>основных профессиональных образовательных программ</w:t>
      </w:r>
      <w:r w:rsidRPr="00880ED3">
        <w:rPr>
          <w:sz w:val="28"/>
          <w:szCs w:val="28"/>
        </w:rPr>
        <w:t xml:space="preserve">, разъяснить, что </w:t>
      </w:r>
      <w:r w:rsidR="005E1BC8" w:rsidRPr="00880ED3">
        <w:rPr>
          <w:sz w:val="28"/>
          <w:szCs w:val="28"/>
        </w:rPr>
        <w:t xml:space="preserve">включенные для обучения </w:t>
      </w:r>
      <w:r w:rsidRPr="00880ED3">
        <w:rPr>
          <w:sz w:val="28"/>
          <w:szCs w:val="28"/>
        </w:rPr>
        <w:t xml:space="preserve">дисциплины </w:t>
      </w:r>
      <w:r w:rsidR="005E1BC8" w:rsidRPr="00880ED3">
        <w:rPr>
          <w:sz w:val="28"/>
          <w:szCs w:val="28"/>
        </w:rPr>
        <w:t>являются</w:t>
      </w:r>
      <w:r w:rsidRPr="00880ED3">
        <w:rPr>
          <w:sz w:val="28"/>
          <w:szCs w:val="28"/>
        </w:rPr>
        <w:t xml:space="preserve"> для </w:t>
      </w:r>
      <w:r w:rsidR="005E1BC8" w:rsidRPr="00880ED3">
        <w:rPr>
          <w:sz w:val="28"/>
          <w:szCs w:val="28"/>
        </w:rPr>
        <w:t xml:space="preserve">обучающимися </w:t>
      </w:r>
      <w:r w:rsidRPr="00880ED3">
        <w:rPr>
          <w:sz w:val="28"/>
          <w:szCs w:val="28"/>
        </w:rPr>
        <w:t>обязательными, а их суммарная трудоемкость не должна быть меньше, чем это предусмотрено учебным планом.</w:t>
      </w:r>
    </w:p>
    <w:p w:rsidR="008714BD" w:rsidRDefault="005E1BC8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0ED3">
        <w:rPr>
          <w:sz w:val="28"/>
          <w:szCs w:val="28"/>
        </w:rPr>
        <w:t>2</w:t>
      </w:r>
      <w:r w:rsidR="00C44C8E">
        <w:rPr>
          <w:sz w:val="28"/>
          <w:szCs w:val="28"/>
          <w:lang w:val="ky-KG"/>
        </w:rPr>
        <w:t>8</w:t>
      </w:r>
      <w:r w:rsidR="00081160">
        <w:rPr>
          <w:sz w:val="28"/>
          <w:szCs w:val="28"/>
        </w:rPr>
        <w:t>. Образовательные организации</w:t>
      </w:r>
      <w:r w:rsidR="008714BD" w:rsidRPr="00880ED3">
        <w:rPr>
          <w:sz w:val="28"/>
          <w:szCs w:val="28"/>
        </w:rPr>
        <w:t xml:space="preserve"> при организации и реализации </w:t>
      </w:r>
      <w:r w:rsidR="00081160">
        <w:rPr>
          <w:sz w:val="28"/>
          <w:szCs w:val="28"/>
        </w:rPr>
        <w:t xml:space="preserve">основных профессиональных образовательных программ </w:t>
      </w:r>
      <w:r w:rsidR="00C44C8E">
        <w:rPr>
          <w:sz w:val="28"/>
          <w:szCs w:val="28"/>
        </w:rPr>
        <w:t>обязана учитывать политику</w:t>
      </w:r>
      <w:r w:rsidR="008714BD" w:rsidRPr="00880ED3">
        <w:rPr>
          <w:sz w:val="28"/>
          <w:szCs w:val="28"/>
        </w:rPr>
        <w:t xml:space="preserve"> </w:t>
      </w:r>
      <w:r w:rsidR="008714BD" w:rsidRPr="00C44C8E">
        <w:rPr>
          <w:sz w:val="28"/>
          <w:szCs w:val="28"/>
        </w:rPr>
        <w:t>гендерного равенства</w:t>
      </w:r>
      <w:r w:rsidR="008714BD" w:rsidRPr="00880ED3">
        <w:rPr>
          <w:sz w:val="28"/>
          <w:szCs w:val="28"/>
        </w:rPr>
        <w:t xml:space="preserve">, обеспечить </w:t>
      </w:r>
      <w:r w:rsidR="00C44C8E" w:rsidRPr="00880ED3">
        <w:rPr>
          <w:sz w:val="28"/>
          <w:szCs w:val="28"/>
        </w:rPr>
        <w:t>социальную инклюзию</w:t>
      </w:r>
      <w:r w:rsidR="008714BD" w:rsidRPr="00880ED3">
        <w:rPr>
          <w:sz w:val="28"/>
          <w:szCs w:val="28"/>
        </w:rPr>
        <w:t xml:space="preserve">, а также развитие </w:t>
      </w:r>
      <w:proofErr w:type="spellStart"/>
      <w:r w:rsidR="008714BD" w:rsidRPr="00880ED3">
        <w:rPr>
          <w:sz w:val="28"/>
          <w:szCs w:val="28"/>
        </w:rPr>
        <w:t>цифровизации</w:t>
      </w:r>
      <w:proofErr w:type="spellEnd"/>
      <w:r w:rsidR="008714BD" w:rsidRPr="00880ED3">
        <w:rPr>
          <w:sz w:val="28"/>
          <w:szCs w:val="28"/>
        </w:rPr>
        <w:t>.</w:t>
      </w:r>
    </w:p>
    <w:p w:rsidR="00A70879" w:rsidRDefault="00C44C8E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A70879" w:rsidRPr="000F7E06">
        <w:rPr>
          <w:sz w:val="28"/>
          <w:szCs w:val="28"/>
        </w:rPr>
        <w:t xml:space="preserve">. </w:t>
      </w:r>
      <w:r w:rsidR="00A70879" w:rsidRPr="00A70879">
        <w:rPr>
          <w:sz w:val="28"/>
          <w:szCs w:val="28"/>
        </w:rPr>
        <w:t>В целях воспитания и развития личности, достижения результатов при освоении основной образовательной программы в части развития общих компетенций, обучающиеся могут участвовать в развитии самоуправления, в работе общественных организаций, спортивных и творческих клубов.</w:t>
      </w:r>
    </w:p>
    <w:p w:rsidR="00A70879" w:rsidRPr="00A70879" w:rsidRDefault="00C44C8E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70879" w:rsidRPr="00A70879">
        <w:rPr>
          <w:sz w:val="28"/>
          <w:szCs w:val="28"/>
        </w:rPr>
        <w:t>. Обучающиеся обязаны выполнять в установленные сроки все задания, предусмотренные основной образовательной программой.</w:t>
      </w:r>
    </w:p>
    <w:p w:rsidR="00A70879" w:rsidRPr="00A70879" w:rsidRDefault="00A70879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4C8E">
        <w:rPr>
          <w:sz w:val="28"/>
          <w:szCs w:val="28"/>
          <w:lang w:val="ky-KG"/>
        </w:rPr>
        <w:t>1</w:t>
      </w:r>
      <w:r w:rsidRPr="00A70879">
        <w:rPr>
          <w:sz w:val="28"/>
          <w:szCs w:val="28"/>
        </w:rPr>
        <w:t>. Обучающимся должна быть предоставлена возможность оценивания содержания, организации и качества образовательного процесса.</w:t>
      </w:r>
    </w:p>
    <w:p w:rsidR="008714BD" w:rsidRDefault="00A70879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44C8E">
        <w:rPr>
          <w:color w:val="000000"/>
          <w:sz w:val="28"/>
          <w:szCs w:val="28"/>
          <w:lang w:val="ky-KG"/>
        </w:rPr>
        <w:t>2</w:t>
      </w:r>
      <w:r w:rsidR="008714BD" w:rsidRPr="00880ED3">
        <w:rPr>
          <w:color w:val="000000"/>
          <w:sz w:val="28"/>
          <w:szCs w:val="28"/>
        </w:rPr>
        <w:t>.</w:t>
      </w:r>
      <w:r w:rsidRPr="000F7E06">
        <w:rPr>
          <w:color w:val="000000"/>
          <w:sz w:val="28"/>
          <w:szCs w:val="28"/>
        </w:rPr>
        <w:t xml:space="preserve"> </w:t>
      </w:r>
      <w:r w:rsidR="008714BD" w:rsidRPr="00880ED3">
        <w:rPr>
          <w:color w:val="000000"/>
          <w:sz w:val="28"/>
          <w:szCs w:val="28"/>
        </w:rPr>
        <w:t>При формировании своей индивидуальн</w:t>
      </w:r>
      <w:r w:rsidR="006500EB" w:rsidRPr="00880ED3">
        <w:rPr>
          <w:color w:val="000000"/>
          <w:sz w:val="28"/>
          <w:szCs w:val="28"/>
        </w:rPr>
        <w:t xml:space="preserve">ой образовательной траектории </w:t>
      </w:r>
      <w:r w:rsidR="008714BD" w:rsidRPr="00880ED3">
        <w:rPr>
          <w:color w:val="000000"/>
          <w:sz w:val="28"/>
          <w:szCs w:val="28"/>
        </w:rPr>
        <w:t xml:space="preserve">учащийся имеет право получить </w:t>
      </w:r>
      <w:r w:rsidR="004B2D01" w:rsidRPr="00880ED3">
        <w:rPr>
          <w:color w:val="000000"/>
          <w:sz w:val="28"/>
          <w:szCs w:val="28"/>
        </w:rPr>
        <w:t>консультацию</w:t>
      </w:r>
      <w:r w:rsidR="004B2D01" w:rsidRPr="000F7E06">
        <w:rPr>
          <w:color w:val="000000"/>
          <w:sz w:val="28"/>
          <w:szCs w:val="28"/>
        </w:rPr>
        <w:t xml:space="preserve"> </w:t>
      </w:r>
      <w:r w:rsidR="004B2D01" w:rsidRPr="00880ED3">
        <w:rPr>
          <w:color w:val="000000"/>
          <w:sz w:val="28"/>
          <w:szCs w:val="28"/>
        </w:rPr>
        <w:t>в</w:t>
      </w:r>
      <w:r w:rsidR="00DC69B8">
        <w:rPr>
          <w:color w:val="000000"/>
          <w:sz w:val="28"/>
          <w:szCs w:val="28"/>
        </w:rPr>
        <w:t xml:space="preserve"> образовательную организацию </w:t>
      </w:r>
      <w:r w:rsidR="008714BD" w:rsidRPr="00880ED3">
        <w:rPr>
          <w:color w:val="000000"/>
          <w:sz w:val="28"/>
          <w:szCs w:val="28"/>
        </w:rPr>
        <w:t>по выбору дисциплин и их влиянию на будущую профессию.</w:t>
      </w:r>
    </w:p>
    <w:p w:rsidR="00DC69B8" w:rsidRPr="00880ED3" w:rsidRDefault="00DC69B8" w:rsidP="006C2163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714BD" w:rsidRDefault="004B2D01" w:rsidP="006C2163">
      <w:pPr>
        <w:pStyle w:val="a6"/>
        <w:tabs>
          <w:tab w:val="left" w:pos="99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C69B8">
        <w:rPr>
          <w:rFonts w:ascii="Times New Roman" w:hAnsi="Times New Roman"/>
          <w:b/>
          <w:sz w:val="28"/>
          <w:szCs w:val="28"/>
        </w:rPr>
        <w:t>. Требования к основной профессиональной образовательной программе</w:t>
      </w:r>
    </w:p>
    <w:p w:rsidR="00C44C8E" w:rsidRDefault="00C44C8E" w:rsidP="006C2163">
      <w:pPr>
        <w:pStyle w:val="a6"/>
        <w:tabs>
          <w:tab w:val="left" w:pos="99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14BD" w:rsidRPr="00880ED3" w:rsidRDefault="008714BD" w:rsidP="00C44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4C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</w:t>
      </w:r>
      <w:r w:rsidRPr="00880ED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Выпускник по профессии</w:t>
      </w:r>
      <w:r w:rsidR="00C44C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C69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C44C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C69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целями </w:t>
      </w:r>
      <w:r w:rsidR="00DC69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профессиональной образовательной программы, указанными в пунктах 9 и 15</w:t>
      </w:r>
      <w:r w:rsidRPr="0088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Государственного образовательного стандарта, должен обладать следующими компетенциями:</w:t>
      </w:r>
    </w:p>
    <w:p w:rsidR="008714BD" w:rsidRPr="00880ED3" w:rsidRDefault="008714BD" w:rsidP="00C44C8E">
      <w:pPr>
        <w:pStyle w:val="a5"/>
        <w:tabs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ED3">
        <w:rPr>
          <w:color w:val="000000"/>
          <w:sz w:val="28"/>
          <w:szCs w:val="28"/>
        </w:rPr>
        <w:t xml:space="preserve">- общими: </w:t>
      </w:r>
    </w:p>
    <w:p w:rsidR="008714BD" w:rsidRPr="00880ED3" w:rsidRDefault="008714BD" w:rsidP="00C44C8E">
      <w:pPr>
        <w:pStyle w:val="a5"/>
        <w:tabs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880ED3">
        <w:rPr>
          <w:b/>
          <w:bCs/>
          <w:iCs/>
          <w:sz w:val="28"/>
          <w:szCs w:val="28"/>
        </w:rPr>
        <w:t>ОК-1</w:t>
      </w:r>
      <w:r w:rsidRPr="00880ED3">
        <w:rPr>
          <w:bCs/>
          <w:iCs/>
          <w:sz w:val="28"/>
          <w:szCs w:val="28"/>
        </w:rPr>
        <w:t xml:space="preserve">. Способен использовать знания об охране окружающей среды и производственной </w:t>
      </w:r>
      <w:r w:rsidR="00112333" w:rsidRPr="00880ED3">
        <w:rPr>
          <w:bCs/>
          <w:iCs/>
          <w:sz w:val="28"/>
          <w:szCs w:val="28"/>
        </w:rPr>
        <w:t>экологии; организации</w:t>
      </w:r>
      <w:r w:rsidR="007767CF" w:rsidRPr="00880ED3">
        <w:rPr>
          <w:bCs/>
          <w:iCs/>
          <w:sz w:val="28"/>
          <w:szCs w:val="28"/>
        </w:rPr>
        <w:t xml:space="preserve"> здорового образа жизни</w:t>
      </w:r>
      <w:r w:rsidR="007C6E4A" w:rsidRPr="00880ED3">
        <w:rPr>
          <w:bCs/>
          <w:iCs/>
          <w:sz w:val="28"/>
          <w:szCs w:val="28"/>
        </w:rPr>
        <w:t xml:space="preserve"> (</w:t>
      </w:r>
      <w:r w:rsidRPr="00880ED3">
        <w:rPr>
          <w:bCs/>
          <w:iCs/>
          <w:sz w:val="28"/>
          <w:szCs w:val="28"/>
        </w:rPr>
        <w:t>ЗОЖ</w:t>
      </w:r>
      <w:r w:rsidR="007C6E4A" w:rsidRPr="00880ED3">
        <w:rPr>
          <w:bCs/>
          <w:iCs/>
          <w:sz w:val="28"/>
          <w:szCs w:val="28"/>
        </w:rPr>
        <w:t>);</w:t>
      </w:r>
    </w:p>
    <w:p w:rsidR="008714BD" w:rsidRPr="00880ED3" w:rsidRDefault="008714BD" w:rsidP="00C44C8E">
      <w:pPr>
        <w:pStyle w:val="a5"/>
        <w:tabs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0ED3">
        <w:rPr>
          <w:b/>
          <w:bCs/>
          <w:iCs/>
          <w:sz w:val="28"/>
          <w:szCs w:val="28"/>
        </w:rPr>
        <w:t>ОК-2.</w:t>
      </w:r>
      <w:r w:rsidRPr="00880ED3">
        <w:rPr>
          <w:bCs/>
          <w:iCs/>
          <w:sz w:val="28"/>
          <w:szCs w:val="28"/>
        </w:rPr>
        <w:t xml:space="preserve"> </w:t>
      </w:r>
      <w:r w:rsidRPr="00880ED3">
        <w:rPr>
          <w:b/>
          <w:bCs/>
          <w:iCs/>
          <w:sz w:val="28"/>
          <w:szCs w:val="28"/>
        </w:rPr>
        <w:t xml:space="preserve"> </w:t>
      </w:r>
      <w:r w:rsidRPr="00880ED3">
        <w:rPr>
          <w:sz w:val="28"/>
          <w:szCs w:val="28"/>
        </w:rPr>
        <w:t>Способен логически строить свою устную и письменную речь на государственном (уровень В1) и официальном языках на уровне профессионального общения;</w:t>
      </w:r>
    </w:p>
    <w:p w:rsidR="008714BD" w:rsidRPr="00880ED3" w:rsidRDefault="008714BD" w:rsidP="00C44C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80ED3">
        <w:rPr>
          <w:rFonts w:ascii="Times New Roman" w:hAnsi="Times New Roman" w:cs="Times New Roman"/>
          <w:b/>
          <w:bCs/>
          <w:iCs/>
          <w:sz w:val="28"/>
          <w:szCs w:val="28"/>
        </w:rPr>
        <w:t>ОК-3</w:t>
      </w:r>
      <w:r w:rsidRPr="00880ED3">
        <w:rPr>
          <w:rFonts w:ascii="Times New Roman" w:hAnsi="Times New Roman" w:cs="Times New Roman"/>
          <w:bCs/>
          <w:iCs/>
          <w:sz w:val="28"/>
          <w:szCs w:val="28"/>
        </w:rPr>
        <w:t>. Способен использовать информационно-коммуникационные технологии в профессиональной деятельности;</w:t>
      </w:r>
    </w:p>
    <w:p w:rsidR="008714BD" w:rsidRPr="00880ED3" w:rsidRDefault="008714BD" w:rsidP="00C44C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ky-KG"/>
        </w:rPr>
      </w:pPr>
      <w:r w:rsidRPr="00880ED3">
        <w:rPr>
          <w:rFonts w:ascii="Times New Roman" w:hAnsi="Times New Roman" w:cs="Times New Roman"/>
          <w:b/>
          <w:bCs/>
          <w:iCs/>
          <w:sz w:val="28"/>
          <w:szCs w:val="28"/>
        </w:rPr>
        <w:t>ОК-4.</w:t>
      </w:r>
      <w:r w:rsidRPr="00880ED3">
        <w:rPr>
          <w:rFonts w:ascii="Times New Roman" w:hAnsi="Times New Roman" w:cs="Times New Roman"/>
          <w:bCs/>
          <w:iCs/>
          <w:sz w:val="28"/>
          <w:szCs w:val="28"/>
        </w:rPr>
        <w:t xml:space="preserve"> Способен работать в команде, эффективно общаться с коллегами, руководством, потребителями</w:t>
      </w:r>
      <w:r w:rsidRPr="00880ED3">
        <w:rPr>
          <w:rFonts w:ascii="Times New Roman" w:hAnsi="Times New Roman" w:cs="Times New Roman"/>
          <w:bCs/>
          <w:iCs/>
          <w:sz w:val="28"/>
          <w:szCs w:val="28"/>
          <w:lang w:val="ky-KG"/>
        </w:rPr>
        <w:t>;</w:t>
      </w:r>
    </w:p>
    <w:p w:rsidR="008714BD" w:rsidRPr="00880ED3" w:rsidRDefault="008714BD" w:rsidP="00C44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80ED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ОК-5. </w:t>
      </w:r>
      <w:r w:rsidRPr="00880ED3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880ED3">
        <w:rPr>
          <w:rFonts w:ascii="Times New Roman" w:hAnsi="Times New Roman" w:cs="Times New Roman"/>
          <w:sz w:val="28"/>
          <w:szCs w:val="28"/>
        </w:rPr>
        <w:t>пособен планировать и организовать собственную деятельность</w:t>
      </w:r>
      <w:r w:rsidRPr="00880ED3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8714BD" w:rsidRPr="00880ED3" w:rsidRDefault="008714BD" w:rsidP="00C44C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ky-KG"/>
        </w:rPr>
      </w:pPr>
      <w:r w:rsidRPr="00880ED3">
        <w:rPr>
          <w:rFonts w:ascii="Times New Roman" w:hAnsi="Times New Roman" w:cs="Times New Roman"/>
          <w:b/>
          <w:bCs/>
          <w:iCs/>
          <w:sz w:val="28"/>
          <w:szCs w:val="28"/>
        </w:rPr>
        <w:t>ОК-6.</w:t>
      </w:r>
      <w:r w:rsidRPr="00880ED3">
        <w:rPr>
          <w:rFonts w:ascii="Times New Roman" w:hAnsi="Times New Roman" w:cs="Times New Roman"/>
          <w:bCs/>
          <w:iCs/>
          <w:sz w:val="28"/>
          <w:szCs w:val="28"/>
        </w:rPr>
        <w:t xml:space="preserve"> Способен использовать базовые предпринимательские знания и навыки в профессиональной деятельности</w:t>
      </w:r>
      <w:r w:rsidRPr="00880ED3">
        <w:rPr>
          <w:rFonts w:ascii="Times New Roman" w:hAnsi="Times New Roman" w:cs="Times New Roman"/>
          <w:bCs/>
          <w:iCs/>
          <w:sz w:val="28"/>
          <w:szCs w:val="28"/>
          <w:lang w:val="ky-KG"/>
        </w:rPr>
        <w:t>.</w:t>
      </w:r>
    </w:p>
    <w:p w:rsidR="008714BD" w:rsidRPr="00C44C8E" w:rsidRDefault="008714BD" w:rsidP="00C44C8E">
      <w:pPr>
        <w:pStyle w:val="a5"/>
        <w:tabs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4C8E">
        <w:rPr>
          <w:sz w:val="28"/>
          <w:szCs w:val="28"/>
        </w:rPr>
        <w:t>- профессиональными: ________________________</w:t>
      </w:r>
    </w:p>
    <w:p w:rsidR="00D802BA" w:rsidRPr="00C44C8E" w:rsidRDefault="00D802BA" w:rsidP="00C44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компетенции указываются в соответствии с перечисленными видами профессиональной деятельности; Перечень профессиональных компетенций составляется на основании </w:t>
      </w:r>
      <w:r w:rsidR="00112333" w:rsidRPr="006F3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рамки квалификаций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соответствующий области профессиональной деятельности</w:t>
      </w:r>
      <w:r w:rsidR="00665849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2BA" w:rsidRPr="00C44C8E" w:rsidRDefault="00D802BA" w:rsidP="00C44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начального профессионального образования предполагает изучение учебных циклов и разделов, предусмотренных в приложении к настоящему Макету государственного образовательного стандарта начального профессионального образования Кыргызской Республики.</w:t>
      </w:r>
    </w:p>
    <w:p w:rsidR="008714BD" w:rsidRPr="00880ED3" w:rsidRDefault="008714BD" w:rsidP="00C44C8E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4C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</w:t>
      </w:r>
      <w:r w:rsidR="00F826CC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2D01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профессиональная образовательная программа начального профессионального образования 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разрабатывается в 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со структурой, прилагаемой к настоящему макету </w:t>
      </w:r>
      <w:r w:rsidRPr="00880ED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  <w:r w:rsidRPr="00880E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8714BD" w:rsidRPr="00880ED3" w:rsidRDefault="008714BD" w:rsidP="00C44C8E">
      <w:pPr>
        <w:pStyle w:val="a5"/>
        <w:tabs>
          <w:tab w:val="left" w:pos="567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0ED3">
        <w:rPr>
          <w:sz w:val="28"/>
          <w:szCs w:val="28"/>
        </w:rPr>
        <w:t>3</w:t>
      </w:r>
      <w:r w:rsidR="00C44C8E">
        <w:rPr>
          <w:sz w:val="28"/>
          <w:szCs w:val="28"/>
          <w:lang w:val="ky-KG"/>
        </w:rPr>
        <w:t>5</w:t>
      </w:r>
      <w:r w:rsidRPr="00880ED3">
        <w:rPr>
          <w:sz w:val="28"/>
          <w:szCs w:val="28"/>
        </w:rPr>
        <w:t xml:space="preserve">. Профессиональный цикл дисциплин имеет базовую (обязательную) часть и вариативную, устанавливаемую </w:t>
      </w:r>
      <w:r w:rsidR="00F826CC">
        <w:rPr>
          <w:sz w:val="28"/>
          <w:szCs w:val="28"/>
        </w:rPr>
        <w:t>образовательными организациями</w:t>
      </w:r>
      <w:r w:rsidRPr="00880ED3">
        <w:rPr>
          <w:sz w:val="28"/>
          <w:szCs w:val="28"/>
        </w:rPr>
        <w:t xml:space="preserve">. Вариативная часть </w:t>
      </w:r>
      <w:r w:rsidR="007767CF" w:rsidRPr="00880ED3">
        <w:rPr>
          <w:sz w:val="28"/>
          <w:szCs w:val="28"/>
        </w:rPr>
        <w:t xml:space="preserve">составляет </w:t>
      </w:r>
      <w:r w:rsidR="0095704F" w:rsidRPr="00880ED3">
        <w:rPr>
          <w:sz w:val="28"/>
          <w:szCs w:val="28"/>
        </w:rPr>
        <w:t xml:space="preserve">не менее </w:t>
      </w:r>
      <w:r w:rsidR="007767CF" w:rsidRPr="00880ED3">
        <w:rPr>
          <w:sz w:val="28"/>
          <w:szCs w:val="28"/>
        </w:rPr>
        <w:t xml:space="preserve">20 процентов и </w:t>
      </w:r>
      <w:r w:rsidRPr="00880ED3">
        <w:rPr>
          <w:sz w:val="28"/>
          <w:szCs w:val="28"/>
        </w:rPr>
        <w:t>дает возможность углубления подготовки, определяемой содержанием базовой части,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</w:p>
    <w:p w:rsidR="008714BD" w:rsidRPr="00C44C8E" w:rsidRDefault="008714BD" w:rsidP="006C2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4C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</w:t>
      </w:r>
      <w:r w:rsidRPr="0088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содержанию, объему и структуре выпускных квалификационных работ определяются </w:t>
      </w:r>
      <w:r w:rsidR="00F8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образовательными организациями </w:t>
      </w:r>
      <w:r w:rsidRPr="0088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Кыргызской Республики об итоговой 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аттестации выпускников образовательной организации </w:t>
      </w:r>
      <w:r w:rsidR="00F826CC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профессионального образования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67CF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8E" w:rsidRPr="00C44C8E" w:rsidRDefault="00C44C8E" w:rsidP="006C2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4BD" w:rsidRPr="00C44C8E" w:rsidRDefault="004B2D01" w:rsidP="006C21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44C8E" w:rsidRPr="00C4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714BD" w:rsidRPr="00C4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 учебного процесса</w:t>
      </w:r>
    </w:p>
    <w:p w:rsidR="00C44C8E" w:rsidRPr="00C44C8E" w:rsidRDefault="00C44C8E" w:rsidP="006C21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4BD" w:rsidRPr="00C44C8E" w:rsidRDefault="008714BD" w:rsidP="00C44C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4C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Реализация </w:t>
      </w:r>
      <w:r w:rsidR="00F826CC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начального профессионального образования 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обеспечиваться педагогическими кадрами, имеющими базовое образование, соответствующ</w:t>
      </w:r>
      <w:r w:rsidR="007767CF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профилю преподаваемой</w:t>
      </w:r>
      <w:r w:rsidR="0025115B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и</w:t>
      </w:r>
      <w:r w:rsidRPr="00C44C8E">
        <w:rPr>
          <w:sz w:val="28"/>
          <w:szCs w:val="28"/>
        </w:rPr>
        <w:t xml:space="preserve"> 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занимающимися методической деятельностью.</w:t>
      </w:r>
    </w:p>
    <w:p w:rsidR="008714BD" w:rsidRPr="00880ED3" w:rsidRDefault="0025115B" w:rsidP="00C44C8E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C8E">
        <w:rPr>
          <w:sz w:val="28"/>
          <w:szCs w:val="28"/>
        </w:rPr>
        <w:t>3</w:t>
      </w:r>
      <w:r w:rsidR="00C44C8E">
        <w:rPr>
          <w:sz w:val="28"/>
          <w:szCs w:val="28"/>
          <w:lang w:val="ky-KG"/>
        </w:rPr>
        <w:t>8</w:t>
      </w:r>
      <w:r w:rsidR="008714BD" w:rsidRPr="00C44C8E">
        <w:rPr>
          <w:sz w:val="28"/>
          <w:szCs w:val="28"/>
        </w:rPr>
        <w:t xml:space="preserve">. Преподаватели профессионального цикла должны иметь </w:t>
      </w:r>
      <w:r w:rsidR="007767CF" w:rsidRPr="00880ED3">
        <w:rPr>
          <w:sz w:val="28"/>
          <w:szCs w:val="28"/>
        </w:rPr>
        <w:t>соответствующее</w:t>
      </w:r>
      <w:r w:rsidR="007767CF" w:rsidRPr="00880ED3">
        <w:rPr>
          <w:color w:val="000000"/>
          <w:sz w:val="28"/>
          <w:szCs w:val="28"/>
        </w:rPr>
        <w:t xml:space="preserve"> </w:t>
      </w:r>
      <w:r w:rsidR="008714BD" w:rsidRPr="00880ED3">
        <w:rPr>
          <w:sz w:val="28"/>
          <w:szCs w:val="28"/>
        </w:rPr>
        <w:t>профессиональное</w:t>
      </w:r>
      <w:r w:rsidR="008714BD" w:rsidRPr="00880ED3">
        <w:rPr>
          <w:color w:val="FF0000"/>
          <w:sz w:val="28"/>
          <w:szCs w:val="28"/>
        </w:rPr>
        <w:t xml:space="preserve"> </w:t>
      </w:r>
      <w:r w:rsidR="008714BD" w:rsidRPr="00880ED3">
        <w:rPr>
          <w:color w:val="000000"/>
          <w:sz w:val="28"/>
          <w:szCs w:val="28"/>
        </w:rPr>
        <w:t xml:space="preserve">образование по </w:t>
      </w:r>
      <w:r w:rsidR="007767CF" w:rsidRPr="00880ED3">
        <w:rPr>
          <w:sz w:val="28"/>
          <w:szCs w:val="28"/>
        </w:rPr>
        <w:t>преподаваемой</w:t>
      </w:r>
      <w:r w:rsidR="007767CF" w:rsidRPr="00880ED3">
        <w:rPr>
          <w:color w:val="000000"/>
          <w:sz w:val="28"/>
          <w:szCs w:val="28"/>
        </w:rPr>
        <w:t xml:space="preserve"> </w:t>
      </w:r>
      <w:r w:rsidR="008714BD" w:rsidRPr="00880ED3">
        <w:rPr>
          <w:color w:val="000000"/>
          <w:sz w:val="28"/>
          <w:szCs w:val="28"/>
        </w:rPr>
        <w:t xml:space="preserve">специальности. Опыт деятельности </w:t>
      </w:r>
      <w:r w:rsidRPr="00880ED3">
        <w:rPr>
          <w:color w:val="000000"/>
          <w:sz w:val="28"/>
          <w:szCs w:val="28"/>
        </w:rPr>
        <w:t>на предприятиях (или в организациях)</w:t>
      </w:r>
      <w:r w:rsidR="008714BD" w:rsidRPr="00880ED3">
        <w:rPr>
          <w:color w:val="000000"/>
          <w:sz w:val="28"/>
          <w:szCs w:val="28"/>
        </w:rPr>
        <w:t xml:space="preserve"> соответствующей профессиональной сферы является </w:t>
      </w:r>
      <w:r w:rsidRPr="00880ED3">
        <w:rPr>
          <w:color w:val="000000"/>
          <w:sz w:val="28"/>
          <w:szCs w:val="28"/>
        </w:rPr>
        <w:t>преимуществом</w:t>
      </w:r>
      <w:r w:rsidR="008714BD" w:rsidRPr="00880ED3">
        <w:rPr>
          <w:color w:val="000000"/>
          <w:sz w:val="28"/>
          <w:szCs w:val="28"/>
        </w:rPr>
        <w:t xml:space="preserve"> для преподавателей, отвечающих за освоение обучающимися профессионального цикла.</w:t>
      </w:r>
    </w:p>
    <w:p w:rsidR="0022307A" w:rsidRPr="00880ED3" w:rsidRDefault="0025115B" w:rsidP="00C44C8E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0ED3">
        <w:rPr>
          <w:color w:val="000000"/>
          <w:sz w:val="28"/>
          <w:szCs w:val="28"/>
        </w:rPr>
        <w:t>3</w:t>
      </w:r>
      <w:r w:rsidR="00C44C8E">
        <w:rPr>
          <w:color w:val="000000"/>
          <w:sz w:val="28"/>
          <w:szCs w:val="28"/>
          <w:lang w:val="ky-KG"/>
        </w:rPr>
        <w:t>9</w:t>
      </w:r>
      <w:r w:rsidRPr="00880ED3">
        <w:rPr>
          <w:color w:val="000000"/>
          <w:sz w:val="28"/>
          <w:szCs w:val="28"/>
        </w:rPr>
        <w:t xml:space="preserve">. </w:t>
      </w:r>
      <w:r w:rsidR="008714BD" w:rsidRPr="00880ED3">
        <w:rPr>
          <w:color w:val="000000"/>
          <w:sz w:val="28"/>
          <w:szCs w:val="28"/>
        </w:rPr>
        <w:t>Мастера производственного обучения должны иметь</w:t>
      </w:r>
      <w:r w:rsidRPr="00880ED3">
        <w:rPr>
          <w:color w:val="000000"/>
          <w:sz w:val="28"/>
          <w:szCs w:val="28"/>
        </w:rPr>
        <w:t xml:space="preserve"> соответствующее</w:t>
      </w:r>
      <w:r w:rsidR="008714BD" w:rsidRPr="00880ED3">
        <w:rPr>
          <w:color w:val="000000"/>
          <w:sz w:val="28"/>
          <w:szCs w:val="28"/>
        </w:rPr>
        <w:t xml:space="preserve"> профессиональное образование. </w:t>
      </w:r>
      <w:r w:rsidR="008714BD" w:rsidRPr="00880ED3">
        <w:rPr>
          <w:sz w:val="28"/>
          <w:szCs w:val="28"/>
        </w:rPr>
        <w:t>Мастера производственного обучения должны иметь на</w:t>
      </w:r>
      <w:r w:rsidR="007767CF" w:rsidRPr="00880ED3">
        <w:rPr>
          <w:sz w:val="28"/>
          <w:szCs w:val="28"/>
        </w:rPr>
        <w:t xml:space="preserve"> </w:t>
      </w:r>
      <w:r w:rsidR="008714BD" w:rsidRPr="00880ED3">
        <w:rPr>
          <w:sz w:val="28"/>
          <w:szCs w:val="28"/>
        </w:rPr>
        <w:t>1–2 разряда по профессии рабочего выше, чем предусмотрено образовательным стандартом для выпускников. Преподаватели и мастера производственного обучения должны проходить стажировку в профильных организациях не реже 1 раза в 3 года.</w:t>
      </w:r>
    </w:p>
    <w:p w:rsidR="0022307A" w:rsidRPr="00880ED3" w:rsidRDefault="00C44C8E" w:rsidP="00C44C8E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22307A" w:rsidRPr="00880ED3">
        <w:rPr>
          <w:sz w:val="28"/>
          <w:szCs w:val="28"/>
        </w:rPr>
        <w:t>. Лица, не имеющие педагогического образования и квалификации, имеют право на педагогическую (преподавательскую) деятельность в случаях прохождения переподготовки (педагогический минимум).</w:t>
      </w:r>
    </w:p>
    <w:p w:rsidR="0022307A" w:rsidRPr="00880ED3" w:rsidRDefault="0022307A" w:rsidP="00C44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назначение на должность мастера специалистов, не имеющих специального образования по соответствующему профилю.</w:t>
      </w:r>
    </w:p>
    <w:p w:rsidR="0022307A" w:rsidRPr="00880ED3" w:rsidRDefault="0022307A" w:rsidP="006C2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педагогической деятельности не допускаются лица, имеющие судимость или медицинские противопоказания, перечень которых определяется законодательством Кыргызской Республики.</w:t>
      </w:r>
    </w:p>
    <w:p w:rsidR="004B2D01" w:rsidRDefault="004B2D01" w:rsidP="006C21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4BD" w:rsidRDefault="00F826CC" w:rsidP="006C21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714BD" w:rsidRPr="00880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Учебно-методическое и информационное обеспечение учебного </w:t>
      </w:r>
      <w:r w:rsidR="008714BD" w:rsidRPr="00C4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процесса</w:t>
      </w:r>
    </w:p>
    <w:p w:rsidR="00C44C8E" w:rsidRPr="00C44C8E" w:rsidRDefault="00C44C8E" w:rsidP="006C216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07A" w:rsidRPr="00C44C8E" w:rsidRDefault="0022307A" w:rsidP="006C2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4C8E" w:rsidRPr="00C44C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14BD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</w:t>
      </w:r>
      <w:r w:rsidR="00F826CC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программы начального профессионального образования </w:t>
      </w:r>
      <w:r w:rsidR="008714BD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обеспечиваться доступом каждого обучающегося к базам данных и библиотечным фондам, формируемым по </w:t>
      </w:r>
      <w:r w:rsidR="007767CF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полному перечню дисциплин </w:t>
      </w:r>
      <w:r w:rsidR="00F826CC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профессиональной образовательной программы.</w:t>
      </w:r>
    </w:p>
    <w:p w:rsidR="008714BD" w:rsidRPr="00C44C8E" w:rsidRDefault="008714BD" w:rsidP="006C2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обязательных учебников и методических пособий</w:t>
      </w:r>
      <w:r w:rsidR="00D802BA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</w:t>
      </w:r>
      <w:r w:rsidR="00F826CC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учебно-методическим объединением</w:t>
      </w:r>
      <w:r w:rsidR="006400EC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лицензионным требованиям.</w:t>
      </w:r>
    </w:p>
    <w:p w:rsidR="008714BD" w:rsidRPr="00C44C8E" w:rsidRDefault="008714BD" w:rsidP="00C44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00EB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учебной литературой и/или электронной литературой, необходимой для реализации </w:t>
      </w:r>
      <w:r w:rsidR="00F826CC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</w:t>
      </w:r>
      <w:r w:rsidR="000B3371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должна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лицензионным требованиям. Источники учебной информации должны отвечать современным требованиям.</w:t>
      </w:r>
    </w:p>
    <w:p w:rsidR="008714BD" w:rsidRPr="00C44C8E" w:rsidRDefault="008714BD" w:rsidP="00C44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образовательном процессе должны использоваться законодательные акты, нормативные документы, материалы профессионально</w:t>
      </w:r>
      <w:r w:rsidR="006400EC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ориентированных периодических изданий.</w:t>
      </w:r>
    </w:p>
    <w:p w:rsidR="0025115B" w:rsidRPr="00880ED3" w:rsidRDefault="00C44C8E" w:rsidP="00C44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25115B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5B49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организация обязана обеспечить условия для организации профессионального обучения в различных формах, включая </w:t>
      </w:r>
      <w:r w:rsidR="000A5B49" w:rsidRPr="00880E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дистанционное обучение.</w:t>
      </w:r>
    </w:p>
    <w:p w:rsidR="00C44C8E" w:rsidRDefault="00C44C8E" w:rsidP="00C44C8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4BD" w:rsidRDefault="00417829" w:rsidP="00C44C8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714BD" w:rsidRPr="00880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Материально-техническое обеспечение учебного процесса</w:t>
      </w:r>
    </w:p>
    <w:p w:rsidR="00C44C8E" w:rsidRPr="00C44C8E" w:rsidRDefault="00C44C8E" w:rsidP="00C44C8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C8E" w:rsidRPr="00C44C8E" w:rsidRDefault="000A5B49" w:rsidP="00C44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8714BD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Образовательная организация, реализующая </w:t>
      </w:r>
      <w:r w:rsidR="00417829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профессиональной образовательной </w:t>
      </w:r>
      <w:r w:rsidR="00FF25D4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начального профессионального образования</w:t>
      </w:r>
      <w:r w:rsidR="008714BD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должна располагать </w:t>
      </w:r>
      <w:r w:rsidR="0025115B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соответствующей </w:t>
      </w:r>
      <w:r w:rsidR="008714BD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материально-технической базой, обеспечивающей проведение всех видов дисциплинарной, междисциплинарной подготовки и практической работы учащихся</w:t>
      </w:r>
      <w:r w:rsidR="00C44C8E" w:rsidRPr="00C44C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02B46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417829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D02B46" w:rsidRPr="00C44C8E" w:rsidRDefault="00D02B46" w:rsidP="00C44C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материально-техническое обеспеч</w:t>
      </w:r>
      <w:r w:rsidR="00417829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ение: полигоны, производственные 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мастерские, технологические лаборатории</w:t>
      </w:r>
      <w:r w:rsidR="00FF25D4" w:rsidRPr="00C44C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F25D4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студии и т.п.</w:t>
      </w:r>
      <w:r w:rsidR="00C44C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FF25D4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соотношение оборудования, учебного инвент</w:t>
      </w:r>
      <w:r w:rsid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 и т.д. на одного учащегося)</w:t>
      </w:r>
    </w:p>
    <w:p w:rsidR="00D02B46" w:rsidRPr="00C44C8E" w:rsidRDefault="00417829" w:rsidP="00C44C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D02B46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качества реализации основной профессиональной образовательной программы.</w:t>
      </w:r>
    </w:p>
    <w:p w:rsidR="00C44C8E" w:rsidRPr="00C44C8E" w:rsidRDefault="00D02B46" w:rsidP="00C44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</w:t>
      </w:r>
      <w:r w:rsid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44C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AA6AA2" w:rsidRPr="007B4FDD" w:rsidRDefault="00D02B46" w:rsidP="00C44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(устанавливаются формы проверки результат</w:t>
      </w:r>
      <w:r w:rsid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обучения и требования к ним)</w:t>
      </w:r>
      <w:r w:rsidR="00AA6AA2" w:rsidRPr="007B4FD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7B18" w:rsidRPr="007B4FDD" w:rsidRDefault="004D7B18" w:rsidP="006C21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D7B18" w:rsidRPr="007B4FDD" w:rsidSect="006C21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3F6DA4" w:rsidRPr="003F6DA4" w:rsidRDefault="003F6DA4" w:rsidP="003F6DA4">
      <w:pPr>
        <w:pStyle w:val="tkNazvanie"/>
        <w:spacing w:before="0" w:after="0" w:line="240" w:lineRule="auto"/>
        <w:ind w:left="8931" w:right="34"/>
        <w:rPr>
          <w:rFonts w:ascii="Times New Roman" w:hAnsi="Times New Roman" w:cs="Times New Roman"/>
          <w:b w:val="0"/>
          <w:sz w:val="28"/>
          <w:szCs w:val="28"/>
        </w:rPr>
      </w:pPr>
      <w:r w:rsidRPr="003F6DA4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3F6DA4" w:rsidRPr="003F6DA4" w:rsidRDefault="003F6DA4" w:rsidP="003F6DA4">
      <w:pPr>
        <w:pStyle w:val="tkNazvanie"/>
        <w:spacing w:before="0" w:after="0" w:line="240" w:lineRule="auto"/>
        <w:ind w:left="8931" w:right="34"/>
        <w:rPr>
          <w:rFonts w:ascii="Times New Roman" w:hAnsi="Times New Roman" w:cs="Times New Roman"/>
          <w:b w:val="0"/>
          <w:sz w:val="28"/>
          <w:szCs w:val="28"/>
        </w:rPr>
      </w:pPr>
      <w:r w:rsidRPr="003F6DA4">
        <w:rPr>
          <w:rFonts w:ascii="Times New Roman" w:hAnsi="Times New Roman" w:cs="Times New Roman"/>
          <w:b w:val="0"/>
          <w:sz w:val="28"/>
          <w:szCs w:val="28"/>
        </w:rPr>
        <w:t xml:space="preserve">к Макету государственного образовательного стандарта начального профессионального образования Кыргызской Республики </w:t>
      </w:r>
    </w:p>
    <w:p w:rsidR="00AA6AA2" w:rsidRPr="007B4FDD" w:rsidRDefault="00AA6AA2" w:rsidP="006C21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A4" w:rsidRDefault="003F6DA4" w:rsidP="003F6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6DA4">
        <w:rPr>
          <w:rFonts w:ascii="Times New Roman" w:hAnsi="Times New Roman" w:cs="Times New Roman"/>
          <w:b/>
          <w:bCs/>
          <w:sz w:val="26"/>
          <w:szCs w:val="26"/>
        </w:rPr>
        <w:t>СТРУКТУРА</w:t>
      </w:r>
    </w:p>
    <w:p w:rsidR="003F6DA4" w:rsidRPr="003F6DA4" w:rsidRDefault="003F6DA4" w:rsidP="003F6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6DA4">
        <w:rPr>
          <w:rFonts w:ascii="Times New Roman" w:hAnsi="Times New Roman" w:cs="Times New Roman"/>
          <w:b/>
          <w:bCs/>
          <w:sz w:val="26"/>
          <w:szCs w:val="26"/>
        </w:rPr>
        <w:t>основной образовательной программы начального профессионального образования</w:t>
      </w:r>
    </w:p>
    <w:p w:rsidR="004D7B18" w:rsidRPr="007B4FDD" w:rsidRDefault="004D7B18" w:rsidP="006C21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4394"/>
        <w:gridCol w:w="1559"/>
        <w:gridCol w:w="880"/>
        <w:gridCol w:w="679"/>
        <w:gridCol w:w="1843"/>
        <w:gridCol w:w="2552"/>
        <w:gridCol w:w="1417"/>
      </w:tblGrid>
      <w:tr w:rsidR="004D7B18" w:rsidRPr="003F6DA4" w:rsidTr="003F6DA4">
        <w:trPr>
          <w:trHeight w:val="21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18" w:rsidRPr="003F6DA4" w:rsidRDefault="004D7B18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b/>
                <w:sz w:val="27"/>
                <w:szCs w:val="27"/>
              </w:rPr>
              <w:t>Код</w:t>
            </w:r>
          </w:p>
          <w:p w:rsidR="004D7B18" w:rsidRPr="003F6DA4" w:rsidRDefault="004D7B18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b/>
                <w:sz w:val="27"/>
                <w:szCs w:val="27"/>
              </w:rPr>
              <w:t>Циклов дисциплин</w:t>
            </w:r>
          </w:p>
          <w:p w:rsidR="004D7B18" w:rsidRPr="003F6DA4" w:rsidRDefault="004D7B18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b/>
                <w:sz w:val="27"/>
                <w:szCs w:val="27"/>
              </w:rPr>
              <w:t>(ЦД)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B18" w:rsidRPr="003F6DA4" w:rsidRDefault="004D7B18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b/>
                <w:sz w:val="27"/>
                <w:szCs w:val="27"/>
              </w:rPr>
              <w:t>Циклы дисциплин и проектируемые результаты их освоения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8" w:rsidRPr="003F6DA4" w:rsidRDefault="004D7B18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b/>
                <w:sz w:val="27"/>
                <w:szCs w:val="27"/>
              </w:rPr>
              <w:t>Трудоемкость</w:t>
            </w: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**</w:t>
            </w:r>
            <w:r w:rsidRPr="003F6DA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(кредит-часы)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B18" w:rsidRPr="003F6DA4" w:rsidRDefault="004D7B18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b/>
                <w:sz w:val="27"/>
                <w:szCs w:val="27"/>
              </w:rPr>
              <w:t>Перечень дисциплин для разработки примерных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B18" w:rsidRPr="003F6DA4" w:rsidRDefault="004D7B18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b/>
                <w:sz w:val="27"/>
                <w:szCs w:val="27"/>
              </w:rPr>
              <w:t>Коды формируемых компетенций</w:t>
            </w:r>
          </w:p>
        </w:tc>
      </w:tr>
      <w:tr w:rsidR="004D7B18" w:rsidRPr="003F6DA4" w:rsidTr="003F6DA4">
        <w:trPr>
          <w:trHeight w:val="81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B18" w:rsidRPr="003F6DA4" w:rsidRDefault="004D7B18" w:rsidP="006C2163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B18" w:rsidRPr="003F6DA4" w:rsidRDefault="004D7B18" w:rsidP="006C2163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8" w:rsidRPr="003F6DA4" w:rsidRDefault="004D7B18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b/>
                <w:sz w:val="27"/>
                <w:szCs w:val="27"/>
              </w:rPr>
              <w:t>На базе среднего общего образования (11кл)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8" w:rsidRPr="003F6DA4" w:rsidRDefault="000F7E06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На базе основного </w:t>
            </w:r>
            <w:r w:rsidR="004D7B18" w:rsidRPr="003F6DA4">
              <w:rPr>
                <w:rFonts w:ascii="Times New Roman" w:hAnsi="Times New Roman" w:cs="Times New Roman"/>
                <w:b/>
                <w:sz w:val="27"/>
                <w:szCs w:val="27"/>
              </w:rPr>
              <w:t>общего образования</w:t>
            </w:r>
          </w:p>
          <w:p w:rsidR="004D7B18" w:rsidRPr="003F6DA4" w:rsidRDefault="004D7B18" w:rsidP="006C2163">
            <w:pPr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(9 </w:t>
            </w:r>
            <w:proofErr w:type="spellStart"/>
            <w:r w:rsidRPr="003F6DA4">
              <w:rPr>
                <w:rFonts w:ascii="Times New Roman" w:hAnsi="Times New Roman" w:cs="Times New Roman"/>
                <w:b/>
                <w:sz w:val="27"/>
                <w:szCs w:val="27"/>
              </w:rPr>
              <w:t>кл</w:t>
            </w:r>
            <w:proofErr w:type="spellEnd"/>
            <w:r w:rsidRPr="003F6DA4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B18" w:rsidRPr="003F6DA4" w:rsidRDefault="004D7B18" w:rsidP="006C2163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B18" w:rsidRPr="003F6DA4" w:rsidRDefault="004D7B18" w:rsidP="006C2163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4D7B18" w:rsidRPr="003F6DA4" w:rsidTr="003F6DA4">
        <w:trPr>
          <w:trHeight w:val="210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B18" w:rsidRPr="003F6DA4" w:rsidRDefault="004D7B18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en-US"/>
              </w:rPr>
            </w:pPr>
            <w:r w:rsidRPr="003F6DA4">
              <w:rPr>
                <w:rFonts w:ascii="Times New Roman" w:hAnsi="Times New Roman" w:cs="Times New Roman"/>
                <w:b/>
                <w:i/>
                <w:sz w:val="27"/>
                <w:szCs w:val="27"/>
                <w:lang w:val="en-US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B18" w:rsidRPr="003F6DA4" w:rsidRDefault="004D7B18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en-US"/>
              </w:rPr>
            </w:pPr>
            <w:r w:rsidRPr="003F6DA4">
              <w:rPr>
                <w:rFonts w:ascii="Times New Roman" w:hAnsi="Times New Roman" w:cs="Times New Roman"/>
                <w:b/>
                <w:i/>
                <w:sz w:val="27"/>
                <w:szCs w:val="27"/>
                <w:lang w:val="en-US"/>
              </w:rPr>
              <w:t>2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8" w:rsidRPr="003F6DA4" w:rsidRDefault="004D7B18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  <w:lang w:val="en-US"/>
              </w:rPr>
            </w:pPr>
            <w:r w:rsidRPr="003F6DA4">
              <w:rPr>
                <w:rFonts w:ascii="Times New Roman" w:hAnsi="Times New Roman" w:cs="Times New Roman"/>
                <w:b/>
                <w:i/>
                <w:sz w:val="27"/>
                <w:szCs w:val="27"/>
                <w:lang w:val="en-US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B18" w:rsidRPr="003F6DA4" w:rsidRDefault="004D7B18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B18" w:rsidRPr="003F6DA4" w:rsidRDefault="004D7B18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5</w:t>
            </w:r>
          </w:p>
        </w:tc>
      </w:tr>
      <w:tr w:rsidR="004D7B18" w:rsidRPr="003F6DA4" w:rsidTr="003F6DA4">
        <w:trPr>
          <w:trHeight w:val="70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18" w:rsidRPr="003F6DA4" w:rsidRDefault="004D7B18" w:rsidP="006C2163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18" w:rsidRPr="003F6DA4" w:rsidRDefault="004D7B18" w:rsidP="006C2163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8" w:rsidRPr="003F6DA4" w:rsidRDefault="004D7B18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10 </w:t>
            </w:r>
            <w:proofErr w:type="spellStart"/>
            <w:r w:rsidRPr="003F6DA4">
              <w:rPr>
                <w:rFonts w:ascii="Times New Roman" w:hAnsi="Times New Roman" w:cs="Times New Roman"/>
                <w:b/>
                <w:sz w:val="27"/>
                <w:szCs w:val="27"/>
              </w:rPr>
              <w:t>мес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18" w:rsidRPr="003F6DA4" w:rsidRDefault="004D7B18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b/>
                <w:sz w:val="27"/>
                <w:szCs w:val="27"/>
              </w:rPr>
              <w:t>2 г-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18" w:rsidRPr="003F6DA4" w:rsidRDefault="004D7B18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b/>
                <w:sz w:val="27"/>
                <w:szCs w:val="27"/>
              </w:rPr>
              <w:t>3 г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18" w:rsidRPr="003F6DA4" w:rsidRDefault="004D7B18" w:rsidP="006C2163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B18" w:rsidRPr="003F6DA4" w:rsidRDefault="004D7B18" w:rsidP="006C2163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4D7B18" w:rsidRPr="003F6DA4" w:rsidTr="003F6DA4">
        <w:trPr>
          <w:trHeight w:val="101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ООД*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18" w:rsidRPr="003F6DA4" w:rsidRDefault="004D7B18" w:rsidP="006C216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 xml:space="preserve">Общеобразовательный цикл </w:t>
            </w: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i/>
                <w:sz w:val="27"/>
                <w:szCs w:val="27"/>
              </w:rPr>
              <w:t>В результате изучения цикла обучаемый должен:</w:t>
            </w: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i/>
                <w:sz w:val="27"/>
                <w:szCs w:val="27"/>
              </w:rPr>
              <w:t>Знать:</w:t>
            </w: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i/>
                <w:sz w:val="27"/>
                <w:szCs w:val="27"/>
              </w:rPr>
              <w:t>Уметь: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8" w:rsidRPr="003F6DA4" w:rsidRDefault="004D7B18" w:rsidP="006C216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64 ч</w:t>
            </w:r>
          </w:p>
          <w:p w:rsidR="004D7B18" w:rsidRPr="003F6DA4" w:rsidRDefault="004D7B18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4D7B18" w:rsidRPr="003F6DA4" w:rsidRDefault="004D7B18" w:rsidP="006C216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2кр / 64ч.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18" w:rsidRPr="003F6DA4" w:rsidRDefault="004D7B18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240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18" w:rsidRPr="003F6DA4" w:rsidRDefault="004D7B18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*2006 ч.</w:t>
            </w:r>
          </w:p>
          <w:p w:rsidR="004D7B18" w:rsidRPr="003F6DA4" w:rsidRDefault="003F6DA4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="004D7B18" w:rsidRPr="003F6DA4">
              <w:rPr>
                <w:rFonts w:ascii="Times New Roman" w:hAnsi="Times New Roman" w:cs="Times New Roman"/>
                <w:sz w:val="27"/>
                <w:szCs w:val="27"/>
              </w:rPr>
              <w:t xml:space="preserve">10-11 </w:t>
            </w:r>
            <w:proofErr w:type="spellStart"/>
            <w:r w:rsidR="004D7B18" w:rsidRPr="003F6DA4">
              <w:rPr>
                <w:rFonts w:ascii="Times New Roman" w:hAnsi="Times New Roman" w:cs="Times New Roman"/>
                <w:sz w:val="27"/>
                <w:szCs w:val="27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ky-KG"/>
              </w:rPr>
              <w:t>.</w:t>
            </w:r>
            <w:r w:rsidR="004D7B18" w:rsidRPr="003F6DA4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4D7B18" w:rsidRPr="003F6DA4" w:rsidRDefault="004D7B18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школьный</w:t>
            </w:r>
          </w:p>
          <w:p w:rsidR="004D7B18" w:rsidRPr="003F6DA4" w:rsidRDefault="004D7B18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компонент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1.Профессиональный</w:t>
            </w:r>
            <w:proofErr w:type="spellEnd"/>
            <w:r w:rsidRPr="003F6DA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кырг</w:t>
            </w:r>
            <w:proofErr w:type="spellEnd"/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русск.язык</w:t>
            </w:r>
            <w:proofErr w:type="spellEnd"/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2.Здоровый образ жизни</w:t>
            </w:r>
          </w:p>
          <w:p w:rsidR="004D7B18" w:rsidRPr="003F6DA4" w:rsidRDefault="003F6DA4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3.Допризывная </w:t>
            </w:r>
            <w:r w:rsidR="004D7B18" w:rsidRPr="003F6DA4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ОК 1-6</w:t>
            </w:r>
          </w:p>
        </w:tc>
      </w:tr>
      <w:tr w:rsidR="004D7B18" w:rsidRPr="003F6DA4" w:rsidTr="003F6DA4">
        <w:trPr>
          <w:trHeight w:val="31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ОТЦД **</w:t>
            </w: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ОПЦД**</w:t>
            </w: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Профессиональный компонент: Базовая часть</w:t>
            </w: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3F6DA4">
              <w:rPr>
                <w:rFonts w:ascii="Times New Roman" w:hAnsi="Times New Roman" w:cs="Times New Roman"/>
                <w:i/>
                <w:sz w:val="27"/>
                <w:szCs w:val="27"/>
              </w:rPr>
              <w:t>общетехнический;</w:t>
            </w: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i/>
                <w:sz w:val="27"/>
                <w:szCs w:val="27"/>
              </w:rPr>
              <w:t>-общепрофессиональный</w:t>
            </w: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 результате изучения базовой части цикла </w:t>
            </w:r>
            <w:proofErr w:type="gramStart"/>
            <w:r w:rsidRPr="003F6DA4">
              <w:rPr>
                <w:rFonts w:ascii="Times New Roman" w:hAnsi="Times New Roman" w:cs="Times New Roman"/>
                <w:i/>
                <w:sz w:val="27"/>
                <w:szCs w:val="27"/>
              </w:rPr>
              <w:t>дисциплин ,обучаемый</w:t>
            </w:r>
            <w:proofErr w:type="gramEnd"/>
            <w:r w:rsidRPr="003F6DA4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должен:</w:t>
            </w: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i/>
                <w:sz w:val="27"/>
                <w:szCs w:val="27"/>
              </w:rPr>
              <w:t>-знать:</w:t>
            </w: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i/>
                <w:sz w:val="27"/>
                <w:szCs w:val="27"/>
              </w:rPr>
              <w:t>-уметь: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8" w:rsidRPr="003F6DA4" w:rsidRDefault="004D7B18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1442 ч.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18" w:rsidRPr="003F6DA4" w:rsidRDefault="004D7B18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2532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B18" w:rsidRPr="003F6DA4" w:rsidRDefault="004D7B18" w:rsidP="006C2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2434 ч.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F6DA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1.Дисциплины</w:t>
            </w:r>
            <w:proofErr w:type="spellEnd"/>
            <w:r w:rsidRPr="003F6DA4">
              <w:rPr>
                <w:rFonts w:ascii="Times New Roman" w:hAnsi="Times New Roman" w:cs="Times New Roman"/>
                <w:sz w:val="27"/>
                <w:szCs w:val="27"/>
              </w:rPr>
              <w:t xml:space="preserve"> -</w:t>
            </w:r>
            <w:proofErr w:type="spellStart"/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обшетехнического</w:t>
            </w:r>
            <w:proofErr w:type="spellEnd"/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общепрофессионального циклов согласно профиля подготовки профессий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ОК 1-6</w:t>
            </w: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ПК 01- 0</w:t>
            </w:r>
            <w:r w:rsidRPr="003F6DA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N</w:t>
            </w: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7B18" w:rsidRPr="003F6DA4" w:rsidTr="003F6DA4">
        <w:trPr>
          <w:trHeight w:val="171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4кр / 120 ч.</w:t>
            </w: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F6DA4" w:rsidRPr="003F6DA4" w:rsidRDefault="003F6DA4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4 уровень</w:t>
            </w: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по НРК КР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F6DA4" w:rsidRPr="003F6DA4" w:rsidRDefault="003F6DA4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4 уровень</w:t>
            </w: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по НРК 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F6DA4" w:rsidRPr="003F6DA4" w:rsidRDefault="003F6DA4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4 уровень</w:t>
            </w: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по НРК КР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7B18" w:rsidRPr="003F6DA4" w:rsidTr="003F6DA4">
        <w:trPr>
          <w:trHeight w:val="1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ПЦД</w:t>
            </w: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 xml:space="preserve">ПМ </w:t>
            </w: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Профессиональный цикл дисциплин  </w:t>
            </w: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Базовая часть:</w:t>
            </w: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Профессиональные Модули</w:t>
            </w: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 результате изучения </w:t>
            </w: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 xml:space="preserve">профессиональных </w:t>
            </w:r>
            <w:proofErr w:type="gramStart"/>
            <w:r w:rsidRPr="003F6DA4">
              <w:rPr>
                <w:rFonts w:ascii="Times New Roman" w:hAnsi="Times New Roman" w:cs="Times New Roman"/>
                <w:sz w:val="27"/>
                <w:szCs w:val="27"/>
              </w:rPr>
              <w:t xml:space="preserve">модулей </w:t>
            </w:r>
            <w:r w:rsidRPr="003F6DA4">
              <w:rPr>
                <w:rFonts w:ascii="Times New Roman" w:hAnsi="Times New Roman" w:cs="Times New Roman"/>
                <w:i/>
                <w:sz w:val="27"/>
                <w:szCs w:val="27"/>
              </w:rPr>
              <w:t>,обучаемый</w:t>
            </w:r>
            <w:proofErr w:type="gramEnd"/>
            <w:r w:rsidRPr="003F6DA4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должен:</w:t>
            </w: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i/>
                <w:sz w:val="27"/>
                <w:szCs w:val="27"/>
              </w:rPr>
              <w:t>-знать:</w:t>
            </w: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i/>
                <w:sz w:val="27"/>
                <w:szCs w:val="27"/>
              </w:rPr>
              <w:t>-уметь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 xml:space="preserve">22 </w:t>
            </w:r>
            <w:proofErr w:type="spellStart"/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кр</w:t>
            </w:r>
            <w:proofErr w:type="spellEnd"/>
            <w:r w:rsidRPr="003F6DA4">
              <w:rPr>
                <w:rFonts w:ascii="Times New Roman" w:hAnsi="Times New Roman" w:cs="Times New Roman"/>
                <w:sz w:val="27"/>
                <w:szCs w:val="27"/>
              </w:rPr>
              <w:t xml:space="preserve"> / 600 ч.</w:t>
            </w: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1.Междисциплинарный курс (МДК)</w:t>
            </w:r>
          </w:p>
          <w:p w:rsidR="004D7B18" w:rsidRPr="003F6DA4" w:rsidRDefault="004D7B18" w:rsidP="003F6DA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ПМ 01-0</w:t>
            </w:r>
            <w:r w:rsidRPr="003F6DA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N</w:t>
            </w: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ПК 01-0</w:t>
            </w:r>
            <w:r w:rsidRPr="003F6DA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N</w:t>
            </w: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МДК-01-0</w:t>
            </w:r>
            <w:r w:rsidRPr="003F6DA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N</w:t>
            </w: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Профессиональные Модули</w:t>
            </w: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D7B18" w:rsidRPr="003F6DA4" w:rsidTr="003F6DA4">
        <w:trPr>
          <w:trHeight w:val="70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ВЧ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 xml:space="preserve">Вариативная часть </w:t>
            </w:r>
            <w:r w:rsidRPr="003F6DA4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ООП (определяется образовательной организацией)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 xml:space="preserve">10% от </w:t>
            </w:r>
            <w:proofErr w:type="spellStart"/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проф.компонента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 xml:space="preserve">10% от </w:t>
            </w:r>
            <w:proofErr w:type="spellStart"/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проф.компонента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 xml:space="preserve">10% от </w:t>
            </w:r>
            <w:proofErr w:type="spellStart"/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проф.компонента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ОК 1-6</w:t>
            </w: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ПК 01- 0</w:t>
            </w:r>
            <w:r w:rsidRPr="003F6DA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N</w:t>
            </w: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ВЧ 00-</w:t>
            </w:r>
            <w:r w:rsidRPr="003F6DA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0N</w:t>
            </w:r>
          </w:p>
        </w:tc>
      </w:tr>
      <w:tr w:rsidR="004D7B18" w:rsidRPr="003F6DA4" w:rsidTr="003F6DA4">
        <w:trPr>
          <w:trHeight w:val="8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ПО;ПП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Производственное обучение и практика</w:t>
            </w:r>
            <w:r w:rsidRPr="003F6DA4">
              <w:rPr>
                <w:rFonts w:ascii="Times New Roman" w:hAnsi="Times New Roman" w:cs="Times New Roman"/>
                <w:sz w:val="27"/>
                <w:szCs w:val="27"/>
                <w:shd w:val="clear" w:color="auto" w:fill="EAF1DD" w:themeFill="accent3" w:themeFillTint="33"/>
              </w:rPr>
              <w:t xml:space="preserve"> </w:t>
            </w: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Pr="003F6DA4">
              <w:rPr>
                <w:rFonts w:ascii="Times New Roman" w:hAnsi="Times New Roman" w:cs="Times New Roman"/>
                <w:i/>
                <w:sz w:val="27"/>
                <w:szCs w:val="27"/>
              </w:rPr>
              <w:t>практические умения и навыки определяются ООП))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60</w:t>
            </w:r>
            <w:proofErr w:type="gramStart"/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%  от</w:t>
            </w:r>
            <w:proofErr w:type="gramEnd"/>
            <w:r w:rsidRPr="003F6DA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проф.компонента</w:t>
            </w:r>
            <w:proofErr w:type="spellEnd"/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 xml:space="preserve">28-30 </w:t>
            </w:r>
            <w:proofErr w:type="spellStart"/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кр</w:t>
            </w:r>
            <w:proofErr w:type="spellEnd"/>
            <w:r w:rsidRPr="003F6DA4">
              <w:rPr>
                <w:rFonts w:ascii="Times New Roman" w:hAnsi="Times New Roman" w:cs="Times New Roman"/>
                <w:sz w:val="27"/>
                <w:szCs w:val="27"/>
              </w:rPr>
              <w:t xml:space="preserve"> /</w:t>
            </w: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840-900 ч.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 xml:space="preserve">60% от </w:t>
            </w:r>
            <w:proofErr w:type="spellStart"/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проф.компонента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60% от</w:t>
            </w:r>
          </w:p>
          <w:p w:rsidR="004D7B18" w:rsidRPr="003F6DA4" w:rsidRDefault="004D7B18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проф.компонента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ОК 1-6</w:t>
            </w:r>
          </w:p>
          <w:p w:rsidR="004D7B18" w:rsidRPr="003F6DA4" w:rsidRDefault="004D7B18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ПК 01- 0</w:t>
            </w:r>
            <w:r w:rsidRPr="003F6DA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N</w:t>
            </w:r>
          </w:p>
        </w:tc>
      </w:tr>
      <w:tr w:rsidR="00A5551F" w:rsidRPr="003F6DA4" w:rsidTr="003F6DA4">
        <w:trPr>
          <w:trHeight w:val="25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F" w:rsidRPr="003F6DA4" w:rsidRDefault="00A5551F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ФК ***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1F" w:rsidRPr="003F6DA4" w:rsidRDefault="00A5551F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Физическая культура (***)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F" w:rsidRPr="003F6DA4" w:rsidRDefault="00A5551F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1F" w:rsidRPr="003F6DA4" w:rsidRDefault="00A5551F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1F" w:rsidRPr="003F6DA4" w:rsidRDefault="00A5551F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F" w:rsidRPr="003F6DA4" w:rsidRDefault="00A5551F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F" w:rsidRPr="003F6DA4" w:rsidRDefault="00A5551F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551F" w:rsidRPr="003F6DA4" w:rsidTr="003F6DA4">
        <w:trPr>
          <w:trHeight w:val="25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F" w:rsidRPr="003F6DA4" w:rsidRDefault="00A5551F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ГИА****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1F" w:rsidRPr="003F6DA4" w:rsidRDefault="00A5551F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 xml:space="preserve">*Итоговая государственная аттестация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F" w:rsidRPr="003F6DA4" w:rsidRDefault="00A5551F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6 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1F" w:rsidRPr="003F6DA4" w:rsidRDefault="00A5551F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6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1F" w:rsidRPr="003F6DA4" w:rsidRDefault="00A5551F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6 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F" w:rsidRPr="003F6DA4" w:rsidRDefault="00A5551F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F" w:rsidRPr="003F6DA4" w:rsidRDefault="00A5551F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551F" w:rsidRPr="003F6DA4" w:rsidTr="003F6DA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F" w:rsidRPr="003F6DA4" w:rsidRDefault="00A5551F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F" w:rsidRPr="003F6DA4" w:rsidRDefault="00A5551F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Общая трудоемкость ОПОП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F" w:rsidRPr="003F6DA4" w:rsidRDefault="00A5551F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1560 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1F" w:rsidRPr="003F6DA4" w:rsidRDefault="00A5551F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2880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1F" w:rsidRPr="003F6DA4" w:rsidRDefault="00A5551F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4440 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51F" w:rsidRPr="003F6DA4" w:rsidRDefault="00A5551F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F" w:rsidRPr="003F6DA4" w:rsidRDefault="00A5551F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551F" w:rsidRPr="003F6DA4" w:rsidTr="003F6DA4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F" w:rsidRPr="003F6DA4" w:rsidRDefault="00A5551F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F" w:rsidRPr="003F6DA4" w:rsidRDefault="00A5551F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Недельная 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F" w:rsidRPr="003F6DA4" w:rsidRDefault="00A5551F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36 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1F" w:rsidRPr="003F6DA4" w:rsidRDefault="00A5551F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36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1F" w:rsidRPr="003F6DA4" w:rsidRDefault="00A5551F" w:rsidP="003F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6DA4">
              <w:rPr>
                <w:rFonts w:ascii="Times New Roman" w:hAnsi="Times New Roman" w:cs="Times New Roman"/>
                <w:sz w:val="27"/>
                <w:szCs w:val="27"/>
              </w:rPr>
              <w:t>36 ч / 39 ч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551F" w:rsidRPr="003F6DA4" w:rsidRDefault="00A5551F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1F" w:rsidRPr="003F6DA4" w:rsidRDefault="00A5551F" w:rsidP="006C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D7B18" w:rsidRPr="003F6DA4" w:rsidRDefault="004D7B18" w:rsidP="003F6D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B18" w:rsidRPr="003F6DA4" w:rsidRDefault="004D7B18" w:rsidP="003F6D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DA4">
        <w:rPr>
          <w:rFonts w:ascii="Times New Roman" w:hAnsi="Times New Roman" w:cs="Times New Roman"/>
          <w:b/>
          <w:sz w:val="28"/>
          <w:szCs w:val="28"/>
        </w:rPr>
        <w:t xml:space="preserve">Примечания: </w:t>
      </w:r>
    </w:p>
    <w:p w:rsidR="004D7B18" w:rsidRPr="003F6DA4" w:rsidRDefault="004D7B18" w:rsidP="003F6D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A4">
        <w:rPr>
          <w:rFonts w:ascii="Times New Roman" w:hAnsi="Times New Roman" w:cs="Times New Roman"/>
          <w:sz w:val="28"/>
          <w:szCs w:val="28"/>
        </w:rPr>
        <w:t xml:space="preserve">(*) - трудоемкость дисциплин, входящих в общеобразовательную подготовку, со сроком обучения 3 года определяется в соответствии </w:t>
      </w:r>
      <w:r w:rsidRPr="003F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F6DA4">
        <w:rPr>
          <w:rFonts w:ascii="Times New Roman" w:hAnsi="Times New Roman" w:cs="Times New Roman"/>
          <w:sz w:val="28"/>
          <w:szCs w:val="28"/>
        </w:rPr>
        <w:t>ГОС школьного общего образования Кыргызской Республики от 21 июля 2014 года № 403</w:t>
      </w:r>
      <w:r w:rsidRPr="003F6D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7B18" w:rsidRPr="003F6DA4" w:rsidRDefault="004D7B18" w:rsidP="003F6D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A4">
        <w:rPr>
          <w:rFonts w:ascii="Times New Roman" w:hAnsi="Times New Roman" w:cs="Times New Roman"/>
          <w:sz w:val="28"/>
          <w:szCs w:val="28"/>
        </w:rPr>
        <w:t xml:space="preserve"> (**) трудоемкость отдельных дисциплин, входящие в циклы (общетехнический, общепрофессиональный </w:t>
      </w:r>
      <w:proofErr w:type="gramStart"/>
      <w:r w:rsidRPr="003F6DA4">
        <w:rPr>
          <w:rFonts w:ascii="Times New Roman" w:hAnsi="Times New Roman" w:cs="Times New Roman"/>
          <w:sz w:val="28"/>
          <w:szCs w:val="28"/>
        </w:rPr>
        <w:t>профессиональный )</w:t>
      </w:r>
      <w:proofErr w:type="gramEnd"/>
      <w:r w:rsidRPr="003F6DA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7B18" w:rsidRPr="003F6DA4" w:rsidRDefault="004D7B18" w:rsidP="003F6D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A4">
        <w:rPr>
          <w:rFonts w:ascii="Times New Roman" w:hAnsi="Times New Roman" w:cs="Times New Roman"/>
          <w:sz w:val="28"/>
          <w:szCs w:val="28"/>
        </w:rPr>
        <w:t>определяется в соответствии с профилем подготавливаемых рабочих профессий.</w:t>
      </w:r>
    </w:p>
    <w:p w:rsidR="004D7B18" w:rsidRPr="003F6DA4" w:rsidRDefault="004D7B18" w:rsidP="003F6D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A4">
        <w:rPr>
          <w:rFonts w:ascii="Times New Roman" w:hAnsi="Times New Roman" w:cs="Times New Roman"/>
          <w:sz w:val="28"/>
          <w:szCs w:val="28"/>
        </w:rPr>
        <w:t>(***) - Физическая культура не входит в общую трудоемкость ООП (в кредит часы).</w:t>
      </w:r>
    </w:p>
    <w:p w:rsidR="004D7B18" w:rsidRPr="003F6DA4" w:rsidRDefault="004D7B18" w:rsidP="003F6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(****) Часы на итоговую аттестацию, кроме квалификационного экзамена, учитываются в рамках предметных дисциплин. </w:t>
      </w:r>
    </w:p>
    <w:p w:rsidR="004D7B18" w:rsidRPr="003F6DA4" w:rsidRDefault="004D7B18" w:rsidP="003F6DA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B18" w:rsidRPr="003F6DA4" w:rsidRDefault="004D7B18" w:rsidP="003F6D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A4">
        <w:rPr>
          <w:rFonts w:ascii="Times New Roman" w:hAnsi="Times New Roman" w:cs="Times New Roman"/>
          <w:sz w:val="28"/>
          <w:szCs w:val="28"/>
        </w:rPr>
        <w:t xml:space="preserve">Профессии, по которым ведется подготовка на базе средней общей школы (11 </w:t>
      </w:r>
      <w:proofErr w:type="spellStart"/>
      <w:r w:rsidRPr="003F6DA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F6DA4">
        <w:rPr>
          <w:rFonts w:ascii="Times New Roman" w:hAnsi="Times New Roman" w:cs="Times New Roman"/>
          <w:sz w:val="28"/>
          <w:szCs w:val="28"/>
        </w:rPr>
        <w:t xml:space="preserve">.)  и возможность перевода на кредит часы и </w:t>
      </w:r>
      <w:r w:rsidR="003F6DA4">
        <w:rPr>
          <w:rFonts w:ascii="Times New Roman" w:hAnsi="Times New Roman" w:cs="Times New Roman"/>
          <w:sz w:val="28"/>
          <w:szCs w:val="28"/>
        </w:rPr>
        <w:t xml:space="preserve">их корректировки </w:t>
      </w:r>
      <w:r w:rsidRPr="003F6DA4">
        <w:rPr>
          <w:rFonts w:ascii="Times New Roman" w:hAnsi="Times New Roman" w:cs="Times New Roman"/>
          <w:sz w:val="28"/>
          <w:szCs w:val="28"/>
        </w:rPr>
        <w:t>возможны по итогам апробации проводимой в пилотных лицеях.</w:t>
      </w:r>
    </w:p>
    <w:p w:rsidR="004D7B18" w:rsidRDefault="003F6DA4" w:rsidP="003F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НРК КР (п</w:t>
      </w:r>
      <w:r w:rsidR="004D7B18" w:rsidRPr="003F6DA4">
        <w:rPr>
          <w:rFonts w:ascii="Times New Roman" w:hAnsi="Times New Roman" w:cs="Times New Roman"/>
          <w:sz w:val="28"/>
          <w:szCs w:val="28"/>
        </w:rPr>
        <w:t xml:space="preserve">остановление ПКР № 491 от 18.09.2020 </w:t>
      </w:r>
      <w:proofErr w:type="gramStart"/>
      <w:r w:rsidR="004D7B18" w:rsidRPr="003F6DA4">
        <w:rPr>
          <w:rFonts w:ascii="Times New Roman" w:hAnsi="Times New Roman" w:cs="Times New Roman"/>
          <w:sz w:val="28"/>
          <w:szCs w:val="28"/>
        </w:rPr>
        <w:t>г )</w:t>
      </w:r>
      <w:proofErr w:type="gramEnd"/>
      <w:r w:rsidR="004D7B18" w:rsidRPr="003F6DA4">
        <w:rPr>
          <w:rFonts w:ascii="Times New Roman" w:hAnsi="Times New Roman" w:cs="Times New Roman"/>
          <w:sz w:val="28"/>
          <w:szCs w:val="28"/>
        </w:rPr>
        <w:t xml:space="preserve"> по </w:t>
      </w:r>
      <w:r w:rsidR="004D7B18" w:rsidRPr="003F6DA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D7B18" w:rsidRPr="003F6DA4">
        <w:rPr>
          <w:rFonts w:ascii="Times New Roman" w:hAnsi="Times New Roman" w:cs="Times New Roman"/>
          <w:sz w:val="28"/>
          <w:szCs w:val="28"/>
        </w:rPr>
        <w:t xml:space="preserve"> уровню рабочих квалификаций (начальное профессиональное образование интегрированное со средним общим образованием) перевод трудоемкости в кредит/часы не  предусмотрены.</w:t>
      </w:r>
    </w:p>
    <w:p w:rsidR="00A0770B" w:rsidRDefault="00A0770B" w:rsidP="003F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70B" w:rsidRDefault="00A0770B" w:rsidP="00A0770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A0770B" w:rsidRDefault="00A0770B" w:rsidP="003F6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70B" w:rsidRDefault="00A0770B" w:rsidP="003F6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770B" w:rsidSect="006C2163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CD741D" w:rsidRDefault="00CD741D" w:rsidP="006C21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1D" w:rsidRDefault="00CD741D" w:rsidP="006C21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1D" w:rsidRDefault="00CD741D" w:rsidP="006C21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1D" w:rsidRDefault="00CD741D" w:rsidP="006C21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1D" w:rsidRDefault="00CD741D" w:rsidP="006C21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1D" w:rsidRDefault="00CD741D" w:rsidP="006C21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1D" w:rsidRDefault="00CD741D" w:rsidP="006C21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1D" w:rsidRDefault="00CD741D" w:rsidP="006C21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1D" w:rsidRDefault="00CD741D" w:rsidP="006C21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1D" w:rsidRDefault="00CD741D" w:rsidP="006C21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9CD" w:rsidRDefault="00C879CD" w:rsidP="006C21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C879CD" w:rsidRDefault="00C879CD" w:rsidP="006C21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AA6AA2" w:rsidRDefault="00AA6AA2" w:rsidP="006C21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AA6AA2" w:rsidRDefault="00AA6AA2" w:rsidP="006C21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AA6AA2" w:rsidRDefault="00AA6AA2" w:rsidP="006C21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AA6AA2" w:rsidRDefault="00AA6AA2" w:rsidP="006C21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AA6AA2" w:rsidRDefault="00AA6AA2" w:rsidP="006C21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AA6AA2" w:rsidRDefault="00AA6AA2" w:rsidP="006C21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sectPr w:rsidR="00AA6AA2" w:rsidSect="006C21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718" w:rsidRDefault="00424718" w:rsidP="00C07A4F">
      <w:pPr>
        <w:spacing w:after="0" w:line="240" w:lineRule="auto"/>
      </w:pPr>
      <w:r>
        <w:separator/>
      </w:r>
    </w:p>
  </w:endnote>
  <w:endnote w:type="continuationSeparator" w:id="0">
    <w:p w:rsidR="00424718" w:rsidRDefault="00424718" w:rsidP="00C0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A5" w:rsidRDefault="002E59A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A5" w:rsidRPr="002E59A5" w:rsidRDefault="002E59A5" w:rsidP="002E59A5">
    <w:pPr>
      <w:pStyle w:val="a9"/>
      <w:rPr>
        <w:rFonts w:ascii="Times New Roman" w:eastAsia="Times New Roman" w:hAnsi="Times New Roman" w:cs="Times New Roman"/>
        <w:lang w:eastAsia="ru-RU"/>
      </w:rPr>
    </w:pPr>
    <w:r w:rsidRPr="002E59A5">
      <w:rPr>
        <w:rFonts w:ascii="Times New Roman" w:eastAsia="Times New Roman" w:hAnsi="Times New Roman" w:cs="Times New Roman"/>
        <w:lang w:eastAsia="ru-RU"/>
      </w:rPr>
      <w:t xml:space="preserve">Министр образования и науки </w:t>
    </w:r>
    <w:proofErr w:type="spellStart"/>
    <w:proofErr w:type="gramStart"/>
    <w:r w:rsidRPr="002E59A5">
      <w:rPr>
        <w:rFonts w:ascii="Times New Roman" w:eastAsia="Times New Roman" w:hAnsi="Times New Roman" w:cs="Times New Roman"/>
        <w:lang w:eastAsia="ru-RU"/>
      </w:rPr>
      <w:t>КР</w:t>
    </w:r>
    <w:proofErr w:type="spellEnd"/>
    <w:r w:rsidRPr="002E59A5">
      <w:rPr>
        <w:rFonts w:ascii="Times New Roman" w:eastAsia="Times New Roman" w:hAnsi="Times New Roman" w:cs="Times New Roman"/>
        <w:lang w:eastAsia="ru-RU"/>
      </w:rPr>
      <w:t xml:space="preserve"> </w:t>
    </w:r>
    <w:r>
      <w:rPr>
        <w:rFonts w:ascii="Times New Roman" w:eastAsia="Times New Roman" w:hAnsi="Times New Roman" w:cs="Times New Roman"/>
        <w:lang w:eastAsia="ru-RU"/>
      </w:rPr>
      <w:t xml:space="preserve"> _</w:t>
    </w:r>
    <w:proofErr w:type="gramEnd"/>
    <w:r>
      <w:rPr>
        <w:rFonts w:ascii="Times New Roman" w:eastAsia="Times New Roman" w:hAnsi="Times New Roman" w:cs="Times New Roman"/>
        <w:lang w:eastAsia="ru-RU"/>
      </w:rPr>
      <w:t>_____________</w:t>
    </w:r>
    <w:proofErr w:type="spellStart"/>
    <w:r>
      <w:rPr>
        <w:rFonts w:ascii="Times New Roman" w:eastAsia="Times New Roman" w:hAnsi="Times New Roman" w:cs="Times New Roman"/>
        <w:lang w:eastAsia="ru-RU"/>
      </w:rPr>
      <w:t>А</w:t>
    </w:r>
    <w:r w:rsidRPr="002E59A5">
      <w:rPr>
        <w:rFonts w:ascii="Times New Roman" w:eastAsia="Times New Roman" w:hAnsi="Times New Roman" w:cs="Times New Roman"/>
        <w:lang w:eastAsia="ru-RU"/>
      </w:rPr>
      <w:t>.</w:t>
    </w:r>
    <w:r>
      <w:rPr>
        <w:rFonts w:ascii="Times New Roman" w:eastAsia="Times New Roman" w:hAnsi="Times New Roman" w:cs="Times New Roman"/>
        <w:lang w:eastAsia="ru-RU"/>
      </w:rPr>
      <w:t>Б.Бейшеналиев</w:t>
    </w:r>
    <w:proofErr w:type="spellEnd"/>
    <w:r>
      <w:rPr>
        <w:rFonts w:ascii="Times New Roman" w:eastAsia="Times New Roman" w:hAnsi="Times New Roman" w:cs="Times New Roman"/>
        <w:lang w:eastAsia="ru-RU"/>
      </w:rPr>
      <w:t xml:space="preserve"> </w:t>
    </w:r>
    <w:bookmarkStart w:id="0" w:name="_GoBack"/>
    <w:bookmarkEnd w:id="0"/>
    <w:r>
      <w:rPr>
        <w:rFonts w:ascii="Times New Roman" w:eastAsia="Times New Roman" w:hAnsi="Times New Roman" w:cs="Times New Roman"/>
        <w:lang w:eastAsia="ru-RU"/>
      </w:rPr>
      <w:t>«____»___________</w:t>
    </w:r>
    <w:proofErr w:type="spellStart"/>
    <w:r>
      <w:rPr>
        <w:rFonts w:ascii="Times New Roman" w:eastAsia="Times New Roman" w:hAnsi="Times New Roman" w:cs="Times New Roman"/>
        <w:lang w:eastAsia="ru-RU"/>
      </w:rPr>
      <w:t>2021</w:t>
    </w:r>
    <w:r w:rsidRPr="002E59A5">
      <w:rPr>
        <w:rFonts w:ascii="Times New Roman" w:eastAsia="Times New Roman" w:hAnsi="Times New Roman" w:cs="Times New Roman"/>
        <w:lang w:eastAsia="ru-RU"/>
      </w:rPr>
      <w:t>г</w:t>
    </w:r>
    <w:proofErr w:type="spellEnd"/>
    <w:r w:rsidRPr="002E59A5">
      <w:rPr>
        <w:rFonts w:ascii="Times New Roman" w:eastAsia="Times New Roman" w:hAnsi="Times New Roman" w:cs="Times New Roman"/>
        <w:lang w:eastAsia="ru-RU"/>
      </w:rPr>
      <w:t>.</w:t>
    </w:r>
  </w:p>
  <w:p w:rsidR="002E59A5" w:rsidRPr="002E59A5" w:rsidRDefault="002E59A5" w:rsidP="002E59A5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lang w:eastAsia="ru-RU"/>
      </w:rPr>
    </w:pPr>
  </w:p>
  <w:p w:rsidR="002E59A5" w:rsidRPr="002E59A5" w:rsidRDefault="002E59A5" w:rsidP="002E59A5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lang w:eastAsia="ru-RU"/>
      </w:rPr>
    </w:pPr>
    <w:r>
      <w:rPr>
        <w:rFonts w:ascii="Times New Roman" w:eastAsia="Times New Roman" w:hAnsi="Times New Roman" w:cs="Times New Roman"/>
        <w:lang w:eastAsia="ru-RU"/>
      </w:rPr>
      <w:t>Начальник</w:t>
    </w:r>
    <w:r w:rsidRPr="002E59A5">
      <w:rPr>
        <w:rFonts w:ascii="Times New Roman" w:eastAsia="Times New Roman" w:hAnsi="Times New Roman" w:cs="Times New Roman"/>
        <w:lang w:eastAsia="ru-RU"/>
      </w:rPr>
      <w:t xml:space="preserve"> </w:t>
    </w:r>
    <w:proofErr w:type="spellStart"/>
    <w:r w:rsidRPr="002E59A5">
      <w:rPr>
        <w:rFonts w:ascii="Times New Roman" w:eastAsia="Times New Roman" w:hAnsi="Times New Roman" w:cs="Times New Roman"/>
        <w:lang w:eastAsia="ru-RU"/>
      </w:rPr>
      <w:t>УПОиКР</w:t>
    </w:r>
    <w:proofErr w:type="spellEnd"/>
    <w:r w:rsidRPr="002E59A5">
      <w:rPr>
        <w:rFonts w:ascii="Times New Roman" w:eastAsia="Times New Roman" w:hAnsi="Times New Roman" w:cs="Times New Roman"/>
        <w:lang w:eastAsia="ru-RU"/>
      </w:rPr>
      <w:t xml:space="preserve"> ______________________</w:t>
    </w:r>
    <w:r>
      <w:rPr>
        <w:rFonts w:ascii="Times New Roman" w:eastAsia="Times New Roman" w:hAnsi="Times New Roman" w:cs="Times New Roman"/>
        <w:lang w:eastAsia="ru-RU"/>
      </w:rPr>
      <w:t xml:space="preserve">        </w:t>
    </w:r>
    <w:proofErr w:type="spellStart"/>
    <w:r w:rsidRPr="002E59A5">
      <w:rPr>
        <w:rFonts w:ascii="Times New Roman" w:eastAsia="Times New Roman" w:hAnsi="Times New Roman" w:cs="Times New Roman"/>
        <w:lang w:eastAsia="ru-RU"/>
      </w:rPr>
      <w:t>Б.А.Ибра</w:t>
    </w:r>
    <w:r>
      <w:rPr>
        <w:rFonts w:ascii="Times New Roman" w:eastAsia="Times New Roman" w:hAnsi="Times New Roman" w:cs="Times New Roman"/>
        <w:lang w:eastAsia="ru-RU"/>
      </w:rPr>
      <w:t>гимов</w:t>
    </w:r>
    <w:proofErr w:type="spellEnd"/>
    <w:r>
      <w:rPr>
        <w:rFonts w:ascii="Times New Roman" w:eastAsia="Times New Roman" w:hAnsi="Times New Roman" w:cs="Times New Roman"/>
        <w:lang w:eastAsia="ru-RU"/>
      </w:rPr>
      <w:t xml:space="preserve">   </w:t>
    </w:r>
    <w:proofErr w:type="gramStart"/>
    <w:r>
      <w:rPr>
        <w:rFonts w:ascii="Times New Roman" w:eastAsia="Times New Roman" w:hAnsi="Times New Roman" w:cs="Times New Roman"/>
        <w:lang w:eastAsia="ru-RU"/>
      </w:rPr>
      <w:t xml:space="preserve">   «</w:t>
    </w:r>
    <w:proofErr w:type="gramEnd"/>
    <w:r>
      <w:rPr>
        <w:rFonts w:ascii="Times New Roman" w:eastAsia="Times New Roman" w:hAnsi="Times New Roman" w:cs="Times New Roman"/>
        <w:lang w:eastAsia="ru-RU"/>
      </w:rPr>
      <w:t>_____» _________</w:t>
    </w:r>
    <w:proofErr w:type="spellStart"/>
    <w:r>
      <w:rPr>
        <w:rFonts w:ascii="Times New Roman" w:eastAsia="Times New Roman" w:hAnsi="Times New Roman" w:cs="Times New Roman"/>
        <w:lang w:eastAsia="ru-RU"/>
      </w:rPr>
      <w:t>2021</w:t>
    </w:r>
    <w:r w:rsidRPr="002E59A5">
      <w:rPr>
        <w:rFonts w:ascii="Times New Roman" w:eastAsia="Times New Roman" w:hAnsi="Times New Roman" w:cs="Times New Roman"/>
        <w:lang w:eastAsia="ru-RU"/>
      </w:rPr>
      <w:t>г</w:t>
    </w:r>
    <w:proofErr w:type="spellEnd"/>
    <w:r w:rsidRPr="002E59A5">
      <w:rPr>
        <w:rFonts w:ascii="Times New Roman" w:eastAsia="Times New Roman" w:hAnsi="Times New Roman" w:cs="Times New Roman"/>
        <w:lang w:eastAsia="ru-RU"/>
      </w:rPr>
      <w:t>.</w:t>
    </w:r>
  </w:p>
  <w:p w:rsidR="00087BD5" w:rsidRDefault="00087BD5">
    <w:pPr>
      <w:pStyle w:val="a9"/>
    </w:pPr>
  </w:p>
  <w:p w:rsidR="00087BD5" w:rsidRDefault="002E59A5">
    <w:pPr>
      <w:pStyle w:val="a9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A5" w:rsidRDefault="002E59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718" w:rsidRDefault="00424718" w:rsidP="00C07A4F">
      <w:pPr>
        <w:spacing w:after="0" w:line="240" w:lineRule="auto"/>
      </w:pPr>
      <w:r>
        <w:separator/>
      </w:r>
    </w:p>
  </w:footnote>
  <w:footnote w:type="continuationSeparator" w:id="0">
    <w:p w:rsidR="00424718" w:rsidRDefault="00424718" w:rsidP="00C0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A5" w:rsidRDefault="002E59A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A5" w:rsidRDefault="002E59A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A5" w:rsidRDefault="002E59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B6658"/>
    <w:multiLevelType w:val="hybridMultilevel"/>
    <w:tmpl w:val="FB6ADD36"/>
    <w:lvl w:ilvl="0" w:tplc="B58C6B0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CB3F78"/>
    <w:multiLevelType w:val="hybridMultilevel"/>
    <w:tmpl w:val="31D07C50"/>
    <w:lvl w:ilvl="0" w:tplc="C0C28A5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7900F3"/>
    <w:multiLevelType w:val="hybridMultilevel"/>
    <w:tmpl w:val="1FAA1574"/>
    <w:lvl w:ilvl="0" w:tplc="9DC40542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F136CB"/>
    <w:multiLevelType w:val="hybridMultilevel"/>
    <w:tmpl w:val="970C2FB0"/>
    <w:lvl w:ilvl="0" w:tplc="B58C6B0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66072"/>
    <w:multiLevelType w:val="hybridMultilevel"/>
    <w:tmpl w:val="C2DCE91A"/>
    <w:lvl w:ilvl="0" w:tplc="32AA00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8639C"/>
    <w:multiLevelType w:val="hybridMultilevel"/>
    <w:tmpl w:val="2C680F76"/>
    <w:lvl w:ilvl="0" w:tplc="DC1E0C0C">
      <w:start w:val="1"/>
      <w:numFmt w:val="bullet"/>
      <w:lvlText w:val="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6" w15:restartNumberingAfterBreak="0">
    <w:nsid w:val="4E887A2B"/>
    <w:multiLevelType w:val="hybridMultilevel"/>
    <w:tmpl w:val="DB12CD04"/>
    <w:lvl w:ilvl="0" w:tplc="0F92CB4A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4F5A6B8D"/>
    <w:multiLevelType w:val="hybridMultilevel"/>
    <w:tmpl w:val="D0C8243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67D03"/>
    <w:multiLevelType w:val="hybridMultilevel"/>
    <w:tmpl w:val="0246A4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3170E7"/>
    <w:multiLevelType w:val="hybridMultilevel"/>
    <w:tmpl w:val="17C652F4"/>
    <w:lvl w:ilvl="0" w:tplc="041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BD"/>
    <w:rsid w:val="0000563F"/>
    <w:rsid w:val="00015A54"/>
    <w:rsid w:val="00024C9E"/>
    <w:rsid w:val="00026BAE"/>
    <w:rsid w:val="0003249E"/>
    <w:rsid w:val="00052F46"/>
    <w:rsid w:val="00075195"/>
    <w:rsid w:val="00081160"/>
    <w:rsid w:val="00087BD5"/>
    <w:rsid w:val="00095972"/>
    <w:rsid w:val="000A57B6"/>
    <w:rsid w:val="000A5B49"/>
    <w:rsid w:val="000B3371"/>
    <w:rsid w:val="000B3AC9"/>
    <w:rsid w:val="000C00BF"/>
    <w:rsid w:val="000D2292"/>
    <w:rsid w:val="000E4961"/>
    <w:rsid w:val="000F7E06"/>
    <w:rsid w:val="00103AEA"/>
    <w:rsid w:val="00112333"/>
    <w:rsid w:val="001136ED"/>
    <w:rsid w:val="0016677B"/>
    <w:rsid w:val="0016731F"/>
    <w:rsid w:val="00190C0C"/>
    <w:rsid w:val="001D4BB3"/>
    <w:rsid w:val="001E4DC8"/>
    <w:rsid w:val="001E726E"/>
    <w:rsid w:val="002059F0"/>
    <w:rsid w:val="0022307A"/>
    <w:rsid w:val="0025115B"/>
    <w:rsid w:val="00251495"/>
    <w:rsid w:val="00261CC9"/>
    <w:rsid w:val="00295F63"/>
    <w:rsid w:val="002E59A5"/>
    <w:rsid w:val="00302A42"/>
    <w:rsid w:val="003A2637"/>
    <w:rsid w:val="003B4D62"/>
    <w:rsid w:val="003C2679"/>
    <w:rsid w:val="003C329C"/>
    <w:rsid w:val="003E58B2"/>
    <w:rsid w:val="003F6DA4"/>
    <w:rsid w:val="00417829"/>
    <w:rsid w:val="00424718"/>
    <w:rsid w:val="00433CBB"/>
    <w:rsid w:val="00466312"/>
    <w:rsid w:val="00480BA2"/>
    <w:rsid w:val="004A339D"/>
    <w:rsid w:val="004B2D01"/>
    <w:rsid w:val="004C00EB"/>
    <w:rsid w:val="004D7A57"/>
    <w:rsid w:val="004D7B18"/>
    <w:rsid w:val="00525742"/>
    <w:rsid w:val="005511EC"/>
    <w:rsid w:val="0055640F"/>
    <w:rsid w:val="00567A47"/>
    <w:rsid w:val="005C2E29"/>
    <w:rsid w:val="005E1BC8"/>
    <w:rsid w:val="0060666F"/>
    <w:rsid w:val="00622D5B"/>
    <w:rsid w:val="006400EC"/>
    <w:rsid w:val="006500EB"/>
    <w:rsid w:val="00651C03"/>
    <w:rsid w:val="00652B80"/>
    <w:rsid w:val="00665849"/>
    <w:rsid w:val="00675528"/>
    <w:rsid w:val="006813CB"/>
    <w:rsid w:val="006B61A4"/>
    <w:rsid w:val="006C2163"/>
    <w:rsid w:val="006F349F"/>
    <w:rsid w:val="006F62FC"/>
    <w:rsid w:val="00714E97"/>
    <w:rsid w:val="00721083"/>
    <w:rsid w:val="00723A67"/>
    <w:rsid w:val="00730950"/>
    <w:rsid w:val="00743787"/>
    <w:rsid w:val="007767CF"/>
    <w:rsid w:val="007959E4"/>
    <w:rsid w:val="007B2F9C"/>
    <w:rsid w:val="007B4FDD"/>
    <w:rsid w:val="007C6E4A"/>
    <w:rsid w:val="00804B0E"/>
    <w:rsid w:val="008661AC"/>
    <w:rsid w:val="008714BD"/>
    <w:rsid w:val="00880ED3"/>
    <w:rsid w:val="008B4F61"/>
    <w:rsid w:val="008C22D4"/>
    <w:rsid w:val="008C5203"/>
    <w:rsid w:val="008E61F6"/>
    <w:rsid w:val="00923B35"/>
    <w:rsid w:val="00923BAE"/>
    <w:rsid w:val="00942387"/>
    <w:rsid w:val="0095704F"/>
    <w:rsid w:val="00997801"/>
    <w:rsid w:val="009B6177"/>
    <w:rsid w:val="009D63C8"/>
    <w:rsid w:val="00A0770B"/>
    <w:rsid w:val="00A13902"/>
    <w:rsid w:val="00A14CC9"/>
    <w:rsid w:val="00A3559C"/>
    <w:rsid w:val="00A43E3F"/>
    <w:rsid w:val="00A46082"/>
    <w:rsid w:val="00A5551F"/>
    <w:rsid w:val="00A70879"/>
    <w:rsid w:val="00A77104"/>
    <w:rsid w:val="00A83D1C"/>
    <w:rsid w:val="00A9468C"/>
    <w:rsid w:val="00AA6AA2"/>
    <w:rsid w:val="00B344D3"/>
    <w:rsid w:val="00B4344B"/>
    <w:rsid w:val="00B57CA5"/>
    <w:rsid w:val="00B81B33"/>
    <w:rsid w:val="00B82229"/>
    <w:rsid w:val="00B832DC"/>
    <w:rsid w:val="00B90AAE"/>
    <w:rsid w:val="00B914BC"/>
    <w:rsid w:val="00B921B0"/>
    <w:rsid w:val="00BD43C0"/>
    <w:rsid w:val="00BE74AE"/>
    <w:rsid w:val="00C05AB3"/>
    <w:rsid w:val="00C07A4F"/>
    <w:rsid w:val="00C121C1"/>
    <w:rsid w:val="00C376C2"/>
    <w:rsid w:val="00C44C8E"/>
    <w:rsid w:val="00C462E1"/>
    <w:rsid w:val="00C5669B"/>
    <w:rsid w:val="00C715B4"/>
    <w:rsid w:val="00C879CD"/>
    <w:rsid w:val="00CC2E51"/>
    <w:rsid w:val="00CD741D"/>
    <w:rsid w:val="00D01A1D"/>
    <w:rsid w:val="00D02B46"/>
    <w:rsid w:val="00D1129E"/>
    <w:rsid w:val="00D17E61"/>
    <w:rsid w:val="00D61A9F"/>
    <w:rsid w:val="00D802BA"/>
    <w:rsid w:val="00D80967"/>
    <w:rsid w:val="00DA0F7C"/>
    <w:rsid w:val="00DC69B8"/>
    <w:rsid w:val="00DD12D2"/>
    <w:rsid w:val="00DE31BB"/>
    <w:rsid w:val="00E2774F"/>
    <w:rsid w:val="00E823D7"/>
    <w:rsid w:val="00F0661B"/>
    <w:rsid w:val="00F24FF3"/>
    <w:rsid w:val="00F31F7F"/>
    <w:rsid w:val="00F67C66"/>
    <w:rsid w:val="00F826CC"/>
    <w:rsid w:val="00F85EC8"/>
    <w:rsid w:val="00F9746B"/>
    <w:rsid w:val="00FF25D4"/>
    <w:rsid w:val="00FF5C24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EB099-084D-48EB-BE06-8AB252CE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4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4B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714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kNazvanie">
    <w:name w:val="_Название (tkNazvanie)"/>
    <w:basedOn w:val="a"/>
    <w:rsid w:val="00714E97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0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A4F"/>
  </w:style>
  <w:style w:type="paragraph" w:styleId="a9">
    <w:name w:val="footer"/>
    <w:basedOn w:val="a"/>
    <w:link w:val="aa"/>
    <w:uiPriority w:val="99"/>
    <w:unhideWhenUsed/>
    <w:rsid w:val="00C07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A4F"/>
  </w:style>
  <w:style w:type="paragraph" w:styleId="ab">
    <w:name w:val="Balloon Text"/>
    <w:basedOn w:val="a"/>
    <w:link w:val="ac"/>
    <w:uiPriority w:val="99"/>
    <w:semiHidden/>
    <w:unhideWhenUsed/>
    <w:rsid w:val="0008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7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db:121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4336</Words>
  <Characters>24720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Gulnura Mamyrova</cp:lastModifiedBy>
  <cp:revision>32</cp:revision>
  <cp:lastPrinted>2021-02-22T03:08:00Z</cp:lastPrinted>
  <dcterms:created xsi:type="dcterms:W3CDTF">2021-02-18T10:52:00Z</dcterms:created>
  <dcterms:modified xsi:type="dcterms:W3CDTF">2021-02-22T03:18:00Z</dcterms:modified>
</cp:coreProperties>
</file>