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337" w:rsidRDefault="00F20337" w:rsidP="00F20337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20337" w:rsidRDefault="00F20337" w:rsidP="00F20337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20337" w:rsidRDefault="00F20337" w:rsidP="00F20337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20337" w:rsidRDefault="00F20337" w:rsidP="00F20337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20337" w:rsidRDefault="00F20337" w:rsidP="00F20337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20337" w:rsidRDefault="00F20337" w:rsidP="00F20337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F20337" w:rsidRDefault="00F20337" w:rsidP="00F20337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6A3C81" w:rsidRDefault="006A3C81" w:rsidP="00F20337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6A3C81" w:rsidRDefault="006A3C81" w:rsidP="00F20337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6A3C81" w:rsidRDefault="008F058E" w:rsidP="006A3C81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8F058E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О ходе подготовки отраслей экономики и населения </w:t>
      </w:r>
    </w:p>
    <w:p w:rsidR="008F058E" w:rsidRPr="008F058E" w:rsidRDefault="008F058E" w:rsidP="006A3C81">
      <w:pPr>
        <w:shd w:val="clear" w:color="auto" w:fill="FFFFFF"/>
        <w:tabs>
          <w:tab w:val="left" w:pos="3119"/>
          <w:tab w:val="left" w:pos="4253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8F058E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Кыргызской Республи</w:t>
      </w:r>
      <w:r w:rsidR="0054183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ки к осенне-зимнему периоду 201</w:t>
      </w:r>
      <w:r w:rsidR="0054183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8</w:t>
      </w:r>
      <w:r w:rsidR="0054183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/201</w:t>
      </w:r>
      <w:r w:rsidR="0054183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9</w:t>
      </w:r>
      <w:r w:rsidRPr="008F058E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года</w:t>
      </w:r>
    </w:p>
    <w:p w:rsidR="008F058E" w:rsidRPr="008F058E" w:rsidRDefault="008F058E" w:rsidP="006A3C81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F058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p w:rsidR="008F058E" w:rsidRDefault="008F058E" w:rsidP="009F1D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стабильного прохождения отраслями экономики и населением Кыргызской Респуб</w:t>
      </w:r>
      <w:r w:rsidR="00541834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лики осенне-зимнего периода </w:t>
      </w:r>
      <w:r w:rsidR="0047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bookmarkStart w:id="0" w:name="_GoBack"/>
      <w:bookmarkEnd w:id="0"/>
      <w:r w:rsidR="00541834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541834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541834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/201</w:t>
      </w:r>
      <w:r w:rsidR="00541834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соответствии со статьями </w:t>
      </w:r>
      <w:hyperlink r:id="rId8" w:anchor="unknown" w:history="1">
        <w:r w:rsidRPr="001D65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9" w:anchor="unknown" w:history="1">
        <w:r w:rsidRPr="001D65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0" w:history="1">
        <w:r w:rsidRPr="001D65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Кыргызской Республики </w:t>
      </w:r>
      <w:r w:rsidR="00546F5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 w:rsidR="00546F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</w:t>
      </w:r>
      <w:r w:rsidR="0025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360FB0" w:rsidRPr="001D653E" w:rsidRDefault="00360FB0" w:rsidP="009F1D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DA6" w:rsidRDefault="00541834" w:rsidP="00A463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="003A0487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291FC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образования и науки Кыргызской Республики</w:t>
      </w:r>
      <w:r w:rsidR="00165F63" w:rsidRPr="00165F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91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D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91FCF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="00671D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91FC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стерству здраво</w:t>
      </w:r>
      <w:r w:rsidR="002515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91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хранения Кыргызской Республики, полномочным представителям </w:t>
      </w:r>
      <w:r w:rsidR="0057200D" w:rsidRPr="00165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Кыргызской Республики в </w:t>
      </w:r>
      <w:r w:rsidR="00291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Чуйской, Иссык-Кульской</w:t>
      </w:r>
      <w:r w:rsidR="00671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291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1FCF">
        <w:rPr>
          <w:rFonts w:ascii="Times New Roman" w:eastAsia="Times New Roman" w:hAnsi="Times New Roman" w:cs="Times New Roman"/>
          <w:sz w:val="28"/>
          <w:szCs w:val="28"/>
          <w:lang w:eastAsia="ru-RU"/>
        </w:rPr>
        <w:t>Ошской</w:t>
      </w:r>
      <w:proofErr w:type="spellEnd"/>
      <w:r w:rsidR="00291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200D" w:rsidRPr="00165F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областях</w:t>
      </w:r>
      <w:r w:rsidR="00671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535C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7200D" w:rsidRPr="00165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инспекции по экологической и технической безопасности при Правительстве Кыргызской Республики </w:t>
      </w:r>
      <w:r w:rsidR="00671D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срочные меры по обеспечению готовности котельного и тепломеханического</w:t>
      </w:r>
      <w:r w:rsidR="00671DA6" w:rsidRPr="008C5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</w:t>
      </w:r>
      <w:r w:rsidR="00671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</w:t>
      </w:r>
      <w:r w:rsidR="00671DA6" w:rsidRPr="008C5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="00B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медицинских, образовательных и </w:t>
      </w:r>
      <w:r w:rsidR="00671DA6" w:rsidRPr="008C5A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</w:t>
      </w:r>
      <w:r w:rsidR="00671D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71DA6" w:rsidRPr="008C5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DA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началу предстоящего отопительного периода 2018/2019 года</w:t>
      </w:r>
      <w:r w:rsidR="00B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0DB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обеспечить их безопасную эксплуатацию.</w:t>
      </w:r>
    </w:p>
    <w:p w:rsidR="00685575" w:rsidRDefault="000A5801" w:rsidP="006A4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5B93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458B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55DFB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екомендовать</w:t>
      </w:r>
      <w:r w:rsidR="00685575" w:rsidRPr="0068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55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открытому акционерному обществу «Национальная энергетическая холдинговая компания»:</w:t>
      </w:r>
    </w:p>
    <w:p w:rsidR="003118DD" w:rsidRDefault="00685575" w:rsidP="006A4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совместно с </w:t>
      </w:r>
      <w:r w:rsidR="00D55DFB"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</w:t>
      </w:r>
      <w:r w:rsidR="00191085"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0722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55DFB"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акционерн</w:t>
      </w:r>
      <w:r w:rsidR="00191085"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0722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55DFB"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</w:t>
      </w:r>
      <w:r w:rsidR="00191085"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0722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55DFB"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DF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D55D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Востокэлектро</w:t>
      </w:r>
      <w:proofErr w:type="spellEnd"/>
      <w:r w:rsidR="00D55DF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9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D5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D55DFB">
        <w:rPr>
          <w:rFonts w:ascii="Times New Roman" w:eastAsia="Times New Roman" w:hAnsi="Times New Roman" w:cs="Times New Roman"/>
          <w:sz w:val="28"/>
          <w:szCs w:val="28"/>
          <w:lang w:eastAsia="ru-RU"/>
        </w:rPr>
        <w:t>Ошэлектро</w:t>
      </w:r>
      <w:proofErr w:type="spellEnd"/>
      <w:r w:rsidR="00D5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060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меры по недопущению</w:t>
      </w:r>
      <w:r w:rsidR="0019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превышени</w:t>
      </w:r>
      <w:r w:rsidR="0020603B">
        <w:rPr>
          <w:rFonts w:ascii="Times New Roman" w:eastAsia="Times New Roman" w:hAnsi="Times New Roman" w:cs="Times New Roman"/>
          <w:sz w:val="28"/>
          <w:szCs w:val="28"/>
          <w:lang w:eastAsia="ru-RU"/>
        </w:rPr>
        <w:t>я уровн</w:t>
      </w:r>
      <w:r w:rsidR="00F2033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19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потерь электрической энергии</w:t>
      </w:r>
      <w:r w:rsidR="0020603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F20337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206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</w:t>
      </w:r>
      <w:r w:rsidR="0019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206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подготовке отраслей экономики и населения Кыргызской Республики к осенне-зимнему периоду 201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/201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060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22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201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2</w:t>
      </w:r>
      <w:r w:rsidR="0020603B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49</w:t>
      </w:r>
      <w:r w:rsidR="0020603B" w:rsidRPr="0020603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9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5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06DB" w:rsidRPr="00945727" w:rsidRDefault="00030FD1" w:rsidP="00830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совместно с открытым</w:t>
      </w:r>
      <w:r w:rsidR="00072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акционерным</w:t>
      </w:r>
      <w:r w:rsidR="00072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обществ</w:t>
      </w:r>
      <w:r w:rsidR="00072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072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Северэлектро</w:t>
      </w:r>
      <w:proofErr w:type="spellEnd"/>
      <w:r w:rsidRPr="00830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306DB" w:rsidRPr="00945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«Электрические станции» в срок до </w:t>
      </w:r>
      <w:r w:rsidR="0014381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8306DB" w:rsidRPr="00945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2018 года обеспечить  завершение прокладки кабельной линии 110 </w:t>
      </w:r>
      <w:proofErr w:type="spellStart"/>
      <w:r w:rsidR="008306DB" w:rsidRPr="00945727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="008306DB" w:rsidRPr="00945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подключение к ОРУ-110 </w:t>
      </w:r>
      <w:proofErr w:type="spellStart"/>
      <w:r w:rsidR="008306DB" w:rsidRPr="00945727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="008306DB" w:rsidRPr="00945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ТЭЦ города Бишкек и ввод в эксплуатацию </w:t>
      </w:r>
      <w:r w:rsidR="008306DB" w:rsidRPr="009457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подстанции 110/35/6 </w:t>
      </w:r>
      <w:proofErr w:type="spellStart"/>
      <w:r w:rsidR="008306DB" w:rsidRPr="00945727">
        <w:rPr>
          <w:rFonts w:ascii="Times New Roman" w:eastAsia="Times New Roman" w:hAnsi="Times New Roman"/>
          <w:bCs/>
          <w:sz w:val="28"/>
          <w:szCs w:val="28"/>
          <w:lang w:eastAsia="ru-RU"/>
        </w:rPr>
        <w:t>кВ</w:t>
      </w:r>
      <w:proofErr w:type="spellEnd"/>
      <w:r w:rsidR="008306DB" w:rsidRPr="009457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«Бишкек»;</w:t>
      </w:r>
    </w:p>
    <w:p w:rsidR="00D54954" w:rsidRPr="008306DB" w:rsidRDefault="00D54954" w:rsidP="00F630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73587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8306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совместно с </w:t>
      </w:r>
      <w:r w:rsidR="000722A7"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открытым акционерным обществ</w:t>
      </w:r>
      <w:r w:rsidR="00072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Pr="008306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«Электрические станции» принять действенные меры</w:t>
      </w:r>
      <w:r w:rsidR="00F630EA" w:rsidRPr="008306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своевременному и качественному выполнению</w:t>
      </w:r>
      <w:r w:rsidR="000722A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306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Плана капитального </w:t>
      </w:r>
      <w:r w:rsidR="00AE755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ремонта</w:t>
      </w:r>
      <w:r w:rsidRPr="008306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Каскаду </w:t>
      </w:r>
      <w:proofErr w:type="spellStart"/>
      <w:r w:rsidRPr="008306DB">
        <w:rPr>
          <w:rFonts w:ascii="Times New Roman" w:eastAsia="Times New Roman" w:hAnsi="Times New Roman"/>
          <w:bCs/>
          <w:sz w:val="28"/>
          <w:szCs w:val="28"/>
          <w:lang w:eastAsia="ru-RU"/>
        </w:rPr>
        <w:t>Ток</w:t>
      </w:r>
      <w:r w:rsidR="00673587">
        <w:rPr>
          <w:rFonts w:ascii="Times New Roman" w:eastAsia="Times New Roman" w:hAnsi="Times New Roman"/>
          <w:bCs/>
          <w:sz w:val="28"/>
          <w:szCs w:val="28"/>
          <w:lang w:eastAsia="ru-RU"/>
        </w:rPr>
        <w:t>то</w:t>
      </w:r>
      <w:r w:rsidRPr="008306DB">
        <w:rPr>
          <w:rFonts w:ascii="Times New Roman" w:eastAsia="Times New Roman" w:hAnsi="Times New Roman"/>
          <w:bCs/>
          <w:sz w:val="28"/>
          <w:szCs w:val="28"/>
          <w:lang w:eastAsia="ru-RU"/>
        </w:rPr>
        <w:t>г</w:t>
      </w:r>
      <w:r w:rsidR="00F630EA" w:rsidRPr="008306DB">
        <w:rPr>
          <w:rFonts w:ascii="Times New Roman" w:eastAsia="Times New Roman" w:hAnsi="Times New Roman"/>
          <w:bCs/>
          <w:sz w:val="28"/>
          <w:szCs w:val="28"/>
          <w:lang w:eastAsia="ru-RU"/>
        </w:rPr>
        <w:t>ульских</w:t>
      </w:r>
      <w:proofErr w:type="spellEnd"/>
      <w:r w:rsidR="00F630EA" w:rsidRPr="008306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ГЭС и ТЭЦ города Бишкек</w:t>
      </w:r>
      <w:r w:rsidR="000722A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4360A" w:rsidRPr="008306DB" w:rsidRDefault="000A5801" w:rsidP="00E4360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E4360A" w:rsidRPr="008306D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43816">
        <w:rPr>
          <w:rFonts w:ascii="Times New Roman" w:eastAsia="Calibri" w:hAnsi="Times New Roman" w:cs="Times New Roman"/>
          <w:sz w:val="28"/>
          <w:szCs w:val="28"/>
        </w:rPr>
        <w:t>П</w:t>
      </w:r>
      <w:proofErr w:type="spellStart"/>
      <w:r w:rsidR="00143816" w:rsidRPr="008306DB">
        <w:rPr>
          <w:rFonts w:ascii="Times New Roman" w:eastAsia="Calibri" w:hAnsi="Times New Roman" w:cs="Times New Roman"/>
          <w:sz w:val="28"/>
          <w:szCs w:val="28"/>
          <w:lang w:val="x-none"/>
        </w:rPr>
        <w:t>олномочн</w:t>
      </w:r>
      <w:r w:rsidR="00143816">
        <w:rPr>
          <w:rFonts w:ascii="Times New Roman" w:eastAsia="Calibri" w:hAnsi="Times New Roman" w:cs="Times New Roman"/>
          <w:sz w:val="28"/>
          <w:szCs w:val="28"/>
        </w:rPr>
        <w:t>ому</w:t>
      </w:r>
      <w:proofErr w:type="spellEnd"/>
      <w:r w:rsidR="00143816" w:rsidRPr="008306D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представител</w:t>
      </w:r>
      <w:r w:rsidR="00143816">
        <w:rPr>
          <w:rFonts w:ascii="Times New Roman" w:eastAsia="Calibri" w:hAnsi="Times New Roman" w:cs="Times New Roman"/>
          <w:sz w:val="28"/>
          <w:szCs w:val="28"/>
        </w:rPr>
        <w:t>ю</w:t>
      </w:r>
      <w:r w:rsidR="00143816" w:rsidRPr="008306D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Правительства Кыргызской Республики в </w:t>
      </w:r>
      <w:r w:rsidR="00143816" w:rsidRPr="008306DB">
        <w:rPr>
          <w:rFonts w:ascii="Times New Roman" w:eastAsia="Calibri" w:hAnsi="Times New Roman" w:cs="Times New Roman"/>
          <w:sz w:val="28"/>
          <w:szCs w:val="28"/>
        </w:rPr>
        <w:t xml:space="preserve">Нарынской </w:t>
      </w:r>
      <w:r w:rsidR="00143816" w:rsidRPr="008306DB">
        <w:rPr>
          <w:rFonts w:ascii="Times New Roman" w:eastAsia="Calibri" w:hAnsi="Times New Roman" w:cs="Times New Roman"/>
          <w:sz w:val="28"/>
          <w:szCs w:val="28"/>
          <w:lang w:val="x-none"/>
        </w:rPr>
        <w:t>област</w:t>
      </w:r>
      <w:r w:rsidR="00143816">
        <w:rPr>
          <w:rFonts w:ascii="Times New Roman" w:eastAsia="Calibri" w:hAnsi="Times New Roman" w:cs="Times New Roman"/>
          <w:sz w:val="28"/>
          <w:szCs w:val="28"/>
        </w:rPr>
        <w:t>и</w:t>
      </w:r>
      <w:r w:rsidR="00143816" w:rsidRPr="008306DB">
        <w:rPr>
          <w:rFonts w:ascii="Times New Roman" w:eastAsia="Calibri" w:hAnsi="Times New Roman" w:cs="Times New Roman"/>
          <w:sz w:val="28"/>
          <w:szCs w:val="28"/>
        </w:rPr>
        <w:t xml:space="preserve"> совместно с </w:t>
      </w:r>
      <w:r w:rsidR="00E4360A" w:rsidRPr="008306DB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143816">
        <w:rPr>
          <w:rFonts w:ascii="Times New Roman" w:eastAsia="Calibri" w:hAnsi="Times New Roman" w:cs="Times New Roman"/>
          <w:sz w:val="28"/>
          <w:szCs w:val="28"/>
        </w:rPr>
        <w:t>ым</w:t>
      </w:r>
      <w:r w:rsidR="00E4360A" w:rsidRPr="008306DB">
        <w:rPr>
          <w:rFonts w:ascii="Times New Roman" w:eastAsia="Calibri" w:hAnsi="Times New Roman" w:cs="Times New Roman"/>
          <w:sz w:val="28"/>
          <w:szCs w:val="28"/>
        </w:rPr>
        <w:t xml:space="preserve"> предприяти</w:t>
      </w:r>
      <w:r w:rsidR="00143816">
        <w:rPr>
          <w:rFonts w:ascii="Times New Roman" w:eastAsia="Calibri" w:hAnsi="Times New Roman" w:cs="Times New Roman"/>
          <w:sz w:val="28"/>
          <w:szCs w:val="28"/>
        </w:rPr>
        <w:t>ем</w:t>
      </w:r>
      <w:r w:rsidR="00E4360A" w:rsidRPr="008306D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E4360A" w:rsidRPr="008306DB">
        <w:rPr>
          <w:rFonts w:ascii="Times New Roman" w:eastAsia="Calibri" w:hAnsi="Times New Roman" w:cs="Times New Roman"/>
          <w:sz w:val="28"/>
          <w:szCs w:val="28"/>
        </w:rPr>
        <w:t>Кыргызкомур</w:t>
      </w:r>
      <w:proofErr w:type="spellEnd"/>
      <w:r w:rsidR="00E4360A" w:rsidRPr="008306DB">
        <w:rPr>
          <w:rFonts w:ascii="Times New Roman" w:eastAsia="Calibri" w:hAnsi="Times New Roman" w:cs="Times New Roman"/>
          <w:sz w:val="28"/>
          <w:szCs w:val="28"/>
        </w:rPr>
        <w:t xml:space="preserve">» при </w:t>
      </w:r>
      <w:r w:rsidR="00E4360A" w:rsidRPr="008306DB">
        <w:rPr>
          <w:rFonts w:ascii="Times New Roman" w:eastAsia="Calibri" w:hAnsi="Times New Roman" w:cs="Times New Roman"/>
          <w:sz w:val="28"/>
          <w:szCs w:val="28"/>
          <w:lang w:val="x-none"/>
        </w:rPr>
        <w:t>Государственном комитет</w:t>
      </w:r>
      <w:r w:rsidR="00E4360A" w:rsidRPr="008306DB">
        <w:rPr>
          <w:rFonts w:ascii="Times New Roman" w:eastAsia="Calibri" w:hAnsi="Times New Roman" w:cs="Times New Roman"/>
          <w:sz w:val="28"/>
          <w:szCs w:val="28"/>
        </w:rPr>
        <w:t>е</w:t>
      </w:r>
      <w:r w:rsidR="00E4360A" w:rsidRPr="008306D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промышленности, </w:t>
      </w:r>
      <w:r w:rsidR="00E4360A" w:rsidRPr="008306DB">
        <w:rPr>
          <w:rFonts w:ascii="Times New Roman" w:eastAsia="Calibri" w:hAnsi="Times New Roman" w:cs="Times New Roman"/>
          <w:sz w:val="28"/>
          <w:szCs w:val="28"/>
        </w:rPr>
        <w:t>энергетики</w:t>
      </w:r>
      <w:r w:rsidR="00E4360A" w:rsidRPr="008306D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и недропользования Кыргызской Республики</w:t>
      </w:r>
      <w:r w:rsidR="00E4360A" w:rsidRPr="008306DB">
        <w:rPr>
          <w:rFonts w:ascii="Times New Roman" w:eastAsia="Calibri" w:hAnsi="Times New Roman" w:cs="Times New Roman"/>
          <w:sz w:val="28"/>
          <w:szCs w:val="28"/>
        </w:rPr>
        <w:t xml:space="preserve"> обеспечить поставк</w:t>
      </w:r>
      <w:r w:rsidR="00143816">
        <w:rPr>
          <w:rFonts w:ascii="Times New Roman" w:eastAsia="Calibri" w:hAnsi="Times New Roman" w:cs="Times New Roman"/>
          <w:sz w:val="28"/>
          <w:szCs w:val="28"/>
        </w:rPr>
        <w:t>у</w:t>
      </w:r>
      <w:r w:rsidR="00E4360A" w:rsidRPr="008306DB">
        <w:rPr>
          <w:rFonts w:ascii="Times New Roman" w:eastAsia="Calibri" w:hAnsi="Times New Roman" w:cs="Times New Roman"/>
          <w:sz w:val="28"/>
          <w:szCs w:val="28"/>
        </w:rPr>
        <w:t xml:space="preserve"> угля населению</w:t>
      </w:r>
      <w:r w:rsidR="00C36058" w:rsidRPr="008306DB">
        <w:rPr>
          <w:rFonts w:ascii="Times New Roman" w:eastAsia="Calibri" w:hAnsi="Times New Roman" w:cs="Times New Roman"/>
          <w:sz w:val="28"/>
          <w:szCs w:val="28"/>
        </w:rPr>
        <w:t xml:space="preserve"> и открытие </w:t>
      </w:r>
      <w:r w:rsidR="00E4360A" w:rsidRPr="008306DB">
        <w:rPr>
          <w:rFonts w:ascii="Times New Roman" w:eastAsia="Calibri" w:hAnsi="Times New Roman" w:cs="Times New Roman"/>
          <w:sz w:val="28"/>
          <w:szCs w:val="28"/>
        </w:rPr>
        <w:t>топливных баз и пунктов реализации угля</w:t>
      </w:r>
      <w:r w:rsidR="00C36058" w:rsidRPr="008306DB">
        <w:rPr>
          <w:rFonts w:ascii="Times New Roman" w:eastAsia="Calibri" w:hAnsi="Times New Roman" w:cs="Times New Roman"/>
          <w:sz w:val="28"/>
          <w:szCs w:val="28"/>
        </w:rPr>
        <w:t xml:space="preserve"> в необходимом количестве</w:t>
      </w:r>
      <w:r w:rsidR="00E4360A" w:rsidRPr="008306DB">
        <w:rPr>
          <w:rFonts w:ascii="Times New Roman" w:eastAsia="Calibri" w:hAnsi="Times New Roman" w:cs="Times New Roman"/>
          <w:sz w:val="28"/>
          <w:szCs w:val="28"/>
        </w:rPr>
        <w:t>, в том числе передвижных, в целях обеспечения доступа к топливу населения, прожив</w:t>
      </w:r>
      <w:r w:rsidR="008306DB">
        <w:rPr>
          <w:rFonts w:ascii="Times New Roman" w:eastAsia="Calibri" w:hAnsi="Times New Roman" w:cs="Times New Roman"/>
          <w:sz w:val="28"/>
          <w:szCs w:val="28"/>
        </w:rPr>
        <w:t>ающего в труднодоступных местах.</w:t>
      </w:r>
    </w:p>
    <w:p w:rsidR="0090111C" w:rsidRDefault="000A5801" w:rsidP="006A4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F3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45B5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Государственному агентству антимонопольного регулирования при Прав</w:t>
      </w:r>
      <w:r w:rsidR="0090111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</w:t>
      </w:r>
      <w:r w:rsidR="00164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84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пересмотреть цену на топочный мазут</w:t>
      </w:r>
      <w:r w:rsidR="0086225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поставляемый</w:t>
      </w:r>
      <w:r w:rsidR="0047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48B"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открытым акционерным обществ</w:t>
      </w:r>
      <w:r w:rsidR="009044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47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«Кыргызнефтегаз»</w:t>
      </w:r>
      <w:r w:rsidR="00535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6C768C">
        <w:rPr>
          <w:rFonts w:ascii="Times New Roman" w:eastAsia="Times New Roman" w:hAnsi="Times New Roman" w:cs="Times New Roman"/>
          <w:sz w:val="28"/>
          <w:szCs w:val="28"/>
          <w:lang w:eastAsia="ru-RU"/>
        </w:rPr>
        <w:t>ТЭЦ г</w:t>
      </w:r>
      <w:r w:rsidR="002515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="006C7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</w:t>
      </w:r>
      <w:r w:rsidR="002515C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A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</w:t>
      </w:r>
      <w:r w:rsidR="007A6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 w:rsidR="002515C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7A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качественных характеристик</w:t>
      </w:r>
      <w:r w:rsidR="007A6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запрашиваемых </w:t>
      </w:r>
      <w:r w:rsidR="00535C2C"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открытым акционерным обществ</w:t>
      </w:r>
      <w:r w:rsidR="00535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7A6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«Электрические станции»</w:t>
      </w:r>
      <w:r w:rsidR="002515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684F" w:rsidRDefault="000A5801" w:rsidP="006A4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F3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F7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</w:t>
      </w:r>
      <w:r w:rsidR="000722A7"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открыт</w:t>
      </w:r>
      <w:r w:rsidR="007A68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ому</w:t>
      </w:r>
      <w:r w:rsidR="000722A7"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акционерн</w:t>
      </w:r>
      <w:r w:rsidR="007A68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ому</w:t>
      </w:r>
      <w:r w:rsidR="000722A7"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обществ</w:t>
      </w:r>
      <w:r w:rsidR="007A68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BF7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84F">
        <w:rPr>
          <w:rFonts w:ascii="Times New Roman" w:eastAsia="Times New Roman" w:hAnsi="Times New Roman" w:cs="Times New Roman"/>
          <w:sz w:val="28"/>
          <w:szCs w:val="28"/>
          <w:lang w:eastAsia="ru-RU"/>
        </w:rPr>
        <w:t>«Кыргызнефтегаз» совместно с</w:t>
      </w:r>
      <w:r w:rsidR="007A684F" w:rsidRPr="007A68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A684F"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открыт</w:t>
      </w:r>
      <w:r w:rsidR="007A68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ым</w:t>
      </w:r>
      <w:r w:rsidR="007A684F"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акционерн</w:t>
      </w:r>
      <w:r w:rsidR="007A68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ым</w:t>
      </w:r>
      <w:r w:rsidR="007A684F"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обществ</w:t>
      </w:r>
      <w:r w:rsidR="007A68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ом </w:t>
      </w:r>
      <w:r w:rsidR="007A684F">
        <w:rPr>
          <w:rFonts w:ascii="Times New Roman" w:eastAsia="Times New Roman" w:hAnsi="Times New Roman" w:cs="Times New Roman"/>
          <w:sz w:val="28"/>
          <w:szCs w:val="28"/>
          <w:lang w:eastAsia="ru-RU"/>
        </w:rPr>
        <w:t>«Электрические станции»:</w:t>
      </w:r>
    </w:p>
    <w:p w:rsidR="007A684F" w:rsidRDefault="007A684F" w:rsidP="006A4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представить Государственному агентству антимонопольного регулирования при Правительстве Кыргызской Республики обоснование изменения качественных характеристик топочного мазута, поставляемого </w:t>
      </w:r>
      <w:r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открыт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ым</w:t>
      </w:r>
      <w:r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акционерн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ым</w:t>
      </w:r>
      <w:r w:rsidRPr="008306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обществ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«Кыргызнефтегаз» на ТЭЦ города Ош;</w:t>
      </w:r>
    </w:p>
    <w:p w:rsidR="00464E11" w:rsidRDefault="007A684F" w:rsidP="006A4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F1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</w:t>
      </w:r>
      <w:r w:rsidR="007A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</w:t>
      </w:r>
      <w:r w:rsidR="009F1D9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A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топочного мазута </w:t>
      </w:r>
      <w:proofErr w:type="gramStart"/>
      <w:r w:rsidR="009F1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A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522">
        <w:rPr>
          <w:rFonts w:ascii="Times New Roman" w:eastAsia="Times New Roman" w:hAnsi="Times New Roman" w:cs="Times New Roman"/>
          <w:sz w:val="28"/>
          <w:szCs w:val="28"/>
          <w:lang w:eastAsia="ru-RU"/>
        </w:rPr>
        <w:t>ТЭЦ</w:t>
      </w:r>
      <w:proofErr w:type="gramEnd"/>
      <w:r w:rsidR="002F3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9F1D9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="002F3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 в </w:t>
      </w:r>
      <w:r w:rsidR="009F1D9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необходимом объеме и в установленные сроки.</w:t>
      </w:r>
    </w:p>
    <w:p w:rsidR="00A6532A" w:rsidRDefault="000A5801" w:rsidP="006A4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history="1">
        <w:r w:rsidR="00A6532A" w:rsidRPr="001D65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Кыргызской Республики</w:t>
      </w:r>
      <w:r w:rsidR="009F1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proofErr w:type="gramStart"/>
      <w:r w:rsidR="009F1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подготовке отраслей экономики и населения Кыргызской Республики к осенне-зимнему периоду 201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/201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22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201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2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49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A463C0" w:rsidRPr="00F630EA" w:rsidRDefault="000722A7" w:rsidP="006A42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463C0" w:rsidRPr="00F630EA">
        <w:rPr>
          <w:rFonts w:ascii="Times New Roman" w:eastAsia="Calibri" w:hAnsi="Times New Roman" w:cs="Times New Roman"/>
          <w:sz w:val="28"/>
          <w:szCs w:val="28"/>
        </w:rPr>
        <w:t>пункт 15 признать утратившим силу</w:t>
      </w:r>
      <w:r w:rsidR="00A463C0" w:rsidRPr="00F630EA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A6532A" w:rsidRDefault="000722A7" w:rsidP="006A42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A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603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4722">
        <w:rPr>
          <w:rFonts w:ascii="Times New Roman" w:eastAsia="Times New Roman" w:hAnsi="Times New Roman" w:cs="Times New Roman"/>
          <w:sz w:val="28"/>
          <w:szCs w:val="28"/>
          <w:lang w:eastAsia="ru-RU"/>
        </w:rPr>
        <w:t>11, 13, 14</w:t>
      </w:r>
      <w:r w:rsidR="0079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</w:t>
      </w:r>
      <w:r w:rsidR="0079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17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2060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указанному постановлению изложить в редакции согласно приложениям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1-14</w:t>
      </w:r>
      <w:r w:rsidR="0079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6532A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постановлению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058E" w:rsidRDefault="000A5801" w:rsidP="009F1D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058E" w:rsidRPr="001D653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 истечении десяти дней со дня официального опубликования.</w:t>
      </w:r>
    </w:p>
    <w:p w:rsidR="00A6532A" w:rsidRPr="001D653E" w:rsidRDefault="000A5801" w:rsidP="009F1D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6532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постановления возложить на отдел промышленности, топливно-энергетического комплекса и недропользования Аппарата Правительства Кыргызской Республики.</w:t>
      </w:r>
    </w:p>
    <w:p w:rsidR="003A0487" w:rsidRDefault="003A0487" w:rsidP="009F1D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F20337" w:rsidRDefault="00F20337" w:rsidP="009F1D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54954" w:rsidRDefault="003A04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4D2F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М.Д. </w:t>
      </w:r>
      <w:proofErr w:type="spellStart"/>
      <w:r w:rsidR="004D2F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sectPr w:rsidR="00D54954" w:rsidSect="006A3C81">
      <w:footerReference w:type="default" r:id="rId12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554" w:rsidRDefault="00745554" w:rsidP="002D3E7B">
      <w:pPr>
        <w:spacing w:after="0" w:line="240" w:lineRule="auto"/>
      </w:pPr>
      <w:r>
        <w:separator/>
      </w:r>
    </w:p>
  </w:endnote>
  <w:endnote w:type="continuationSeparator" w:id="0">
    <w:p w:rsidR="00745554" w:rsidRDefault="00745554" w:rsidP="002D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B93" w:rsidRDefault="00055B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554" w:rsidRDefault="00745554" w:rsidP="002D3E7B">
      <w:pPr>
        <w:spacing w:after="0" w:line="240" w:lineRule="auto"/>
      </w:pPr>
      <w:r>
        <w:separator/>
      </w:r>
    </w:p>
  </w:footnote>
  <w:footnote w:type="continuationSeparator" w:id="0">
    <w:p w:rsidR="00745554" w:rsidRDefault="00745554" w:rsidP="002D3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291CB6"/>
    <w:multiLevelType w:val="hybridMultilevel"/>
    <w:tmpl w:val="80663594"/>
    <w:lvl w:ilvl="0" w:tplc="F80CB0A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lang w:val="ky-KG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58E"/>
    <w:rsid w:val="000008B0"/>
    <w:rsid w:val="0002325E"/>
    <w:rsid w:val="00030FD1"/>
    <w:rsid w:val="00046A1B"/>
    <w:rsid w:val="00052B8A"/>
    <w:rsid w:val="00055B93"/>
    <w:rsid w:val="000653F4"/>
    <w:rsid w:val="000722A7"/>
    <w:rsid w:val="000A5801"/>
    <w:rsid w:val="000C2C56"/>
    <w:rsid w:val="00127C6F"/>
    <w:rsid w:val="00143816"/>
    <w:rsid w:val="001601AF"/>
    <w:rsid w:val="00164902"/>
    <w:rsid w:val="00165F63"/>
    <w:rsid w:val="00191085"/>
    <w:rsid w:val="001D653E"/>
    <w:rsid w:val="0020603B"/>
    <w:rsid w:val="00210027"/>
    <w:rsid w:val="002515C3"/>
    <w:rsid w:val="00254204"/>
    <w:rsid w:val="0025445D"/>
    <w:rsid w:val="002841D2"/>
    <w:rsid w:val="00291FCF"/>
    <w:rsid w:val="002B5180"/>
    <w:rsid w:val="002C2655"/>
    <w:rsid w:val="002C277B"/>
    <w:rsid w:val="002D3E7B"/>
    <w:rsid w:val="002F3522"/>
    <w:rsid w:val="003118DD"/>
    <w:rsid w:val="003209CC"/>
    <w:rsid w:val="00327EF6"/>
    <w:rsid w:val="00360FB0"/>
    <w:rsid w:val="00397D41"/>
    <w:rsid w:val="003A0487"/>
    <w:rsid w:val="003B2A70"/>
    <w:rsid w:val="0041606C"/>
    <w:rsid w:val="00433087"/>
    <w:rsid w:val="00436169"/>
    <w:rsid w:val="00464E11"/>
    <w:rsid w:val="004739EF"/>
    <w:rsid w:val="00477143"/>
    <w:rsid w:val="00486F6F"/>
    <w:rsid w:val="00491E79"/>
    <w:rsid w:val="004D2F56"/>
    <w:rsid w:val="004D365E"/>
    <w:rsid w:val="004E5ED6"/>
    <w:rsid w:val="00535580"/>
    <w:rsid w:val="00535C2C"/>
    <w:rsid w:val="00541834"/>
    <w:rsid w:val="00546F50"/>
    <w:rsid w:val="00550DD9"/>
    <w:rsid w:val="0057200D"/>
    <w:rsid w:val="005B54DC"/>
    <w:rsid w:val="005D51A8"/>
    <w:rsid w:val="00644C4F"/>
    <w:rsid w:val="00650B4A"/>
    <w:rsid w:val="00653067"/>
    <w:rsid w:val="00663B9B"/>
    <w:rsid w:val="00671DA6"/>
    <w:rsid w:val="00673587"/>
    <w:rsid w:val="00685575"/>
    <w:rsid w:val="006A3575"/>
    <w:rsid w:val="006A3C81"/>
    <w:rsid w:val="006A4280"/>
    <w:rsid w:val="006C768C"/>
    <w:rsid w:val="007045C8"/>
    <w:rsid w:val="00713A1C"/>
    <w:rsid w:val="00745554"/>
    <w:rsid w:val="00745B5F"/>
    <w:rsid w:val="00766454"/>
    <w:rsid w:val="00772BBE"/>
    <w:rsid w:val="00794722"/>
    <w:rsid w:val="0079546F"/>
    <w:rsid w:val="00795AF0"/>
    <w:rsid w:val="007A1431"/>
    <w:rsid w:val="007A684F"/>
    <w:rsid w:val="007A7A72"/>
    <w:rsid w:val="00815DCB"/>
    <w:rsid w:val="008306DB"/>
    <w:rsid w:val="0086225C"/>
    <w:rsid w:val="008744C4"/>
    <w:rsid w:val="00887445"/>
    <w:rsid w:val="008C5AC8"/>
    <w:rsid w:val="008F058E"/>
    <w:rsid w:val="008F2FA5"/>
    <w:rsid w:val="008F43D0"/>
    <w:rsid w:val="0090111C"/>
    <w:rsid w:val="0090152F"/>
    <w:rsid w:val="0090448B"/>
    <w:rsid w:val="00953DF0"/>
    <w:rsid w:val="00991DBF"/>
    <w:rsid w:val="009B5843"/>
    <w:rsid w:val="009F1D9C"/>
    <w:rsid w:val="00A12B9D"/>
    <w:rsid w:val="00A463C0"/>
    <w:rsid w:val="00A52A9B"/>
    <w:rsid w:val="00A6532A"/>
    <w:rsid w:val="00A67520"/>
    <w:rsid w:val="00AC74CA"/>
    <w:rsid w:val="00AE7556"/>
    <w:rsid w:val="00B00D58"/>
    <w:rsid w:val="00B2649E"/>
    <w:rsid w:val="00B318FD"/>
    <w:rsid w:val="00B618B4"/>
    <w:rsid w:val="00B801EF"/>
    <w:rsid w:val="00BB37F1"/>
    <w:rsid w:val="00BC5769"/>
    <w:rsid w:val="00BC745B"/>
    <w:rsid w:val="00BF0304"/>
    <w:rsid w:val="00BF7909"/>
    <w:rsid w:val="00C036CF"/>
    <w:rsid w:val="00C36058"/>
    <w:rsid w:val="00C458BA"/>
    <w:rsid w:val="00C5123D"/>
    <w:rsid w:val="00CA4071"/>
    <w:rsid w:val="00D530DF"/>
    <w:rsid w:val="00D54954"/>
    <w:rsid w:val="00D55DFB"/>
    <w:rsid w:val="00DA7A2A"/>
    <w:rsid w:val="00E03C69"/>
    <w:rsid w:val="00E14013"/>
    <w:rsid w:val="00E4360A"/>
    <w:rsid w:val="00E50F30"/>
    <w:rsid w:val="00E56083"/>
    <w:rsid w:val="00E976A2"/>
    <w:rsid w:val="00ED0DB1"/>
    <w:rsid w:val="00F160D4"/>
    <w:rsid w:val="00F20337"/>
    <w:rsid w:val="00F31E88"/>
    <w:rsid w:val="00F369FF"/>
    <w:rsid w:val="00F435CE"/>
    <w:rsid w:val="00F630EA"/>
    <w:rsid w:val="00F706FC"/>
    <w:rsid w:val="00FB3443"/>
    <w:rsid w:val="00FB55A9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A3F260-9CB3-4AA1-83B5-CC8818973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3E7B"/>
  </w:style>
  <w:style w:type="paragraph" w:styleId="a5">
    <w:name w:val="footer"/>
    <w:basedOn w:val="a"/>
    <w:link w:val="a6"/>
    <w:uiPriority w:val="99"/>
    <w:unhideWhenUsed/>
    <w:rsid w:val="002D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3E7B"/>
  </w:style>
  <w:style w:type="paragraph" w:styleId="a7">
    <w:name w:val="List Paragraph"/>
    <w:basedOn w:val="a"/>
    <w:uiPriority w:val="34"/>
    <w:qFormat/>
    <w:rsid w:val="003A048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7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75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6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591/10?cl=ru-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9994?cl=ru-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203685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591/10?cl=ru-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3E7F9-4380-41FE-AA79-BE9B4698B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</dc:creator>
  <cp:lastModifiedBy>meiman</cp:lastModifiedBy>
  <cp:revision>5</cp:revision>
  <cp:lastPrinted>2018-09-29T04:22:00Z</cp:lastPrinted>
  <dcterms:created xsi:type="dcterms:W3CDTF">2018-09-29T04:22:00Z</dcterms:created>
  <dcterms:modified xsi:type="dcterms:W3CDTF">2018-10-01T09:47:00Z</dcterms:modified>
</cp:coreProperties>
</file>