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D6" w:rsidRPr="00BB0BE0" w:rsidRDefault="00DD6DDF" w:rsidP="00540368">
      <w:pPr>
        <w:spacing w:after="0"/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  <w:r w:rsidRPr="00BB0BE0">
        <w:rPr>
          <w:rFonts w:ascii="Times New Roman" w:hAnsi="Times New Roman" w:cs="Times New Roman"/>
          <w:sz w:val="28"/>
          <w:szCs w:val="28"/>
        </w:rPr>
        <w:t>Приложение</w:t>
      </w:r>
      <w:r w:rsidR="00CB402F" w:rsidRPr="00BB0BE0">
        <w:rPr>
          <w:rFonts w:ascii="Times New Roman" w:hAnsi="Times New Roman" w:cs="Times New Roman"/>
          <w:sz w:val="28"/>
          <w:szCs w:val="28"/>
        </w:rPr>
        <w:t xml:space="preserve"> 1</w:t>
      </w:r>
      <w:r w:rsidR="00A221D6" w:rsidRPr="00BB0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AA4" w:rsidRPr="00FA1AA4" w:rsidRDefault="00E81555" w:rsidP="00540368">
      <w:pPr>
        <w:spacing w:after="0"/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1AA4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FA1AA4" w:rsidRPr="00FA1AA4">
        <w:rPr>
          <w:rFonts w:ascii="Times New Roman" w:hAnsi="Times New Roman" w:cs="Times New Roman"/>
          <w:sz w:val="28"/>
          <w:szCs w:val="28"/>
        </w:rPr>
        <w:t xml:space="preserve"> о финансировании из республиканского бюджета расходов за потребляемую электроэнергию учреждений, состоящих на финансировании </w:t>
      </w:r>
    </w:p>
    <w:p w:rsidR="00CA490C" w:rsidRPr="00A57531" w:rsidRDefault="00FA1AA4" w:rsidP="00540368">
      <w:pPr>
        <w:spacing w:after="0"/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  <w:r w:rsidRPr="00FA1AA4">
        <w:rPr>
          <w:rFonts w:ascii="Times New Roman" w:hAnsi="Times New Roman" w:cs="Times New Roman"/>
          <w:sz w:val="28"/>
          <w:szCs w:val="28"/>
        </w:rPr>
        <w:t>в местных бюджетах</w:t>
      </w:r>
    </w:p>
    <w:p w:rsidR="00CB402F" w:rsidRPr="001070DC" w:rsidRDefault="00CB402F" w:rsidP="00540368">
      <w:pPr>
        <w:spacing w:after="0"/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97FA1" w:rsidRDefault="00897FA1" w:rsidP="00540368">
      <w:pPr>
        <w:spacing w:after="0"/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97FA1" w:rsidRDefault="00E81555" w:rsidP="00540368">
      <w:pPr>
        <w:pBdr>
          <w:bottom w:val="single" w:sz="12" w:space="1" w:color="auto"/>
        </w:pBdr>
        <w:spacing w:after="0"/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658B" w:rsidRPr="00997046">
        <w:rPr>
          <w:rFonts w:ascii="Times New Roman" w:hAnsi="Times New Roman" w:cs="Times New Roman"/>
          <w:sz w:val="28"/>
          <w:szCs w:val="28"/>
        </w:rPr>
        <w:t>лава</w:t>
      </w:r>
      <w:r w:rsidR="00897FA1">
        <w:rPr>
          <w:rFonts w:ascii="Times New Roman" w:hAnsi="Times New Roman" w:cs="Times New Roman"/>
          <w:sz w:val="28"/>
          <w:szCs w:val="28"/>
        </w:rPr>
        <w:t xml:space="preserve"> </w:t>
      </w:r>
      <w:r w:rsidR="0062658B" w:rsidRPr="00997046">
        <w:rPr>
          <w:rFonts w:ascii="Times New Roman" w:hAnsi="Times New Roman" w:cs="Times New Roman"/>
          <w:sz w:val="28"/>
          <w:szCs w:val="28"/>
        </w:rPr>
        <w:t>местной государственной   администрации</w:t>
      </w:r>
    </w:p>
    <w:p w:rsidR="00540368" w:rsidRDefault="00540368" w:rsidP="00540368">
      <w:pPr>
        <w:pBdr>
          <w:bottom w:val="single" w:sz="12" w:space="1" w:color="auto"/>
        </w:pBdr>
        <w:spacing w:after="0"/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2658B" w:rsidRPr="00540368" w:rsidRDefault="0062658B" w:rsidP="00540368">
      <w:pPr>
        <w:spacing w:after="0"/>
        <w:ind w:left="4248" w:firstLine="43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40368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="00540368" w:rsidRPr="00540368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540368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540368" w:rsidRPr="00540368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54036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540368" w:rsidRPr="00540368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D76D7C" w:rsidRPr="001070DC" w:rsidRDefault="00D76D7C" w:rsidP="00897FA1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97FA1" w:rsidRDefault="00897FA1" w:rsidP="00540368">
      <w:pPr>
        <w:pBdr>
          <w:bottom w:val="single" w:sz="12" w:space="1" w:color="auto"/>
        </w:pBdr>
        <w:spacing w:after="0"/>
        <w:ind w:left="4678" w:firstLine="0"/>
        <w:rPr>
          <w:rFonts w:ascii="Times New Roman" w:hAnsi="Times New Roman" w:cs="Times New Roman"/>
          <w:i/>
        </w:rPr>
      </w:pPr>
    </w:p>
    <w:p w:rsidR="0062658B" w:rsidRPr="00540368" w:rsidRDefault="00540368" w:rsidP="00540368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62658B" w:rsidRPr="00540368">
        <w:rPr>
          <w:rFonts w:ascii="Times New Roman" w:hAnsi="Times New Roman" w:cs="Times New Roman"/>
          <w:sz w:val="28"/>
          <w:szCs w:val="28"/>
          <w:vertAlign w:val="superscript"/>
        </w:rPr>
        <w:t>(подпись, печать)</w:t>
      </w:r>
    </w:p>
    <w:p w:rsidR="00866F4A" w:rsidRDefault="00866F4A" w:rsidP="001070D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4A" w:rsidRPr="001070DC" w:rsidRDefault="00866F4A" w:rsidP="00A57531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DC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="004A1D69" w:rsidRPr="001070DC">
        <w:rPr>
          <w:rFonts w:ascii="Times New Roman" w:hAnsi="Times New Roman" w:cs="Times New Roman"/>
          <w:b/>
          <w:sz w:val="28"/>
          <w:szCs w:val="28"/>
        </w:rPr>
        <w:t>затрат</w:t>
      </w:r>
      <w:r w:rsidR="00DF17AD" w:rsidRPr="00107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084" w:rsidRPr="001070DC">
        <w:rPr>
          <w:rFonts w:ascii="Times New Roman" w:hAnsi="Times New Roman" w:cs="Times New Roman"/>
          <w:b/>
          <w:sz w:val="28"/>
          <w:szCs w:val="28"/>
        </w:rPr>
        <w:t>на</w:t>
      </w:r>
      <w:r w:rsidR="00DF17AD" w:rsidRPr="00107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084" w:rsidRPr="001070DC">
        <w:rPr>
          <w:rFonts w:ascii="Times New Roman" w:hAnsi="Times New Roman" w:cs="Times New Roman"/>
          <w:b/>
          <w:sz w:val="28"/>
          <w:szCs w:val="28"/>
        </w:rPr>
        <w:t>электроэнергию</w:t>
      </w:r>
      <w:r w:rsidRPr="001070DC">
        <w:rPr>
          <w:rFonts w:ascii="Times New Roman" w:hAnsi="Times New Roman" w:cs="Times New Roman"/>
          <w:b/>
          <w:sz w:val="28"/>
          <w:szCs w:val="28"/>
        </w:rPr>
        <w:t xml:space="preserve"> ОМСУ</w:t>
      </w:r>
    </w:p>
    <w:p w:rsidR="00CB402F" w:rsidRPr="001070DC" w:rsidRDefault="00CB402F" w:rsidP="001070DC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5118" w:type="pct"/>
        <w:jc w:val="center"/>
        <w:tblLook w:val="04A0" w:firstRow="1" w:lastRow="0" w:firstColumn="1" w:lastColumn="0" w:noHBand="0" w:noVBand="1"/>
      </w:tblPr>
      <w:tblGrid>
        <w:gridCol w:w="1715"/>
        <w:gridCol w:w="1463"/>
        <w:gridCol w:w="737"/>
        <w:gridCol w:w="796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634111" w:rsidRPr="00A57531" w:rsidTr="00105ADC">
        <w:trPr>
          <w:trHeight w:val="614"/>
          <w:jc w:val="center"/>
        </w:trPr>
        <w:tc>
          <w:tcPr>
            <w:tcW w:w="986" w:type="pct"/>
            <w:vMerge w:val="restart"/>
          </w:tcPr>
          <w:p w:rsidR="00634111" w:rsidRPr="00A57531" w:rsidRDefault="00634111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531">
              <w:rPr>
                <w:rFonts w:ascii="Times New Roman" w:hAnsi="Times New Roman" w:cs="Times New Roman"/>
              </w:rPr>
              <w:t xml:space="preserve">Наименование района, в разрезе </w:t>
            </w:r>
            <w:r w:rsidR="00E81555">
              <w:rPr>
                <w:rFonts w:ascii="Times New Roman" w:hAnsi="Times New Roman" w:cs="Times New Roman"/>
              </w:rPr>
              <w:t>айыл</w:t>
            </w:r>
            <w:r w:rsidRPr="004E0575">
              <w:rPr>
                <w:rFonts w:ascii="Times New Roman" w:hAnsi="Times New Roman" w:cs="Times New Roman"/>
              </w:rPr>
              <w:t>ных аймаков</w:t>
            </w:r>
            <w:r w:rsidRPr="00A57531">
              <w:rPr>
                <w:rFonts w:ascii="Times New Roman" w:hAnsi="Times New Roman" w:cs="Times New Roman"/>
              </w:rPr>
              <w:t xml:space="preserve"> и городов районного значения</w:t>
            </w:r>
          </w:p>
        </w:tc>
        <w:tc>
          <w:tcPr>
            <w:tcW w:w="841" w:type="pct"/>
            <w:vMerge w:val="restart"/>
          </w:tcPr>
          <w:p w:rsidR="00634111" w:rsidRPr="00A57531" w:rsidRDefault="00634111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531">
              <w:rPr>
                <w:rFonts w:ascii="Times New Roman" w:hAnsi="Times New Roman" w:cs="Times New Roman"/>
              </w:rPr>
              <w:t>Количество учреждений</w:t>
            </w:r>
          </w:p>
        </w:tc>
        <w:tc>
          <w:tcPr>
            <w:tcW w:w="882" w:type="pct"/>
            <w:gridSpan w:val="2"/>
            <w:vMerge w:val="restart"/>
          </w:tcPr>
          <w:p w:rsidR="00634111" w:rsidRPr="00A57531" w:rsidRDefault="00634111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531">
              <w:rPr>
                <w:rFonts w:ascii="Times New Roman" w:hAnsi="Times New Roman" w:cs="Times New Roman"/>
              </w:rPr>
              <w:t>Потребность годовая</w:t>
            </w:r>
          </w:p>
        </w:tc>
        <w:tc>
          <w:tcPr>
            <w:tcW w:w="2291" w:type="pct"/>
            <w:gridSpan w:val="8"/>
          </w:tcPr>
          <w:p w:rsidR="00634111" w:rsidRPr="00A57531" w:rsidRDefault="00634111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531">
              <w:rPr>
                <w:rFonts w:ascii="Times New Roman" w:hAnsi="Times New Roman" w:cs="Times New Roman"/>
              </w:rPr>
              <w:t>В том числе по кварталам</w:t>
            </w:r>
          </w:p>
        </w:tc>
      </w:tr>
      <w:tr w:rsidR="00634111" w:rsidRPr="00A57531" w:rsidTr="00105ADC">
        <w:trPr>
          <w:trHeight w:val="903"/>
          <w:jc w:val="center"/>
        </w:trPr>
        <w:tc>
          <w:tcPr>
            <w:tcW w:w="986" w:type="pct"/>
            <w:vMerge/>
          </w:tcPr>
          <w:p w:rsidR="00634111" w:rsidRPr="00A57531" w:rsidRDefault="00634111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  <w:vMerge/>
          </w:tcPr>
          <w:p w:rsidR="00634111" w:rsidRPr="00A57531" w:rsidRDefault="00634111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gridSpan w:val="2"/>
            <w:vMerge/>
          </w:tcPr>
          <w:p w:rsidR="00634111" w:rsidRPr="00A57531" w:rsidRDefault="00634111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gridSpan w:val="2"/>
          </w:tcPr>
          <w:p w:rsidR="00634111" w:rsidRPr="00A57531" w:rsidRDefault="00634111" w:rsidP="00BB0BE0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53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73" w:type="pct"/>
            <w:gridSpan w:val="2"/>
          </w:tcPr>
          <w:p w:rsidR="00634111" w:rsidRPr="00A57531" w:rsidRDefault="00634111" w:rsidP="00BB0BE0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53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73" w:type="pct"/>
            <w:gridSpan w:val="2"/>
          </w:tcPr>
          <w:p w:rsidR="00634111" w:rsidRPr="00A57531" w:rsidRDefault="00634111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531">
              <w:rPr>
                <w:rFonts w:ascii="Times New Roman" w:hAnsi="Times New Roman" w:cs="Times New Roman"/>
              </w:rPr>
              <w:t>3</w:t>
            </w:r>
            <w:r w:rsidR="00BB0B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" w:type="pct"/>
            <w:gridSpan w:val="2"/>
          </w:tcPr>
          <w:p w:rsidR="00634111" w:rsidRPr="00A57531" w:rsidRDefault="00BB0BE0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156A95" w:rsidRPr="00A57531" w:rsidTr="00105ADC">
        <w:trPr>
          <w:trHeight w:val="1657"/>
          <w:jc w:val="center"/>
        </w:trPr>
        <w:tc>
          <w:tcPr>
            <w:tcW w:w="986" w:type="pct"/>
            <w:vMerge/>
          </w:tcPr>
          <w:p w:rsidR="00156A95" w:rsidRPr="00A57531" w:rsidRDefault="00156A95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  <w:vMerge/>
          </w:tcPr>
          <w:p w:rsidR="00156A95" w:rsidRPr="00A57531" w:rsidRDefault="00156A95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extDirection w:val="btLr"/>
          </w:tcPr>
          <w:p w:rsidR="00156A95" w:rsidRPr="00A57531" w:rsidRDefault="00105ADC" w:rsidP="00A57531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A57531">
              <w:rPr>
                <w:rFonts w:ascii="Times New Roman" w:hAnsi="Times New Roman" w:cs="Times New Roman"/>
              </w:rPr>
              <w:t>Лимит кВт/ч</w:t>
            </w:r>
          </w:p>
        </w:tc>
        <w:tc>
          <w:tcPr>
            <w:tcW w:w="457" w:type="pct"/>
            <w:textDirection w:val="btLr"/>
          </w:tcPr>
          <w:p w:rsidR="00156A95" w:rsidRPr="00A57531" w:rsidRDefault="00105ADC" w:rsidP="00A57531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  <w:r w:rsidRPr="00A57531">
              <w:rPr>
                <w:rFonts w:ascii="Times New Roman" w:hAnsi="Times New Roman" w:cs="Times New Roman"/>
              </w:rPr>
              <w:t>тыс. сомов</w:t>
            </w:r>
          </w:p>
        </w:tc>
        <w:tc>
          <w:tcPr>
            <w:tcW w:w="286" w:type="pct"/>
            <w:textDirection w:val="btLr"/>
          </w:tcPr>
          <w:p w:rsidR="00156A95" w:rsidRPr="00A57531" w:rsidRDefault="00156A95" w:rsidP="00713DFC">
            <w:pPr>
              <w:spacing w:after="0"/>
              <w:ind w:right="113"/>
              <w:jc w:val="left"/>
              <w:rPr>
                <w:rFonts w:ascii="Times New Roman" w:hAnsi="Times New Roman" w:cs="Times New Roman"/>
              </w:rPr>
            </w:pPr>
            <w:r w:rsidRPr="00A57531">
              <w:rPr>
                <w:rFonts w:ascii="Times New Roman" w:hAnsi="Times New Roman" w:cs="Times New Roman"/>
              </w:rPr>
              <w:t>кВт</w:t>
            </w:r>
            <w:r w:rsidR="00DC7BA0" w:rsidRPr="00A57531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286" w:type="pct"/>
            <w:textDirection w:val="btLr"/>
          </w:tcPr>
          <w:p w:rsidR="00156A95" w:rsidRPr="00A57531" w:rsidRDefault="00A57531" w:rsidP="00713DFC">
            <w:pPr>
              <w:spacing w:after="0"/>
              <w:ind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56A95" w:rsidRPr="00A57531">
              <w:rPr>
                <w:rFonts w:ascii="Times New Roman" w:hAnsi="Times New Roman" w:cs="Times New Roman"/>
              </w:rPr>
              <w:t>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6A95" w:rsidRPr="00A57531">
              <w:rPr>
                <w:rFonts w:ascii="Times New Roman" w:hAnsi="Times New Roman" w:cs="Times New Roman"/>
              </w:rPr>
              <w:t>сом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86" w:type="pct"/>
            <w:textDirection w:val="btLr"/>
          </w:tcPr>
          <w:p w:rsidR="00156A95" w:rsidRPr="00A57531" w:rsidRDefault="00156A95" w:rsidP="00713DFC">
            <w:pPr>
              <w:spacing w:after="0"/>
              <w:ind w:right="113"/>
              <w:jc w:val="left"/>
              <w:rPr>
                <w:rFonts w:ascii="Times New Roman" w:hAnsi="Times New Roman" w:cs="Times New Roman"/>
              </w:rPr>
            </w:pPr>
            <w:r w:rsidRPr="00A57531">
              <w:rPr>
                <w:rFonts w:ascii="Times New Roman" w:hAnsi="Times New Roman" w:cs="Times New Roman"/>
              </w:rPr>
              <w:t>кВт</w:t>
            </w:r>
            <w:r w:rsidR="00DC7BA0" w:rsidRPr="00A57531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286" w:type="pct"/>
            <w:textDirection w:val="btLr"/>
          </w:tcPr>
          <w:p w:rsidR="00156A95" w:rsidRPr="00A57531" w:rsidRDefault="00A57531" w:rsidP="00713DFC">
            <w:pPr>
              <w:spacing w:after="0"/>
              <w:ind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56A95" w:rsidRPr="00A57531">
              <w:rPr>
                <w:rFonts w:ascii="Times New Roman" w:hAnsi="Times New Roman" w:cs="Times New Roman"/>
              </w:rPr>
              <w:t>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6A95" w:rsidRPr="00A57531">
              <w:rPr>
                <w:rFonts w:ascii="Times New Roman" w:hAnsi="Times New Roman" w:cs="Times New Roman"/>
              </w:rPr>
              <w:t>сом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86" w:type="pct"/>
            <w:textDirection w:val="btLr"/>
          </w:tcPr>
          <w:p w:rsidR="00156A95" w:rsidRPr="00A57531" w:rsidRDefault="00156A95" w:rsidP="00713DFC">
            <w:pPr>
              <w:spacing w:after="0"/>
              <w:ind w:right="113"/>
              <w:jc w:val="left"/>
              <w:rPr>
                <w:rFonts w:ascii="Times New Roman" w:hAnsi="Times New Roman" w:cs="Times New Roman"/>
              </w:rPr>
            </w:pPr>
            <w:r w:rsidRPr="00A57531">
              <w:rPr>
                <w:rFonts w:ascii="Times New Roman" w:hAnsi="Times New Roman" w:cs="Times New Roman"/>
              </w:rPr>
              <w:t>кВт</w:t>
            </w:r>
            <w:r w:rsidR="00DC7BA0" w:rsidRPr="00A57531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286" w:type="pct"/>
            <w:textDirection w:val="btLr"/>
          </w:tcPr>
          <w:p w:rsidR="00156A95" w:rsidRPr="00A57531" w:rsidRDefault="00A57531" w:rsidP="00713DFC">
            <w:pPr>
              <w:spacing w:after="0"/>
              <w:ind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56A95" w:rsidRPr="00A57531">
              <w:rPr>
                <w:rFonts w:ascii="Times New Roman" w:hAnsi="Times New Roman" w:cs="Times New Roman"/>
              </w:rPr>
              <w:t>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6A95" w:rsidRPr="00A57531">
              <w:rPr>
                <w:rFonts w:ascii="Times New Roman" w:hAnsi="Times New Roman" w:cs="Times New Roman"/>
              </w:rPr>
              <w:t>сом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86" w:type="pct"/>
            <w:textDirection w:val="btLr"/>
          </w:tcPr>
          <w:p w:rsidR="00156A95" w:rsidRPr="00A57531" w:rsidRDefault="00156A95" w:rsidP="00713DFC">
            <w:pPr>
              <w:spacing w:after="0"/>
              <w:ind w:right="113"/>
              <w:jc w:val="left"/>
              <w:rPr>
                <w:rFonts w:ascii="Times New Roman" w:hAnsi="Times New Roman" w:cs="Times New Roman"/>
              </w:rPr>
            </w:pPr>
            <w:r w:rsidRPr="00A57531">
              <w:rPr>
                <w:rFonts w:ascii="Times New Roman" w:hAnsi="Times New Roman" w:cs="Times New Roman"/>
              </w:rPr>
              <w:t>кВт</w:t>
            </w:r>
            <w:r w:rsidR="00DC7BA0" w:rsidRPr="00A57531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286" w:type="pct"/>
            <w:textDirection w:val="btLr"/>
          </w:tcPr>
          <w:p w:rsidR="00156A95" w:rsidRPr="00A57531" w:rsidRDefault="00A57531" w:rsidP="00713DFC">
            <w:pPr>
              <w:spacing w:after="0"/>
              <w:ind w:right="11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56A95" w:rsidRPr="00A57531">
              <w:rPr>
                <w:rFonts w:ascii="Times New Roman" w:hAnsi="Times New Roman" w:cs="Times New Roman"/>
              </w:rPr>
              <w:t>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6A95" w:rsidRPr="00A57531">
              <w:rPr>
                <w:rFonts w:ascii="Times New Roman" w:hAnsi="Times New Roman" w:cs="Times New Roman"/>
              </w:rPr>
              <w:t>сом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2B0E79" w:rsidRPr="00A57531" w:rsidTr="00105ADC">
        <w:trPr>
          <w:jc w:val="center"/>
        </w:trPr>
        <w:tc>
          <w:tcPr>
            <w:tcW w:w="986" w:type="pct"/>
          </w:tcPr>
          <w:p w:rsidR="002B0E79" w:rsidRPr="00A57531" w:rsidRDefault="002B0E79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</w:tcPr>
          <w:p w:rsidR="002B0E79" w:rsidRPr="00A57531" w:rsidRDefault="002B0E79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</w:tcPr>
          <w:p w:rsidR="002B0E79" w:rsidRPr="00A57531" w:rsidRDefault="002B0E79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2B0E79" w:rsidRPr="00A57531" w:rsidRDefault="002B0E79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E79" w:rsidRPr="00A57531" w:rsidTr="00105ADC">
        <w:trPr>
          <w:jc w:val="center"/>
        </w:trPr>
        <w:tc>
          <w:tcPr>
            <w:tcW w:w="986" w:type="pct"/>
          </w:tcPr>
          <w:p w:rsidR="002B0E79" w:rsidRPr="00A57531" w:rsidRDefault="002B0E79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</w:tcPr>
          <w:p w:rsidR="002B0E79" w:rsidRPr="00A57531" w:rsidRDefault="002B0E79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</w:tcPr>
          <w:p w:rsidR="002B0E79" w:rsidRPr="00A57531" w:rsidRDefault="002B0E79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2B0E79" w:rsidRPr="00A57531" w:rsidRDefault="002B0E79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E79" w:rsidRPr="00A57531" w:rsidTr="00105ADC">
        <w:trPr>
          <w:jc w:val="center"/>
        </w:trPr>
        <w:tc>
          <w:tcPr>
            <w:tcW w:w="986" w:type="pct"/>
          </w:tcPr>
          <w:p w:rsidR="002B0E79" w:rsidRPr="00A57531" w:rsidRDefault="002B0E79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</w:tcPr>
          <w:p w:rsidR="002B0E79" w:rsidRPr="00A57531" w:rsidRDefault="002B0E79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</w:tcPr>
          <w:p w:rsidR="002B0E79" w:rsidRPr="00A57531" w:rsidRDefault="002B0E79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2B0E79" w:rsidRPr="00A57531" w:rsidRDefault="002B0E79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2B0E79" w:rsidRPr="00A57531" w:rsidRDefault="002B0E79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402F" w:rsidRPr="001070DC" w:rsidRDefault="00CB402F" w:rsidP="001070DC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3DFC" w:rsidRDefault="00713DFC" w:rsidP="001070DC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13DFC" w:rsidRPr="00C25F8A" w:rsidRDefault="00CB402F" w:rsidP="001070DC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25F8A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C25F8A" w:rsidRPr="00C25F8A" w:rsidRDefault="00CB402F" w:rsidP="001070DC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25F8A">
        <w:rPr>
          <w:rFonts w:ascii="Times New Roman" w:hAnsi="Times New Roman" w:cs="Times New Roman"/>
          <w:sz w:val="28"/>
          <w:szCs w:val="28"/>
        </w:rPr>
        <w:t>рай</w:t>
      </w:r>
      <w:r w:rsidR="00C131F1" w:rsidRPr="00C25F8A">
        <w:rPr>
          <w:rFonts w:ascii="Times New Roman" w:hAnsi="Times New Roman" w:cs="Times New Roman"/>
          <w:sz w:val="28"/>
          <w:szCs w:val="28"/>
        </w:rPr>
        <w:t xml:space="preserve">онной </w:t>
      </w:r>
      <w:r w:rsidRPr="00C25F8A">
        <w:rPr>
          <w:rFonts w:ascii="Times New Roman" w:hAnsi="Times New Roman" w:cs="Times New Roman"/>
          <w:sz w:val="28"/>
          <w:szCs w:val="28"/>
        </w:rPr>
        <w:t>гос</w:t>
      </w:r>
      <w:r w:rsidR="00C131F1" w:rsidRPr="00C25F8A">
        <w:rPr>
          <w:rFonts w:ascii="Times New Roman" w:hAnsi="Times New Roman" w:cs="Times New Roman"/>
          <w:sz w:val="28"/>
          <w:szCs w:val="28"/>
        </w:rPr>
        <w:t>ударственной</w:t>
      </w:r>
    </w:p>
    <w:p w:rsidR="00540368" w:rsidRDefault="00CB402F" w:rsidP="001070DC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25F8A">
        <w:rPr>
          <w:rFonts w:ascii="Times New Roman" w:hAnsi="Times New Roman" w:cs="Times New Roman"/>
          <w:sz w:val="28"/>
          <w:szCs w:val="28"/>
        </w:rPr>
        <w:t>администрации</w:t>
      </w:r>
      <w:r w:rsidR="00C25F8A" w:rsidRPr="00C25F8A">
        <w:rPr>
          <w:rFonts w:ascii="Times New Roman" w:hAnsi="Times New Roman" w:cs="Times New Roman"/>
          <w:sz w:val="28"/>
          <w:szCs w:val="28"/>
        </w:rPr>
        <w:tab/>
      </w:r>
      <w:r w:rsidR="00540368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</w:t>
      </w:r>
      <w:r w:rsidR="00C25F8A" w:rsidRPr="00C25F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036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B402F" w:rsidRPr="00540368" w:rsidRDefault="00540368" w:rsidP="001070DC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40368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="00C25F8A" w:rsidRPr="00540368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C25F8A" w:rsidRPr="00540368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C25F8A" w:rsidRPr="0054036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540368" w:rsidRPr="00C25F8A" w:rsidRDefault="00540368" w:rsidP="001070DC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13DFC" w:rsidRPr="00C25F8A" w:rsidRDefault="00E81555" w:rsidP="001070DC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р</w:t>
      </w:r>
      <w:r w:rsidR="00CB402F" w:rsidRPr="00C25F8A">
        <w:rPr>
          <w:rFonts w:ascii="Times New Roman" w:hAnsi="Times New Roman" w:cs="Times New Roman"/>
          <w:sz w:val="28"/>
          <w:szCs w:val="28"/>
        </w:rPr>
        <w:t xml:space="preserve">аспределительной </w:t>
      </w:r>
    </w:p>
    <w:p w:rsidR="00E81555" w:rsidRDefault="00E81555" w:rsidP="00540368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электрической к</w:t>
      </w:r>
      <w:r w:rsidR="00CB402F" w:rsidRPr="00C25F8A">
        <w:rPr>
          <w:rFonts w:ascii="Times New Roman" w:hAnsi="Times New Roman" w:cs="Times New Roman"/>
          <w:sz w:val="28"/>
          <w:szCs w:val="28"/>
        </w:rPr>
        <w:t>омпании (РЭК</w:t>
      </w:r>
      <w:r w:rsidR="00540368">
        <w:rPr>
          <w:rFonts w:ascii="Times New Roman" w:hAnsi="Times New Roman" w:cs="Times New Roman"/>
          <w:sz w:val="28"/>
          <w:szCs w:val="28"/>
        </w:rPr>
        <w:t xml:space="preserve">)________________________________    </w:t>
      </w:r>
    </w:p>
    <w:p w:rsidR="00E81555" w:rsidRPr="00540368" w:rsidRDefault="00540368" w:rsidP="00E81555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155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81555" w:rsidRPr="00540368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 w:rsidR="00E8155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="00E81555" w:rsidRPr="00540368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="00E8155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E81555" w:rsidRPr="00540368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E81555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E81555" w:rsidRPr="0054036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E81555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105ADC" w:rsidRDefault="00105ADC" w:rsidP="00540368">
      <w:pPr>
        <w:spacing w:after="0"/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0368" w:rsidRPr="00BB0BE0" w:rsidRDefault="00540368" w:rsidP="00540368">
      <w:pPr>
        <w:spacing w:after="0"/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0B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540368" w:rsidRPr="00FA1AA4" w:rsidRDefault="00E81555" w:rsidP="00540368">
      <w:pPr>
        <w:spacing w:after="0"/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0368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540368" w:rsidRPr="00FA1AA4">
        <w:rPr>
          <w:rFonts w:ascii="Times New Roman" w:hAnsi="Times New Roman" w:cs="Times New Roman"/>
          <w:sz w:val="28"/>
          <w:szCs w:val="28"/>
        </w:rPr>
        <w:t xml:space="preserve"> о финансировании из республиканского бюджета расходов за потребляемую электроэнергию учреждений, состоящих на финансировании </w:t>
      </w:r>
    </w:p>
    <w:p w:rsidR="00540368" w:rsidRPr="00A57531" w:rsidRDefault="00540368" w:rsidP="00540368">
      <w:pPr>
        <w:spacing w:after="0"/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  <w:r w:rsidRPr="00FA1AA4">
        <w:rPr>
          <w:rFonts w:ascii="Times New Roman" w:hAnsi="Times New Roman" w:cs="Times New Roman"/>
          <w:sz w:val="28"/>
          <w:szCs w:val="28"/>
        </w:rPr>
        <w:t>в местных бюджетах</w:t>
      </w:r>
    </w:p>
    <w:p w:rsidR="00540368" w:rsidRPr="001070DC" w:rsidRDefault="00540368" w:rsidP="00540368">
      <w:pPr>
        <w:spacing w:after="0"/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0368" w:rsidRDefault="00540368" w:rsidP="00540368">
      <w:pPr>
        <w:spacing w:after="0"/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40368" w:rsidRDefault="00E81555" w:rsidP="00540368">
      <w:pPr>
        <w:pBdr>
          <w:bottom w:val="single" w:sz="12" w:space="1" w:color="auto"/>
        </w:pBdr>
        <w:spacing w:after="0"/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0368" w:rsidRPr="00997046">
        <w:rPr>
          <w:rFonts w:ascii="Times New Roman" w:hAnsi="Times New Roman" w:cs="Times New Roman"/>
          <w:sz w:val="28"/>
          <w:szCs w:val="28"/>
        </w:rPr>
        <w:t>лава</w:t>
      </w:r>
      <w:r w:rsidR="00540368">
        <w:rPr>
          <w:rFonts w:ascii="Times New Roman" w:hAnsi="Times New Roman" w:cs="Times New Roman"/>
          <w:sz w:val="28"/>
          <w:szCs w:val="28"/>
        </w:rPr>
        <w:t xml:space="preserve"> </w:t>
      </w:r>
      <w:r w:rsidR="00540368" w:rsidRPr="00997046">
        <w:rPr>
          <w:rFonts w:ascii="Times New Roman" w:hAnsi="Times New Roman" w:cs="Times New Roman"/>
          <w:sz w:val="28"/>
          <w:szCs w:val="28"/>
        </w:rPr>
        <w:t>местной государственной   администрации</w:t>
      </w:r>
    </w:p>
    <w:p w:rsidR="00540368" w:rsidRDefault="00540368" w:rsidP="00540368">
      <w:pPr>
        <w:pBdr>
          <w:bottom w:val="single" w:sz="12" w:space="1" w:color="auto"/>
        </w:pBdr>
        <w:spacing w:after="0"/>
        <w:ind w:left="467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0368" w:rsidRPr="00540368" w:rsidRDefault="00540368" w:rsidP="00540368">
      <w:pPr>
        <w:spacing w:after="0"/>
        <w:ind w:left="4248" w:firstLine="43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40368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:rsidR="00540368" w:rsidRPr="001070DC" w:rsidRDefault="00540368" w:rsidP="00540368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540368" w:rsidRDefault="00540368" w:rsidP="00540368">
      <w:pPr>
        <w:pBdr>
          <w:bottom w:val="single" w:sz="12" w:space="1" w:color="auto"/>
        </w:pBdr>
        <w:spacing w:after="0"/>
        <w:ind w:left="4678" w:firstLine="0"/>
        <w:rPr>
          <w:rFonts w:ascii="Times New Roman" w:hAnsi="Times New Roman" w:cs="Times New Roman"/>
          <w:i/>
        </w:rPr>
      </w:pPr>
    </w:p>
    <w:p w:rsidR="00540368" w:rsidRPr="00540368" w:rsidRDefault="00540368" w:rsidP="00540368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540368">
        <w:rPr>
          <w:rFonts w:ascii="Times New Roman" w:hAnsi="Times New Roman" w:cs="Times New Roman"/>
          <w:sz w:val="28"/>
          <w:szCs w:val="28"/>
          <w:vertAlign w:val="superscript"/>
        </w:rPr>
        <w:t>(подпись, печать)</w:t>
      </w:r>
    </w:p>
    <w:p w:rsidR="005A6005" w:rsidRDefault="005A6005" w:rsidP="00E81555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05" w:rsidRPr="001070DC" w:rsidRDefault="005A6005" w:rsidP="00E81555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DC">
        <w:rPr>
          <w:rFonts w:ascii="Times New Roman" w:hAnsi="Times New Roman" w:cs="Times New Roman"/>
          <w:b/>
          <w:sz w:val="28"/>
          <w:szCs w:val="28"/>
        </w:rPr>
        <w:t>Заявка на финансирование расходов ОМСУ за потребленную электроэнергию</w:t>
      </w:r>
    </w:p>
    <w:p w:rsidR="00A221D6" w:rsidRPr="001070DC" w:rsidRDefault="00A221D6" w:rsidP="001070DC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5357" w:type="pct"/>
        <w:jc w:val="center"/>
        <w:tblLayout w:type="fixed"/>
        <w:tblLook w:val="04A0" w:firstRow="1" w:lastRow="0" w:firstColumn="1" w:lastColumn="0" w:noHBand="0" w:noVBand="1"/>
      </w:tblPr>
      <w:tblGrid>
        <w:gridCol w:w="1904"/>
        <w:gridCol w:w="1543"/>
        <w:gridCol w:w="1381"/>
        <w:gridCol w:w="1520"/>
        <w:gridCol w:w="2752"/>
      </w:tblGrid>
      <w:tr w:rsidR="00CD1B44" w:rsidRPr="00540368" w:rsidTr="00540368">
        <w:trPr>
          <w:trHeight w:val="1058"/>
          <w:jc w:val="center"/>
        </w:trPr>
        <w:tc>
          <w:tcPr>
            <w:tcW w:w="1046" w:type="pct"/>
            <w:vMerge w:val="restart"/>
            <w:tcBorders>
              <w:bottom w:val="single" w:sz="4" w:space="0" w:color="auto"/>
            </w:tcBorders>
          </w:tcPr>
          <w:p w:rsidR="00CD1B44" w:rsidRPr="00540368" w:rsidRDefault="00CD1B44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368">
              <w:rPr>
                <w:rFonts w:ascii="Times New Roman" w:hAnsi="Times New Roman" w:cs="Times New Roman"/>
              </w:rPr>
              <w:t>Наименование района, в разрезе го</w:t>
            </w:r>
            <w:r w:rsidR="00E81555">
              <w:rPr>
                <w:rFonts w:ascii="Times New Roman" w:hAnsi="Times New Roman" w:cs="Times New Roman"/>
              </w:rPr>
              <w:t>родов районного значения и айыл</w:t>
            </w:r>
            <w:r w:rsidRPr="00540368">
              <w:rPr>
                <w:rFonts w:ascii="Times New Roman" w:hAnsi="Times New Roman" w:cs="Times New Roman"/>
              </w:rPr>
              <w:t xml:space="preserve">ных аймаков </w:t>
            </w:r>
          </w:p>
        </w:tc>
        <w:tc>
          <w:tcPr>
            <w:tcW w:w="848" w:type="pct"/>
            <w:vMerge w:val="restart"/>
            <w:tcBorders>
              <w:bottom w:val="single" w:sz="4" w:space="0" w:color="auto"/>
            </w:tcBorders>
          </w:tcPr>
          <w:p w:rsidR="00CD1B44" w:rsidRPr="00540368" w:rsidRDefault="00CD1B44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368">
              <w:rPr>
                <w:rFonts w:ascii="Times New Roman" w:hAnsi="Times New Roman" w:cs="Times New Roman"/>
              </w:rPr>
              <w:t>Количество учреждений</w:t>
            </w:r>
          </w:p>
        </w:tc>
        <w:tc>
          <w:tcPr>
            <w:tcW w:w="1594" w:type="pct"/>
            <w:gridSpan w:val="2"/>
            <w:tcBorders>
              <w:bottom w:val="single" w:sz="4" w:space="0" w:color="auto"/>
            </w:tcBorders>
          </w:tcPr>
          <w:p w:rsidR="00CD1B44" w:rsidRDefault="00540368" w:rsidP="0054036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начисления на</w:t>
            </w:r>
          </w:p>
          <w:p w:rsidR="00540368" w:rsidRPr="00540368" w:rsidRDefault="00540368" w:rsidP="0054036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_____________20___г.</w:t>
            </w:r>
          </w:p>
        </w:tc>
        <w:tc>
          <w:tcPr>
            <w:tcW w:w="1512" w:type="pct"/>
            <w:vMerge w:val="restart"/>
            <w:vAlign w:val="center"/>
          </w:tcPr>
          <w:p w:rsidR="00CD1B44" w:rsidRPr="00540368" w:rsidRDefault="00CD1B44" w:rsidP="0054036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368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CD1B44" w:rsidRPr="00540368" w:rsidTr="00540368">
        <w:trPr>
          <w:trHeight w:val="603"/>
          <w:jc w:val="center"/>
        </w:trPr>
        <w:tc>
          <w:tcPr>
            <w:tcW w:w="1046" w:type="pct"/>
            <w:vMerge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vMerge w:val="restart"/>
            <w:textDirection w:val="btLr"/>
            <w:vAlign w:val="center"/>
          </w:tcPr>
          <w:p w:rsidR="00CD1B44" w:rsidRPr="00540368" w:rsidRDefault="00CD1B44" w:rsidP="0054036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0368">
              <w:rPr>
                <w:rFonts w:ascii="Times New Roman" w:hAnsi="Times New Roman" w:cs="Times New Roman"/>
              </w:rPr>
              <w:t>кВт</w:t>
            </w:r>
            <w:r w:rsidR="00997046" w:rsidRPr="00540368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835" w:type="pct"/>
            <w:vMerge w:val="restart"/>
            <w:textDirection w:val="btLr"/>
            <w:vAlign w:val="center"/>
          </w:tcPr>
          <w:p w:rsidR="00CD1B44" w:rsidRPr="00540368" w:rsidRDefault="00997046" w:rsidP="00540368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40368">
              <w:rPr>
                <w:rFonts w:ascii="Times New Roman" w:hAnsi="Times New Roman" w:cs="Times New Roman"/>
              </w:rPr>
              <w:t>т</w:t>
            </w:r>
            <w:r w:rsidR="00CD1B44" w:rsidRPr="00540368">
              <w:rPr>
                <w:rFonts w:ascii="Times New Roman" w:hAnsi="Times New Roman" w:cs="Times New Roman"/>
              </w:rPr>
              <w:t>ыс.</w:t>
            </w:r>
            <w:r w:rsidR="00540368">
              <w:rPr>
                <w:rFonts w:ascii="Times New Roman" w:hAnsi="Times New Roman" w:cs="Times New Roman"/>
              </w:rPr>
              <w:t xml:space="preserve"> </w:t>
            </w:r>
            <w:r w:rsidR="00CD1B44" w:rsidRPr="00540368">
              <w:rPr>
                <w:rFonts w:ascii="Times New Roman" w:hAnsi="Times New Roman" w:cs="Times New Roman"/>
              </w:rPr>
              <w:t>сом</w:t>
            </w:r>
            <w:r w:rsidRPr="00540368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12" w:type="pct"/>
            <w:vMerge/>
            <w:tcBorders>
              <w:bottom w:val="nil"/>
            </w:tcBorders>
            <w:textDirection w:val="btLr"/>
          </w:tcPr>
          <w:p w:rsidR="00CD1B44" w:rsidRPr="00540368" w:rsidRDefault="00CD1B44" w:rsidP="001070DC">
            <w:pPr>
              <w:spacing w:after="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B44" w:rsidRPr="00540368" w:rsidTr="00540368">
        <w:trPr>
          <w:trHeight w:val="1342"/>
          <w:jc w:val="center"/>
        </w:trPr>
        <w:tc>
          <w:tcPr>
            <w:tcW w:w="1046" w:type="pct"/>
            <w:vMerge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vMerge/>
            <w:textDirection w:val="btLr"/>
          </w:tcPr>
          <w:p w:rsidR="00CD1B44" w:rsidRPr="00540368" w:rsidRDefault="00CD1B44" w:rsidP="001070D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vMerge/>
            <w:textDirection w:val="btLr"/>
          </w:tcPr>
          <w:p w:rsidR="00CD1B44" w:rsidRPr="00540368" w:rsidRDefault="00CD1B44" w:rsidP="001070D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pct"/>
            <w:tcBorders>
              <w:top w:val="nil"/>
            </w:tcBorders>
            <w:textDirection w:val="btLr"/>
          </w:tcPr>
          <w:p w:rsidR="00CD1B44" w:rsidRPr="00540368" w:rsidRDefault="00CD1B44" w:rsidP="001070DC">
            <w:pPr>
              <w:spacing w:after="0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B44" w:rsidRPr="00540368" w:rsidTr="00540368">
        <w:trPr>
          <w:jc w:val="center"/>
        </w:trPr>
        <w:tc>
          <w:tcPr>
            <w:tcW w:w="1046" w:type="pct"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2" w:type="pct"/>
          </w:tcPr>
          <w:p w:rsidR="00CD1B44" w:rsidRPr="00540368" w:rsidRDefault="00CD1B44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B44" w:rsidRPr="00540368" w:rsidTr="00540368">
        <w:trPr>
          <w:jc w:val="center"/>
        </w:trPr>
        <w:tc>
          <w:tcPr>
            <w:tcW w:w="1046" w:type="pct"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2" w:type="pct"/>
          </w:tcPr>
          <w:p w:rsidR="00CD1B44" w:rsidRPr="00540368" w:rsidRDefault="00CD1B44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B44" w:rsidRPr="00540368" w:rsidTr="00540368">
        <w:trPr>
          <w:jc w:val="center"/>
        </w:trPr>
        <w:tc>
          <w:tcPr>
            <w:tcW w:w="1046" w:type="pct"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</w:tcPr>
          <w:p w:rsidR="00CD1B44" w:rsidRPr="00540368" w:rsidRDefault="00CD1B44" w:rsidP="001070DC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2" w:type="pct"/>
          </w:tcPr>
          <w:p w:rsidR="00CD1B44" w:rsidRPr="00540368" w:rsidRDefault="00CD1B44" w:rsidP="001070DC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21D6" w:rsidRPr="001070DC" w:rsidRDefault="00A221D6" w:rsidP="001070DC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05ADC" w:rsidRDefault="00105ADC" w:rsidP="00540368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0368" w:rsidRPr="00C25F8A" w:rsidRDefault="00540368" w:rsidP="00540368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25F8A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540368" w:rsidRPr="00C25F8A" w:rsidRDefault="00540368" w:rsidP="00540368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25F8A">
        <w:rPr>
          <w:rFonts w:ascii="Times New Roman" w:hAnsi="Times New Roman" w:cs="Times New Roman"/>
          <w:sz w:val="28"/>
          <w:szCs w:val="28"/>
        </w:rPr>
        <w:t>районной государственной</w:t>
      </w:r>
    </w:p>
    <w:p w:rsidR="00540368" w:rsidRDefault="00540368" w:rsidP="00540368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25F8A">
        <w:rPr>
          <w:rFonts w:ascii="Times New Roman" w:hAnsi="Times New Roman" w:cs="Times New Roman"/>
          <w:sz w:val="28"/>
          <w:szCs w:val="28"/>
        </w:rPr>
        <w:t>администрации</w:t>
      </w:r>
      <w:r w:rsidRPr="00C25F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</w:t>
      </w:r>
      <w:r w:rsidRPr="00C25F8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40368" w:rsidRPr="00540368" w:rsidRDefault="00540368" w:rsidP="00540368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40368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Pr="00540368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540368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54036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540368" w:rsidRPr="00C25F8A" w:rsidRDefault="00540368" w:rsidP="00540368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40368" w:rsidRPr="00C25F8A" w:rsidRDefault="00E81555" w:rsidP="00540368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р</w:t>
      </w:r>
      <w:r w:rsidR="00540368" w:rsidRPr="00C25F8A">
        <w:rPr>
          <w:rFonts w:ascii="Times New Roman" w:hAnsi="Times New Roman" w:cs="Times New Roman"/>
          <w:sz w:val="28"/>
          <w:szCs w:val="28"/>
        </w:rPr>
        <w:t xml:space="preserve">аспределительной </w:t>
      </w:r>
    </w:p>
    <w:p w:rsidR="00540368" w:rsidRDefault="00E81555" w:rsidP="00540368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электрической к</w:t>
      </w:r>
      <w:r w:rsidR="00540368" w:rsidRPr="00C25F8A">
        <w:rPr>
          <w:rFonts w:ascii="Times New Roman" w:hAnsi="Times New Roman" w:cs="Times New Roman"/>
          <w:sz w:val="28"/>
          <w:szCs w:val="28"/>
        </w:rPr>
        <w:t>омпании (РЭК</w:t>
      </w:r>
      <w:r w:rsidR="00540368">
        <w:rPr>
          <w:rFonts w:ascii="Times New Roman" w:hAnsi="Times New Roman" w:cs="Times New Roman"/>
          <w:sz w:val="28"/>
          <w:szCs w:val="28"/>
        </w:rPr>
        <w:t xml:space="preserve">)________________________________                   </w:t>
      </w:r>
    </w:p>
    <w:p w:rsidR="00CB402F" w:rsidRPr="001070DC" w:rsidRDefault="00540368" w:rsidP="00540368">
      <w:pPr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40368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Pr="00540368"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540368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54036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CB402F" w:rsidRPr="001070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402F" w:rsidRPr="001070DC" w:rsidSect="00E8155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5F6" w:rsidRDefault="006905F6" w:rsidP="00AA3ECD">
      <w:pPr>
        <w:spacing w:after="0"/>
      </w:pPr>
      <w:r>
        <w:separator/>
      </w:r>
    </w:p>
  </w:endnote>
  <w:endnote w:type="continuationSeparator" w:id="0">
    <w:p w:rsidR="006905F6" w:rsidRDefault="006905F6" w:rsidP="00AA3E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5F6" w:rsidRDefault="006905F6" w:rsidP="00AA3ECD">
      <w:pPr>
        <w:spacing w:after="0"/>
      </w:pPr>
      <w:r>
        <w:separator/>
      </w:r>
    </w:p>
  </w:footnote>
  <w:footnote w:type="continuationSeparator" w:id="0">
    <w:p w:rsidR="006905F6" w:rsidRDefault="006905F6" w:rsidP="00AA3E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hybridMultilevel"/>
    <w:tmpl w:val="9246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564CD"/>
    <w:multiLevelType w:val="hybridMultilevel"/>
    <w:tmpl w:val="B9E29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3F3423"/>
    <w:multiLevelType w:val="hybridMultilevel"/>
    <w:tmpl w:val="2502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E4"/>
    <w:rsid w:val="000007CB"/>
    <w:rsid w:val="00007E2D"/>
    <w:rsid w:val="000257FA"/>
    <w:rsid w:val="0004357A"/>
    <w:rsid w:val="000478BE"/>
    <w:rsid w:val="0006150B"/>
    <w:rsid w:val="00063740"/>
    <w:rsid w:val="000838D9"/>
    <w:rsid w:val="00095E0C"/>
    <w:rsid w:val="000A3001"/>
    <w:rsid w:val="000C14ED"/>
    <w:rsid w:val="000D43AC"/>
    <w:rsid w:val="000D4702"/>
    <w:rsid w:val="000D69A6"/>
    <w:rsid w:val="000E6909"/>
    <w:rsid w:val="000F1FBD"/>
    <w:rsid w:val="00105ADC"/>
    <w:rsid w:val="001070DC"/>
    <w:rsid w:val="00112DF0"/>
    <w:rsid w:val="00135D68"/>
    <w:rsid w:val="001475AA"/>
    <w:rsid w:val="00156A95"/>
    <w:rsid w:val="00172801"/>
    <w:rsid w:val="00181A8E"/>
    <w:rsid w:val="00195207"/>
    <w:rsid w:val="001958F3"/>
    <w:rsid w:val="00195E2D"/>
    <w:rsid w:val="001A128A"/>
    <w:rsid w:val="001A1E55"/>
    <w:rsid w:val="001A4673"/>
    <w:rsid w:val="001B0569"/>
    <w:rsid w:val="001B5A3C"/>
    <w:rsid w:val="001F093D"/>
    <w:rsid w:val="0021698A"/>
    <w:rsid w:val="002174F3"/>
    <w:rsid w:val="002338DE"/>
    <w:rsid w:val="00233F0E"/>
    <w:rsid w:val="00281224"/>
    <w:rsid w:val="00294D05"/>
    <w:rsid w:val="002A6851"/>
    <w:rsid w:val="002A77E5"/>
    <w:rsid w:val="002B0E79"/>
    <w:rsid w:val="002B78B1"/>
    <w:rsid w:val="002C504F"/>
    <w:rsid w:val="002D7352"/>
    <w:rsid w:val="002E2E89"/>
    <w:rsid w:val="003172E9"/>
    <w:rsid w:val="003268B3"/>
    <w:rsid w:val="00326AA4"/>
    <w:rsid w:val="003342DE"/>
    <w:rsid w:val="00344A03"/>
    <w:rsid w:val="003A354F"/>
    <w:rsid w:val="003C0DFA"/>
    <w:rsid w:val="003D0A01"/>
    <w:rsid w:val="003D35DA"/>
    <w:rsid w:val="003D7FF4"/>
    <w:rsid w:val="003E1631"/>
    <w:rsid w:val="003F697D"/>
    <w:rsid w:val="003F7857"/>
    <w:rsid w:val="00401E30"/>
    <w:rsid w:val="00410A5C"/>
    <w:rsid w:val="0043040C"/>
    <w:rsid w:val="004518D2"/>
    <w:rsid w:val="00454B26"/>
    <w:rsid w:val="0046007D"/>
    <w:rsid w:val="004617A5"/>
    <w:rsid w:val="0046531B"/>
    <w:rsid w:val="00472ECF"/>
    <w:rsid w:val="00473691"/>
    <w:rsid w:val="004813DE"/>
    <w:rsid w:val="00493744"/>
    <w:rsid w:val="004A1D69"/>
    <w:rsid w:val="004B2537"/>
    <w:rsid w:val="004C4E8E"/>
    <w:rsid w:val="004D411C"/>
    <w:rsid w:val="004E0575"/>
    <w:rsid w:val="00502907"/>
    <w:rsid w:val="005058F8"/>
    <w:rsid w:val="00517FDA"/>
    <w:rsid w:val="0052533B"/>
    <w:rsid w:val="005300CF"/>
    <w:rsid w:val="00536884"/>
    <w:rsid w:val="00540368"/>
    <w:rsid w:val="0055300B"/>
    <w:rsid w:val="005546DD"/>
    <w:rsid w:val="00577D4A"/>
    <w:rsid w:val="00581299"/>
    <w:rsid w:val="00581378"/>
    <w:rsid w:val="0058311D"/>
    <w:rsid w:val="00595B3D"/>
    <w:rsid w:val="005A6005"/>
    <w:rsid w:val="005B0BE4"/>
    <w:rsid w:val="005C12BF"/>
    <w:rsid w:val="005D118E"/>
    <w:rsid w:val="005F2352"/>
    <w:rsid w:val="00605104"/>
    <w:rsid w:val="00612A88"/>
    <w:rsid w:val="006137A2"/>
    <w:rsid w:val="0061456C"/>
    <w:rsid w:val="00620572"/>
    <w:rsid w:val="00621199"/>
    <w:rsid w:val="00621D78"/>
    <w:rsid w:val="0062658B"/>
    <w:rsid w:val="00634111"/>
    <w:rsid w:val="00650A0F"/>
    <w:rsid w:val="00670033"/>
    <w:rsid w:val="00670904"/>
    <w:rsid w:val="006905F6"/>
    <w:rsid w:val="006B5F69"/>
    <w:rsid w:val="006D214D"/>
    <w:rsid w:val="006D60BB"/>
    <w:rsid w:val="006D7685"/>
    <w:rsid w:val="0070758B"/>
    <w:rsid w:val="00711EAF"/>
    <w:rsid w:val="00712252"/>
    <w:rsid w:val="00713DFC"/>
    <w:rsid w:val="00736D33"/>
    <w:rsid w:val="0074672A"/>
    <w:rsid w:val="007736C7"/>
    <w:rsid w:val="007A3C27"/>
    <w:rsid w:val="00806B7E"/>
    <w:rsid w:val="00811502"/>
    <w:rsid w:val="00823EF3"/>
    <w:rsid w:val="00835F7B"/>
    <w:rsid w:val="00852D30"/>
    <w:rsid w:val="00861656"/>
    <w:rsid w:val="00866F4A"/>
    <w:rsid w:val="00892C91"/>
    <w:rsid w:val="0089702A"/>
    <w:rsid w:val="00897FA1"/>
    <w:rsid w:val="008A0856"/>
    <w:rsid w:val="008B54EF"/>
    <w:rsid w:val="008D38D1"/>
    <w:rsid w:val="008D4B48"/>
    <w:rsid w:val="008E193E"/>
    <w:rsid w:val="009157F9"/>
    <w:rsid w:val="00932406"/>
    <w:rsid w:val="00957136"/>
    <w:rsid w:val="009617E7"/>
    <w:rsid w:val="009625D2"/>
    <w:rsid w:val="00997046"/>
    <w:rsid w:val="009A6F92"/>
    <w:rsid w:val="009C1F8A"/>
    <w:rsid w:val="009C6FB1"/>
    <w:rsid w:val="00A00405"/>
    <w:rsid w:val="00A221D6"/>
    <w:rsid w:val="00A2509F"/>
    <w:rsid w:val="00A27067"/>
    <w:rsid w:val="00A359E4"/>
    <w:rsid w:val="00A57531"/>
    <w:rsid w:val="00A6094E"/>
    <w:rsid w:val="00A6657D"/>
    <w:rsid w:val="00A83914"/>
    <w:rsid w:val="00A90062"/>
    <w:rsid w:val="00A91A92"/>
    <w:rsid w:val="00AA3ECD"/>
    <w:rsid w:val="00AB5EC3"/>
    <w:rsid w:val="00AB681A"/>
    <w:rsid w:val="00AD09DC"/>
    <w:rsid w:val="00AE7AD3"/>
    <w:rsid w:val="00B03DD1"/>
    <w:rsid w:val="00B13469"/>
    <w:rsid w:val="00B208A3"/>
    <w:rsid w:val="00B22084"/>
    <w:rsid w:val="00B24ABF"/>
    <w:rsid w:val="00B60180"/>
    <w:rsid w:val="00B66C64"/>
    <w:rsid w:val="00B70C29"/>
    <w:rsid w:val="00B9631B"/>
    <w:rsid w:val="00BA6489"/>
    <w:rsid w:val="00BB0BE0"/>
    <w:rsid w:val="00BD1C61"/>
    <w:rsid w:val="00BF6CC7"/>
    <w:rsid w:val="00C038ED"/>
    <w:rsid w:val="00C131F1"/>
    <w:rsid w:val="00C25F8A"/>
    <w:rsid w:val="00C31B08"/>
    <w:rsid w:val="00C46308"/>
    <w:rsid w:val="00C534AA"/>
    <w:rsid w:val="00C625F4"/>
    <w:rsid w:val="00C67C5F"/>
    <w:rsid w:val="00C67DE8"/>
    <w:rsid w:val="00C8056F"/>
    <w:rsid w:val="00C9361E"/>
    <w:rsid w:val="00CA490C"/>
    <w:rsid w:val="00CA705E"/>
    <w:rsid w:val="00CB07C6"/>
    <w:rsid w:val="00CB402F"/>
    <w:rsid w:val="00CB6FF6"/>
    <w:rsid w:val="00CC7E3A"/>
    <w:rsid w:val="00CD1B44"/>
    <w:rsid w:val="00CE7DB9"/>
    <w:rsid w:val="00CF151F"/>
    <w:rsid w:val="00D069B1"/>
    <w:rsid w:val="00D11EE5"/>
    <w:rsid w:val="00D24C95"/>
    <w:rsid w:val="00D43F7E"/>
    <w:rsid w:val="00D60098"/>
    <w:rsid w:val="00D70F3F"/>
    <w:rsid w:val="00D76996"/>
    <w:rsid w:val="00D76D7C"/>
    <w:rsid w:val="00D84AB2"/>
    <w:rsid w:val="00DA7D22"/>
    <w:rsid w:val="00DB26E1"/>
    <w:rsid w:val="00DB7102"/>
    <w:rsid w:val="00DC031D"/>
    <w:rsid w:val="00DC1DB4"/>
    <w:rsid w:val="00DC7BA0"/>
    <w:rsid w:val="00DD6DDF"/>
    <w:rsid w:val="00DE6350"/>
    <w:rsid w:val="00DF17AD"/>
    <w:rsid w:val="00DF6969"/>
    <w:rsid w:val="00E02050"/>
    <w:rsid w:val="00E20F83"/>
    <w:rsid w:val="00E22637"/>
    <w:rsid w:val="00E46221"/>
    <w:rsid w:val="00E56B6F"/>
    <w:rsid w:val="00E57423"/>
    <w:rsid w:val="00E639FB"/>
    <w:rsid w:val="00E65ECB"/>
    <w:rsid w:val="00E675CA"/>
    <w:rsid w:val="00E76305"/>
    <w:rsid w:val="00E81555"/>
    <w:rsid w:val="00E87BB9"/>
    <w:rsid w:val="00EA25CB"/>
    <w:rsid w:val="00EB32A0"/>
    <w:rsid w:val="00EB690E"/>
    <w:rsid w:val="00EF23DA"/>
    <w:rsid w:val="00EF3771"/>
    <w:rsid w:val="00EF3D18"/>
    <w:rsid w:val="00F02A4E"/>
    <w:rsid w:val="00F11088"/>
    <w:rsid w:val="00F1471B"/>
    <w:rsid w:val="00F147C4"/>
    <w:rsid w:val="00F20286"/>
    <w:rsid w:val="00F23B0F"/>
    <w:rsid w:val="00F34530"/>
    <w:rsid w:val="00F478BD"/>
    <w:rsid w:val="00F5490D"/>
    <w:rsid w:val="00F65E70"/>
    <w:rsid w:val="00F67381"/>
    <w:rsid w:val="00F75377"/>
    <w:rsid w:val="00F75A58"/>
    <w:rsid w:val="00F830A3"/>
    <w:rsid w:val="00F8533E"/>
    <w:rsid w:val="00F8687F"/>
    <w:rsid w:val="00F937E4"/>
    <w:rsid w:val="00FA0C70"/>
    <w:rsid w:val="00FA101E"/>
    <w:rsid w:val="00FA1AA4"/>
    <w:rsid w:val="00FD4847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F76B2C-C21E-4A35-B896-4C78886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46"/>
    <w:pPr>
      <w:spacing w:after="120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color w:val="243F60"/>
      <w:sz w:val="22"/>
      <w:szCs w:val="22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Arial" w:hAnsi="Arial" w:cs="Arial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Arial" w:hAnsi="Arial" w:cs="Arial" w:hint="default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Arial" w:hAnsi="Arial" w:cs="Arial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Arial" w:hAnsi="Arial" w:cs="Arial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Arial" w:hAnsi="Arial" w:cs="Arial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locked/>
    <w:rPr>
      <w:rFonts w:ascii="Times New Roman" w:hAnsi="Times New Roman" w:cs="Times New Roman" w:hint="default"/>
      <w:b/>
      <w:bCs/>
      <w:spacing w:val="5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="Arial" w:hAnsi="Arial" w:cs="Arial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 w:hint="default"/>
    </w:rPr>
  </w:style>
  <w:style w:type="paragraph" w:styleId="af3">
    <w:name w:val="No Spacing"/>
    <w:basedOn w:val="a"/>
    <w:qFormat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locked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locked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table" w:styleId="aff0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"/>
    <w:link w:val="aff2"/>
    <w:uiPriority w:val="99"/>
    <w:unhideWhenUsed/>
    <w:rsid w:val="00AA3ECD"/>
    <w:pPr>
      <w:tabs>
        <w:tab w:val="center" w:pos="4677"/>
        <w:tab w:val="right" w:pos="9355"/>
      </w:tabs>
      <w:spacing w:after="0"/>
    </w:pPr>
  </w:style>
  <w:style w:type="character" w:customStyle="1" w:styleId="aff2">
    <w:name w:val="Верхний колонтитул Знак"/>
    <w:basedOn w:val="a0"/>
    <w:link w:val="aff1"/>
    <w:uiPriority w:val="99"/>
    <w:rsid w:val="00AA3ECD"/>
    <w:rPr>
      <w:rFonts w:eastAsiaTheme="minorEastAsia"/>
      <w:sz w:val="24"/>
      <w:szCs w:val="24"/>
    </w:rPr>
  </w:style>
  <w:style w:type="paragraph" w:styleId="aff3">
    <w:name w:val="footer"/>
    <w:basedOn w:val="a"/>
    <w:link w:val="aff4"/>
    <w:uiPriority w:val="99"/>
    <w:unhideWhenUsed/>
    <w:rsid w:val="00AA3ECD"/>
    <w:pPr>
      <w:tabs>
        <w:tab w:val="center" w:pos="4677"/>
        <w:tab w:val="right" w:pos="9355"/>
      </w:tabs>
      <w:spacing w:after="0"/>
    </w:pPr>
  </w:style>
  <w:style w:type="character" w:customStyle="1" w:styleId="aff4">
    <w:name w:val="Нижний колонтитул Знак"/>
    <w:basedOn w:val="a0"/>
    <w:link w:val="aff3"/>
    <w:uiPriority w:val="99"/>
    <w:rsid w:val="00AA3ECD"/>
    <w:rPr>
      <w:rFonts w:eastAsiaTheme="minorEastAsia"/>
      <w:sz w:val="24"/>
      <w:szCs w:val="24"/>
    </w:rPr>
  </w:style>
  <w:style w:type="paragraph" w:customStyle="1" w:styleId="tkTekst">
    <w:name w:val="_Текст обычный (tkTekst)"/>
    <w:basedOn w:val="a"/>
    <w:rsid w:val="00517FDA"/>
    <w:pPr>
      <w:spacing w:after="60" w:line="276" w:lineRule="auto"/>
      <w:ind w:firstLine="567"/>
    </w:pPr>
    <w:rPr>
      <w:rFonts w:eastAsia="Times New Roman"/>
      <w:sz w:val="20"/>
      <w:szCs w:val="20"/>
      <w:lang w:val="ky-KG" w:eastAsia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2323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Сыймык Нурунбетов</dc:creator>
  <cp:lastModifiedBy>Иманалиев Кубанычбек (приком сотр)</cp:lastModifiedBy>
  <cp:revision>2</cp:revision>
  <cp:lastPrinted>2022-02-26T08:52:00Z</cp:lastPrinted>
  <dcterms:created xsi:type="dcterms:W3CDTF">2022-03-04T08:19:00Z</dcterms:created>
  <dcterms:modified xsi:type="dcterms:W3CDTF">2022-03-04T08:19:00Z</dcterms:modified>
</cp:coreProperties>
</file>