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E02F" w14:textId="77777777" w:rsidR="00447118" w:rsidRPr="00CD0034" w:rsidRDefault="00447118" w:rsidP="00447118">
      <w:pPr>
        <w:spacing w:after="0" w:line="240" w:lineRule="auto"/>
        <w:jc w:val="right"/>
        <w:rPr>
          <w:rFonts w:ascii="Times New Roman" w:hAnsi="Times New Roman" w:cs="Times New Roman"/>
          <w:sz w:val="28"/>
          <w:szCs w:val="28"/>
          <w:lang w:val="ky-KG"/>
        </w:rPr>
      </w:pPr>
      <w:bookmarkStart w:id="0" w:name="_GoBack"/>
      <w:bookmarkEnd w:id="0"/>
      <w:r w:rsidRPr="00CD0034">
        <w:rPr>
          <w:rFonts w:ascii="Times New Roman" w:hAnsi="Times New Roman" w:cs="Times New Roman"/>
          <w:sz w:val="28"/>
          <w:szCs w:val="28"/>
          <w:lang w:val="ky-KG"/>
        </w:rPr>
        <w:t>2-тиркеме</w:t>
      </w:r>
    </w:p>
    <w:p w14:paraId="15D24584" w14:textId="77777777" w:rsidR="00447118" w:rsidRPr="00CD0034" w:rsidRDefault="00447118" w:rsidP="00447118">
      <w:pPr>
        <w:tabs>
          <w:tab w:val="left" w:pos="7245"/>
        </w:tabs>
        <w:spacing w:after="0" w:line="240" w:lineRule="auto"/>
        <w:rPr>
          <w:rFonts w:ascii="Times New Roman" w:hAnsi="Times New Roman" w:cs="Times New Roman"/>
          <w:sz w:val="28"/>
          <w:szCs w:val="28"/>
          <w:lang w:val="ky-KG"/>
        </w:rPr>
      </w:pPr>
    </w:p>
    <w:p w14:paraId="3EC195A5" w14:textId="77777777" w:rsidR="00447118" w:rsidRPr="00CD0034" w:rsidRDefault="00447118" w:rsidP="00447118">
      <w:pPr>
        <w:tabs>
          <w:tab w:val="left" w:pos="7035"/>
          <w:tab w:val="left" w:pos="7245"/>
        </w:tabs>
        <w:spacing w:after="0" w:line="240" w:lineRule="auto"/>
        <w:jc w:val="right"/>
        <w:rPr>
          <w:rFonts w:ascii="Times New Roman" w:hAnsi="Times New Roman" w:cs="Times New Roman"/>
          <w:sz w:val="28"/>
          <w:szCs w:val="28"/>
          <w:lang w:val="ky-KG"/>
        </w:rPr>
      </w:pPr>
      <w:r w:rsidRPr="00CD0034">
        <w:rPr>
          <w:rFonts w:ascii="Times New Roman" w:hAnsi="Times New Roman" w:cs="Times New Roman"/>
          <w:sz w:val="28"/>
          <w:szCs w:val="28"/>
          <w:lang w:val="ky-KG"/>
        </w:rPr>
        <w:t>«2-тиркеме</w:t>
      </w:r>
    </w:p>
    <w:p w14:paraId="2396B9BA" w14:textId="77777777" w:rsidR="00447118" w:rsidRPr="00CD0034" w:rsidRDefault="00447118" w:rsidP="00447118">
      <w:pPr>
        <w:shd w:val="clear" w:color="auto" w:fill="FFFFFF"/>
        <w:spacing w:after="0" w:line="240" w:lineRule="auto"/>
        <w:jc w:val="center"/>
        <w:rPr>
          <w:rFonts w:ascii="Times New Roman" w:eastAsia="Times New Roman" w:hAnsi="Times New Roman" w:cs="Times New Roman"/>
          <w:sz w:val="28"/>
          <w:szCs w:val="28"/>
          <w:lang w:val="ky-KG" w:eastAsia="ru-RU"/>
          <w14:ligatures w14:val="none"/>
        </w:rPr>
      </w:pPr>
    </w:p>
    <w:p w14:paraId="685FE5CA" w14:textId="77777777" w:rsidR="00447118" w:rsidRPr="00CD0034" w:rsidRDefault="00447118" w:rsidP="00447118">
      <w:pPr>
        <w:shd w:val="clear" w:color="auto" w:fill="FFFFFF"/>
        <w:spacing w:after="0" w:line="240" w:lineRule="auto"/>
        <w:jc w:val="center"/>
        <w:rPr>
          <w:rFonts w:ascii="Times New Roman" w:eastAsia="Times New Roman" w:hAnsi="Times New Roman" w:cs="Times New Roman"/>
          <w:b/>
          <w:bCs/>
          <w:sz w:val="28"/>
          <w:szCs w:val="28"/>
          <w:lang w:val="ky-KG" w:eastAsia="ru-RU"/>
          <w14:ligatures w14:val="none"/>
        </w:rPr>
      </w:pPr>
      <w:r w:rsidRPr="00CD0034">
        <w:rPr>
          <w:rFonts w:ascii="Times New Roman" w:eastAsia="Times New Roman" w:hAnsi="Times New Roman" w:cs="Times New Roman"/>
          <w:b/>
          <w:bCs/>
          <w:sz w:val="28"/>
          <w:szCs w:val="28"/>
          <w:lang w:val="ky-KG" w:eastAsia="ru-RU"/>
          <w14:ligatures w14:val="none"/>
        </w:rPr>
        <w:t>Контролдук сатып алууну жүргүзүү</w:t>
      </w:r>
    </w:p>
    <w:p w14:paraId="41FF72B0" w14:textId="77777777" w:rsidR="00447118" w:rsidRPr="00CD0034" w:rsidRDefault="00447118" w:rsidP="00447118">
      <w:pPr>
        <w:shd w:val="clear" w:color="auto" w:fill="FFFFFF"/>
        <w:spacing w:after="0" w:line="240" w:lineRule="auto"/>
        <w:jc w:val="center"/>
        <w:rPr>
          <w:rFonts w:ascii="Times New Roman" w:eastAsia="Times New Roman" w:hAnsi="Times New Roman" w:cs="Times New Roman"/>
          <w:b/>
          <w:bCs/>
          <w:sz w:val="28"/>
          <w:szCs w:val="28"/>
          <w:lang w:val="ky-KG" w:eastAsia="ru-RU"/>
          <w14:ligatures w14:val="none"/>
        </w:rPr>
      </w:pPr>
      <w:r w:rsidRPr="00CD0034">
        <w:rPr>
          <w:rFonts w:ascii="Times New Roman" w:eastAsia="Times New Roman" w:hAnsi="Times New Roman" w:cs="Times New Roman"/>
          <w:b/>
          <w:bCs/>
          <w:sz w:val="28"/>
          <w:szCs w:val="28"/>
          <w:lang w:val="ky-KG" w:eastAsia="ru-RU"/>
          <w14:ligatures w14:val="none"/>
        </w:rPr>
        <w:t>тартиби</w:t>
      </w:r>
    </w:p>
    <w:p w14:paraId="7FDFB0E3" w14:textId="77777777" w:rsidR="00447118" w:rsidRPr="00CD0034" w:rsidRDefault="00447118" w:rsidP="00447118">
      <w:pPr>
        <w:shd w:val="clear" w:color="auto" w:fill="FFFFFF"/>
        <w:spacing w:after="0" w:line="240" w:lineRule="auto"/>
        <w:jc w:val="center"/>
        <w:rPr>
          <w:rFonts w:ascii="Times New Roman" w:eastAsia="Times New Roman" w:hAnsi="Times New Roman" w:cs="Times New Roman"/>
          <w:b/>
          <w:bCs/>
          <w:sz w:val="28"/>
          <w:szCs w:val="28"/>
          <w:lang w:val="ky-KG" w:eastAsia="ru-RU"/>
          <w14:ligatures w14:val="none"/>
        </w:rPr>
      </w:pPr>
    </w:p>
    <w:p w14:paraId="4391E455" w14:textId="77777777" w:rsidR="00447118" w:rsidRPr="00CD0034" w:rsidRDefault="00447118" w:rsidP="00447118">
      <w:pPr>
        <w:pStyle w:val="a4"/>
        <w:shd w:val="clear" w:color="auto" w:fill="FFFFFF"/>
        <w:tabs>
          <w:tab w:val="left" w:pos="284"/>
        </w:tabs>
        <w:spacing w:after="0" w:line="240" w:lineRule="auto"/>
        <w:ind w:left="0"/>
        <w:jc w:val="center"/>
        <w:rPr>
          <w:rFonts w:ascii="Times New Roman" w:eastAsia="Times New Roman" w:hAnsi="Times New Roman" w:cs="Times New Roman"/>
          <w:b/>
          <w:sz w:val="28"/>
          <w:szCs w:val="28"/>
          <w:lang w:val="ky-KG" w:eastAsia="ru-RU"/>
          <w14:ligatures w14:val="none"/>
        </w:rPr>
      </w:pPr>
      <w:r w:rsidRPr="00CD0034">
        <w:rPr>
          <w:rFonts w:ascii="Times New Roman" w:eastAsia="Times New Roman" w:hAnsi="Times New Roman" w:cs="Times New Roman"/>
          <w:b/>
          <w:sz w:val="28"/>
          <w:szCs w:val="28"/>
          <w:lang w:val="ky-KG" w:eastAsia="ru-RU"/>
          <w14:ligatures w14:val="none"/>
        </w:rPr>
        <w:t>1-глава. Жалпы жоболор</w:t>
      </w:r>
    </w:p>
    <w:p w14:paraId="4EF1720F" w14:textId="77777777" w:rsidR="00447118" w:rsidRPr="00CD0034" w:rsidRDefault="00447118" w:rsidP="00447118">
      <w:pPr>
        <w:pStyle w:val="a4"/>
        <w:shd w:val="clear" w:color="auto" w:fill="FFFFFF"/>
        <w:spacing w:after="0" w:line="240" w:lineRule="auto"/>
        <w:ind w:left="0" w:firstLine="709"/>
        <w:rPr>
          <w:rFonts w:ascii="Times New Roman" w:eastAsia="Times New Roman" w:hAnsi="Times New Roman" w:cs="Times New Roman"/>
          <w:b/>
          <w:sz w:val="28"/>
          <w:szCs w:val="28"/>
          <w:lang w:val="ky-KG" w:eastAsia="ru-RU"/>
          <w14:ligatures w14:val="none"/>
        </w:rPr>
      </w:pPr>
    </w:p>
    <w:p w14:paraId="1FB199D8"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 Контролдук сатып алууну</w:t>
      </w:r>
      <w:r w:rsidRPr="0032550B">
        <w:rPr>
          <w:rFonts w:ascii="Times New Roman" w:eastAsia="Times New Roman" w:hAnsi="Times New Roman" w:cs="Times New Roman"/>
          <w:sz w:val="28"/>
          <w:szCs w:val="28"/>
          <w:lang w:val="ky-KG" w:eastAsia="ru-RU"/>
          <w14:ligatures w14:val="none"/>
        </w:rPr>
        <w:t>y</w:t>
      </w:r>
      <w:r w:rsidRPr="00CD0034">
        <w:rPr>
          <w:rFonts w:ascii="Times New Roman" w:eastAsia="Times New Roman" w:hAnsi="Times New Roman" w:cs="Times New Roman"/>
          <w:sz w:val="28"/>
          <w:szCs w:val="28"/>
          <w:lang w:val="ky-KG" w:eastAsia="ru-RU"/>
          <w14:ligatures w14:val="none"/>
        </w:rPr>
        <w:t xml:space="preserve"> материалдарын жүргүзүүнүн жана тариздөөнүн ушул тартиби Кыргыз Республикасынын Салык кодексинин 127, 129, 130-беренелерине ылайык иштелип чыккан жана контролдук сатып алууну жүргүзүү жана материалдарын тариздөө тартибин аныктайт.</w:t>
      </w:r>
    </w:p>
    <w:p w14:paraId="7B67B8A0"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2. Контролдук сатып алуу – контролдук-кассалык машиналардын (мындан ары – ККМ) бар экендигин жана оң экендигин, ошондой эле контролдук кассалык чекти берүүнү текшерүү үчүн товарлардын белгилүү санын сатып алуу же субъекттер менен бүтүмдөрдү түзүү жолу менен ишке ашырылуучу текшерүү </w:t>
      </w:r>
      <w:r>
        <w:rPr>
          <w:rFonts w:ascii="Times New Roman" w:eastAsia="Times New Roman" w:hAnsi="Times New Roman" w:cs="Times New Roman"/>
          <w:sz w:val="28"/>
          <w:szCs w:val="28"/>
          <w:lang w:val="ky-KG" w:eastAsia="ru-RU"/>
          <w14:ligatures w14:val="none"/>
        </w:rPr>
        <w:t>методу</w:t>
      </w:r>
      <w:r w:rsidRPr="00CD0034">
        <w:rPr>
          <w:rFonts w:ascii="Times New Roman" w:eastAsia="Times New Roman" w:hAnsi="Times New Roman" w:cs="Times New Roman"/>
          <w:sz w:val="28"/>
          <w:szCs w:val="28"/>
          <w:lang w:val="ky-KG" w:eastAsia="ru-RU"/>
          <w14:ligatures w14:val="none"/>
        </w:rPr>
        <w:t>.</w:t>
      </w:r>
    </w:p>
    <w:p w14:paraId="5522C510"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3. Контролдук сатып алуу салык кызматынын органдары тарабынан соода операцияларында же жумуштарды аткарууда жана кызмат</w:t>
      </w:r>
      <w:r>
        <w:rPr>
          <w:rFonts w:ascii="Times New Roman" w:eastAsia="Times New Roman" w:hAnsi="Times New Roman" w:cs="Times New Roman"/>
          <w:sz w:val="28"/>
          <w:szCs w:val="28"/>
          <w:lang w:val="ky-KG" w:eastAsia="ru-RU"/>
          <w14:ligatures w14:val="none"/>
        </w:rPr>
        <w:t>тарды</w:t>
      </w:r>
      <w:r w:rsidRPr="00CD0034">
        <w:rPr>
          <w:rFonts w:ascii="Times New Roman" w:eastAsia="Times New Roman" w:hAnsi="Times New Roman" w:cs="Times New Roman"/>
          <w:sz w:val="28"/>
          <w:szCs w:val="28"/>
          <w:lang w:val="ky-KG" w:eastAsia="ru-RU"/>
          <w14:ligatures w14:val="none"/>
        </w:rPr>
        <w:t xml:space="preserve"> көрсөтүүдө акчалай эсептешүүлөрдү жүргүзүүдө ККМди колдонуу боюнча салык мыйзамдарынын талаптарын жана тартибин сактоону контролдоо үчүн гана жүргүзүлөт. Контролдук сатып алуу мезгил аралыгы чектелбестен ишке ашырылат жана өзүнчө же рейддик салык контролунун алкагында жүргүзүлүшү мүмкүн.</w:t>
      </w:r>
    </w:p>
    <w:p w14:paraId="31EEE93B"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4. Контролдук сатып алууну дайындоо үчүн негиздер болуп төмөнкүлөр саналат:</w:t>
      </w:r>
    </w:p>
    <w:p w14:paraId="35763DEC"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 ыйгарым укуктуу салык органынын маалыматтык системасынын маалыматы боюнча ККМде активдүүлүктүн жоктугу;</w:t>
      </w:r>
    </w:p>
    <w:p w14:paraId="14325723"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2) контролдук-кассалык чектерди чыга</w:t>
      </w:r>
      <w:r>
        <w:rPr>
          <w:rFonts w:ascii="Times New Roman" w:eastAsia="Times New Roman" w:hAnsi="Times New Roman" w:cs="Times New Roman"/>
          <w:sz w:val="28"/>
          <w:szCs w:val="28"/>
          <w:lang w:val="ky-KG" w:eastAsia="ru-RU"/>
          <w14:ligatures w14:val="none"/>
        </w:rPr>
        <w:t>рып берүү мезгилинин үзгүлтүктүүлүгү</w:t>
      </w:r>
      <w:r w:rsidRPr="00CD0034">
        <w:rPr>
          <w:rFonts w:ascii="Times New Roman" w:eastAsia="Times New Roman" w:hAnsi="Times New Roman" w:cs="Times New Roman"/>
          <w:sz w:val="28"/>
          <w:szCs w:val="28"/>
          <w:lang w:val="ky-KG" w:eastAsia="ru-RU"/>
          <w14:ligatures w14:val="none"/>
        </w:rPr>
        <w:t>;</w:t>
      </w:r>
    </w:p>
    <w:p w14:paraId="6A45895E"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3) чоң суммада түшкөн акчага контролдук-кассалык чектерди бир чек менен чыгарып берүү;</w:t>
      </w:r>
    </w:p>
    <w:p w14:paraId="08B3C912"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4) субъекттин иштөө режиминин </w:t>
      </w:r>
      <w:r>
        <w:rPr>
          <w:rFonts w:ascii="Times New Roman" w:eastAsia="Times New Roman" w:hAnsi="Times New Roman" w:cs="Times New Roman"/>
          <w:sz w:val="28"/>
          <w:szCs w:val="28"/>
          <w:lang w:val="ky-KG" w:eastAsia="ru-RU"/>
          <w14:ligatures w14:val="none"/>
        </w:rPr>
        <w:t>аныкталган</w:t>
      </w:r>
      <w:r w:rsidRPr="00CD0034">
        <w:rPr>
          <w:rFonts w:ascii="Times New Roman" w:eastAsia="Times New Roman" w:hAnsi="Times New Roman" w:cs="Times New Roman"/>
          <w:sz w:val="28"/>
          <w:szCs w:val="28"/>
          <w:lang w:val="ky-KG" w:eastAsia="ru-RU"/>
          <w14:ligatures w14:val="none"/>
        </w:rPr>
        <w:t xml:space="preserve"> мезгилинде контролдук-кассалык чектер</w:t>
      </w:r>
      <w:r>
        <w:rPr>
          <w:rFonts w:ascii="Times New Roman" w:eastAsia="Times New Roman" w:hAnsi="Times New Roman" w:cs="Times New Roman"/>
          <w:sz w:val="28"/>
          <w:szCs w:val="28"/>
          <w:lang w:val="ky-KG" w:eastAsia="ru-RU"/>
          <w14:ligatures w14:val="none"/>
        </w:rPr>
        <w:t>ди</w:t>
      </w:r>
      <w:r w:rsidRPr="00CD0034">
        <w:rPr>
          <w:rFonts w:ascii="Times New Roman" w:eastAsia="Times New Roman" w:hAnsi="Times New Roman" w:cs="Times New Roman"/>
          <w:sz w:val="28"/>
          <w:szCs w:val="28"/>
          <w:lang w:val="ky-KG" w:eastAsia="ru-RU"/>
          <w14:ligatures w14:val="none"/>
        </w:rPr>
        <w:t xml:space="preserve"> миним</w:t>
      </w:r>
      <w:r>
        <w:rPr>
          <w:rFonts w:ascii="Times New Roman" w:eastAsia="Times New Roman" w:hAnsi="Times New Roman" w:cs="Times New Roman"/>
          <w:sz w:val="28"/>
          <w:szCs w:val="28"/>
          <w:lang w:val="ky-KG" w:eastAsia="ru-RU"/>
          <w14:ligatures w14:val="none"/>
        </w:rPr>
        <w:t>алдык</w:t>
      </w:r>
      <w:r w:rsidRPr="00CD0034">
        <w:rPr>
          <w:rFonts w:ascii="Times New Roman" w:eastAsia="Times New Roman" w:hAnsi="Times New Roman" w:cs="Times New Roman"/>
          <w:sz w:val="28"/>
          <w:szCs w:val="28"/>
          <w:lang w:val="ky-KG" w:eastAsia="ru-RU"/>
          <w14:ligatures w14:val="none"/>
        </w:rPr>
        <w:t xml:space="preserve"> санда чыгарып бер</w:t>
      </w:r>
      <w:r>
        <w:rPr>
          <w:rFonts w:ascii="Times New Roman" w:eastAsia="Times New Roman" w:hAnsi="Times New Roman" w:cs="Times New Roman"/>
          <w:sz w:val="28"/>
          <w:szCs w:val="28"/>
          <w:lang w:val="ky-KG" w:eastAsia="ru-RU"/>
          <w14:ligatures w14:val="none"/>
        </w:rPr>
        <w:t>үү</w:t>
      </w:r>
      <w:r w:rsidRPr="00CD0034">
        <w:rPr>
          <w:rFonts w:ascii="Times New Roman" w:eastAsia="Times New Roman" w:hAnsi="Times New Roman" w:cs="Times New Roman"/>
          <w:sz w:val="28"/>
          <w:szCs w:val="28"/>
          <w:lang w:val="ky-KG" w:eastAsia="ru-RU"/>
          <w14:ligatures w14:val="none"/>
        </w:rPr>
        <w:t>;</w:t>
      </w:r>
    </w:p>
    <w:p w14:paraId="74357CEB" w14:textId="77777777" w:rsidR="00447118" w:rsidRPr="00CD0034" w:rsidRDefault="00447118" w:rsidP="00447118">
      <w:pPr>
        <w:shd w:val="clear" w:color="auto" w:fill="FFFFFF"/>
        <w:tabs>
          <w:tab w:val="left" w:pos="1134"/>
        </w:tabs>
        <w:spacing w:after="0" w:line="240" w:lineRule="auto"/>
        <w:ind w:firstLine="709"/>
        <w:jc w:val="both"/>
        <w:rPr>
          <w:rFonts w:ascii="Times New Roman" w:hAnsi="Times New Roman" w:cs="Times New Roman"/>
          <w:sz w:val="28"/>
          <w:szCs w:val="28"/>
          <w:lang w:val="ky-KG"/>
        </w:rPr>
      </w:pPr>
      <w:r w:rsidRPr="00CD0034">
        <w:rPr>
          <w:rFonts w:ascii="Times New Roman" w:eastAsia="Times New Roman" w:hAnsi="Times New Roman" w:cs="Times New Roman"/>
          <w:sz w:val="28"/>
          <w:szCs w:val="28"/>
          <w:lang w:val="ky-KG" w:eastAsia="ru-RU"/>
          <w14:ligatures w14:val="none"/>
        </w:rPr>
        <w:t xml:space="preserve">5) </w:t>
      </w:r>
      <w:r w:rsidRPr="00CD0034">
        <w:rPr>
          <w:rFonts w:ascii="Times New Roman" w:hAnsi="Times New Roman" w:cs="Times New Roman"/>
          <w:sz w:val="28"/>
          <w:szCs w:val="28"/>
          <w:lang w:val="ky-KG"/>
        </w:rPr>
        <w:t>ККМди калк үчүн жеткиликсиз жерде колдонуу;</w:t>
      </w:r>
    </w:p>
    <w:p w14:paraId="43064B37"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6) жеке жактардын даттануулары.</w:t>
      </w:r>
    </w:p>
    <w:p w14:paraId="638062F5"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5. Контролдук сатып алуу салык кызматы</w:t>
      </w:r>
      <w:r>
        <w:rPr>
          <w:rFonts w:ascii="Times New Roman" w:eastAsia="Times New Roman" w:hAnsi="Times New Roman" w:cs="Times New Roman"/>
          <w:sz w:val="28"/>
          <w:szCs w:val="28"/>
          <w:lang w:val="ky-KG" w:eastAsia="ru-RU"/>
          <w14:ligatures w14:val="none"/>
        </w:rPr>
        <w:t>нын</w:t>
      </w:r>
      <w:r w:rsidRPr="00CD0034">
        <w:rPr>
          <w:rFonts w:ascii="Times New Roman" w:eastAsia="Times New Roman" w:hAnsi="Times New Roman" w:cs="Times New Roman"/>
          <w:sz w:val="28"/>
          <w:szCs w:val="28"/>
          <w:lang w:val="ky-KG" w:eastAsia="ru-RU"/>
          <w14:ligatures w14:val="none"/>
        </w:rPr>
        <w:t xml:space="preserve"> органынын кызмат адамы (мындан ары – кызматкер) же кызматкер тарабынан ыктыярдуу негизде тартылуучу жеке жактар тарабынан жүргүзүлөт.</w:t>
      </w:r>
    </w:p>
    <w:p w14:paraId="4F613302"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6. </w:t>
      </w:r>
      <w:r>
        <w:rPr>
          <w:rFonts w:ascii="Times New Roman" w:eastAsia="Times New Roman" w:hAnsi="Times New Roman" w:cs="Times New Roman"/>
          <w:sz w:val="28"/>
          <w:szCs w:val="28"/>
          <w:lang w:val="ky-KG" w:eastAsia="ru-RU"/>
          <w14:ligatures w14:val="none"/>
        </w:rPr>
        <w:t>Контролдук сатып алууга т</w:t>
      </w:r>
      <w:r w:rsidRPr="00CD0034">
        <w:rPr>
          <w:rFonts w:ascii="Times New Roman" w:eastAsia="Times New Roman" w:hAnsi="Times New Roman" w:cs="Times New Roman"/>
          <w:sz w:val="28"/>
          <w:szCs w:val="28"/>
          <w:lang w:val="ky-KG" w:eastAsia="ru-RU"/>
          <w14:ligatures w14:val="none"/>
        </w:rPr>
        <w:t>артылган жеке жактын маалыматтары жазма буйруктун жүгүртүлүшүндө көрсөтүлөт.</w:t>
      </w:r>
    </w:p>
    <w:p w14:paraId="5EEEC40B"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7. Контролдук сатып алуунун жүрүшүндө сатып алынган товар сатуучуга же даярдоочуга кайтарылып берилген учурда кызматкер </w:t>
      </w:r>
      <w:r w:rsidRPr="00CD0034">
        <w:rPr>
          <w:rFonts w:ascii="Times New Roman" w:eastAsia="Times New Roman" w:hAnsi="Times New Roman" w:cs="Times New Roman"/>
          <w:sz w:val="28"/>
          <w:szCs w:val="28"/>
          <w:lang w:val="ky-KG" w:eastAsia="ru-RU"/>
          <w14:ligatures w14:val="none"/>
        </w:rPr>
        <w:lastRenderedPageBreak/>
        <w:t>товардын түрүн сактоо шартында товар үчүн төлөнгөн сумманы толук кайтарып берүүнү талап кылууга укуктуу.</w:t>
      </w:r>
    </w:p>
    <w:p w14:paraId="08E3BE8E"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p>
    <w:p w14:paraId="2411F7EC" w14:textId="77777777" w:rsidR="00447118" w:rsidRPr="00CD0034" w:rsidRDefault="00447118" w:rsidP="00447118">
      <w:pPr>
        <w:pStyle w:val="a4"/>
        <w:shd w:val="clear" w:color="auto" w:fill="FFFFFF"/>
        <w:tabs>
          <w:tab w:val="left" w:pos="303"/>
          <w:tab w:val="left" w:pos="1134"/>
        </w:tabs>
        <w:spacing w:after="0" w:line="240" w:lineRule="auto"/>
        <w:ind w:left="0"/>
        <w:jc w:val="center"/>
        <w:rPr>
          <w:rFonts w:ascii="Times New Roman" w:eastAsia="Times New Roman" w:hAnsi="Times New Roman" w:cs="Times New Roman"/>
          <w:b/>
          <w:bCs/>
          <w:sz w:val="28"/>
          <w:szCs w:val="28"/>
          <w:lang w:val="ky-KG" w:eastAsia="ru-RU"/>
          <w14:ligatures w14:val="none"/>
        </w:rPr>
      </w:pPr>
      <w:r w:rsidRPr="00CD0034">
        <w:rPr>
          <w:rFonts w:ascii="Times New Roman" w:eastAsia="Times New Roman" w:hAnsi="Times New Roman" w:cs="Times New Roman"/>
          <w:b/>
          <w:bCs/>
          <w:sz w:val="28"/>
          <w:szCs w:val="28"/>
          <w:lang w:val="ky-KG" w:eastAsia="ru-RU"/>
          <w14:ligatures w14:val="none"/>
        </w:rPr>
        <w:t>2-глава. Контролдук сатып алууну жүргүзүү тартиби</w:t>
      </w:r>
    </w:p>
    <w:p w14:paraId="6060E443" w14:textId="77777777" w:rsidR="00447118" w:rsidRPr="00CD0034" w:rsidRDefault="00447118" w:rsidP="00447118">
      <w:pPr>
        <w:pStyle w:val="a4"/>
        <w:shd w:val="clear" w:color="auto" w:fill="FFFFFF"/>
        <w:tabs>
          <w:tab w:val="left" w:pos="303"/>
          <w:tab w:val="left" w:pos="1134"/>
        </w:tabs>
        <w:spacing w:after="0" w:line="240" w:lineRule="auto"/>
        <w:ind w:left="0" w:firstLine="709"/>
        <w:rPr>
          <w:rFonts w:ascii="Times New Roman" w:eastAsia="Times New Roman" w:hAnsi="Times New Roman" w:cs="Times New Roman"/>
          <w:b/>
          <w:bCs/>
          <w:sz w:val="28"/>
          <w:szCs w:val="28"/>
          <w:lang w:val="ky-KG" w:eastAsia="ru-RU"/>
          <w14:ligatures w14:val="none"/>
        </w:rPr>
      </w:pPr>
    </w:p>
    <w:p w14:paraId="0021BBC8"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8. Контролдук сатып алууну жүргүзүү үчүн салык кызматынын органынын жетекчиси же салык кызматынын органынын жетекчиси ыйгарым укук берген адам төмөнкү </w:t>
      </w:r>
      <w:r w:rsidRPr="0032550B">
        <w:rPr>
          <w:rFonts w:ascii="Times New Roman" w:eastAsia="Times New Roman" w:hAnsi="Times New Roman" w:cs="Times New Roman"/>
          <w:sz w:val="28"/>
          <w:szCs w:val="28"/>
          <w:lang w:val="ky-KG" w:eastAsia="ru-RU"/>
          <w14:ligatures w14:val="none"/>
        </w:rPr>
        <w:t>маалымдаректерди</w:t>
      </w:r>
      <w:r w:rsidRPr="00CD0034">
        <w:rPr>
          <w:rFonts w:ascii="Times New Roman" w:eastAsia="Times New Roman" w:hAnsi="Times New Roman" w:cs="Times New Roman"/>
          <w:sz w:val="28"/>
          <w:szCs w:val="28"/>
          <w:lang w:val="ky-KG" w:eastAsia="ru-RU"/>
          <w14:ligatures w14:val="none"/>
        </w:rPr>
        <w:t xml:space="preserve"> камтыган</w:t>
      </w:r>
      <w:r>
        <w:rPr>
          <w:rFonts w:ascii="Times New Roman" w:eastAsia="Times New Roman" w:hAnsi="Times New Roman" w:cs="Times New Roman"/>
          <w:sz w:val="28"/>
          <w:szCs w:val="28"/>
          <w:lang w:val="ky-KG" w:eastAsia="ru-RU"/>
          <w14:ligatures w14:val="none"/>
        </w:rPr>
        <w:t xml:space="preserve"> тиешелүү алып жүрүүчүдө </w:t>
      </w:r>
      <w:r w:rsidRPr="00CD0034">
        <w:rPr>
          <w:rFonts w:ascii="Times New Roman" w:eastAsia="Times New Roman" w:hAnsi="Times New Roman" w:cs="Times New Roman"/>
          <w:sz w:val="28"/>
          <w:szCs w:val="28"/>
          <w:lang w:val="ky-KG" w:eastAsia="ru-RU"/>
          <w14:ligatures w14:val="none"/>
        </w:rPr>
        <w:t xml:space="preserve">ыйгарым укуктуу салык органы бекиткен форма боюнча </w:t>
      </w:r>
      <w:r>
        <w:rPr>
          <w:rFonts w:ascii="Times New Roman" w:eastAsia="Times New Roman" w:hAnsi="Times New Roman" w:cs="Times New Roman"/>
          <w:sz w:val="28"/>
          <w:szCs w:val="28"/>
          <w:lang w:val="ky-KG" w:eastAsia="ru-RU"/>
          <w14:ligatures w14:val="none"/>
        </w:rPr>
        <w:t>жазма буйрукка к</w:t>
      </w:r>
      <w:r w:rsidRPr="00CD0034">
        <w:rPr>
          <w:rFonts w:ascii="Times New Roman" w:eastAsia="Times New Roman" w:hAnsi="Times New Roman" w:cs="Times New Roman"/>
          <w:sz w:val="28"/>
          <w:szCs w:val="28"/>
          <w:lang w:val="ky-KG" w:eastAsia="ru-RU"/>
          <w14:ligatures w14:val="none"/>
        </w:rPr>
        <w:t>ол коёт (ырастайт):</w:t>
      </w:r>
    </w:p>
    <w:p w14:paraId="292D882D"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1) жазма буйрукту каттоо </w:t>
      </w:r>
      <w:r>
        <w:rPr>
          <w:rFonts w:ascii="Times New Roman" w:eastAsia="Times New Roman" w:hAnsi="Times New Roman" w:cs="Times New Roman"/>
          <w:sz w:val="28"/>
          <w:szCs w:val="28"/>
          <w:lang w:val="ky-KG" w:eastAsia="ru-RU"/>
          <w14:ligatures w14:val="none"/>
        </w:rPr>
        <w:t>датасы</w:t>
      </w:r>
      <w:r w:rsidRPr="00CD0034">
        <w:rPr>
          <w:rFonts w:ascii="Times New Roman" w:eastAsia="Times New Roman" w:hAnsi="Times New Roman" w:cs="Times New Roman"/>
          <w:sz w:val="28"/>
          <w:szCs w:val="28"/>
          <w:lang w:val="ky-KG" w:eastAsia="ru-RU"/>
          <w14:ligatures w14:val="none"/>
        </w:rPr>
        <w:t xml:space="preserve"> жана номери;</w:t>
      </w:r>
    </w:p>
    <w:p w14:paraId="52CDF9BE"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2) салык кызматынын органынын аталышы;</w:t>
      </w:r>
    </w:p>
    <w:p w14:paraId="42F2DC9E"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3) контролдук сатып алууну жүргүзүүгө тартылган салык кызмат</w:t>
      </w:r>
      <w:r>
        <w:rPr>
          <w:rFonts w:ascii="Times New Roman" w:eastAsia="Times New Roman" w:hAnsi="Times New Roman" w:cs="Times New Roman"/>
          <w:sz w:val="28"/>
          <w:szCs w:val="28"/>
          <w:lang w:val="ky-KG" w:eastAsia="ru-RU"/>
          <w14:ligatures w14:val="none"/>
        </w:rPr>
        <w:t>керинин фамилиясы, аты, атасынын аты</w:t>
      </w:r>
      <w:r w:rsidRPr="00CD0034">
        <w:rPr>
          <w:rFonts w:ascii="Times New Roman" w:eastAsia="Times New Roman" w:hAnsi="Times New Roman" w:cs="Times New Roman"/>
          <w:sz w:val="28"/>
          <w:szCs w:val="28"/>
          <w:lang w:val="ky-KG" w:eastAsia="ru-RU"/>
          <w14:ligatures w14:val="none"/>
        </w:rPr>
        <w:t>;</w:t>
      </w:r>
    </w:p>
    <w:p w14:paraId="7A067721"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4) салык төлөөчүнүн толук аталышы;</w:t>
      </w:r>
    </w:p>
    <w:p w14:paraId="6515361B"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5) идентификациялык салык номери (мындан ары </w:t>
      </w:r>
      <w:r>
        <w:rPr>
          <w:rFonts w:ascii="Times New Roman" w:eastAsia="Times New Roman" w:hAnsi="Times New Roman" w:cs="Times New Roman"/>
          <w:sz w:val="28"/>
          <w:szCs w:val="28"/>
          <w:lang w:val="ky-KG" w:eastAsia="ru-RU"/>
          <w14:ligatures w14:val="none"/>
        </w:rPr>
        <w:sym w:font="Symbol" w:char="F02D"/>
      </w:r>
      <w:r w:rsidRPr="00CD0034">
        <w:rPr>
          <w:rFonts w:ascii="Times New Roman" w:eastAsia="Times New Roman" w:hAnsi="Times New Roman" w:cs="Times New Roman"/>
          <w:sz w:val="28"/>
          <w:szCs w:val="28"/>
          <w:lang w:val="ky-KG" w:eastAsia="ru-RU"/>
          <w14:ligatures w14:val="none"/>
        </w:rPr>
        <w:t xml:space="preserve"> ИСН);</w:t>
      </w:r>
    </w:p>
    <w:p w14:paraId="79C9933B"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6) контролдук сатып алуунун негизи;</w:t>
      </w:r>
    </w:p>
    <w:p w14:paraId="45222E14"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7) контролдук сатып алууну жүргүзүү</w:t>
      </w:r>
      <w:r>
        <w:rPr>
          <w:rFonts w:ascii="Times New Roman" w:eastAsia="Times New Roman" w:hAnsi="Times New Roman" w:cs="Times New Roman"/>
          <w:sz w:val="28"/>
          <w:szCs w:val="28"/>
          <w:lang w:val="ky-KG" w:eastAsia="ru-RU"/>
          <w14:ligatures w14:val="none"/>
        </w:rPr>
        <w:t>нүн</w:t>
      </w:r>
      <w:r w:rsidRPr="00CD0034">
        <w:rPr>
          <w:rFonts w:ascii="Times New Roman" w:eastAsia="Times New Roman" w:hAnsi="Times New Roman" w:cs="Times New Roman"/>
          <w:sz w:val="28"/>
          <w:szCs w:val="28"/>
          <w:lang w:val="ky-KG" w:eastAsia="ru-RU"/>
          <w14:ligatures w14:val="none"/>
        </w:rPr>
        <w:t xml:space="preserve"> мөөнөтү.</w:t>
      </w:r>
    </w:p>
    <w:p w14:paraId="4B4E819E"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Контролдук сатып алууну жүргүзүү укугуна жазма буйрук ыйгарым укуктуу салык органынын маалыматтык системасы аркылуу кагаз же электрондук формада таризделет.</w:t>
      </w:r>
      <w:r w:rsidRPr="00CD0034">
        <w:rPr>
          <w:lang w:val="ky-KG"/>
        </w:rPr>
        <w:t xml:space="preserve"> </w:t>
      </w:r>
      <w:r w:rsidRPr="00CD0034">
        <w:rPr>
          <w:rFonts w:ascii="Times New Roman" w:eastAsia="Times New Roman" w:hAnsi="Times New Roman" w:cs="Times New Roman"/>
          <w:sz w:val="28"/>
          <w:szCs w:val="28"/>
          <w:lang w:val="ky-KG" w:eastAsia="ru-RU"/>
          <w14:ligatures w14:val="none"/>
        </w:rPr>
        <w:t>Электрондук формадагы жазма буйрукка ыйгарым укуктуу салык органынын маалыматтык системасында салык кызматы</w:t>
      </w:r>
      <w:r>
        <w:rPr>
          <w:rFonts w:ascii="Times New Roman" w:eastAsia="Times New Roman" w:hAnsi="Times New Roman" w:cs="Times New Roman"/>
          <w:sz w:val="28"/>
          <w:szCs w:val="28"/>
          <w:lang w:val="ky-KG" w:eastAsia="ru-RU"/>
          <w14:ligatures w14:val="none"/>
        </w:rPr>
        <w:t>нын</w:t>
      </w:r>
      <w:r w:rsidRPr="00CD0034">
        <w:rPr>
          <w:rFonts w:ascii="Times New Roman" w:eastAsia="Times New Roman" w:hAnsi="Times New Roman" w:cs="Times New Roman"/>
          <w:sz w:val="28"/>
          <w:szCs w:val="28"/>
          <w:lang w:val="ky-KG" w:eastAsia="ru-RU"/>
          <w14:ligatures w14:val="none"/>
        </w:rPr>
        <w:t xml:space="preserve"> органынын жетекчиси же салык кызматы</w:t>
      </w:r>
      <w:r>
        <w:rPr>
          <w:rFonts w:ascii="Times New Roman" w:eastAsia="Times New Roman" w:hAnsi="Times New Roman" w:cs="Times New Roman"/>
          <w:sz w:val="28"/>
          <w:szCs w:val="28"/>
          <w:lang w:val="ky-KG" w:eastAsia="ru-RU"/>
          <w14:ligatures w14:val="none"/>
        </w:rPr>
        <w:t>нын</w:t>
      </w:r>
      <w:r w:rsidRPr="00CD0034">
        <w:rPr>
          <w:rFonts w:ascii="Times New Roman" w:eastAsia="Times New Roman" w:hAnsi="Times New Roman" w:cs="Times New Roman"/>
          <w:sz w:val="28"/>
          <w:szCs w:val="28"/>
          <w:lang w:val="ky-KG" w:eastAsia="ru-RU"/>
          <w14:ligatures w14:val="none"/>
        </w:rPr>
        <w:t xml:space="preserve"> органынын жетекчиси ыйгарым укук берген адам тарабынан электрондук кол коюлушу (</w:t>
      </w:r>
      <w:r>
        <w:rPr>
          <w:rFonts w:ascii="Times New Roman" w:eastAsia="Times New Roman" w:hAnsi="Times New Roman" w:cs="Times New Roman"/>
          <w:sz w:val="28"/>
          <w:szCs w:val="28"/>
          <w:lang w:val="ky-KG" w:eastAsia="ru-RU"/>
          <w14:ligatures w14:val="none"/>
        </w:rPr>
        <w:t>ырас</w:t>
      </w:r>
      <w:r w:rsidRPr="00CD0034">
        <w:rPr>
          <w:rFonts w:ascii="Times New Roman" w:eastAsia="Times New Roman" w:hAnsi="Times New Roman" w:cs="Times New Roman"/>
          <w:sz w:val="28"/>
          <w:szCs w:val="28"/>
          <w:lang w:val="ky-KG" w:eastAsia="ru-RU"/>
          <w14:ligatures w14:val="none"/>
        </w:rPr>
        <w:t>талышы) керек</w:t>
      </w:r>
      <w:r>
        <w:rPr>
          <w:rFonts w:ascii="Times New Roman" w:eastAsia="Times New Roman" w:hAnsi="Times New Roman" w:cs="Times New Roman"/>
          <w:sz w:val="28"/>
          <w:szCs w:val="28"/>
          <w:lang w:val="ky-KG" w:eastAsia="ru-RU"/>
          <w14:ligatures w14:val="none"/>
        </w:rPr>
        <w:t>. Аны кагазга басып чыгарууда</w:t>
      </w:r>
      <w:r w:rsidRPr="00CD0034">
        <w:rPr>
          <w:rFonts w:ascii="Times New Roman" w:eastAsia="Times New Roman" w:hAnsi="Times New Roman" w:cs="Times New Roman"/>
          <w:sz w:val="28"/>
          <w:szCs w:val="28"/>
          <w:lang w:val="ky-KG" w:eastAsia="ru-RU"/>
          <w14:ligatures w14:val="none"/>
        </w:rPr>
        <w:t xml:space="preserve"> жетекчинин колу коюлат жана гербдүү мөөр</w:t>
      </w:r>
      <w:r>
        <w:rPr>
          <w:rFonts w:ascii="Times New Roman" w:eastAsia="Times New Roman" w:hAnsi="Times New Roman" w:cs="Times New Roman"/>
          <w:sz w:val="28"/>
          <w:szCs w:val="28"/>
          <w:lang w:val="ky-KG" w:eastAsia="ru-RU"/>
          <w14:ligatures w14:val="none"/>
        </w:rPr>
        <w:t>ү</w:t>
      </w:r>
      <w:r w:rsidRPr="00CD0034">
        <w:rPr>
          <w:rFonts w:ascii="Times New Roman" w:eastAsia="Times New Roman" w:hAnsi="Times New Roman" w:cs="Times New Roman"/>
          <w:sz w:val="28"/>
          <w:szCs w:val="28"/>
          <w:lang w:val="ky-KG" w:eastAsia="ru-RU"/>
          <w14:ligatures w14:val="none"/>
        </w:rPr>
        <w:t xml:space="preserve"> менен күбөлөндүрүлөт.</w:t>
      </w:r>
    </w:p>
    <w:p w14:paraId="1DCF67C3"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CD0034">
        <w:rPr>
          <w:rFonts w:ascii="Times New Roman" w:eastAsia="Times New Roman" w:hAnsi="Times New Roman" w:cs="Times New Roman"/>
          <w:kern w:val="0"/>
          <w:sz w:val="28"/>
          <w:szCs w:val="28"/>
          <w:lang w:val="ky-KG"/>
          <w14:ligatures w14:val="none"/>
        </w:rPr>
        <w:t xml:space="preserve">9. Жайгашкан жерине келгенден кийин кызматкер же жеке </w:t>
      </w:r>
      <w:r>
        <w:rPr>
          <w:rFonts w:ascii="Times New Roman" w:eastAsia="Times New Roman" w:hAnsi="Times New Roman" w:cs="Times New Roman"/>
          <w:kern w:val="0"/>
          <w:sz w:val="28"/>
          <w:szCs w:val="28"/>
          <w:lang w:val="ky-KG"/>
          <w14:ligatures w14:val="none"/>
        </w:rPr>
        <w:t>адам</w:t>
      </w:r>
      <w:r w:rsidRPr="00CD0034">
        <w:rPr>
          <w:rFonts w:ascii="Times New Roman" w:eastAsia="Times New Roman" w:hAnsi="Times New Roman" w:cs="Times New Roman"/>
          <w:kern w:val="0"/>
          <w:sz w:val="28"/>
          <w:szCs w:val="28"/>
          <w:lang w:val="ky-KG"/>
          <w14:ligatures w14:val="none"/>
        </w:rPr>
        <w:t xml:space="preserve"> жазма буйрукта көрсөтүлгөн субъекттен контролдук сатып алууну жүргүзөт жана субъектке кызматтык күбөлүгүн жана жазма буйрук</w:t>
      </w:r>
      <w:r>
        <w:rPr>
          <w:rFonts w:ascii="Times New Roman" w:eastAsia="Times New Roman" w:hAnsi="Times New Roman" w:cs="Times New Roman"/>
          <w:kern w:val="0"/>
          <w:sz w:val="28"/>
          <w:szCs w:val="28"/>
          <w:lang w:val="ky-KG"/>
          <w14:ligatures w14:val="none"/>
        </w:rPr>
        <w:t>тун түп нускасын</w:t>
      </w:r>
      <w:r w:rsidRPr="00CD0034">
        <w:rPr>
          <w:rFonts w:ascii="Times New Roman" w:eastAsia="Times New Roman" w:hAnsi="Times New Roman" w:cs="Times New Roman"/>
          <w:kern w:val="0"/>
          <w:sz w:val="28"/>
          <w:szCs w:val="28"/>
          <w:lang w:val="ky-KG"/>
          <w14:ligatures w14:val="none"/>
        </w:rPr>
        <w:t xml:space="preserve"> таанышуу жана арткы бетине кол коюу үчүн кагаз </w:t>
      </w:r>
      <w:r>
        <w:rPr>
          <w:rFonts w:ascii="Times New Roman" w:eastAsia="Times New Roman" w:hAnsi="Times New Roman" w:cs="Times New Roman"/>
          <w:kern w:val="0"/>
          <w:sz w:val="28"/>
          <w:szCs w:val="28"/>
          <w:lang w:val="ky-KG"/>
          <w14:ligatures w14:val="none"/>
        </w:rPr>
        <w:t>жүз</w:t>
      </w:r>
      <w:r w:rsidRPr="00CD0034">
        <w:rPr>
          <w:rFonts w:ascii="Times New Roman" w:eastAsia="Times New Roman" w:hAnsi="Times New Roman" w:cs="Times New Roman"/>
          <w:kern w:val="0"/>
          <w:sz w:val="28"/>
          <w:szCs w:val="28"/>
          <w:lang w:val="ky-KG"/>
          <w14:ligatures w14:val="none"/>
        </w:rPr>
        <w:t>үндө же таанышуу жана графикалык кол коюу үчүн тийиштүү алып жүрүүчүлөрдө электрондук формадагы жазма буйрукту берет.</w:t>
      </w:r>
    </w:p>
    <w:p w14:paraId="38CC63C1"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10. Субъект жазма буйруктун номерин көрсөтүү же электрондук түрдөгү жазма буйрукта жайгаштырылган QR-кодду колдонуу менен ыйгарым укуктуу салык органынын сайтынын жазма буйруктар бөлүмүндө жазма буйруктун аныктыгын текшерүүгө укуктуу.</w:t>
      </w:r>
    </w:p>
    <w:p w14:paraId="141BBAA2" w14:textId="77777777" w:rsidR="00447118" w:rsidRPr="00CD0034" w:rsidRDefault="00447118" w:rsidP="00447118">
      <w:pPr>
        <w:pStyle w:val="a4"/>
        <w:tabs>
          <w:tab w:val="left" w:pos="728"/>
          <w:tab w:val="left" w:pos="870"/>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11. Жазма буйрук менен таанышуудан баш тарткан учурда жазма буйрукта баш тартуу жөнүндө маалымат бланкта же тийиштүү алып жүрүүчүдө көрсөтүлөт. Жазма буйрук менен таанышуудан баш тартуу контролдук сатып алууну жүргүзүү үчүн тоскоолдук болуп саналбайт.</w:t>
      </w:r>
    </w:p>
    <w:p w14:paraId="06D39253" w14:textId="77777777" w:rsidR="00447118" w:rsidRPr="00CD0034" w:rsidRDefault="00447118" w:rsidP="00447118">
      <w:pPr>
        <w:pStyle w:val="a4"/>
        <w:tabs>
          <w:tab w:val="left" w:pos="728"/>
          <w:tab w:val="left" w:pos="870"/>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12. Жазма буйрукту жана кызматтык күбөлүктү көрсөткөндөн кийин кызматкер контролдук сатып алуу учурунда Х-отчетту чыгарууну талап кылат. ККМ жок болгон учурда бул факт Контролдук сатып алуу актысында белгиленет жана контролдук сатып алуунун </w:t>
      </w:r>
      <w:r w:rsidRPr="00CD0034">
        <w:rPr>
          <w:rFonts w:ascii="Times New Roman" w:hAnsi="Times New Roman" w:cs="Times New Roman"/>
          <w:sz w:val="28"/>
          <w:szCs w:val="28"/>
          <w:lang w:val="ky-KG"/>
        </w:rPr>
        <w:lastRenderedPageBreak/>
        <w:t>натыйжалары</w:t>
      </w:r>
      <w:r>
        <w:rPr>
          <w:rFonts w:ascii="Times New Roman" w:hAnsi="Times New Roman" w:cs="Times New Roman"/>
          <w:sz w:val="28"/>
          <w:szCs w:val="28"/>
          <w:lang w:val="ky-KG"/>
        </w:rPr>
        <w:t xml:space="preserve"> боюнча Кыргыз Республикасынын У</w:t>
      </w:r>
      <w:r w:rsidRPr="00CD0034">
        <w:rPr>
          <w:rFonts w:ascii="Times New Roman" w:hAnsi="Times New Roman" w:cs="Times New Roman"/>
          <w:sz w:val="28"/>
          <w:szCs w:val="28"/>
          <w:lang w:val="ky-KG"/>
        </w:rPr>
        <w:t>кук бузуулар жөнүндө кодексине ылайык чаралар көрүлөт.</w:t>
      </w:r>
    </w:p>
    <w:p w14:paraId="7DA139D7" w14:textId="77777777" w:rsidR="00447118" w:rsidRPr="00CD0034" w:rsidRDefault="00447118" w:rsidP="00447118">
      <w:pPr>
        <w:pStyle w:val="a4"/>
        <w:tabs>
          <w:tab w:val="left" w:pos="728"/>
          <w:tab w:val="left" w:pos="870"/>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eastAsia="Times New Roman" w:hAnsi="Times New Roman" w:cs="Times New Roman"/>
          <w:sz w:val="28"/>
          <w:szCs w:val="28"/>
          <w:lang w:val="ky-KG" w:eastAsia="ru-RU"/>
          <w14:ligatures w14:val="none"/>
        </w:rPr>
        <w:t>Кызматкер X-отчетту жана/же аралык отчетту ал</w:t>
      </w:r>
      <w:r>
        <w:rPr>
          <w:rFonts w:ascii="Times New Roman" w:eastAsia="Times New Roman" w:hAnsi="Times New Roman" w:cs="Times New Roman"/>
          <w:sz w:val="28"/>
          <w:szCs w:val="28"/>
          <w:lang w:val="ky-KG" w:eastAsia="ru-RU"/>
          <w14:ligatures w14:val="none"/>
        </w:rPr>
        <w:t>ып</w:t>
      </w:r>
      <w:r w:rsidRPr="00CD0034">
        <w:rPr>
          <w:rFonts w:ascii="Times New Roman" w:eastAsia="Times New Roman" w:hAnsi="Times New Roman" w:cs="Times New Roman"/>
          <w:sz w:val="28"/>
          <w:szCs w:val="28"/>
          <w:lang w:val="ky-KG" w:eastAsia="ru-RU"/>
          <w14:ligatures w14:val="none"/>
        </w:rPr>
        <w:t>, субъект менен эмгек мамиледе болгон субъекттин кызыкчылыгында белгилүү аракеттерди жасаган субъект же жек</w:t>
      </w:r>
      <w:r>
        <w:rPr>
          <w:rFonts w:ascii="Times New Roman" w:eastAsia="Times New Roman" w:hAnsi="Times New Roman" w:cs="Times New Roman"/>
          <w:sz w:val="28"/>
          <w:szCs w:val="28"/>
          <w:lang w:val="ky-KG" w:eastAsia="ru-RU"/>
          <w14:ligatures w14:val="none"/>
        </w:rPr>
        <w:t>е адам менен бирге (мындан ары –</w:t>
      </w:r>
      <w:r w:rsidRPr="00CD0034">
        <w:rPr>
          <w:rFonts w:ascii="Times New Roman" w:eastAsia="Times New Roman" w:hAnsi="Times New Roman" w:cs="Times New Roman"/>
          <w:sz w:val="28"/>
          <w:szCs w:val="28"/>
          <w:lang w:val="ky-KG" w:eastAsia="ru-RU"/>
          <w14:ligatures w14:val="none"/>
        </w:rPr>
        <w:t xml:space="preserve"> субъекттин жооптуу адамы) ыйгарым укуктуу салык органы бекиткен форма боюнча кассадагы Накталай акча каражаттарынын калдыктарын алуу актысын (мындан ары </w:t>
      </w:r>
      <w:r>
        <w:rPr>
          <w:rFonts w:ascii="Times New Roman" w:eastAsia="Times New Roman" w:hAnsi="Times New Roman" w:cs="Times New Roman"/>
          <w:sz w:val="28"/>
          <w:szCs w:val="28"/>
          <w:lang w:val="ky-KG" w:eastAsia="ru-RU"/>
          <w14:ligatures w14:val="none"/>
        </w:rPr>
        <w:sym w:font="Symbol" w:char="F02D"/>
      </w:r>
      <w:r w:rsidRPr="00CD0034">
        <w:rPr>
          <w:rFonts w:ascii="Times New Roman" w:eastAsia="Times New Roman" w:hAnsi="Times New Roman" w:cs="Times New Roman"/>
          <w:sz w:val="28"/>
          <w:szCs w:val="28"/>
          <w:lang w:val="ky-KG" w:eastAsia="ru-RU"/>
          <w14:ligatures w14:val="none"/>
        </w:rPr>
        <w:t xml:space="preserve"> Накталай акча каражаттарын алуу актысы) толтуруу менен субъекттин кассасындагы накталай акча каражаттарынын иш жүзүндөгү калдыгын алат, мында накталай түшкөн акча купюра менен </w:t>
      </w:r>
      <w:r w:rsidRPr="00CD0034">
        <w:rPr>
          <w:rFonts w:ascii="Times New Roman" w:hAnsi="Times New Roman" w:cs="Times New Roman"/>
          <w:sz w:val="28"/>
          <w:szCs w:val="28"/>
          <w:lang w:val="ky-KG"/>
        </w:rPr>
        <w:t xml:space="preserve">көрсөтүлөт жана контролдоо учурунда түшкөн акчанын жалпы суммасы цифра жана жазуу менен </w:t>
      </w:r>
      <w:r>
        <w:rPr>
          <w:rFonts w:ascii="Times New Roman" w:hAnsi="Times New Roman" w:cs="Times New Roman"/>
          <w:sz w:val="28"/>
          <w:szCs w:val="28"/>
          <w:lang w:val="ky-KG"/>
        </w:rPr>
        <w:t>чыгарылат</w:t>
      </w:r>
      <w:r w:rsidRPr="00CD0034">
        <w:rPr>
          <w:rFonts w:ascii="Times New Roman" w:hAnsi="Times New Roman" w:cs="Times New Roman"/>
          <w:sz w:val="28"/>
          <w:szCs w:val="28"/>
          <w:lang w:val="ky-KG"/>
        </w:rPr>
        <w:t>. Кассада накталай акча каражаттарынын калдыктарын алууда субъект же субъекттин жооптуу адамы накталай акча каражаттарын эсептейт, ал эми кызматкер Накталай акча каражаттарынын калдыктарын алуу актысын толтурат.</w:t>
      </w:r>
    </w:p>
    <w:p w14:paraId="2D34D615" w14:textId="77777777" w:rsidR="00447118" w:rsidRPr="00CD0034" w:rsidRDefault="00447118" w:rsidP="00447118">
      <w:pPr>
        <w:tabs>
          <w:tab w:val="left" w:pos="1134"/>
        </w:tabs>
        <w:spacing w:after="0" w:line="240" w:lineRule="auto"/>
        <w:ind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Накталай акча каражаттарынын калдыктарын алуу актысына кызматкер жана субъект же субъекттин жооптуу адамы тарабынан ошол адамдын маалыматтарын көрсөтүү менен кол коюлат. Субъе</w:t>
      </w:r>
      <w:r>
        <w:rPr>
          <w:rFonts w:ascii="Times New Roman" w:hAnsi="Times New Roman" w:cs="Times New Roman"/>
          <w:sz w:val="28"/>
          <w:szCs w:val="28"/>
          <w:lang w:val="ky-KG"/>
        </w:rPr>
        <w:t>кт же субъекттин жооптуу адамы Н</w:t>
      </w:r>
      <w:r w:rsidRPr="00CD0034">
        <w:rPr>
          <w:rFonts w:ascii="Times New Roman" w:hAnsi="Times New Roman" w:cs="Times New Roman"/>
          <w:sz w:val="28"/>
          <w:szCs w:val="28"/>
          <w:lang w:val="ky-KG"/>
        </w:rPr>
        <w:t xml:space="preserve">акталай акча каражаттарынын калдыктарын алуу актысына кол коюудан баш тарткан учурда актыга тартылган </w:t>
      </w:r>
      <w:r>
        <w:rPr>
          <w:rFonts w:ascii="Times New Roman" w:hAnsi="Times New Roman" w:cs="Times New Roman"/>
          <w:sz w:val="28"/>
          <w:szCs w:val="28"/>
          <w:lang w:val="ky-KG"/>
        </w:rPr>
        <w:t>калыс-</w:t>
      </w:r>
      <w:r w:rsidRPr="0032550B">
        <w:rPr>
          <w:rFonts w:ascii="Times New Roman" w:hAnsi="Times New Roman" w:cs="Times New Roman"/>
          <w:sz w:val="28"/>
          <w:szCs w:val="28"/>
          <w:lang w:val="ky-KG"/>
        </w:rPr>
        <w:t>күбөлөр</w:t>
      </w:r>
      <w:r w:rsidRPr="00CD0034">
        <w:rPr>
          <w:rFonts w:ascii="Times New Roman" w:hAnsi="Times New Roman" w:cs="Times New Roman"/>
          <w:sz w:val="28"/>
          <w:szCs w:val="28"/>
          <w:lang w:val="ky-KG"/>
        </w:rPr>
        <w:t xml:space="preserve"> кол коёт. К</w:t>
      </w:r>
      <w:r>
        <w:rPr>
          <w:rFonts w:ascii="Times New Roman" w:hAnsi="Times New Roman" w:cs="Times New Roman"/>
          <w:sz w:val="28"/>
          <w:szCs w:val="28"/>
          <w:lang w:val="ky-KG"/>
        </w:rPr>
        <w:t>алыс-к</w:t>
      </w:r>
      <w:r w:rsidRPr="00CD0034">
        <w:rPr>
          <w:rFonts w:ascii="Times New Roman" w:hAnsi="Times New Roman" w:cs="Times New Roman"/>
          <w:sz w:val="28"/>
          <w:szCs w:val="28"/>
          <w:lang w:val="ky-KG"/>
        </w:rPr>
        <w:t xml:space="preserve">үбөлөрдү тартуу мүмкүн болбогон учурда фото-видеого тартуу жүргүзүлөт жана Накталай акча каражаттарынын калдыктарын алуу актысына </w:t>
      </w:r>
      <w:r>
        <w:rPr>
          <w:rFonts w:ascii="Times New Roman" w:hAnsi="Times New Roman" w:cs="Times New Roman"/>
          <w:sz w:val="28"/>
          <w:szCs w:val="28"/>
          <w:lang w:val="ky-KG"/>
        </w:rPr>
        <w:t xml:space="preserve">тапшырылган </w:t>
      </w:r>
      <w:r w:rsidRPr="00CD0034">
        <w:rPr>
          <w:rFonts w:ascii="Times New Roman" w:hAnsi="Times New Roman" w:cs="Times New Roman"/>
          <w:sz w:val="28"/>
          <w:szCs w:val="28"/>
          <w:lang w:val="ky-KG"/>
        </w:rPr>
        <w:t xml:space="preserve">датасын көрсөтүү менен </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Накталай акча каражаттарынын калдыктарын алуу актысына кол коюудан баш тартты, ушул актынын экинчи нускасы тапшырылды</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w:t>
      </w:r>
      <w:r>
        <w:rPr>
          <w:rFonts w:ascii="Times New Roman" w:hAnsi="Times New Roman" w:cs="Times New Roman"/>
          <w:sz w:val="28"/>
          <w:szCs w:val="28"/>
          <w:lang w:val="ky-KG"/>
        </w:rPr>
        <w:t>деп жазылат</w:t>
      </w:r>
      <w:r w:rsidRPr="00CD0034">
        <w:rPr>
          <w:rFonts w:ascii="Times New Roman" w:hAnsi="Times New Roman" w:cs="Times New Roman"/>
          <w:sz w:val="28"/>
          <w:szCs w:val="28"/>
          <w:lang w:val="ky-KG"/>
        </w:rPr>
        <w:t>.</w:t>
      </w:r>
    </w:p>
    <w:p w14:paraId="5F05A989" w14:textId="77777777" w:rsidR="00447118" w:rsidRPr="00CD0034" w:rsidRDefault="00447118" w:rsidP="00447118">
      <w:pPr>
        <w:tabs>
          <w:tab w:val="left" w:pos="1134"/>
        </w:tabs>
        <w:spacing w:after="0" w:line="240" w:lineRule="auto"/>
        <w:ind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13. Эгерде субъект бир объектте бир нече ККМ колдон</w:t>
      </w:r>
      <w:r>
        <w:rPr>
          <w:rFonts w:ascii="Times New Roman" w:hAnsi="Times New Roman" w:cs="Times New Roman"/>
          <w:sz w:val="28"/>
          <w:szCs w:val="28"/>
          <w:lang w:val="ky-KG"/>
        </w:rPr>
        <w:t>со</w:t>
      </w:r>
      <w:r w:rsidRPr="00CD0034">
        <w:rPr>
          <w:rFonts w:ascii="Times New Roman" w:hAnsi="Times New Roman" w:cs="Times New Roman"/>
          <w:sz w:val="28"/>
          <w:szCs w:val="28"/>
          <w:lang w:val="ky-KG"/>
        </w:rPr>
        <w:t>, анда кассалык тартипти контролдоо ар бир ККМ боюнча жүргүзүлөт.</w:t>
      </w:r>
    </w:p>
    <w:p w14:paraId="7745D8AA" w14:textId="77777777" w:rsidR="00447118" w:rsidRPr="00FF3537"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14. Кассадагы накталай акча каражаттарынын калдыктарын алуу</w:t>
      </w:r>
      <w:r>
        <w:rPr>
          <w:rFonts w:ascii="Times New Roman" w:hAnsi="Times New Roman" w:cs="Times New Roman"/>
          <w:sz w:val="28"/>
          <w:szCs w:val="28"/>
          <w:lang w:val="ky-KG"/>
        </w:rPr>
        <w:t>да</w:t>
      </w:r>
      <w:r w:rsidRPr="00CD0034">
        <w:rPr>
          <w:rFonts w:ascii="Times New Roman" w:hAnsi="Times New Roman" w:cs="Times New Roman"/>
          <w:sz w:val="28"/>
          <w:szCs w:val="28"/>
          <w:lang w:val="ky-KG"/>
        </w:rPr>
        <w:t xml:space="preserve"> кызматкер субъекттин экономикалык иш жүргүзүү үчүн пайдаланган аймагын, жайларын, мүлк объект</w:t>
      </w:r>
      <w:r>
        <w:rPr>
          <w:rFonts w:ascii="Times New Roman" w:hAnsi="Times New Roman" w:cs="Times New Roman"/>
          <w:sz w:val="28"/>
          <w:szCs w:val="28"/>
          <w:lang w:val="ky-KG"/>
        </w:rPr>
        <w:t>т</w:t>
      </w:r>
      <w:r w:rsidRPr="00CD0034">
        <w:rPr>
          <w:rFonts w:ascii="Times New Roman" w:hAnsi="Times New Roman" w:cs="Times New Roman"/>
          <w:sz w:val="28"/>
          <w:szCs w:val="28"/>
          <w:lang w:val="ky-KG"/>
        </w:rPr>
        <w:t>ерин ККМ аркылуу өткөрүлбөгөн акча каражаттарынын суммасын жашыр</w:t>
      </w:r>
      <w:r>
        <w:rPr>
          <w:rFonts w:ascii="Times New Roman" w:hAnsi="Times New Roman" w:cs="Times New Roman"/>
          <w:sz w:val="28"/>
          <w:szCs w:val="28"/>
          <w:lang w:val="ky-KG"/>
        </w:rPr>
        <w:t>уу предметинде</w:t>
      </w:r>
      <w:r w:rsidRPr="00CD0034">
        <w:rPr>
          <w:rFonts w:ascii="Times New Roman" w:hAnsi="Times New Roman" w:cs="Times New Roman"/>
          <w:sz w:val="28"/>
          <w:szCs w:val="28"/>
          <w:lang w:val="ky-KG"/>
        </w:rPr>
        <w:t xml:space="preserve"> текшерүүгө укуктуу.</w:t>
      </w:r>
    </w:p>
    <w:p w14:paraId="4D95E12D"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15. Рейддик салык контролу учурунда кассадагы накталай акча каражаттарынын иш жүзүндөгү калдыгы Х-отчетто жана/же орто аралык отчетто көрсөтүлгөн суммалар менен салыштырылат.</w:t>
      </w:r>
    </w:p>
    <w:p w14:paraId="09EC5916"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16. Эгерде кассадагы накталай </w:t>
      </w:r>
      <w:r w:rsidRPr="00CD0034">
        <w:rPr>
          <w:rFonts w:ascii="Times New Roman" w:hAnsi="Times New Roman" w:cs="Times New Roman"/>
          <w:sz w:val="28"/>
          <w:szCs w:val="28"/>
          <w:shd w:val="clear" w:color="auto" w:fill="FFFFFF"/>
          <w:lang w:val="ky-KG"/>
        </w:rPr>
        <w:t xml:space="preserve">акча каражаттары </w:t>
      </w:r>
      <w:r w:rsidRPr="00CD0034">
        <w:rPr>
          <w:rFonts w:ascii="Times New Roman" w:hAnsi="Times New Roman" w:cs="Times New Roman"/>
          <w:sz w:val="28"/>
          <w:szCs w:val="28"/>
          <w:lang w:val="ky-KG"/>
        </w:rPr>
        <w:t xml:space="preserve">Х-отчетто жана/же орто аралык отчетто көрсөтүлгөн суммадан бир эсептик көрсөткүчтөн </w:t>
      </w:r>
      <w:r>
        <w:rPr>
          <w:rFonts w:ascii="Times New Roman" w:hAnsi="Times New Roman" w:cs="Times New Roman"/>
          <w:sz w:val="28"/>
          <w:szCs w:val="28"/>
          <w:lang w:val="ky-KG"/>
        </w:rPr>
        <w:t>чоң</w:t>
      </w:r>
      <w:r w:rsidRPr="00CD0034">
        <w:rPr>
          <w:rFonts w:ascii="Times New Roman" w:hAnsi="Times New Roman" w:cs="Times New Roman"/>
          <w:sz w:val="28"/>
          <w:szCs w:val="28"/>
          <w:lang w:val="ky-KG"/>
        </w:rPr>
        <w:t xml:space="preserve"> болсо, анда ашыкча сумма контролдук-кассалык чектин сатып алуучуга (кардарга) </w:t>
      </w:r>
      <w:r w:rsidRPr="00CD0034">
        <w:rPr>
          <w:rFonts w:ascii="Times New Roman" w:hAnsi="Times New Roman" w:cs="Times New Roman"/>
          <w:sz w:val="28"/>
          <w:szCs w:val="28"/>
          <w:shd w:val="clear" w:color="auto" w:fill="FFFFFF"/>
          <w:lang w:val="ky-KG"/>
        </w:rPr>
        <w:t>чыгарб</w:t>
      </w:r>
      <w:r>
        <w:rPr>
          <w:rFonts w:ascii="Times New Roman" w:hAnsi="Times New Roman" w:cs="Times New Roman"/>
          <w:sz w:val="28"/>
          <w:szCs w:val="28"/>
          <w:shd w:val="clear" w:color="auto" w:fill="FFFFFF"/>
          <w:lang w:val="ky-KG"/>
        </w:rPr>
        <w:t>оо</w:t>
      </w:r>
      <w:r w:rsidRPr="00CD0034">
        <w:rPr>
          <w:rFonts w:ascii="Times New Roman" w:hAnsi="Times New Roman" w:cs="Times New Roman"/>
          <w:sz w:val="28"/>
          <w:szCs w:val="28"/>
          <w:shd w:val="clear" w:color="auto" w:fill="FFFFFF"/>
          <w:lang w:val="ky-KG"/>
        </w:rPr>
        <w:t xml:space="preserve"> фактысын </w:t>
      </w:r>
      <w:r>
        <w:rPr>
          <w:rFonts w:ascii="Times New Roman" w:hAnsi="Times New Roman" w:cs="Times New Roman"/>
          <w:sz w:val="28"/>
          <w:szCs w:val="28"/>
          <w:shd w:val="clear" w:color="auto" w:fill="FFFFFF"/>
          <w:lang w:val="ky-KG"/>
        </w:rPr>
        <w:t xml:space="preserve">ырастоо болуп саналат </w:t>
      </w:r>
      <w:r w:rsidRPr="00CD0034">
        <w:rPr>
          <w:rFonts w:ascii="Times New Roman" w:hAnsi="Times New Roman" w:cs="Times New Roman"/>
          <w:sz w:val="28"/>
          <w:szCs w:val="28"/>
          <w:lang w:val="ky-KG"/>
        </w:rPr>
        <w:t xml:space="preserve">жана Контролдук сатып алуу </w:t>
      </w:r>
      <w:r w:rsidRPr="00CD0034">
        <w:rPr>
          <w:rFonts w:ascii="Times New Roman" w:hAnsi="Times New Roman" w:cs="Times New Roman"/>
          <w:sz w:val="28"/>
          <w:szCs w:val="28"/>
          <w:shd w:val="clear" w:color="auto" w:fill="FFFFFF"/>
          <w:lang w:val="ky-KG"/>
        </w:rPr>
        <w:t xml:space="preserve">актысында сумманы цифра жана жазуу жүзүндө көрсөтүү менен </w:t>
      </w:r>
      <w:r w:rsidRPr="00FF3537">
        <w:rPr>
          <w:rFonts w:ascii="Times New Roman" w:hAnsi="Times New Roman" w:cs="Times New Roman"/>
          <w:sz w:val="28"/>
          <w:szCs w:val="28"/>
          <w:shd w:val="clear" w:color="auto" w:fill="FFFFFF"/>
          <w:lang w:val="ky-KG"/>
        </w:rPr>
        <w:t>«</w:t>
      </w:r>
      <w:r w:rsidRPr="00CD0034">
        <w:rPr>
          <w:rFonts w:ascii="Times New Roman" w:hAnsi="Times New Roman" w:cs="Times New Roman"/>
          <w:sz w:val="28"/>
          <w:szCs w:val="28"/>
          <w:shd w:val="clear" w:color="auto" w:fill="FFFFFF"/>
          <w:lang w:val="ky-KG"/>
        </w:rPr>
        <w:t>ашыкча</w:t>
      </w:r>
      <w:r w:rsidRPr="00FF3537">
        <w:rPr>
          <w:rFonts w:ascii="Times New Roman" w:hAnsi="Times New Roman" w:cs="Times New Roman"/>
          <w:sz w:val="28"/>
          <w:szCs w:val="28"/>
          <w:shd w:val="clear" w:color="auto" w:fill="FFFFFF"/>
          <w:lang w:val="ky-KG"/>
        </w:rPr>
        <w:t>»</w:t>
      </w:r>
      <w:r w:rsidRPr="00CD0034">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деген жазуу жазылат</w:t>
      </w:r>
      <w:r w:rsidRPr="00CD0034">
        <w:rPr>
          <w:rFonts w:ascii="Times New Roman" w:hAnsi="Times New Roman" w:cs="Times New Roman"/>
          <w:sz w:val="28"/>
          <w:szCs w:val="28"/>
          <w:shd w:val="clear" w:color="auto" w:fill="FFFFFF"/>
          <w:lang w:val="ky-KG"/>
        </w:rPr>
        <w:t xml:space="preserve">, мында субъекттен милдеттүү түрдө түшүнүк кат алынат, ал </w:t>
      </w:r>
      <w:r w:rsidRPr="00CD0034">
        <w:rPr>
          <w:rFonts w:ascii="Times New Roman" w:hAnsi="Times New Roman" w:cs="Times New Roman"/>
          <w:sz w:val="28"/>
          <w:szCs w:val="28"/>
          <w:lang w:val="ky-KG"/>
        </w:rPr>
        <w:t xml:space="preserve">Контролдук сатып алуу </w:t>
      </w:r>
      <w:r w:rsidRPr="00CD0034">
        <w:rPr>
          <w:rFonts w:ascii="Times New Roman" w:hAnsi="Times New Roman" w:cs="Times New Roman"/>
          <w:sz w:val="28"/>
          <w:szCs w:val="28"/>
          <w:shd w:val="clear" w:color="auto" w:fill="FFFFFF"/>
          <w:lang w:val="ky-KG"/>
        </w:rPr>
        <w:t>актысына тиркелет.</w:t>
      </w:r>
    </w:p>
    <w:p w14:paraId="4B225D62"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lastRenderedPageBreak/>
        <w:t xml:space="preserve">Кассадагы акча каражаттарынын ашыкча экендиги ырасталган учурда субъект </w:t>
      </w:r>
      <w:r>
        <w:rPr>
          <w:rFonts w:ascii="Times New Roman" w:hAnsi="Times New Roman" w:cs="Times New Roman"/>
          <w:sz w:val="28"/>
          <w:szCs w:val="28"/>
          <w:lang w:val="ky-KG"/>
        </w:rPr>
        <w:t>белгиленген</w:t>
      </w:r>
      <w:r w:rsidRPr="00CD0034">
        <w:rPr>
          <w:rFonts w:ascii="Times New Roman" w:hAnsi="Times New Roman" w:cs="Times New Roman"/>
          <w:sz w:val="28"/>
          <w:szCs w:val="28"/>
          <w:lang w:val="ky-KG"/>
        </w:rPr>
        <w:t xml:space="preserve"> ашыкча суммага ККМ аркылуу контролдук-кассалык чекти чыгарууга милдеттүү.</w:t>
      </w:r>
    </w:p>
    <w:p w14:paraId="006561E1"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17. Эгерде кассадагы накталай акча каражаттары Х-отчетто жана/же орто аралык отчетто көрсөтүлгөн суммадан аз болсо, анда кем чыгуу фактысы боюнча субъект жетпеген суммага чыгымдарды ырастаган документтерди берүүгө тийиш жана Контролдук сатып алуу актысына сумманы цифра жана жазуу түрүндө көрсөтүү менен </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кем чы</w:t>
      </w:r>
      <w:r>
        <w:rPr>
          <w:rFonts w:ascii="Times New Roman" w:hAnsi="Times New Roman" w:cs="Times New Roman"/>
          <w:sz w:val="28"/>
          <w:szCs w:val="28"/>
          <w:lang w:val="ky-KG"/>
        </w:rPr>
        <w:t>гуу</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w:t>
      </w:r>
      <w:r>
        <w:rPr>
          <w:rFonts w:ascii="Times New Roman" w:hAnsi="Times New Roman" w:cs="Times New Roman"/>
          <w:sz w:val="28"/>
          <w:szCs w:val="28"/>
          <w:lang w:val="ky-KG"/>
        </w:rPr>
        <w:t>деген жазуу жазылат</w:t>
      </w:r>
      <w:r w:rsidRPr="00CD0034">
        <w:rPr>
          <w:rFonts w:ascii="Times New Roman" w:hAnsi="Times New Roman" w:cs="Times New Roman"/>
          <w:sz w:val="28"/>
          <w:szCs w:val="28"/>
          <w:lang w:val="ky-KG"/>
        </w:rPr>
        <w:t>.</w:t>
      </w:r>
    </w:p>
    <w:p w14:paraId="4C68B015"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18. Эгерде орто аралык отчетто көрсөтүлгөн сумма Х-отчетто көрсөтүлгөн суммадан көп болсо, анда айырманын (ашыкчанын) суммасы контролдук-кассалык чекти </w:t>
      </w:r>
      <w:r w:rsidRPr="00CD0034">
        <w:rPr>
          <w:rFonts w:ascii="Times New Roman" w:hAnsi="Times New Roman" w:cs="Times New Roman"/>
          <w:sz w:val="28"/>
          <w:szCs w:val="28"/>
          <w:shd w:val="clear" w:color="auto" w:fill="FFFFFF"/>
          <w:lang w:val="ky-KG"/>
        </w:rPr>
        <w:t>чыгарб</w:t>
      </w:r>
      <w:r>
        <w:rPr>
          <w:rFonts w:ascii="Times New Roman" w:hAnsi="Times New Roman" w:cs="Times New Roman"/>
          <w:sz w:val="28"/>
          <w:szCs w:val="28"/>
          <w:shd w:val="clear" w:color="auto" w:fill="FFFFFF"/>
          <w:lang w:val="ky-KG"/>
        </w:rPr>
        <w:t>оо</w:t>
      </w:r>
      <w:r w:rsidRPr="00CD0034">
        <w:rPr>
          <w:rFonts w:ascii="Times New Roman" w:hAnsi="Times New Roman" w:cs="Times New Roman"/>
          <w:sz w:val="28"/>
          <w:szCs w:val="28"/>
          <w:shd w:val="clear" w:color="auto" w:fill="FFFFFF"/>
          <w:lang w:val="ky-KG"/>
        </w:rPr>
        <w:t xml:space="preserve"> фактысын </w:t>
      </w:r>
      <w:r>
        <w:rPr>
          <w:rFonts w:ascii="Times New Roman" w:hAnsi="Times New Roman" w:cs="Times New Roman"/>
          <w:sz w:val="28"/>
          <w:szCs w:val="28"/>
          <w:shd w:val="clear" w:color="auto" w:fill="FFFFFF"/>
          <w:lang w:val="ky-KG"/>
        </w:rPr>
        <w:t>ырас</w:t>
      </w:r>
      <w:r w:rsidRPr="00CD0034">
        <w:rPr>
          <w:rFonts w:ascii="Times New Roman" w:hAnsi="Times New Roman" w:cs="Times New Roman"/>
          <w:sz w:val="28"/>
          <w:szCs w:val="28"/>
          <w:shd w:val="clear" w:color="auto" w:fill="FFFFFF"/>
          <w:lang w:val="ky-KG"/>
        </w:rPr>
        <w:t>т</w:t>
      </w:r>
      <w:r>
        <w:rPr>
          <w:rFonts w:ascii="Times New Roman" w:hAnsi="Times New Roman" w:cs="Times New Roman"/>
          <w:sz w:val="28"/>
          <w:szCs w:val="28"/>
          <w:shd w:val="clear" w:color="auto" w:fill="FFFFFF"/>
          <w:lang w:val="ky-KG"/>
        </w:rPr>
        <w:t xml:space="preserve">оо болуп саналат жана </w:t>
      </w:r>
      <w:r w:rsidRPr="00CD0034">
        <w:rPr>
          <w:rFonts w:ascii="Times New Roman" w:hAnsi="Times New Roman" w:cs="Times New Roman"/>
          <w:sz w:val="28"/>
          <w:szCs w:val="28"/>
          <w:lang w:val="ky-KG"/>
        </w:rPr>
        <w:t xml:space="preserve">Контролдук сатып алуу </w:t>
      </w:r>
      <w:r w:rsidRPr="00CD0034">
        <w:rPr>
          <w:rFonts w:ascii="Times New Roman" w:hAnsi="Times New Roman" w:cs="Times New Roman"/>
          <w:sz w:val="28"/>
          <w:szCs w:val="28"/>
          <w:shd w:val="clear" w:color="auto" w:fill="FFFFFF"/>
          <w:lang w:val="ky-KG"/>
        </w:rPr>
        <w:t xml:space="preserve">актысында сумманы цифра жана жазуу жүзүндө көрсөтүү менен </w:t>
      </w:r>
      <w:r w:rsidRPr="00FF3537">
        <w:rPr>
          <w:rFonts w:ascii="Times New Roman" w:hAnsi="Times New Roman" w:cs="Times New Roman"/>
          <w:sz w:val="28"/>
          <w:szCs w:val="28"/>
          <w:shd w:val="clear" w:color="auto" w:fill="FFFFFF"/>
          <w:lang w:val="ky-KG"/>
        </w:rPr>
        <w:t>«</w:t>
      </w:r>
      <w:r w:rsidRPr="00CD0034">
        <w:rPr>
          <w:rFonts w:ascii="Times New Roman" w:hAnsi="Times New Roman" w:cs="Times New Roman"/>
          <w:sz w:val="28"/>
          <w:szCs w:val="28"/>
          <w:shd w:val="clear" w:color="auto" w:fill="FFFFFF"/>
          <w:lang w:val="ky-KG"/>
        </w:rPr>
        <w:t>ашыкча</w:t>
      </w:r>
      <w:r w:rsidRPr="00FF3537">
        <w:rPr>
          <w:rFonts w:ascii="Times New Roman" w:hAnsi="Times New Roman" w:cs="Times New Roman"/>
          <w:sz w:val="28"/>
          <w:szCs w:val="28"/>
          <w:shd w:val="clear" w:color="auto" w:fill="FFFFFF"/>
          <w:lang w:val="ky-KG"/>
        </w:rPr>
        <w:t>»</w:t>
      </w:r>
      <w:r w:rsidRPr="00CD0034">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деген жазуу жазылат</w:t>
      </w:r>
      <w:r w:rsidRPr="00CD0034">
        <w:rPr>
          <w:rFonts w:ascii="Times New Roman" w:hAnsi="Times New Roman" w:cs="Times New Roman"/>
          <w:sz w:val="28"/>
          <w:szCs w:val="28"/>
          <w:lang w:val="ky-KG"/>
        </w:rPr>
        <w:t>, мында субъекттен</w:t>
      </w:r>
      <w:r>
        <w:rPr>
          <w:rFonts w:ascii="Times New Roman" w:hAnsi="Times New Roman" w:cs="Times New Roman"/>
          <w:sz w:val="28"/>
          <w:szCs w:val="28"/>
          <w:lang w:val="ky-KG"/>
        </w:rPr>
        <w:t xml:space="preserve"> аныкталган</w:t>
      </w:r>
      <w:r w:rsidRPr="00CD0034">
        <w:rPr>
          <w:rFonts w:ascii="Times New Roman" w:hAnsi="Times New Roman" w:cs="Times New Roman"/>
          <w:sz w:val="28"/>
          <w:szCs w:val="28"/>
          <w:lang w:val="ky-KG"/>
        </w:rPr>
        <w:t xml:space="preserve"> ылайык келбөө фактысы жөнүндө түшүнүк кат милдеттүү түрдө </w:t>
      </w:r>
      <w:r>
        <w:rPr>
          <w:rFonts w:ascii="Times New Roman" w:hAnsi="Times New Roman" w:cs="Times New Roman"/>
          <w:sz w:val="28"/>
          <w:szCs w:val="28"/>
          <w:lang w:val="ky-KG"/>
        </w:rPr>
        <w:t>талап кылынат</w:t>
      </w:r>
      <w:r w:rsidRPr="00CD0034">
        <w:rPr>
          <w:rFonts w:ascii="Times New Roman" w:hAnsi="Times New Roman" w:cs="Times New Roman"/>
          <w:sz w:val="28"/>
          <w:szCs w:val="28"/>
          <w:lang w:val="ky-KG"/>
        </w:rPr>
        <w:t>, ал Контролдук сатып алуу актысына тиркелет.</w:t>
      </w:r>
    </w:p>
    <w:p w14:paraId="6737EA13" w14:textId="77777777" w:rsidR="00447118" w:rsidRPr="00CD0034" w:rsidRDefault="00447118" w:rsidP="00447118">
      <w:pPr>
        <w:shd w:val="clear" w:color="auto" w:fill="FFFFFF"/>
        <w:tabs>
          <w:tab w:val="left" w:pos="1134"/>
        </w:tabs>
        <w:spacing w:after="0" w:line="240" w:lineRule="auto"/>
        <w:ind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Субъект түшүнүк кат берүүдөн баш тарткан учурда Контролдук сатып алуу актысында түшүнүк кат берүүдөн баш тарткандыгы жөнүндө маалымат көрсөтүлөт. Эгерде орто аралык отчетто көрсөтүлгөн сумма Х-отчетто көрсөтүлгөн суммадан аз болсо, анда айырманын суммасы кем чыгууга кирет жана Контролдук сатып алуу актысында сумманы цифра жана жазуу түрүндө көрсөтүү менен </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кем чы</w:t>
      </w:r>
      <w:r>
        <w:rPr>
          <w:rFonts w:ascii="Times New Roman" w:hAnsi="Times New Roman" w:cs="Times New Roman"/>
          <w:sz w:val="28"/>
          <w:szCs w:val="28"/>
          <w:lang w:val="ky-KG"/>
        </w:rPr>
        <w:t>кты</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w:t>
      </w:r>
      <w:r>
        <w:rPr>
          <w:rFonts w:ascii="Times New Roman" w:hAnsi="Times New Roman" w:cs="Times New Roman"/>
          <w:sz w:val="28"/>
          <w:szCs w:val="28"/>
          <w:lang w:val="ky-KG"/>
        </w:rPr>
        <w:t>деп жазылат</w:t>
      </w:r>
      <w:r w:rsidRPr="00CD0034">
        <w:rPr>
          <w:rFonts w:ascii="Times New Roman" w:hAnsi="Times New Roman" w:cs="Times New Roman"/>
          <w:sz w:val="28"/>
          <w:szCs w:val="28"/>
          <w:lang w:val="ky-KG"/>
        </w:rPr>
        <w:t>.</w:t>
      </w:r>
    </w:p>
    <w:p w14:paraId="671BB7F6"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bookmarkStart w:id="1" w:name="_Hlk154755229"/>
      <w:r w:rsidRPr="00CD0034">
        <w:rPr>
          <w:rFonts w:ascii="Times New Roman" w:hAnsi="Times New Roman" w:cs="Times New Roman"/>
          <w:sz w:val="28"/>
          <w:szCs w:val="28"/>
          <w:lang w:val="ky-KG"/>
        </w:rPr>
        <w:t>19. POS-терминал жана/же мобилдик банкинг бар болсо</w:t>
      </w:r>
      <w:r>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банктык төлөм карточкалары аркылуу төлөнгөн суммалар же мобилдик банкинг аркылуу которуулар боюнча чекте же көчүрмөдө көрсөтүлгөн накталай эмес акча каражаттарынын суммасы Х-отчетто көрсөтүлгөн накталай эмес </w:t>
      </w:r>
      <w:r>
        <w:rPr>
          <w:rFonts w:ascii="Times New Roman" w:hAnsi="Times New Roman" w:cs="Times New Roman"/>
          <w:sz w:val="28"/>
          <w:szCs w:val="28"/>
          <w:lang w:val="ky-KG"/>
        </w:rPr>
        <w:t>түшкөн акчага</w:t>
      </w:r>
      <w:r w:rsidRPr="00CD0034">
        <w:rPr>
          <w:rFonts w:ascii="Times New Roman" w:hAnsi="Times New Roman" w:cs="Times New Roman"/>
          <w:sz w:val="28"/>
          <w:szCs w:val="28"/>
          <w:lang w:val="ky-KG"/>
        </w:rPr>
        <w:t xml:space="preserve"> карата салыштырылат.</w:t>
      </w:r>
    </w:p>
    <w:bookmarkEnd w:id="1"/>
    <w:p w14:paraId="2D6D4923" w14:textId="77777777" w:rsidR="00447118"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Эгерде чекте же көчүрмөдө накталай эмес акча каражаттары</w:t>
      </w:r>
      <w:r>
        <w:rPr>
          <w:rFonts w:ascii="Times New Roman" w:hAnsi="Times New Roman" w:cs="Times New Roman"/>
          <w:sz w:val="28"/>
          <w:szCs w:val="28"/>
          <w:lang w:val="ky-KG"/>
        </w:rPr>
        <w:br/>
      </w:r>
      <w:r w:rsidRPr="00CD0034">
        <w:rPr>
          <w:rFonts w:ascii="Times New Roman" w:hAnsi="Times New Roman" w:cs="Times New Roman"/>
          <w:sz w:val="28"/>
          <w:szCs w:val="28"/>
          <w:lang w:val="ky-KG"/>
        </w:rPr>
        <w:t xml:space="preserve">Х-отчетто жана/же орто аралык отчетто көрсөтүлгөн суммадан бир эсептик көрсөткүчтөн </w:t>
      </w:r>
      <w:r>
        <w:rPr>
          <w:rFonts w:ascii="Times New Roman" w:hAnsi="Times New Roman" w:cs="Times New Roman"/>
          <w:sz w:val="28"/>
          <w:szCs w:val="28"/>
          <w:lang w:val="ky-KG"/>
        </w:rPr>
        <w:t>чоң</w:t>
      </w:r>
      <w:r w:rsidRPr="00CD0034">
        <w:rPr>
          <w:rFonts w:ascii="Times New Roman" w:hAnsi="Times New Roman" w:cs="Times New Roman"/>
          <w:sz w:val="28"/>
          <w:szCs w:val="28"/>
          <w:lang w:val="ky-KG"/>
        </w:rPr>
        <w:t xml:space="preserve"> болсо, анда ашыкча сумма сатып алуучуга (кардарга) контролдук-кассалык чекти чыгарб</w:t>
      </w:r>
      <w:r>
        <w:rPr>
          <w:rFonts w:ascii="Times New Roman" w:hAnsi="Times New Roman" w:cs="Times New Roman"/>
          <w:sz w:val="28"/>
          <w:szCs w:val="28"/>
          <w:lang w:val="ky-KG"/>
        </w:rPr>
        <w:t>оо</w:t>
      </w:r>
      <w:r w:rsidRPr="00CD0034">
        <w:rPr>
          <w:rFonts w:ascii="Times New Roman" w:hAnsi="Times New Roman" w:cs="Times New Roman"/>
          <w:sz w:val="28"/>
          <w:szCs w:val="28"/>
          <w:lang w:val="ky-KG"/>
        </w:rPr>
        <w:t xml:space="preserve"> фактысын </w:t>
      </w:r>
      <w:r>
        <w:rPr>
          <w:rFonts w:ascii="Times New Roman" w:hAnsi="Times New Roman" w:cs="Times New Roman"/>
          <w:sz w:val="28"/>
          <w:szCs w:val="28"/>
          <w:lang w:val="ky-KG"/>
        </w:rPr>
        <w:t>ырас</w:t>
      </w:r>
      <w:r w:rsidRPr="00CD0034">
        <w:rPr>
          <w:rFonts w:ascii="Times New Roman" w:hAnsi="Times New Roman" w:cs="Times New Roman"/>
          <w:sz w:val="28"/>
          <w:szCs w:val="28"/>
          <w:lang w:val="ky-KG"/>
        </w:rPr>
        <w:t xml:space="preserve">тоо болуп саналат жана Контролдук сатып алуу актысында сумманы цифра жана жазуу түрүндө көрсөтүү менен </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ашыкча</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w:t>
      </w:r>
      <w:r>
        <w:rPr>
          <w:rFonts w:ascii="Times New Roman" w:hAnsi="Times New Roman" w:cs="Times New Roman"/>
          <w:sz w:val="28"/>
          <w:szCs w:val="28"/>
          <w:lang w:val="ky-KG"/>
        </w:rPr>
        <w:t>деген жазуу жазылат</w:t>
      </w:r>
      <w:r w:rsidRPr="00CD0034">
        <w:rPr>
          <w:rFonts w:ascii="Times New Roman" w:hAnsi="Times New Roman" w:cs="Times New Roman"/>
          <w:sz w:val="28"/>
          <w:szCs w:val="28"/>
          <w:lang w:val="ky-KG"/>
        </w:rPr>
        <w:t xml:space="preserve">, мында субъекттен милдеттүү түрдө түшүнүк кат </w:t>
      </w:r>
      <w:r>
        <w:rPr>
          <w:rFonts w:ascii="Times New Roman" w:hAnsi="Times New Roman" w:cs="Times New Roman"/>
          <w:sz w:val="28"/>
          <w:szCs w:val="28"/>
          <w:lang w:val="ky-KG"/>
        </w:rPr>
        <w:t>талап кылынат</w:t>
      </w:r>
      <w:r w:rsidRPr="00CD0034">
        <w:rPr>
          <w:rFonts w:ascii="Times New Roman" w:hAnsi="Times New Roman" w:cs="Times New Roman"/>
          <w:sz w:val="28"/>
          <w:szCs w:val="28"/>
          <w:lang w:val="ky-KG"/>
        </w:rPr>
        <w:t>, ал Контролдук сатып алуу актысына тиркелет.</w:t>
      </w:r>
    </w:p>
    <w:p w14:paraId="3CEE6E6F" w14:textId="4980B45A" w:rsidR="007A1F87" w:rsidRPr="00CD0034" w:rsidRDefault="00E01D04"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Pr>
          <w:rFonts w:ascii="Times New Roman" w:hAnsi="Times New Roman" w:cs="Times New Roman"/>
          <w:sz w:val="28"/>
          <w:szCs w:val="28"/>
          <w:lang w:val="ky-KG"/>
        </w:rPr>
        <w:t>Акча каражаттары</w:t>
      </w:r>
      <w:r w:rsidR="007A1F87" w:rsidRPr="00E01D04">
        <w:rPr>
          <w:rFonts w:ascii="Times New Roman" w:hAnsi="Times New Roman" w:cs="Times New Roman"/>
          <w:sz w:val="28"/>
          <w:szCs w:val="28"/>
          <w:lang w:val="ky-KG"/>
        </w:rPr>
        <w:t xml:space="preserve"> ашыкча</w:t>
      </w:r>
      <w:r>
        <w:rPr>
          <w:rFonts w:ascii="Times New Roman" w:hAnsi="Times New Roman" w:cs="Times New Roman"/>
          <w:sz w:val="28"/>
          <w:szCs w:val="28"/>
          <w:lang w:val="ky-KG"/>
        </w:rPr>
        <w:t xml:space="preserve"> болгон факты ырас</w:t>
      </w:r>
      <w:r w:rsidR="007A1F87" w:rsidRPr="00E01D04">
        <w:rPr>
          <w:rFonts w:ascii="Times New Roman" w:hAnsi="Times New Roman" w:cs="Times New Roman"/>
          <w:sz w:val="28"/>
          <w:szCs w:val="28"/>
          <w:lang w:val="ky-KG"/>
        </w:rPr>
        <w:t xml:space="preserve">талган учурда субъект </w:t>
      </w:r>
      <w:r w:rsidR="0060472F" w:rsidRPr="00E01D04">
        <w:rPr>
          <w:rFonts w:ascii="Times New Roman" w:hAnsi="Times New Roman" w:cs="Times New Roman"/>
          <w:sz w:val="28"/>
          <w:szCs w:val="28"/>
          <w:lang w:val="ky-KG"/>
        </w:rPr>
        <w:t xml:space="preserve">белгиленген ашыкча суммага </w:t>
      </w:r>
      <w:r w:rsidR="007A1F87" w:rsidRPr="00E01D04">
        <w:rPr>
          <w:rFonts w:ascii="Times New Roman" w:hAnsi="Times New Roman" w:cs="Times New Roman"/>
          <w:sz w:val="28"/>
          <w:szCs w:val="28"/>
          <w:lang w:val="ky-KG"/>
        </w:rPr>
        <w:t>ККМ аркылуу</w:t>
      </w:r>
      <w:r w:rsidR="0060472F" w:rsidRPr="00E01D04">
        <w:rPr>
          <w:rFonts w:ascii="Times New Roman" w:hAnsi="Times New Roman" w:cs="Times New Roman"/>
          <w:sz w:val="28"/>
          <w:szCs w:val="28"/>
          <w:lang w:val="ky-KG"/>
        </w:rPr>
        <w:t xml:space="preserve"> контролдук-кассалык чек</w:t>
      </w:r>
      <w:r w:rsidR="007A1F87" w:rsidRPr="00E01D04">
        <w:rPr>
          <w:rFonts w:ascii="Times New Roman" w:hAnsi="Times New Roman" w:cs="Times New Roman"/>
          <w:sz w:val="28"/>
          <w:szCs w:val="28"/>
          <w:lang w:val="ky-KG"/>
        </w:rPr>
        <w:t xml:space="preserve"> чыгарууга милдеттүү.</w:t>
      </w:r>
    </w:p>
    <w:p w14:paraId="549B855A"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Эгерде чекте же көчүрмөдө накталай эмес акча каражаттары </w:t>
      </w:r>
      <w:r>
        <w:rPr>
          <w:rFonts w:ascii="Times New Roman" w:hAnsi="Times New Roman" w:cs="Times New Roman"/>
          <w:sz w:val="28"/>
          <w:szCs w:val="28"/>
          <w:lang w:val="ky-KG"/>
        </w:rPr>
        <w:br/>
      </w:r>
      <w:r w:rsidRPr="00CD0034">
        <w:rPr>
          <w:rFonts w:ascii="Times New Roman" w:hAnsi="Times New Roman" w:cs="Times New Roman"/>
          <w:sz w:val="28"/>
          <w:szCs w:val="28"/>
          <w:lang w:val="ky-KG"/>
        </w:rPr>
        <w:t>Х-отчетто жана/же орто аралык отчетто көрсөтүлгөн суммадан аз болсо, анда кем чыгуу фактысы боюнча субъект жетпеген суммага ч</w:t>
      </w:r>
      <w:r>
        <w:rPr>
          <w:rFonts w:ascii="Times New Roman" w:hAnsi="Times New Roman" w:cs="Times New Roman"/>
          <w:sz w:val="28"/>
          <w:szCs w:val="28"/>
          <w:lang w:val="ky-KG"/>
        </w:rPr>
        <w:t>ыгымдарды</w:t>
      </w:r>
      <w:r w:rsidRPr="00CD0034">
        <w:rPr>
          <w:rFonts w:ascii="Times New Roman" w:hAnsi="Times New Roman" w:cs="Times New Roman"/>
          <w:sz w:val="28"/>
          <w:szCs w:val="28"/>
          <w:lang w:val="ky-KG"/>
        </w:rPr>
        <w:t xml:space="preserve"> ырастаган документтерди берүүгө тийиш жана </w:t>
      </w:r>
      <w:r w:rsidRPr="00CD0034">
        <w:rPr>
          <w:rFonts w:ascii="Times New Roman" w:hAnsi="Times New Roman" w:cs="Times New Roman"/>
          <w:sz w:val="28"/>
          <w:szCs w:val="28"/>
          <w:lang w:val="ky-KG"/>
        </w:rPr>
        <w:lastRenderedPageBreak/>
        <w:t>Контролдук сатып алуу актысында сумма</w:t>
      </w:r>
      <w:r>
        <w:rPr>
          <w:rFonts w:ascii="Times New Roman" w:hAnsi="Times New Roman" w:cs="Times New Roman"/>
          <w:sz w:val="28"/>
          <w:szCs w:val="28"/>
          <w:lang w:val="ky-KG"/>
        </w:rPr>
        <w:t>ны</w:t>
      </w:r>
      <w:r w:rsidRPr="00CD0034">
        <w:rPr>
          <w:rFonts w:ascii="Times New Roman" w:hAnsi="Times New Roman" w:cs="Times New Roman"/>
          <w:sz w:val="28"/>
          <w:szCs w:val="28"/>
          <w:lang w:val="ky-KG"/>
        </w:rPr>
        <w:t xml:space="preserve"> цифра жана жазуу түрүндө көрсөтү</w:t>
      </w:r>
      <w:r>
        <w:rPr>
          <w:rFonts w:ascii="Times New Roman" w:hAnsi="Times New Roman" w:cs="Times New Roman"/>
          <w:sz w:val="28"/>
          <w:szCs w:val="28"/>
          <w:lang w:val="ky-KG"/>
        </w:rPr>
        <w:t>ү менен</w:t>
      </w:r>
      <w:r w:rsidRPr="00CD0034">
        <w:rPr>
          <w:rFonts w:ascii="Times New Roman" w:hAnsi="Times New Roman" w:cs="Times New Roman"/>
          <w:sz w:val="28"/>
          <w:szCs w:val="28"/>
          <w:lang w:val="ky-KG"/>
        </w:rPr>
        <w:t xml:space="preserve"> </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ашыкча</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де</w:t>
      </w:r>
      <w:r>
        <w:rPr>
          <w:rFonts w:ascii="Times New Roman" w:hAnsi="Times New Roman" w:cs="Times New Roman"/>
          <w:sz w:val="28"/>
          <w:szCs w:val="28"/>
          <w:lang w:val="ky-KG"/>
        </w:rPr>
        <w:t>ген жазуу</w:t>
      </w:r>
      <w:r w:rsidRPr="00CD0034">
        <w:rPr>
          <w:rFonts w:ascii="Times New Roman" w:hAnsi="Times New Roman" w:cs="Times New Roman"/>
          <w:sz w:val="28"/>
          <w:szCs w:val="28"/>
          <w:lang w:val="ky-KG"/>
        </w:rPr>
        <w:t xml:space="preserve"> жазылат.</w:t>
      </w:r>
    </w:p>
    <w:p w14:paraId="6D57AC07"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D0266D">
        <w:rPr>
          <w:rFonts w:ascii="Times New Roman" w:hAnsi="Times New Roman" w:cs="Times New Roman"/>
          <w:sz w:val="28"/>
          <w:szCs w:val="28"/>
          <w:lang w:val="ky-KG"/>
        </w:rPr>
        <w:t>20.</w:t>
      </w:r>
      <w:bookmarkStart w:id="2" w:name="_Hlk154744931"/>
      <w:r w:rsidRPr="00D0266D">
        <w:rPr>
          <w:rFonts w:ascii="Times New Roman" w:hAnsi="Times New Roman" w:cs="Times New Roman"/>
          <w:sz w:val="28"/>
          <w:szCs w:val="28"/>
          <w:lang w:val="ky-KG"/>
        </w:rPr>
        <w:t xml:space="preserve"> </w:t>
      </w:r>
      <w:r w:rsidRPr="00D0266D">
        <w:rPr>
          <w:rFonts w:ascii="Times New Roman" w:hAnsi="Times New Roman" w:cs="Times New Roman"/>
          <w:sz w:val="28"/>
          <w:szCs w:val="28"/>
          <w:shd w:val="clear" w:color="auto" w:fill="FFFFFF"/>
          <w:lang w:val="ky-KG"/>
        </w:rPr>
        <w:t xml:space="preserve">ККМди колдонуу талаптарын жана тартибин бузуунун </w:t>
      </w:r>
      <w:r>
        <w:rPr>
          <w:rFonts w:ascii="Times New Roman" w:hAnsi="Times New Roman" w:cs="Times New Roman"/>
          <w:sz w:val="28"/>
          <w:szCs w:val="28"/>
          <w:shd w:val="clear" w:color="auto" w:fill="FFFFFF"/>
          <w:lang w:val="ky-KG"/>
        </w:rPr>
        <w:t>белгиленген</w:t>
      </w:r>
      <w:r w:rsidRPr="00D0266D">
        <w:rPr>
          <w:rFonts w:ascii="Times New Roman" w:hAnsi="Times New Roman" w:cs="Times New Roman"/>
          <w:sz w:val="28"/>
          <w:szCs w:val="28"/>
          <w:shd w:val="clear" w:color="auto" w:fill="FFFFFF"/>
          <w:lang w:val="ky-KG"/>
        </w:rPr>
        <w:t xml:space="preserve"> түрүнө жараша Контролдук сатып алуу актысына: «ККМди колдонбоо», «чек чыгарбоо», «ККМ оң эмес» деген жазуулар жана</w:t>
      </w:r>
      <w:r>
        <w:rPr>
          <w:rFonts w:ascii="Times New Roman" w:hAnsi="Times New Roman" w:cs="Times New Roman"/>
          <w:sz w:val="28"/>
          <w:szCs w:val="28"/>
          <w:shd w:val="clear" w:color="auto" w:fill="FFFFFF"/>
          <w:lang w:val="ky-KG"/>
        </w:rPr>
        <w:t xml:space="preserve"> кассада</w:t>
      </w:r>
      <w:r w:rsidRPr="00D0266D">
        <w:rPr>
          <w:rFonts w:ascii="Times New Roman" w:hAnsi="Times New Roman" w:cs="Times New Roman"/>
          <w:sz w:val="28"/>
          <w:szCs w:val="28"/>
          <w:shd w:val="clear" w:color="auto" w:fill="FFFFFF"/>
          <w:lang w:val="ky-KG"/>
        </w:rPr>
        <w:t xml:space="preserve"> Накталай акча каражаттарын алуу актысы</w:t>
      </w:r>
      <w:r>
        <w:rPr>
          <w:rFonts w:ascii="Times New Roman" w:hAnsi="Times New Roman" w:cs="Times New Roman"/>
          <w:sz w:val="28"/>
          <w:szCs w:val="28"/>
          <w:shd w:val="clear" w:color="auto" w:fill="FFFFFF"/>
          <w:lang w:val="ky-KG"/>
        </w:rPr>
        <w:t xml:space="preserve"> тиркемеси</w:t>
      </w:r>
      <w:r w:rsidRPr="00D0266D">
        <w:rPr>
          <w:rFonts w:ascii="Times New Roman" w:hAnsi="Times New Roman" w:cs="Times New Roman"/>
          <w:sz w:val="28"/>
          <w:szCs w:val="28"/>
          <w:shd w:val="clear" w:color="auto" w:fill="FFFFFF"/>
          <w:lang w:val="ky-KG"/>
        </w:rPr>
        <w:t xml:space="preserve"> жөнүндө маалыматты же субъекттин түшүнүк кат берүүдөн баш тартуусу тууралуу маалымат киргизилет.</w:t>
      </w:r>
      <w:bookmarkEnd w:id="2"/>
    </w:p>
    <w:p w14:paraId="576F7CAE"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21. Белгиленген бузуулардын не</w:t>
      </w:r>
      <w:r>
        <w:rPr>
          <w:rFonts w:ascii="Times New Roman" w:hAnsi="Times New Roman" w:cs="Times New Roman"/>
          <w:sz w:val="28"/>
          <w:szCs w:val="28"/>
          <w:lang w:val="ky-KG"/>
        </w:rPr>
        <w:t>гизинде Кыргыз Республикасынын У</w:t>
      </w:r>
      <w:r w:rsidRPr="00CD0034">
        <w:rPr>
          <w:rFonts w:ascii="Times New Roman" w:hAnsi="Times New Roman" w:cs="Times New Roman"/>
          <w:sz w:val="28"/>
          <w:szCs w:val="28"/>
          <w:lang w:val="ky-KG"/>
        </w:rPr>
        <w:t>кук бузуулар жөнүндө кодексине ылайык бузуунун конкреттүү түрүн көрсөтүү менен протокол түзүлөт.</w:t>
      </w:r>
    </w:p>
    <w:p w14:paraId="6B0F0E07" w14:textId="77777777" w:rsidR="00447118" w:rsidRPr="00CD0034" w:rsidRDefault="00447118" w:rsidP="00447118">
      <w:pPr>
        <w:pStyle w:val="a4"/>
        <w:tabs>
          <w:tab w:val="left" w:pos="1134"/>
        </w:tabs>
        <w:spacing w:after="0" w:line="240" w:lineRule="auto"/>
        <w:ind w:left="0" w:firstLineChars="253" w:firstLine="708"/>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Протоколго кол коюудан баш тарткан же рейддик салык контролу өткөрүлгөн жерде катталган салык төлөөчү же салык өкүлү жок болгон учурда протокол ыйгарым укуктуу салык органынын маалыматтык системасында көрсөтүлгөн субъекттин маалыматтарын чагылдыруу менен </w:t>
      </w:r>
      <w:r w:rsidRPr="00FF3537">
        <w:rPr>
          <w:rFonts w:ascii="Times New Roman" w:hAnsi="Times New Roman" w:cs="Times New Roman"/>
          <w:sz w:val="28"/>
          <w:szCs w:val="28"/>
          <w:shd w:val="clear" w:color="auto" w:fill="FFFFFF"/>
          <w:lang w:val="ky-KG"/>
        </w:rPr>
        <w:t>«</w:t>
      </w:r>
      <w:r w:rsidRPr="00CD0034">
        <w:rPr>
          <w:rFonts w:ascii="Times New Roman" w:hAnsi="Times New Roman" w:cs="Times New Roman"/>
          <w:sz w:val="28"/>
          <w:szCs w:val="28"/>
          <w:lang w:val="ky-KG"/>
        </w:rPr>
        <w:t>укук бузуу фактысы менен макул эмес</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деген белги коюу менен түзүлөт жана укук бузуу жөнүндө ишти кароонун убактысы жана орду дайындалгандыгы жөнүндө билдирүү менен бирге тапшырылат же почта аркылуу жөнөтүлөт. Бул учурда иштин материалдары укук бузуулар жөнүндө ишти кароо боюнча комиссияга берилет.</w:t>
      </w:r>
    </w:p>
    <w:p w14:paraId="3B9A152F"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22. ККМ бузук болгон учурда Кыргыз Республикасынын бухгалтердик эсеп жөнүндө мыйзамдарына ылайык эсеп жүргүзүүчү адамдарды кошпогондо, жеке ишкерлердин сатып алууларын жана сатууларын эсепке алуу квитанциялардын бланктарын эсепке алуу китебинде жүргүзүлөт.</w:t>
      </w:r>
    </w:p>
    <w:p w14:paraId="212B829E"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ККМ бузулган учурга карата</w:t>
      </w:r>
      <w:r w:rsidRPr="00CD0034">
        <w:rPr>
          <w:rFonts w:ascii="Times New Roman" w:hAnsi="Times New Roman" w:cs="Times New Roman"/>
          <w:sz w:val="28"/>
          <w:szCs w:val="28"/>
          <w:lang w:val="ky-KG"/>
        </w:rPr>
        <w:t xml:space="preserve"> квитанциялардын бланктары жана квитанциялардын бланктарын эсепке алуу китеби колдонулбай калган учурда </w:t>
      </w:r>
      <w:r>
        <w:rPr>
          <w:rFonts w:ascii="Times New Roman" w:hAnsi="Times New Roman" w:cs="Times New Roman"/>
          <w:sz w:val="28"/>
          <w:szCs w:val="28"/>
          <w:lang w:val="ky-KG"/>
        </w:rPr>
        <w:t>Контролдук сатып алуу</w:t>
      </w:r>
      <w:r w:rsidRPr="00CD0034">
        <w:rPr>
          <w:rFonts w:ascii="Times New Roman" w:hAnsi="Times New Roman" w:cs="Times New Roman"/>
          <w:sz w:val="28"/>
          <w:szCs w:val="28"/>
          <w:lang w:val="ky-KG"/>
        </w:rPr>
        <w:t xml:space="preserve"> актысында тиешелүү жазуу көрсөтүлөт жана Кыргыз Республикасынын </w:t>
      </w:r>
      <w:r>
        <w:rPr>
          <w:rFonts w:ascii="Times New Roman" w:hAnsi="Times New Roman" w:cs="Times New Roman"/>
          <w:sz w:val="28"/>
          <w:szCs w:val="28"/>
          <w:lang w:val="ky-KG"/>
        </w:rPr>
        <w:t>У</w:t>
      </w:r>
      <w:r w:rsidRPr="00CD0034">
        <w:rPr>
          <w:rFonts w:ascii="Times New Roman" w:hAnsi="Times New Roman" w:cs="Times New Roman"/>
          <w:sz w:val="28"/>
          <w:szCs w:val="28"/>
          <w:lang w:val="ky-KG"/>
        </w:rPr>
        <w:t>кук бузуулар жөнүндө кодексине ылайык протокол түзүлөт.</w:t>
      </w:r>
    </w:p>
    <w:p w14:paraId="1D3EB95F"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23.</w:t>
      </w:r>
      <w:r>
        <w:rPr>
          <w:rFonts w:ascii="Times New Roman" w:hAnsi="Times New Roman" w:cs="Times New Roman"/>
          <w:sz w:val="28"/>
          <w:szCs w:val="28"/>
          <w:lang w:val="ky-KG"/>
        </w:rPr>
        <w:t xml:space="preserve"> </w:t>
      </w:r>
      <w:r w:rsidRPr="00CD0034">
        <w:rPr>
          <w:rFonts w:ascii="Times New Roman" w:hAnsi="Times New Roman" w:cs="Times New Roman"/>
          <w:sz w:val="28"/>
          <w:szCs w:val="28"/>
          <w:lang w:val="ky-KG"/>
        </w:rPr>
        <w:t xml:space="preserve">Товарларды, жумуштарды жана кызмат көрсөтүүлөрдү эсепке алуунун программалык каражаттарын пайдаланууда, ошондой эле </w:t>
      </w:r>
      <w:r>
        <w:rPr>
          <w:rFonts w:ascii="Times New Roman" w:hAnsi="Times New Roman" w:cs="Times New Roman"/>
          <w:sz w:val="28"/>
          <w:szCs w:val="28"/>
          <w:lang w:val="ky-KG"/>
        </w:rPr>
        <w:br/>
      </w:r>
      <w:r w:rsidRPr="00CD0034">
        <w:rPr>
          <w:rFonts w:ascii="Times New Roman" w:hAnsi="Times New Roman" w:cs="Times New Roman"/>
          <w:sz w:val="28"/>
          <w:szCs w:val="28"/>
          <w:lang w:val="ky-KG"/>
        </w:rPr>
        <w:t>Х-отчеттон тышкары, накталай эмес эсептешүүлөрдө кызматкер субъекттен товарларды, жумуштарды жана кызмат көрсөтүүлөрдү эсепке алуунун программалык каражаттары аркылуу түзүлүүчү орто аралык отчетту, РОS-терминалда түзүлүүчү орто аралык чекти жана/же банктык төлөм карталары же мобилдик банкинг аркылуу которуу аркылуу төлөнгөн суммалар боюнча мобилдик банкингден көчүрмөнү Х-отчетко карата накталай эмес акча каражаттарын салыштыруу үчүн чыгарууну талап кылат.</w:t>
      </w:r>
    </w:p>
    <w:p w14:paraId="0A5A406A"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24. Субъект кызматкерге Х-отчетту жана/же орто аралык отчетту жана/же РОS-терминалдын чегин берүүдөн баш тарткан учурда </w:t>
      </w:r>
      <w:r>
        <w:rPr>
          <w:rFonts w:ascii="Times New Roman" w:hAnsi="Times New Roman" w:cs="Times New Roman"/>
          <w:sz w:val="28"/>
          <w:szCs w:val="28"/>
          <w:lang w:val="ky-KG"/>
        </w:rPr>
        <w:t xml:space="preserve">             </w:t>
      </w:r>
      <w:r w:rsidRPr="00CD0034">
        <w:rPr>
          <w:rFonts w:ascii="Times New Roman" w:hAnsi="Times New Roman" w:cs="Times New Roman"/>
          <w:sz w:val="28"/>
          <w:szCs w:val="28"/>
          <w:lang w:val="ky-KG"/>
        </w:rPr>
        <w:t xml:space="preserve">Х-отчетту жана/же орто аралык отчетту берүүдөн баш тартуу жөнүндө маалымат Контролдук сатып алуу актысында көрсөтүлөт. Ошондой эле ыйгарым укуктуу салык органы бекиткен форма боюнча Тоскоолдук </w:t>
      </w:r>
      <w:r w:rsidRPr="00CD0034">
        <w:rPr>
          <w:rFonts w:ascii="Times New Roman" w:hAnsi="Times New Roman" w:cs="Times New Roman"/>
          <w:sz w:val="28"/>
          <w:szCs w:val="28"/>
          <w:lang w:val="ky-KG"/>
        </w:rPr>
        <w:lastRenderedPageBreak/>
        <w:t>көрсөтүү актысы түзүлөт, анда X-отчетту жана/же орто аралык отчетту бербөө менен чагылдырылган кызматкердин мыйзамдуу талаптарын аткарбоо фактысы көрсөт</w:t>
      </w:r>
      <w:r>
        <w:rPr>
          <w:rFonts w:ascii="Times New Roman" w:hAnsi="Times New Roman" w:cs="Times New Roman"/>
          <w:sz w:val="28"/>
          <w:szCs w:val="28"/>
          <w:lang w:val="ky-KG"/>
        </w:rPr>
        <w:t>үл</w:t>
      </w:r>
      <w:r w:rsidRPr="00CD0034">
        <w:rPr>
          <w:rFonts w:ascii="Times New Roman" w:hAnsi="Times New Roman" w:cs="Times New Roman"/>
          <w:sz w:val="28"/>
          <w:szCs w:val="28"/>
          <w:lang w:val="ky-KG"/>
        </w:rPr>
        <w:t>өт.</w:t>
      </w:r>
    </w:p>
    <w:p w14:paraId="4365E040"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Тоскоолдук көрсөтүү актысына кызматкер жана субъект же субъекттин жооптуу адамы ошол адамдын маал</w:t>
      </w:r>
      <w:r>
        <w:rPr>
          <w:rFonts w:ascii="Times New Roman" w:hAnsi="Times New Roman" w:cs="Times New Roman"/>
          <w:sz w:val="28"/>
          <w:szCs w:val="28"/>
          <w:lang w:val="ky-KG"/>
        </w:rPr>
        <w:t>ыматтарын көрсөтүү менен кол коё</w:t>
      </w:r>
      <w:r w:rsidRPr="00CD0034">
        <w:rPr>
          <w:rFonts w:ascii="Times New Roman" w:hAnsi="Times New Roman" w:cs="Times New Roman"/>
          <w:sz w:val="28"/>
          <w:szCs w:val="28"/>
          <w:lang w:val="ky-KG"/>
        </w:rPr>
        <w:t xml:space="preserve">т. Субъект же жооптуу адам Тоскоолдук көрсөтүү актысына кол коюудан баш тарткан учурда актыга тартылган </w:t>
      </w:r>
      <w:r>
        <w:rPr>
          <w:rFonts w:ascii="Times New Roman" w:hAnsi="Times New Roman" w:cs="Times New Roman"/>
          <w:sz w:val="28"/>
          <w:szCs w:val="28"/>
          <w:lang w:val="ky-KG"/>
        </w:rPr>
        <w:t>калыс-</w:t>
      </w:r>
      <w:r w:rsidRPr="004E3A03">
        <w:rPr>
          <w:rFonts w:ascii="Times New Roman" w:hAnsi="Times New Roman" w:cs="Times New Roman"/>
          <w:sz w:val="28"/>
          <w:szCs w:val="28"/>
          <w:lang w:val="ky-KG"/>
        </w:rPr>
        <w:t>күбөлөр</w:t>
      </w:r>
      <w:r w:rsidRPr="00CD0034">
        <w:rPr>
          <w:rFonts w:ascii="Times New Roman" w:hAnsi="Times New Roman" w:cs="Times New Roman"/>
          <w:sz w:val="28"/>
          <w:szCs w:val="28"/>
          <w:lang w:val="ky-KG"/>
        </w:rPr>
        <w:t xml:space="preserve"> кол ко</w:t>
      </w:r>
      <w:r>
        <w:rPr>
          <w:rFonts w:ascii="Times New Roman" w:hAnsi="Times New Roman" w:cs="Times New Roman"/>
          <w:sz w:val="28"/>
          <w:szCs w:val="28"/>
          <w:lang w:val="ky-KG"/>
        </w:rPr>
        <w:t>ё</w:t>
      </w:r>
      <w:r w:rsidRPr="00CD0034">
        <w:rPr>
          <w:rFonts w:ascii="Times New Roman" w:hAnsi="Times New Roman" w:cs="Times New Roman"/>
          <w:sz w:val="28"/>
          <w:szCs w:val="28"/>
          <w:lang w:val="ky-KG"/>
        </w:rPr>
        <w:t>т. К</w:t>
      </w:r>
      <w:r>
        <w:rPr>
          <w:rFonts w:ascii="Times New Roman" w:hAnsi="Times New Roman" w:cs="Times New Roman"/>
          <w:sz w:val="28"/>
          <w:szCs w:val="28"/>
          <w:lang w:val="ky-KG"/>
        </w:rPr>
        <w:t>алыс-к</w:t>
      </w:r>
      <w:r w:rsidRPr="00CD0034">
        <w:rPr>
          <w:rFonts w:ascii="Times New Roman" w:hAnsi="Times New Roman" w:cs="Times New Roman"/>
          <w:sz w:val="28"/>
          <w:szCs w:val="28"/>
          <w:lang w:val="ky-KG"/>
        </w:rPr>
        <w:t>үбөлөрдү тар</w:t>
      </w:r>
      <w:r>
        <w:rPr>
          <w:rFonts w:ascii="Times New Roman" w:hAnsi="Times New Roman" w:cs="Times New Roman"/>
          <w:sz w:val="28"/>
          <w:szCs w:val="28"/>
          <w:lang w:val="ky-KG"/>
        </w:rPr>
        <w:t>туу мүмкүн болбогон учурда фото</w:t>
      </w:r>
      <w:r w:rsidRPr="00CD0034">
        <w:rPr>
          <w:rFonts w:ascii="Times New Roman" w:hAnsi="Times New Roman" w:cs="Times New Roman"/>
          <w:sz w:val="28"/>
          <w:szCs w:val="28"/>
          <w:lang w:val="ky-KG"/>
        </w:rPr>
        <w:t xml:space="preserve">видео тартуу жүргүзүлөт жана Тоскоолдук көрсөтүү актысына </w:t>
      </w:r>
      <w:r>
        <w:rPr>
          <w:rFonts w:ascii="Times New Roman" w:hAnsi="Times New Roman" w:cs="Times New Roman"/>
          <w:sz w:val="28"/>
          <w:szCs w:val="28"/>
          <w:lang w:val="ky-KG"/>
        </w:rPr>
        <w:t xml:space="preserve">тапшыруу </w:t>
      </w:r>
      <w:r w:rsidRPr="00CD0034">
        <w:rPr>
          <w:rFonts w:ascii="Times New Roman" w:hAnsi="Times New Roman" w:cs="Times New Roman"/>
          <w:sz w:val="28"/>
          <w:szCs w:val="28"/>
          <w:lang w:val="ky-KG"/>
        </w:rPr>
        <w:t>датасын көрсөтү</w:t>
      </w:r>
      <w:r>
        <w:rPr>
          <w:rFonts w:ascii="Times New Roman" w:hAnsi="Times New Roman" w:cs="Times New Roman"/>
          <w:sz w:val="28"/>
          <w:szCs w:val="28"/>
          <w:lang w:val="ky-KG"/>
        </w:rPr>
        <w:t>ү</w:t>
      </w:r>
      <w:r w:rsidRPr="00CD0034">
        <w:rPr>
          <w:rFonts w:ascii="Times New Roman" w:hAnsi="Times New Roman" w:cs="Times New Roman"/>
          <w:sz w:val="28"/>
          <w:szCs w:val="28"/>
          <w:lang w:val="ky-KG"/>
        </w:rPr>
        <w:t xml:space="preserve"> менен </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Тоскоолдук көрсөтү</w:t>
      </w:r>
      <w:r>
        <w:rPr>
          <w:rFonts w:ascii="Times New Roman" w:hAnsi="Times New Roman" w:cs="Times New Roman"/>
          <w:sz w:val="28"/>
          <w:szCs w:val="28"/>
          <w:lang w:val="ky-KG"/>
        </w:rPr>
        <w:t>ү</w:t>
      </w:r>
      <w:r w:rsidRPr="00CD0034">
        <w:rPr>
          <w:rFonts w:ascii="Times New Roman" w:hAnsi="Times New Roman" w:cs="Times New Roman"/>
          <w:sz w:val="28"/>
          <w:szCs w:val="28"/>
          <w:lang w:val="ky-KG"/>
        </w:rPr>
        <w:t xml:space="preserve"> актысына кол коюудан баш тартты, ушул актынын экинчи нускасы тапшырылды</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w:t>
      </w:r>
      <w:r>
        <w:rPr>
          <w:rFonts w:ascii="Times New Roman" w:hAnsi="Times New Roman" w:cs="Times New Roman"/>
          <w:sz w:val="28"/>
          <w:szCs w:val="28"/>
          <w:lang w:val="ky-KG"/>
        </w:rPr>
        <w:t>деп жазылат</w:t>
      </w:r>
      <w:r w:rsidRPr="00CD0034">
        <w:rPr>
          <w:rFonts w:ascii="Times New Roman" w:hAnsi="Times New Roman" w:cs="Times New Roman"/>
          <w:sz w:val="28"/>
          <w:szCs w:val="28"/>
          <w:lang w:val="ky-KG"/>
        </w:rPr>
        <w:t>.</w:t>
      </w:r>
    </w:p>
    <w:p w14:paraId="3658C481"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Бул актынын негизинде салык кызматынын органдарынын кызматкерлеринин ККМге жана товарларды эсепке алуунун программалык каражаттарына жеткиликтүүлүгүнө тоскоолдук көрсөтүү фактысы</w:t>
      </w:r>
      <w:r>
        <w:rPr>
          <w:rFonts w:ascii="Times New Roman" w:hAnsi="Times New Roman" w:cs="Times New Roman"/>
          <w:sz w:val="28"/>
          <w:szCs w:val="28"/>
          <w:lang w:val="ky-KG"/>
        </w:rPr>
        <w:t xml:space="preserve"> боюнча Кыргыз Республикасынын У</w:t>
      </w:r>
      <w:r w:rsidRPr="00CD0034">
        <w:rPr>
          <w:rFonts w:ascii="Times New Roman" w:hAnsi="Times New Roman" w:cs="Times New Roman"/>
          <w:sz w:val="28"/>
          <w:szCs w:val="28"/>
          <w:lang w:val="ky-KG"/>
        </w:rPr>
        <w:t>кук бузуулар жөнүндө кодексине ылайык протокол түзүлөт.</w:t>
      </w:r>
    </w:p>
    <w:p w14:paraId="067746C2"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Протоколго кол коюудан баш тарткан же рейддик салык контролу өткөрүлгөн жерде катталган салык төлөөчү же салык өкүлү жок болгон учурда протокол ыйгарым укуктуу салык органынын маалыматтык системасында көрсөтүлгөн субъекттин маалыматтарын чагылдыруу менен </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укук бузуу фактысы менен макул эмесмин</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деген белги</w:t>
      </w:r>
      <w:r>
        <w:rPr>
          <w:rFonts w:ascii="Times New Roman" w:hAnsi="Times New Roman" w:cs="Times New Roman"/>
          <w:sz w:val="28"/>
          <w:szCs w:val="28"/>
          <w:lang w:val="ky-KG"/>
        </w:rPr>
        <w:t xml:space="preserve"> коюу</w:t>
      </w:r>
      <w:r w:rsidRPr="00CD0034">
        <w:rPr>
          <w:rFonts w:ascii="Times New Roman" w:hAnsi="Times New Roman" w:cs="Times New Roman"/>
          <w:sz w:val="28"/>
          <w:szCs w:val="28"/>
          <w:lang w:val="ky-KG"/>
        </w:rPr>
        <w:t xml:space="preserve"> менен түзүлөт жана укук бузуу</w:t>
      </w:r>
      <w:r>
        <w:rPr>
          <w:rFonts w:ascii="Times New Roman" w:hAnsi="Times New Roman" w:cs="Times New Roman"/>
          <w:sz w:val="28"/>
          <w:szCs w:val="28"/>
          <w:lang w:val="ky-KG"/>
        </w:rPr>
        <w:t>лар</w:t>
      </w:r>
      <w:r w:rsidRPr="00CD0034">
        <w:rPr>
          <w:rFonts w:ascii="Times New Roman" w:hAnsi="Times New Roman" w:cs="Times New Roman"/>
          <w:sz w:val="28"/>
          <w:szCs w:val="28"/>
          <w:lang w:val="ky-KG"/>
        </w:rPr>
        <w:t xml:space="preserve"> жөнүндө ишти кароонун убактысы жана орду дайындалгандыгы жөнүндө </w:t>
      </w:r>
      <w:r>
        <w:rPr>
          <w:rFonts w:ascii="Times New Roman" w:hAnsi="Times New Roman" w:cs="Times New Roman"/>
          <w:sz w:val="28"/>
          <w:szCs w:val="28"/>
          <w:lang w:val="ky-KG"/>
        </w:rPr>
        <w:t>билдирүү</w:t>
      </w:r>
      <w:r w:rsidRPr="00CD0034">
        <w:rPr>
          <w:rFonts w:ascii="Times New Roman" w:hAnsi="Times New Roman" w:cs="Times New Roman"/>
          <w:sz w:val="28"/>
          <w:szCs w:val="28"/>
          <w:lang w:val="ky-KG"/>
        </w:rPr>
        <w:t xml:space="preserve"> менен бирге тапшырылат же почта аркылуу жөнөтүлөт.</w:t>
      </w:r>
      <w:r>
        <w:rPr>
          <w:rFonts w:ascii="Times New Roman" w:hAnsi="Times New Roman" w:cs="Times New Roman"/>
          <w:sz w:val="28"/>
          <w:szCs w:val="28"/>
          <w:lang w:val="ky-KG"/>
        </w:rPr>
        <w:t xml:space="preserve"> </w:t>
      </w:r>
      <w:r w:rsidRPr="00CD0034">
        <w:rPr>
          <w:rFonts w:ascii="Times New Roman" w:hAnsi="Times New Roman" w:cs="Times New Roman"/>
          <w:sz w:val="28"/>
          <w:szCs w:val="28"/>
          <w:lang w:val="ky-KG"/>
        </w:rPr>
        <w:t>Бул учурда иштин материалдары укук бузуулар жөнүндө ишти кароо боюнча комиссияга өткөрүп берилет.</w:t>
      </w:r>
    </w:p>
    <w:p w14:paraId="28E2354E" w14:textId="77777777" w:rsidR="00447118" w:rsidRPr="00CD0034" w:rsidRDefault="00447118" w:rsidP="00447118">
      <w:pPr>
        <w:shd w:val="clear" w:color="auto" w:fill="FFFFFF"/>
        <w:tabs>
          <w:tab w:val="left" w:pos="1134"/>
        </w:tabs>
        <w:spacing w:after="0" w:line="240" w:lineRule="auto"/>
        <w:ind w:firstLine="709"/>
        <w:jc w:val="both"/>
        <w:rPr>
          <w:rFonts w:ascii="Times New Roman" w:hAnsi="Times New Roman" w:cs="Times New Roman"/>
          <w:sz w:val="28"/>
          <w:szCs w:val="28"/>
          <w:lang w:val="ky-KG"/>
        </w:rPr>
      </w:pPr>
    </w:p>
    <w:p w14:paraId="0923A6FD" w14:textId="77777777" w:rsidR="00447118" w:rsidRPr="00CD0034" w:rsidRDefault="00447118" w:rsidP="00447118">
      <w:pPr>
        <w:pStyle w:val="a4"/>
        <w:shd w:val="clear" w:color="auto" w:fill="FFFFFF"/>
        <w:tabs>
          <w:tab w:val="left" w:pos="304"/>
          <w:tab w:val="left" w:pos="1134"/>
        </w:tabs>
        <w:spacing w:after="0" w:line="240" w:lineRule="auto"/>
        <w:ind w:left="709" w:right="707"/>
        <w:jc w:val="center"/>
        <w:rPr>
          <w:rFonts w:ascii="Times New Roman" w:eastAsia="Times New Roman" w:hAnsi="Times New Roman" w:cs="Times New Roman"/>
          <w:b/>
          <w:bCs/>
          <w:sz w:val="28"/>
          <w:szCs w:val="28"/>
          <w:lang w:eastAsia="ru-RU"/>
          <w14:ligatures w14:val="none"/>
        </w:rPr>
      </w:pPr>
      <w:r w:rsidRPr="00CD0034">
        <w:rPr>
          <w:rFonts w:ascii="Times New Roman" w:eastAsia="Times New Roman" w:hAnsi="Times New Roman" w:cs="Times New Roman"/>
          <w:b/>
          <w:bCs/>
          <w:sz w:val="28"/>
          <w:szCs w:val="28"/>
          <w:lang w:eastAsia="ru-RU"/>
          <w14:ligatures w14:val="none"/>
        </w:rPr>
        <w:t>3</w:t>
      </w:r>
      <w:r w:rsidRPr="00CD0034">
        <w:rPr>
          <w:rFonts w:ascii="Times New Roman" w:eastAsia="Times New Roman" w:hAnsi="Times New Roman" w:cs="Times New Roman"/>
          <w:b/>
          <w:bCs/>
          <w:sz w:val="28"/>
          <w:szCs w:val="28"/>
          <w:lang w:val="ky-KG" w:eastAsia="ru-RU"/>
          <w14:ligatures w14:val="none"/>
        </w:rPr>
        <w:t>-глава</w:t>
      </w:r>
      <w:r w:rsidRPr="00CD0034">
        <w:rPr>
          <w:rFonts w:ascii="Times New Roman" w:eastAsia="Times New Roman" w:hAnsi="Times New Roman" w:cs="Times New Roman"/>
          <w:b/>
          <w:bCs/>
          <w:sz w:val="28"/>
          <w:szCs w:val="28"/>
          <w:lang w:eastAsia="ru-RU"/>
          <w14:ligatures w14:val="none"/>
        </w:rPr>
        <w:t xml:space="preserve">. Контролдук сатып алуунун </w:t>
      </w:r>
      <w:r>
        <w:rPr>
          <w:rFonts w:ascii="Times New Roman" w:eastAsia="Times New Roman" w:hAnsi="Times New Roman" w:cs="Times New Roman"/>
          <w:b/>
          <w:bCs/>
          <w:sz w:val="28"/>
          <w:szCs w:val="28"/>
          <w:lang w:val="ky-KG" w:eastAsia="ru-RU"/>
          <w14:ligatures w14:val="none"/>
        </w:rPr>
        <w:t xml:space="preserve">жыйынтыгын </w:t>
      </w:r>
      <w:r w:rsidRPr="00CD0034">
        <w:rPr>
          <w:rFonts w:ascii="Times New Roman" w:eastAsia="Times New Roman" w:hAnsi="Times New Roman" w:cs="Times New Roman"/>
          <w:b/>
          <w:bCs/>
          <w:sz w:val="28"/>
          <w:szCs w:val="28"/>
          <w:lang w:eastAsia="ru-RU"/>
          <w14:ligatures w14:val="none"/>
        </w:rPr>
        <w:t>тариздөө жана карап чыгуу</w:t>
      </w:r>
    </w:p>
    <w:p w14:paraId="37C9ED7C" w14:textId="77777777" w:rsidR="00447118" w:rsidRPr="00CD0034" w:rsidRDefault="00447118" w:rsidP="00447118">
      <w:pPr>
        <w:pStyle w:val="a4"/>
        <w:shd w:val="clear" w:color="auto" w:fill="FFFFFF"/>
        <w:tabs>
          <w:tab w:val="left" w:pos="304"/>
          <w:tab w:val="left" w:pos="1134"/>
        </w:tabs>
        <w:spacing w:after="0" w:line="240" w:lineRule="auto"/>
        <w:ind w:left="709" w:right="707"/>
        <w:jc w:val="center"/>
        <w:rPr>
          <w:rFonts w:ascii="Times New Roman" w:eastAsia="Times New Roman" w:hAnsi="Times New Roman" w:cs="Times New Roman"/>
          <w:sz w:val="28"/>
          <w:szCs w:val="28"/>
          <w:lang w:eastAsia="ru-RU"/>
          <w14:ligatures w14:val="none"/>
        </w:rPr>
      </w:pPr>
    </w:p>
    <w:p w14:paraId="58A88304" w14:textId="77777777" w:rsidR="00447118" w:rsidRPr="00CD0034" w:rsidRDefault="00447118" w:rsidP="00447118">
      <w:pPr>
        <w:pStyle w:val="a4"/>
        <w:shd w:val="clear" w:color="auto" w:fill="FFFFFF"/>
        <w:tabs>
          <w:tab w:val="left" w:pos="728"/>
          <w:tab w:val="left" w:pos="870"/>
          <w:tab w:val="left" w:pos="1134"/>
        </w:tabs>
        <w:spacing w:after="0" w:line="240" w:lineRule="auto"/>
        <w:ind w:left="0"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eastAsia="ru-RU"/>
          <w14:ligatures w14:val="none"/>
        </w:rPr>
        <w:t>25. Накталай акча каражаттарынын калдыктары</w:t>
      </w:r>
      <w:r w:rsidRPr="00CD0034">
        <w:rPr>
          <w:rFonts w:ascii="Times New Roman" w:eastAsia="Times New Roman" w:hAnsi="Times New Roman" w:cs="Times New Roman"/>
          <w:sz w:val="28"/>
          <w:szCs w:val="28"/>
          <w:lang w:val="ky-KG" w:eastAsia="ru-RU"/>
          <w14:ligatures w14:val="none"/>
        </w:rPr>
        <w:t>н</w:t>
      </w:r>
      <w:r w:rsidRPr="00CD0034">
        <w:rPr>
          <w:rFonts w:ascii="Times New Roman" w:eastAsia="Times New Roman" w:hAnsi="Times New Roman" w:cs="Times New Roman"/>
          <w:sz w:val="28"/>
          <w:szCs w:val="28"/>
          <w:lang w:eastAsia="ru-RU"/>
          <w14:ligatures w14:val="none"/>
        </w:rPr>
        <w:t xml:space="preserve"> алгандан кийин кызматкер ыйгарым укуктуу салык органы бекиткен форма боюнча таризделген </w:t>
      </w:r>
      <w:r w:rsidRPr="00CD0034">
        <w:rPr>
          <w:rFonts w:ascii="Times New Roman" w:eastAsia="Times New Roman" w:hAnsi="Times New Roman" w:cs="Times New Roman"/>
          <w:sz w:val="28"/>
          <w:szCs w:val="28"/>
          <w:lang w:val="ky-KG" w:eastAsia="ru-RU"/>
          <w14:ligatures w14:val="none"/>
        </w:rPr>
        <w:t>К</w:t>
      </w:r>
      <w:r w:rsidRPr="00CD0034">
        <w:rPr>
          <w:rFonts w:ascii="Times New Roman" w:eastAsia="Times New Roman" w:hAnsi="Times New Roman" w:cs="Times New Roman"/>
          <w:sz w:val="28"/>
          <w:szCs w:val="28"/>
          <w:lang w:eastAsia="ru-RU"/>
          <w14:ligatures w14:val="none"/>
        </w:rPr>
        <w:t xml:space="preserve">онтролдук сатып алуу актысын тариздейт, анда </w:t>
      </w:r>
      <w:r w:rsidRPr="00CD0034">
        <w:rPr>
          <w:rFonts w:ascii="Times New Roman" w:eastAsia="Times New Roman" w:hAnsi="Times New Roman" w:cs="Times New Roman"/>
          <w:sz w:val="28"/>
          <w:szCs w:val="28"/>
          <w:lang w:val="ky-KG" w:eastAsia="ru-RU"/>
          <w14:ligatures w14:val="none"/>
        </w:rPr>
        <w:t>милдеттүү түрдө төмөнкүлөр көрсөтүлөт:</w:t>
      </w:r>
    </w:p>
    <w:p w14:paraId="53B7098B"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1) контролдук сатып алууну жүргүзгөн </w:t>
      </w:r>
      <w:r>
        <w:rPr>
          <w:rFonts w:ascii="Times New Roman" w:eastAsia="Times New Roman" w:hAnsi="Times New Roman" w:cs="Times New Roman"/>
          <w:sz w:val="28"/>
          <w:szCs w:val="28"/>
          <w:lang w:val="ky-KG" w:eastAsia="ru-RU"/>
          <w14:ligatures w14:val="none"/>
        </w:rPr>
        <w:t>датасы</w:t>
      </w:r>
      <w:r w:rsidRPr="00CD0034">
        <w:rPr>
          <w:rFonts w:ascii="Times New Roman" w:eastAsia="Times New Roman" w:hAnsi="Times New Roman" w:cs="Times New Roman"/>
          <w:sz w:val="28"/>
          <w:szCs w:val="28"/>
          <w:lang w:val="ky-KG" w:eastAsia="ru-RU"/>
          <w14:ligatures w14:val="none"/>
        </w:rPr>
        <w:t>, орду, убактысы;</w:t>
      </w:r>
    </w:p>
    <w:p w14:paraId="2FF5F236"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2) кызматкердин </w:t>
      </w:r>
      <w:r>
        <w:rPr>
          <w:rFonts w:ascii="Times New Roman" w:eastAsia="Times New Roman" w:hAnsi="Times New Roman" w:cs="Times New Roman"/>
          <w:sz w:val="28"/>
          <w:szCs w:val="28"/>
          <w:lang w:val="ky-KG" w:eastAsia="ru-RU"/>
          <w14:ligatures w14:val="none"/>
        </w:rPr>
        <w:t>аты-жөнү</w:t>
      </w:r>
      <w:r w:rsidRPr="00CD0034">
        <w:rPr>
          <w:rFonts w:ascii="Times New Roman" w:eastAsia="Times New Roman" w:hAnsi="Times New Roman" w:cs="Times New Roman"/>
          <w:sz w:val="28"/>
          <w:szCs w:val="28"/>
          <w:lang w:val="ky-KG" w:eastAsia="ru-RU"/>
          <w14:ligatures w14:val="none"/>
        </w:rPr>
        <w:t xml:space="preserve"> жана кызмат орду;</w:t>
      </w:r>
    </w:p>
    <w:p w14:paraId="0959DDDC"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3) жазма буйруктун номери жана датасы;</w:t>
      </w:r>
    </w:p>
    <w:p w14:paraId="57A0E509"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4) жазма буйрукту берген салык кызматынын органынын аталышы;</w:t>
      </w:r>
    </w:p>
    <w:p w14:paraId="527F793D"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5) контролдоо учурунда катышкан субъекттин </w:t>
      </w:r>
      <w:r>
        <w:rPr>
          <w:rFonts w:ascii="Times New Roman" w:eastAsia="Times New Roman" w:hAnsi="Times New Roman" w:cs="Times New Roman"/>
          <w:sz w:val="28"/>
          <w:szCs w:val="28"/>
          <w:lang w:val="ky-KG" w:eastAsia="ru-RU"/>
          <w14:ligatures w14:val="none"/>
        </w:rPr>
        <w:t>аты-жөнү</w:t>
      </w:r>
      <w:r w:rsidRPr="00CD0034">
        <w:rPr>
          <w:rFonts w:ascii="Times New Roman" w:eastAsia="Times New Roman" w:hAnsi="Times New Roman" w:cs="Times New Roman"/>
          <w:sz w:val="28"/>
          <w:szCs w:val="28"/>
          <w:lang w:val="ky-KG" w:eastAsia="ru-RU"/>
          <w14:ligatures w14:val="none"/>
        </w:rPr>
        <w:t>, ээлеген кызмат</w:t>
      </w:r>
      <w:r>
        <w:rPr>
          <w:rFonts w:ascii="Times New Roman" w:eastAsia="Times New Roman" w:hAnsi="Times New Roman" w:cs="Times New Roman"/>
          <w:sz w:val="28"/>
          <w:szCs w:val="28"/>
          <w:lang w:val="ky-KG" w:eastAsia="ru-RU"/>
          <w14:ligatures w14:val="none"/>
        </w:rPr>
        <w:t xml:space="preserve"> орду</w:t>
      </w:r>
      <w:r w:rsidRPr="00CD0034">
        <w:rPr>
          <w:rFonts w:ascii="Times New Roman" w:eastAsia="Times New Roman" w:hAnsi="Times New Roman" w:cs="Times New Roman"/>
          <w:sz w:val="28"/>
          <w:szCs w:val="28"/>
          <w:lang w:val="ky-KG" w:eastAsia="ru-RU"/>
          <w14:ligatures w14:val="none"/>
        </w:rPr>
        <w:t>, байланыш телефон номери жана анын жашаган жеринин дареги;</w:t>
      </w:r>
    </w:p>
    <w:p w14:paraId="7F5AF35F"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6) ишкердик объектинин аталышы жана дареги;</w:t>
      </w:r>
    </w:p>
    <w:p w14:paraId="5F377806"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7) ишинин түрү;</w:t>
      </w:r>
    </w:p>
    <w:p w14:paraId="6E046966"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lastRenderedPageBreak/>
        <w:t>8) субъекттин аталышы жана ИСН;</w:t>
      </w:r>
    </w:p>
    <w:p w14:paraId="3A4C6B7C"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9) субъект катталган салык органынын аталышы;</w:t>
      </w:r>
    </w:p>
    <w:p w14:paraId="20C45096"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 xml:space="preserve">10) сатуучунун (кассирдин) </w:t>
      </w:r>
      <w:r>
        <w:rPr>
          <w:rFonts w:ascii="Times New Roman" w:eastAsia="Times New Roman" w:hAnsi="Times New Roman" w:cs="Times New Roman"/>
          <w:sz w:val="28"/>
          <w:szCs w:val="28"/>
          <w:lang w:val="ky-KG" w:eastAsia="ru-RU"/>
          <w14:ligatures w14:val="none"/>
        </w:rPr>
        <w:t>аты-жөнү</w:t>
      </w:r>
      <w:r w:rsidRPr="00CD0034">
        <w:rPr>
          <w:rFonts w:ascii="Times New Roman" w:eastAsia="Times New Roman" w:hAnsi="Times New Roman" w:cs="Times New Roman"/>
          <w:sz w:val="28"/>
          <w:szCs w:val="28"/>
          <w:lang w:val="ky-KG" w:eastAsia="ru-RU"/>
          <w14:ligatures w14:val="none"/>
        </w:rPr>
        <w:t>, ИСН жана ээлеген кызмат</w:t>
      </w:r>
      <w:r>
        <w:rPr>
          <w:rFonts w:ascii="Times New Roman" w:eastAsia="Times New Roman" w:hAnsi="Times New Roman" w:cs="Times New Roman"/>
          <w:sz w:val="28"/>
          <w:szCs w:val="28"/>
          <w:lang w:val="ky-KG" w:eastAsia="ru-RU"/>
          <w14:ligatures w14:val="none"/>
        </w:rPr>
        <w:t xml:space="preserve"> ордун</w:t>
      </w:r>
      <w:r w:rsidRPr="00CD0034">
        <w:rPr>
          <w:rFonts w:ascii="Times New Roman" w:eastAsia="Times New Roman" w:hAnsi="Times New Roman" w:cs="Times New Roman"/>
          <w:sz w:val="28"/>
          <w:szCs w:val="28"/>
          <w:lang w:val="ky-KG" w:eastAsia="ru-RU"/>
          <w14:ligatures w14:val="none"/>
        </w:rPr>
        <w:t xml:space="preserve"> көрсөтү</w:t>
      </w:r>
      <w:r>
        <w:rPr>
          <w:rFonts w:ascii="Times New Roman" w:eastAsia="Times New Roman" w:hAnsi="Times New Roman" w:cs="Times New Roman"/>
          <w:sz w:val="28"/>
          <w:szCs w:val="28"/>
          <w:lang w:val="ky-KG" w:eastAsia="ru-RU"/>
          <w14:ligatures w14:val="none"/>
        </w:rPr>
        <w:t>ү менен иштеген фактысын</w:t>
      </w:r>
      <w:r w:rsidRPr="00CD0034">
        <w:rPr>
          <w:rFonts w:ascii="Times New Roman" w:eastAsia="Times New Roman" w:hAnsi="Times New Roman" w:cs="Times New Roman"/>
          <w:sz w:val="28"/>
          <w:szCs w:val="28"/>
          <w:lang w:val="ky-KG" w:eastAsia="ru-RU"/>
          <w14:ligatures w14:val="none"/>
        </w:rPr>
        <w:t xml:space="preserve"> ырастоочу документтин болушу;</w:t>
      </w:r>
    </w:p>
    <w:p w14:paraId="26544A7C"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11) инспектордук текшерүү китебинин болушу;</w:t>
      </w:r>
    </w:p>
    <w:p w14:paraId="0ABA2F2C"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12) баалардын (прейскуранттар, меню) болушу;</w:t>
      </w:r>
    </w:p>
    <w:p w14:paraId="23B06056"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13) ыйгарым укуктуу салык органы тарабынан бекитилген форма боюнча контролдук-кассалык чекти талап кылуу</w:t>
      </w:r>
      <w:r>
        <w:rPr>
          <w:rFonts w:ascii="Times New Roman" w:eastAsia="Times New Roman" w:hAnsi="Times New Roman" w:cs="Times New Roman"/>
          <w:sz w:val="28"/>
          <w:szCs w:val="28"/>
          <w:lang w:val="ky-KG" w:eastAsia="ru-RU"/>
          <w14:ligatures w14:val="none"/>
        </w:rPr>
        <w:t>нун</w:t>
      </w:r>
      <w:r w:rsidRPr="00CD0034">
        <w:rPr>
          <w:rFonts w:ascii="Times New Roman" w:eastAsia="Times New Roman" w:hAnsi="Times New Roman" w:cs="Times New Roman"/>
          <w:sz w:val="28"/>
          <w:szCs w:val="28"/>
          <w:lang w:val="ky-KG" w:eastAsia="ru-RU"/>
          <w14:ligatures w14:val="none"/>
        </w:rPr>
        <w:t xml:space="preserve"> зарыл</w:t>
      </w:r>
      <w:r>
        <w:rPr>
          <w:rFonts w:ascii="Times New Roman" w:eastAsia="Times New Roman" w:hAnsi="Times New Roman" w:cs="Times New Roman"/>
          <w:sz w:val="28"/>
          <w:szCs w:val="28"/>
          <w:lang w:val="ky-KG" w:eastAsia="ru-RU"/>
          <w14:ligatures w14:val="none"/>
        </w:rPr>
        <w:t>д</w:t>
      </w:r>
      <w:r w:rsidRPr="00CD0034">
        <w:rPr>
          <w:rFonts w:ascii="Times New Roman" w:eastAsia="Times New Roman" w:hAnsi="Times New Roman" w:cs="Times New Roman"/>
          <w:sz w:val="28"/>
          <w:szCs w:val="28"/>
          <w:lang w:val="ky-KG" w:eastAsia="ru-RU"/>
          <w14:ligatures w14:val="none"/>
        </w:rPr>
        <w:t>ыгы жөнүндө маалыматтын болушу;</w:t>
      </w:r>
    </w:p>
    <w:p w14:paraId="406C834E"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14) сатып алынган товардын (кызмат көрсөтүүнүн) аталышы, баасы, саны жана суммасы;</w:t>
      </w:r>
    </w:p>
    <w:p w14:paraId="1DF62CCB"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15) ККМдин каттоо маалыматтары;</w:t>
      </w:r>
    </w:p>
    <w:p w14:paraId="082118FA"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eastAsia="Times New Roman" w:hAnsi="Times New Roman" w:cs="Times New Roman"/>
          <w:sz w:val="28"/>
          <w:szCs w:val="28"/>
          <w:lang w:val="ky-KG" w:eastAsia="ru-RU"/>
          <w14:ligatures w14:val="none"/>
        </w:rPr>
        <w:t>16) контролдук сатып алуунун натыйжа</w:t>
      </w:r>
      <w:r>
        <w:rPr>
          <w:rFonts w:ascii="Times New Roman" w:eastAsia="Times New Roman" w:hAnsi="Times New Roman" w:cs="Times New Roman"/>
          <w:sz w:val="28"/>
          <w:szCs w:val="28"/>
          <w:lang w:val="ky-KG" w:eastAsia="ru-RU"/>
          <w14:ligatures w14:val="none"/>
        </w:rPr>
        <w:t>лары</w:t>
      </w:r>
      <w:r w:rsidRPr="00CD0034">
        <w:rPr>
          <w:rFonts w:ascii="Times New Roman" w:eastAsia="Times New Roman" w:hAnsi="Times New Roman" w:cs="Times New Roman"/>
          <w:sz w:val="28"/>
          <w:szCs w:val="28"/>
          <w:lang w:val="ky-KG" w:eastAsia="ru-RU"/>
          <w14:ligatures w14:val="none"/>
        </w:rPr>
        <w:t xml:space="preserve"> тууралуу маалымат;</w:t>
      </w:r>
    </w:p>
    <w:p w14:paraId="78C7EF41" w14:textId="77777777" w:rsidR="00447118" w:rsidRPr="00CD0034" w:rsidRDefault="00447118" w:rsidP="00447118">
      <w:pPr>
        <w:shd w:val="clear" w:color="auto" w:fill="FFFFFF"/>
        <w:tabs>
          <w:tab w:val="left" w:pos="1134"/>
        </w:tabs>
        <w:spacing w:after="0" w:line="240" w:lineRule="auto"/>
        <w:ind w:firstLine="709"/>
        <w:jc w:val="both"/>
        <w:rPr>
          <w:rFonts w:ascii="Times New Roman" w:hAnsi="Times New Roman" w:cs="Times New Roman"/>
          <w:sz w:val="28"/>
          <w:szCs w:val="28"/>
          <w:lang w:val="ky-KG" w:eastAsia="ru-RU"/>
        </w:rPr>
      </w:pPr>
      <w:r w:rsidRPr="00CD0034">
        <w:rPr>
          <w:rFonts w:ascii="Times New Roman" w:eastAsia="Times New Roman" w:hAnsi="Times New Roman" w:cs="Times New Roman"/>
          <w:sz w:val="28"/>
          <w:szCs w:val="28"/>
          <w:lang w:val="ky-KG" w:eastAsia="ru-RU"/>
          <w14:ligatures w14:val="none"/>
        </w:rPr>
        <w:t xml:space="preserve">17) </w:t>
      </w:r>
      <w:r>
        <w:rPr>
          <w:rFonts w:ascii="Times New Roman" w:hAnsi="Times New Roman" w:cs="Times New Roman"/>
          <w:sz w:val="28"/>
          <w:szCs w:val="28"/>
          <w:lang w:val="ky-KG" w:eastAsia="ru-RU"/>
        </w:rPr>
        <w:t>кассадан Н</w:t>
      </w:r>
      <w:r w:rsidRPr="00CD0034">
        <w:rPr>
          <w:rFonts w:ascii="Times New Roman" w:hAnsi="Times New Roman" w:cs="Times New Roman"/>
          <w:sz w:val="28"/>
          <w:szCs w:val="28"/>
          <w:lang w:val="ky-KG" w:eastAsia="ru-RU"/>
        </w:rPr>
        <w:t>акталай акча каражаттарын алуу актысына ылайык накталай түшкөн акчанын суммасы;</w:t>
      </w:r>
    </w:p>
    <w:p w14:paraId="293298E9" w14:textId="77777777" w:rsidR="00447118" w:rsidRPr="00CD0034" w:rsidRDefault="00447118" w:rsidP="00447118">
      <w:pPr>
        <w:shd w:val="clear" w:color="auto" w:fill="FFFFFF"/>
        <w:tabs>
          <w:tab w:val="left" w:pos="1134"/>
        </w:tabs>
        <w:spacing w:after="0" w:line="240" w:lineRule="auto"/>
        <w:ind w:firstLine="709"/>
        <w:jc w:val="both"/>
        <w:rPr>
          <w:rFonts w:ascii="Times New Roman" w:hAnsi="Times New Roman" w:cs="Times New Roman"/>
          <w:sz w:val="28"/>
          <w:szCs w:val="28"/>
          <w:lang w:val="ky-KG" w:eastAsia="ru-RU"/>
        </w:rPr>
      </w:pPr>
      <w:r w:rsidRPr="00CD0034">
        <w:rPr>
          <w:rFonts w:ascii="Times New Roman" w:hAnsi="Times New Roman" w:cs="Times New Roman"/>
          <w:sz w:val="28"/>
          <w:szCs w:val="28"/>
          <w:lang w:val="ky-KG" w:eastAsia="ru-RU"/>
        </w:rPr>
        <w:t xml:space="preserve">18) Х-отчетто көрсөтүлгөн сумма, Х-отчеттун өзү </w:t>
      </w:r>
      <w:r>
        <w:rPr>
          <w:rFonts w:ascii="Times New Roman" w:hAnsi="Times New Roman" w:cs="Times New Roman"/>
          <w:sz w:val="28"/>
          <w:szCs w:val="28"/>
          <w:lang w:val="ky-KG" w:eastAsia="ru-RU"/>
        </w:rPr>
        <w:t xml:space="preserve">Контролдук сатып алуу </w:t>
      </w:r>
      <w:r w:rsidRPr="00CD0034">
        <w:rPr>
          <w:rFonts w:ascii="Times New Roman" w:hAnsi="Times New Roman" w:cs="Times New Roman"/>
          <w:sz w:val="28"/>
          <w:szCs w:val="28"/>
          <w:lang w:val="ky-KG" w:eastAsia="ru-RU"/>
        </w:rPr>
        <w:t>актысына тиркелет;</w:t>
      </w:r>
    </w:p>
    <w:p w14:paraId="1520E5B5" w14:textId="77777777" w:rsidR="00447118" w:rsidRPr="00CD0034" w:rsidRDefault="00447118" w:rsidP="0044711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eastAsia="ru-RU"/>
          <w14:ligatures w14:val="none"/>
        </w:rPr>
      </w:pPr>
      <w:r w:rsidRPr="00CD0034">
        <w:rPr>
          <w:rFonts w:ascii="Times New Roman" w:hAnsi="Times New Roman" w:cs="Times New Roman"/>
          <w:sz w:val="28"/>
          <w:szCs w:val="28"/>
          <w:lang w:val="ky-KG" w:eastAsia="ru-RU"/>
        </w:rPr>
        <w:t xml:space="preserve">19) товарларды, жумуштарды жана кызмат көрсөтүүлөрдү эсепке алуунун программалык каражаттары аркылуу орто аралык отчетто көрсөтүлгөн сумма, орто аралык отчеттун өзү </w:t>
      </w:r>
      <w:r>
        <w:rPr>
          <w:rFonts w:ascii="Times New Roman" w:hAnsi="Times New Roman" w:cs="Times New Roman"/>
          <w:sz w:val="28"/>
          <w:szCs w:val="28"/>
          <w:lang w:val="ky-KG" w:eastAsia="ru-RU"/>
        </w:rPr>
        <w:t>Контролдук сатып алуу</w:t>
      </w:r>
      <w:r w:rsidRPr="00CD0034">
        <w:rPr>
          <w:rFonts w:ascii="Times New Roman" w:hAnsi="Times New Roman" w:cs="Times New Roman"/>
          <w:sz w:val="28"/>
          <w:szCs w:val="28"/>
          <w:lang w:val="ky-KG" w:eastAsia="ru-RU"/>
        </w:rPr>
        <w:t xml:space="preserve"> актысына тиркелет.</w:t>
      </w:r>
    </w:p>
    <w:p w14:paraId="2A191A09" w14:textId="77777777" w:rsidR="00447118" w:rsidRPr="00CD0034" w:rsidRDefault="00447118" w:rsidP="00447118">
      <w:pPr>
        <w:pStyle w:val="tkTekst"/>
        <w:spacing w:line="240" w:lineRule="auto"/>
        <w:ind w:firstLine="709"/>
        <w:rPr>
          <w:rFonts w:ascii="Times New Roman" w:hAnsi="Times New Roman" w:cs="Times New Roman"/>
          <w:sz w:val="28"/>
          <w:szCs w:val="28"/>
          <w:lang w:val="ky-KG"/>
        </w:rPr>
      </w:pPr>
      <w:r w:rsidRPr="007A1F87">
        <w:rPr>
          <w:rFonts w:ascii="Times New Roman" w:hAnsi="Times New Roman" w:cs="Times New Roman"/>
          <w:sz w:val="28"/>
          <w:szCs w:val="28"/>
          <w:lang w:val="ky-KG"/>
        </w:rPr>
        <w:t>26. Контролдук сатып алуу актысы жана анын тиркемелери</w:t>
      </w:r>
      <w:r w:rsidRPr="00CD0034">
        <w:rPr>
          <w:rFonts w:ascii="Times New Roman" w:hAnsi="Times New Roman" w:cs="Times New Roman"/>
          <w:sz w:val="28"/>
          <w:szCs w:val="28"/>
          <w:lang w:val="ky-KG"/>
        </w:rPr>
        <w:t xml:space="preserve"> кагаз жүзүндө</w:t>
      </w:r>
      <w:r>
        <w:rPr>
          <w:rFonts w:ascii="Times New Roman" w:hAnsi="Times New Roman" w:cs="Times New Roman"/>
          <w:sz w:val="28"/>
          <w:szCs w:val="28"/>
          <w:lang w:val="ky-KG"/>
        </w:rPr>
        <w:t xml:space="preserve"> да</w:t>
      </w:r>
      <w:r w:rsidRPr="00CD0034">
        <w:rPr>
          <w:rFonts w:ascii="Times New Roman" w:hAnsi="Times New Roman" w:cs="Times New Roman"/>
          <w:sz w:val="28"/>
          <w:szCs w:val="28"/>
          <w:lang w:val="ky-KG"/>
        </w:rPr>
        <w:t>, тийиштүү алып жүрүүчүдө электрондук формада</w:t>
      </w:r>
      <w:r>
        <w:rPr>
          <w:rFonts w:ascii="Times New Roman" w:hAnsi="Times New Roman" w:cs="Times New Roman"/>
          <w:sz w:val="28"/>
          <w:szCs w:val="28"/>
          <w:lang w:val="ky-KG"/>
        </w:rPr>
        <w:t xml:space="preserve"> да</w:t>
      </w:r>
      <w:r w:rsidRPr="00CD0034">
        <w:rPr>
          <w:rFonts w:ascii="Times New Roman" w:hAnsi="Times New Roman" w:cs="Times New Roman"/>
          <w:sz w:val="28"/>
          <w:szCs w:val="28"/>
          <w:lang w:val="ky-KG"/>
        </w:rPr>
        <w:t xml:space="preserve"> таризделиши мүмкүн. Кагаз жүзүндө таризделген Контролдук сатып алуу актысына кызматкер жана субъект же субъекттин жооптуу адамы тарабынан кол коюлат, актыны электрондук формада тариздөөдө кызматкердин жана субъекттин графикалык колу колдонулат</w:t>
      </w:r>
      <w:r>
        <w:rPr>
          <w:rFonts w:ascii="Times New Roman" w:hAnsi="Times New Roman" w:cs="Times New Roman"/>
          <w:sz w:val="28"/>
          <w:szCs w:val="28"/>
          <w:lang w:val="ky-KG"/>
        </w:rPr>
        <w:t>.</w:t>
      </w:r>
    </w:p>
    <w:p w14:paraId="20089779" w14:textId="77777777" w:rsidR="00447118" w:rsidRPr="00CD0034" w:rsidRDefault="00447118" w:rsidP="00447118">
      <w:pPr>
        <w:pStyle w:val="tkTekst"/>
        <w:spacing w:line="240" w:lineRule="auto"/>
        <w:ind w:firstLine="709"/>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27. Кагаз түрүндө </w:t>
      </w:r>
      <w:r>
        <w:rPr>
          <w:rFonts w:ascii="Times New Roman" w:hAnsi="Times New Roman" w:cs="Times New Roman"/>
          <w:sz w:val="28"/>
          <w:szCs w:val="28"/>
          <w:lang w:val="ky-KG"/>
        </w:rPr>
        <w:t>таризделген учурда</w:t>
      </w:r>
      <w:r w:rsidRPr="00CD0034">
        <w:rPr>
          <w:rFonts w:ascii="Times New Roman" w:hAnsi="Times New Roman" w:cs="Times New Roman"/>
          <w:sz w:val="28"/>
          <w:szCs w:val="28"/>
          <w:lang w:val="ky-KG"/>
        </w:rPr>
        <w:t xml:space="preserve"> Контролдук сатып алуу актысынын экинчи нускасы бардык тиркемелери менен бирге субъектке кол койдуруу менен тапшырылат. Эгерде субъект </w:t>
      </w:r>
      <w:r>
        <w:rPr>
          <w:rFonts w:ascii="Times New Roman" w:hAnsi="Times New Roman" w:cs="Times New Roman"/>
          <w:sz w:val="28"/>
          <w:szCs w:val="28"/>
          <w:lang w:val="ky-KG"/>
        </w:rPr>
        <w:t>К</w:t>
      </w:r>
      <w:r w:rsidRPr="00CD0034">
        <w:rPr>
          <w:rFonts w:ascii="Times New Roman" w:hAnsi="Times New Roman" w:cs="Times New Roman"/>
          <w:sz w:val="28"/>
          <w:szCs w:val="28"/>
          <w:lang w:val="ky-KG"/>
        </w:rPr>
        <w:t xml:space="preserve">онтролдук сатып алуу актысына кол коюудан жана алуудан баш тартса, анда </w:t>
      </w:r>
      <w:r>
        <w:rPr>
          <w:rFonts w:ascii="Times New Roman" w:hAnsi="Times New Roman" w:cs="Times New Roman"/>
          <w:sz w:val="28"/>
          <w:szCs w:val="28"/>
          <w:lang w:val="ky-KG"/>
        </w:rPr>
        <w:t>кызматкер тарабынан кол коюлуучу К</w:t>
      </w:r>
      <w:r w:rsidRPr="00CD0034">
        <w:rPr>
          <w:rFonts w:ascii="Times New Roman" w:hAnsi="Times New Roman" w:cs="Times New Roman"/>
          <w:sz w:val="28"/>
          <w:szCs w:val="28"/>
          <w:lang w:val="ky-KG"/>
        </w:rPr>
        <w:t xml:space="preserve">онтролдук сатып алуу актысына </w:t>
      </w:r>
      <w:r>
        <w:rPr>
          <w:rFonts w:ascii="Times New Roman" w:hAnsi="Times New Roman" w:cs="Times New Roman"/>
          <w:sz w:val="28"/>
          <w:szCs w:val="28"/>
          <w:lang w:val="ky-KG"/>
        </w:rPr>
        <w:t>тапшырылган</w:t>
      </w:r>
      <w:r w:rsidRPr="00CD0034">
        <w:rPr>
          <w:rFonts w:ascii="Times New Roman" w:hAnsi="Times New Roman" w:cs="Times New Roman"/>
          <w:sz w:val="28"/>
          <w:szCs w:val="28"/>
          <w:lang w:val="ky-KG"/>
        </w:rPr>
        <w:t xml:space="preserve"> датасы</w:t>
      </w:r>
      <w:r>
        <w:rPr>
          <w:rFonts w:ascii="Times New Roman" w:hAnsi="Times New Roman" w:cs="Times New Roman"/>
          <w:sz w:val="28"/>
          <w:szCs w:val="28"/>
          <w:lang w:val="ky-KG"/>
        </w:rPr>
        <w:t>н</w:t>
      </w:r>
      <w:r w:rsidRPr="00CD0034">
        <w:rPr>
          <w:rFonts w:ascii="Times New Roman" w:hAnsi="Times New Roman" w:cs="Times New Roman"/>
          <w:sz w:val="28"/>
          <w:szCs w:val="28"/>
          <w:lang w:val="ky-KG"/>
        </w:rPr>
        <w:t xml:space="preserve"> көрсөтү</w:t>
      </w:r>
      <w:r>
        <w:rPr>
          <w:rFonts w:ascii="Times New Roman" w:hAnsi="Times New Roman" w:cs="Times New Roman"/>
          <w:sz w:val="28"/>
          <w:szCs w:val="28"/>
          <w:lang w:val="ky-KG"/>
        </w:rPr>
        <w:t>ү менен</w:t>
      </w:r>
      <w:r w:rsidRPr="00FF3537">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CD0034">
        <w:rPr>
          <w:rFonts w:ascii="Times New Roman" w:hAnsi="Times New Roman" w:cs="Times New Roman"/>
          <w:sz w:val="28"/>
          <w:szCs w:val="28"/>
          <w:lang w:val="ky-KG"/>
        </w:rPr>
        <w:t>онтролдук сатып алуу актысына кол коюудан баш тартты, бул актынын экинчи нускасы тапшырылды</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w:t>
      </w:r>
      <w:r>
        <w:rPr>
          <w:rFonts w:ascii="Times New Roman" w:hAnsi="Times New Roman" w:cs="Times New Roman"/>
          <w:sz w:val="28"/>
          <w:szCs w:val="28"/>
          <w:lang w:val="ky-KG"/>
        </w:rPr>
        <w:t>деп жазылат</w:t>
      </w:r>
      <w:r w:rsidRPr="00CD0034">
        <w:rPr>
          <w:rFonts w:ascii="Times New Roman" w:hAnsi="Times New Roman" w:cs="Times New Roman"/>
          <w:sz w:val="28"/>
          <w:szCs w:val="28"/>
          <w:lang w:val="ky-KG"/>
        </w:rPr>
        <w:t>.</w:t>
      </w:r>
    </w:p>
    <w:p w14:paraId="04A7CC63" w14:textId="77777777" w:rsidR="00447118" w:rsidRPr="00CD0034" w:rsidRDefault="00447118" w:rsidP="00447118">
      <w:pPr>
        <w:pStyle w:val="tkTekst"/>
        <w:spacing w:line="240" w:lineRule="auto"/>
        <w:ind w:firstLine="709"/>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28. </w:t>
      </w:r>
      <w:r>
        <w:rPr>
          <w:rFonts w:ascii="Times New Roman" w:hAnsi="Times New Roman" w:cs="Times New Roman"/>
          <w:sz w:val="28"/>
          <w:szCs w:val="28"/>
          <w:lang w:val="ky-KG"/>
        </w:rPr>
        <w:t>Э</w:t>
      </w:r>
      <w:r w:rsidRPr="00CD0034">
        <w:rPr>
          <w:rFonts w:ascii="Times New Roman" w:hAnsi="Times New Roman" w:cs="Times New Roman"/>
          <w:sz w:val="28"/>
          <w:szCs w:val="28"/>
          <w:lang w:val="ky-KG"/>
        </w:rPr>
        <w:t xml:space="preserve">лектрондук формада тариздөөдө Контролдук сатып алуу актысын бардык тиркемелери менен салык төлөөчүнүн жеке кабинетине же анын электрондук дарегине же субъекттин мессенджерине жөнөтүлөт. Эгерде субъект кол коюудан жана графикалык кол коюу менен Контролдук сатып алуу актысын алуудан баш тартса, анда Контролдук сатып алуунун электрондук актысына </w:t>
      </w:r>
      <w:r w:rsidRPr="00FF3537">
        <w:rPr>
          <w:rFonts w:ascii="Times New Roman" w:hAnsi="Times New Roman" w:cs="Times New Roman"/>
          <w:sz w:val="28"/>
          <w:szCs w:val="28"/>
          <w:lang w:val="ky-KG"/>
        </w:rPr>
        <w:t>«</w:t>
      </w:r>
      <w:r>
        <w:rPr>
          <w:rFonts w:ascii="Times New Roman" w:hAnsi="Times New Roman" w:cs="Times New Roman"/>
          <w:sz w:val="28"/>
          <w:szCs w:val="28"/>
          <w:lang w:val="ky-KG"/>
        </w:rPr>
        <w:t xml:space="preserve">Контролдук сатып алуу актысына </w:t>
      </w:r>
      <w:r w:rsidRPr="00CD0034">
        <w:rPr>
          <w:rFonts w:ascii="Times New Roman" w:hAnsi="Times New Roman" w:cs="Times New Roman"/>
          <w:sz w:val="28"/>
          <w:szCs w:val="28"/>
          <w:lang w:val="ky-KG"/>
        </w:rPr>
        <w:t>кол коюудан баш тартты, ушул актынын экинчи нускасы тапшырылды</w:t>
      </w:r>
      <w:r w:rsidRPr="00FF3537">
        <w:rPr>
          <w:rFonts w:ascii="Times New Roman" w:hAnsi="Times New Roman" w:cs="Times New Roman"/>
          <w:sz w:val="28"/>
          <w:szCs w:val="28"/>
          <w:lang w:val="ky-KG"/>
        </w:rPr>
        <w:t>»</w:t>
      </w:r>
      <w:r w:rsidRPr="00CD0034">
        <w:rPr>
          <w:rFonts w:ascii="Times New Roman" w:hAnsi="Times New Roman" w:cs="Times New Roman"/>
          <w:sz w:val="28"/>
          <w:szCs w:val="28"/>
          <w:lang w:val="ky-KG"/>
        </w:rPr>
        <w:t xml:space="preserve"> </w:t>
      </w:r>
      <w:r>
        <w:rPr>
          <w:rFonts w:ascii="Times New Roman" w:hAnsi="Times New Roman" w:cs="Times New Roman"/>
          <w:sz w:val="28"/>
          <w:szCs w:val="28"/>
          <w:lang w:val="ky-KG"/>
        </w:rPr>
        <w:t>деп жазылат</w:t>
      </w:r>
      <w:r w:rsidRPr="00CD0034">
        <w:rPr>
          <w:rFonts w:ascii="Times New Roman" w:hAnsi="Times New Roman" w:cs="Times New Roman"/>
          <w:sz w:val="28"/>
          <w:szCs w:val="28"/>
          <w:lang w:val="ky-KG"/>
        </w:rPr>
        <w:t xml:space="preserve">, фотовидео </w:t>
      </w:r>
      <w:r w:rsidRPr="00CD0034">
        <w:rPr>
          <w:rFonts w:ascii="Times New Roman" w:hAnsi="Times New Roman" w:cs="Times New Roman"/>
          <w:sz w:val="28"/>
          <w:szCs w:val="28"/>
          <w:lang w:val="ky-KG"/>
        </w:rPr>
        <w:lastRenderedPageBreak/>
        <w:t>тартуу жүргүзүлөт жана материалдар салык төлөөчүнүн жеке кабинетине же анын электрондук дарегине же субъекттин мессенджерине жөнөтүлөт.</w:t>
      </w:r>
    </w:p>
    <w:p w14:paraId="345893C2" w14:textId="77777777" w:rsidR="00447118" w:rsidRPr="00CD0034" w:rsidRDefault="00447118" w:rsidP="00447118">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29. Контролдук сатып алуунун </w:t>
      </w:r>
      <w:r>
        <w:rPr>
          <w:rFonts w:ascii="Times New Roman" w:hAnsi="Times New Roman" w:cs="Times New Roman"/>
          <w:sz w:val="28"/>
          <w:szCs w:val="28"/>
          <w:lang w:val="ky-KG"/>
        </w:rPr>
        <w:t>натыйжалары</w:t>
      </w:r>
      <w:r w:rsidRPr="00CD0034">
        <w:rPr>
          <w:rFonts w:ascii="Times New Roman" w:hAnsi="Times New Roman" w:cs="Times New Roman"/>
          <w:sz w:val="28"/>
          <w:szCs w:val="28"/>
          <w:lang w:val="ky-KG"/>
        </w:rPr>
        <w:t xml:space="preserve"> рейддик салыктык контролдоого жана салык постун орнотууга тийиш</w:t>
      </w:r>
      <w:r>
        <w:rPr>
          <w:rFonts w:ascii="Times New Roman" w:hAnsi="Times New Roman" w:cs="Times New Roman"/>
          <w:sz w:val="28"/>
          <w:szCs w:val="28"/>
          <w:lang w:val="ky-KG"/>
        </w:rPr>
        <w:t xml:space="preserve"> болгон тобокелдикке багытталган </w:t>
      </w:r>
      <w:r w:rsidRPr="00CD0034">
        <w:rPr>
          <w:rFonts w:ascii="Times New Roman" w:hAnsi="Times New Roman" w:cs="Times New Roman"/>
          <w:sz w:val="28"/>
          <w:szCs w:val="28"/>
          <w:lang w:val="ky-KG"/>
        </w:rPr>
        <w:t xml:space="preserve">субъекттерди </w:t>
      </w:r>
      <w:r>
        <w:rPr>
          <w:rFonts w:ascii="Times New Roman" w:hAnsi="Times New Roman" w:cs="Times New Roman"/>
          <w:sz w:val="28"/>
          <w:szCs w:val="28"/>
          <w:lang w:val="ky-KG"/>
        </w:rPr>
        <w:t>түзүүдө</w:t>
      </w:r>
      <w:r w:rsidRPr="00CD0034">
        <w:rPr>
          <w:rFonts w:ascii="Times New Roman" w:hAnsi="Times New Roman" w:cs="Times New Roman"/>
          <w:sz w:val="28"/>
          <w:szCs w:val="28"/>
          <w:lang w:val="ky-KG"/>
        </w:rPr>
        <w:t xml:space="preserve"> тобокелдик факторлорун аныктоо үчүн негиздердин бири катары колдонулат.</w:t>
      </w:r>
    </w:p>
    <w:p w14:paraId="33988077" w14:textId="2DFD7EF6" w:rsidR="00BA1A08" w:rsidRPr="00ED78A9" w:rsidRDefault="00447118" w:rsidP="00ED78A9">
      <w:pPr>
        <w:pStyle w:val="a4"/>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CD0034">
        <w:rPr>
          <w:rFonts w:ascii="Times New Roman" w:hAnsi="Times New Roman" w:cs="Times New Roman"/>
          <w:sz w:val="28"/>
          <w:szCs w:val="28"/>
          <w:lang w:val="ky-KG"/>
        </w:rPr>
        <w:t xml:space="preserve">30. </w:t>
      </w:r>
      <w:r>
        <w:rPr>
          <w:rFonts w:ascii="Times New Roman" w:hAnsi="Times New Roman" w:cs="Times New Roman"/>
          <w:sz w:val="28"/>
          <w:szCs w:val="28"/>
          <w:lang w:val="ky-KG"/>
        </w:rPr>
        <w:t>Б</w:t>
      </w:r>
      <w:r w:rsidRPr="00CD0034">
        <w:rPr>
          <w:rFonts w:ascii="Times New Roman" w:hAnsi="Times New Roman" w:cs="Times New Roman"/>
          <w:sz w:val="28"/>
          <w:szCs w:val="28"/>
          <w:lang w:val="ky-KG"/>
        </w:rPr>
        <w:t>ашка бузуулар аныктал</w:t>
      </w:r>
      <w:r>
        <w:rPr>
          <w:rFonts w:ascii="Times New Roman" w:hAnsi="Times New Roman" w:cs="Times New Roman"/>
          <w:sz w:val="28"/>
          <w:szCs w:val="28"/>
          <w:lang w:val="ky-KG"/>
        </w:rPr>
        <w:t>ган учурда</w:t>
      </w:r>
      <w:r w:rsidRPr="00CD0034">
        <w:rPr>
          <w:rFonts w:ascii="Times New Roman" w:hAnsi="Times New Roman" w:cs="Times New Roman"/>
          <w:sz w:val="28"/>
          <w:szCs w:val="28"/>
          <w:lang w:val="ky-KG"/>
        </w:rPr>
        <w:t xml:space="preserve"> кызматкер субъект же субъекттин жооптуу адамынын катышуусунда бул фактыны фотовидео тартуу жүргүзөт жана субъекттин салыктык (эсептик) катталган жери боюнча салык органына өткөрүп берет. Тиешелүү салык органы маалымат</w:t>
      </w:r>
      <w:r>
        <w:rPr>
          <w:rFonts w:ascii="Times New Roman" w:hAnsi="Times New Roman" w:cs="Times New Roman"/>
          <w:sz w:val="28"/>
          <w:szCs w:val="28"/>
          <w:lang w:val="ky-KG"/>
        </w:rPr>
        <w:t>ты</w:t>
      </w:r>
      <w:r w:rsidRPr="00CD0034">
        <w:rPr>
          <w:rFonts w:ascii="Times New Roman" w:hAnsi="Times New Roman" w:cs="Times New Roman"/>
          <w:sz w:val="28"/>
          <w:szCs w:val="28"/>
          <w:lang w:val="ky-KG"/>
        </w:rPr>
        <w:t xml:space="preserve"> алгандан кийин Кыргыз Республик</w:t>
      </w:r>
      <w:r>
        <w:rPr>
          <w:rFonts w:ascii="Times New Roman" w:hAnsi="Times New Roman" w:cs="Times New Roman"/>
          <w:sz w:val="28"/>
          <w:szCs w:val="28"/>
          <w:lang w:val="ky-KG"/>
        </w:rPr>
        <w:t>асынын У</w:t>
      </w:r>
      <w:r w:rsidRPr="00CD0034">
        <w:rPr>
          <w:rFonts w:ascii="Times New Roman" w:hAnsi="Times New Roman" w:cs="Times New Roman"/>
          <w:sz w:val="28"/>
          <w:szCs w:val="28"/>
          <w:lang w:val="ky-KG"/>
        </w:rPr>
        <w:t xml:space="preserve">кук бузуулар жөнүндө кодексине ылайык чара көрүү үчүн ошол субъектке карата </w:t>
      </w:r>
      <w:r>
        <w:rPr>
          <w:rFonts w:ascii="Times New Roman" w:hAnsi="Times New Roman" w:cs="Times New Roman"/>
          <w:sz w:val="28"/>
          <w:szCs w:val="28"/>
          <w:lang w:val="ky-KG"/>
        </w:rPr>
        <w:t>энчилүү</w:t>
      </w:r>
      <w:r w:rsidRPr="00CD0034">
        <w:rPr>
          <w:rFonts w:ascii="Times New Roman" w:hAnsi="Times New Roman" w:cs="Times New Roman"/>
          <w:sz w:val="28"/>
          <w:szCs w:val="28"/>
          <w:lang w:val="ky-KG"/>
        </w:rPr>
        <w:t xml:space="preserve"> жазма буйрук түзөт.</w:t>
      </w:r>
      <w:r w:rsidRPr="00FF3537">
        <w:rPr>
          <w:rFonts w:ascii="Times New Roman" w:hAnsi="Times New Roman" w:cs="Times New Roman"/>
          <w:sz w:val="28"/>
          <w:szCs w:val="28"/>
          <w:lang w:val="ky-KG"/>
        </w:rPr>
        <w:t>»</w:t>
      </w:r>
      <w:r>
        <w:rPr>
          <w:rFonts w:ascii="Times New Roman" w:hAnsi="Times New Roman" w:cs="Times New Roman"/>
          <w:sz w:val="28"/>
          <w:szCs w:val="28"/>
          <w:lang w:val="ky-KG"/>
        </w:rPr>
        <w:t>.</w:t>
      </w:r>
    </w:p>
    <w:sectPr w:rsidR="00BA1A08" w:rsidRPr="00ED78A9" w:rsidSect="00681443">
      <w:footerReference w:type="default" r:id="rId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26DFF" w14:textId="77777777" w:rsidR="00FD59CA" w:rsidRDefault="00FD59CA" w:rsidP="00CD1D95">
      <w:pPr>
        <w:spacing w:after="0" w:line="240" w:lineRule="auto"/>
      </w:pPr>
      <w:r>
        <w:separator/>
      </w:r>
    </w:p>
  </w:endnote>
  <w:endnote w:type="continuationSeparator" w:id="0">
    <w:p w14:paraId="02DFDB3F" w14:textId="77777777" w:rsidR="00FD59CA" w:rsidRDefault="00FD59CA" w:rsidP="00CD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992482"/>
      <w:docPartObj>
        <w:docPartGallery w:val="Page Numbers (Bottom of Page)"/>
        <w:docPartUnique/>
      </w:docPartObj>
    </w:sdtPr>
    <w:sdtEndPr>
      <w:rPr>
        <w:rFonts w:ascii="Times New Roman" w:hAnsi="Times New Roman" w:cs="Times New Roman"/>
        <w:sz w:val="28"/>
        <w:szCs w:val="28"/>
      </w:rPr>
    </w:sdtEndPr>
    <w:sdtContent>
      <w:p w14:paraId="15A6B557" w14:textId="23511233" w:rsidR="00CD1D95" w:rsidRPr="00681443" w:rsidRDefault="00681443" w:rsidP="00681443">
        <w:pPr>
          <w:pStyle w:val="a7"/>
          <w:jc w:val="right"/>
          <w:rPr>
            <w:rFonts w:ascii="Times New Roman" w:hAnsi="Times New Roman" w:cs="Times New Roman"/>
            <w:sz w:val="28"/>
            <w:szCs w:val="28"/>
          </w:rPr>
        </w:pPr>
        <w:r w:rsidRPr="00681443">
          <w:rPr>
            <w:rFonts w:ascii="Times New Roman" w:hAnsi="Times New Roman" w:cs="Times New Roman"/>
            <w:sz w:val="28"/>
            <w:szCs w:val="28"/>
          </w:rPr>
          <w:fldChar w:fldCharType="begin"/>
        </w:r>
        <w:r w:rsidRPr="00681443">
          <w:rPr>
            <w:rFonts w:ascii="Times New Roman" w:hAnsi="Times New Roman" w:cs="Times New Roman"/>
            <w:sz w:val="28"/>
            <w:szCs w:val="28"/>
          </w:rPr>
          <w:instrText>PAGE   \* MERGEFORMAT</w:instrText>
        </w:r>
        <w:r w:rsidRPr="00681443">
          <w:rPr>
            <w:rFonts w:ascii="Times New Roman" w:hAnsi="Times New Roman" w:cs="Times New Roman"/>
            <w:sz w:val="28"/>
            <w:szCs w:val="28"/>
          </w:rPr>
          <w:fldChar w:fldCharType="separate"/>
        </w:r>
        <w:r w:rsidR="00051DC8">
          <w:rPr>
            <w:rFonts w:ascii="Times New Roman" w:hAnsi="Times New Roman" w:cs="Times New Roman"/>
            <w:noProof/>
            <w:sz w:val="28"/>
            <w:szCs w:val="28"/>
          </w:rPr>
          <w:t>2</w:t>
        </w:r>
        <w:r w:rsidRPr="0068144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B6C7B" w14:textId="77777777" w:rsidR="00FD59CA" w:rsidRDefault="00FD59CA" w:rsidP="00CD1D95">
      <w:pPr>
        <w:spacing w:after="0" w:line="240" w:lineRule="auto"/>
      </w:pPr>
      <w:r>
        <w:separator/>
      </w:r>
    </w:p>
  </w:footnote>
  <w:footnote w:type="continuationSeparator" w:id="0">
    <w:p w14:paraId="110BA8A3" w14:textId="77777777" w:rsidR="00FD59CA" w:rsidRDefault="00FD59CA" w:rsidP="00CD1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B1537"/>
    <w:multiLevelType w:val="hybridMultilevel"/>
    <w:tmpl w:val="169A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F1426"/>
    <w:multiLevelType w:val="hybridMultilevel"/>
    <w:tmpl w:val="2F3C690C"/>
    <w:lvl w:ilvl="0" w:tplc="42ECBDE4">
      <w:start w:val="1"/>
      <w:numFmt w:val="decimal"/>
      <w:lvlText w:val="%1."/>
      <w:lvlJc w:val="left"/>
      <w:pPr>
        <w:ind w:left="833" w:hanging="420"/>
      </w:pPr>
      <w:rPr>
        <w:rFonts w:hint="default"/>
      </w:rPr>
    </w:lvl>
    <w:lvl w:ilvl="1" w:tplc="20000019" w:tentative="1">
      <w:start w:val="1"/>
      <w:numFmt w:val="lowerLetter"/>
      <w:lvlText w:val="%2."/>
      <w:lvlJc w:val="left"/>
      <w:pPr>
        <w:ind w:left="1493" w:hanging="360"/>
      </w:pPr>
    </w:lvl>
    <w:lvl w:ilvl="2" w:tplc="2000001B" w:tentative="1">
      <w:start w:val="1"/>
      <w:numFmt w:val="lowerRoman"/>
      <w:lvlText w:val="%3."/>
      <w:lvlJc w:val="right"/>
      <w:pPr>
        <w:ind w:left="2213" w:hanging="180"/>
      </w:pPr>
    </w:lvl>
    <w:lvl w:ilvl="3" w:tplc="2000000F" w:tentative="1">
      <w:start w:val="1"/>
      <w:numFmt w:val="decimal"/>
      <w:lvlText w:val="%4."/>
      <w:lvlJc w:val="left"/>
      <w:pPr>
        <w:ind w:left="2933" w:hanging="360"/>
      </w:pPr>
    </w:lvl>
    <w:lvl w:ilvl="4" w:tplc="20000019" w:tentative="1">
      <w:start w:val="1"/>
      <w:numFmt w:val="lowerLetter"/>
      <w:lvlText w:val="%5."/>
      <w:lvlJc w:val="left"/>
      <w:pPr>
        <w:ind w:left="3653" w:hanging="360"/>
      </w:pPr>
    </w:lvl>
    <w:lvl w:ilvl="5" w:tplc="2000001B" w:tentative="1">
      <w:start w:val="1"/>
      <w:numFmt w:val="lowerRoman"/>
      <w:lvlText w:val="%6."/>
      <w:lvlJc w:val="right"/>
      <w:pPr>
        <w:ind w:left="4373" w:hanging="180"/>
      </w:pPr>
    </w:lvl>
    <w:lvl w:ilvl="6" w:tplc="2000000F" w:tentative="1">
      <w:start w:val="1"/>
      <w:numFmt w:val="decimal"/>
      <w:lvlText w:val="%7."/>
      <w:lvlJc w:val="left"/>
      <w:pPr>
        <w:ind w:left="5093" w:hanging="360"/>
      </w:pPr>
    </w:lvl>
    <w:lvl w:ilvl="7" w:tplc="20000019" w:tentative="1">
      <w:start w:val="1"/>
      <w:numFmt w:val="lowerLetter"/>
      <w:lvlText w:val="%8."/>
      <w:lvlJc w:val="left"/>
      <w:pPr>
        <w:ind w:left="5813" w:hanging="360"/>
      </w:pPr>
    </w:lvl>
    <w:lvl w:ilvl="8" w:tplc="2000001B" w:tentative="1">
      <w:start w:val="1"/>
      <w:numFmt w:val="lowerRoman"/>
      <w:lvlText w:val="%9."/>
      <w:lvlJc w:val="right"/>
      <w:pPr>
        <w:ind w:left="65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0"/>
    <w:rsid w:val="00000DF5"/>
    <w:rsid w:val="00011A63"/>
    <w:rsid w:val="0002683B"/>
    <w:rsid w:val="00046850"/>
    <w:rsid w:val="00051DC8"/>
    <w:rsid w:val="000711F5"/>
    <w:rsid w:val="0007173A"/>
    <w:rsid w:val="000A0971"/>
    <w:rsid w:val="000B632E"/>
    <w:rsid w:val="001073A2"/>
    <w:rsid w:val="00123247"/>
    <w:rsid w:val="001376E3"/>
    <w:rsid w:val="001426C3"/>
    <w:rsid w:val="00166850"/>
    <w:rsid w:val="001678D6"/>
    <w:rsid w:val="0017503C"/>
    <w:rsid w:val="00197F01"/>
    <w:rsid w:val="001C2AAF"/>
    <w:rsid w:val="001E05A2"/>
    <w:rsid w:val="0023354B"/>
    <w:rsid w:val="00236995"/>
    <w:rsid w:val="002528FA"/>
    <w:rsid w:val="00256956"/>
    <w:rsid w:val="0026040C"/>
    <w:rsid w:val="002715B1"/>
    <w:rsid w:val="002762E6"/>
    <w:rsid w:val="00281127"/>
    <w:rsid w:val="0028458D"/>
    <w:rsid w:val="002A1A3E"/>
    <w:rsid w:val="002A2133"/>
    <w:rsid w:val="002B1D1C"/>
    <w:rsid w:val="002E1C68"/>
    <w:rsid w:val="002E6CD3"/>
    <w:rsid w:val="003166D5"/>
    <w:rsid w:val="00341FEA"/>
    <w:rsid w:val="0035104A"/>
    <w:rsid w:val="003617AC"/>
    <w:rsid w:val="00364FC2"/>
    <w:rsid w:val="00370101"/>
    <w:rsid w:val="0038539E"/>
    <w:rsid w:val="0038797A"/>
    <w:rsid w:val="00390A6B"/>
    <w:rsid w:val="00397256"/>
    <w:rsid w:val="003B421B"/>
    <w:rsid w:val="003E2442"/>
    <w:rsid w:val="00405E51"/>
    <w:rsid w:val="0042697F"/>
    <w:rsid w:val="00447118"/>
    <w:rsid w:val="004779BF"/>
    <w:rsid w:val="00481146"/>
    <w:rsid w:val="004875B1"/>
    <w:rsid w:val="004951E1"/>
    <w:rsid w:val="0049768F"/>
    <w:rsid w:val="004E452E"/>
    <w:rsid w:val="004E7980"/>
    <w:rsid w:val="004F7A2A"/>
    <w:rsid w:val="00501FDA"/>
    <w:rsid w:val="00507ABB"/>
    <w:rsid w:val="00511DC8"/>
    <w:rsid w:val="00514473"/>
    <w:rsid w:val="005335C9"/>
    <w:rsid w:val="00573E58"/>
    <w:rsid w:val="00574F6D"/>
    <w:rsid w:val="00584F70"/>
    <w:rsid w:val="005B1022"/>
    <w:rsid w:val="0060472F"/>
    <w:rsid w:val="006274D2"/>
    <w:rsid w:val="00636069"/>
    <w:rsid w:val="00646ED3"/>
    <w:rsid w:val="006710D5"/>
    <w:rsid w:val="006751F9"/>
    <w:rsid w:val="00681443"/>
    <w:rsid w:val="006900A0"/>
    <w:rsid w:val="006975C6"/>
    <w:rsid w:val="006A10FF"/>
    <w:rsid w:val="006E4290"/>
    <w:rsid w:val="006F6891"/>
    <w:rsid w:val="0073211F"/>
    <w:rsid w:val="00733F57"/>
    <w:rsid w:val="0076509E"/>
    <w:rsid w:val="007672AE"/>
    <w:rsid w:val="00771B11"/>
    <w:rsid w:val="00794BBB"/>
    <w:rsid w:val="007A1F4F"/>
    <w:rsid w:val="007A1F87"/>
    <w:rsid w:val="007D057A"/>
    <w:rsid w:val="00803664"/>
    <w:rsid w:val="00813ED0"/>
    <w:rsid w:val="0081643A"/>
    <w:rsid w:val="00841AB0"/>
    <w:rsid w:val="00856D54"/>
    <w:rsid w:val="00872318"/>
    <w:rsid w:val="008C7CB9"/>
    <w:rsid w:val="00915C8A"/>
    <w:rsid w:val="00915D6B"/>
    <w:rsid w:val="00933805"/>
    <w:rsid w:val="009424C6"/>
    <w:rsid w:val="009445B7"/>
    <w:rsid w:val="009624AA"/>
    <w:rsid w:val="00967513"/>
    <w:rsid w:val="00973F62"/>
    <w:rsid w:val="0098266B"/>
    <w:rsid w:val="009C1578"/>
    <w:rsid w:val="009C1CC5"/>
    <w:rsid w:val="009D16BE"/>
    <w:rsid w:val="009D204F"/>
    <w:rsid w:val="009E6A96"/>
    <w:rsid w:val="00AC3229"/>
    <w:rsid w:val="00AC378C"/>
    <w:rsid w:val="00AD476D"/>
    <w:rsid w:val="00B2762F"/>
    <w:rsid w:val="00B31421"/>
    <w:rsid w:val="00B32AFD"/>
    <w:rsid w:val="00B3563B"/>
    <w:rsid w:val="00B70F24"/>
    <w:rsid w:val="00B906E6"/>
    <w:rsid w:val="00B91F1C"/>
    <w:rsid w:val="00B97E3C"/>
    <w:rsid w:val="00BA1A08"/>
    <w:rsid w:val="00BD0F68"/>
    <w:rsid w:val="00BF47F1"/>
    <w:rsid w:val="00C02344"/>
    <w:rsid w:val="00C249F9"/>
    <w:rsid w:val="00C25A0B"/>
    <w:rsid w:val="00C42928"/>
    <w:rsid w:val="00C621DB"/>
    <w:rsid w:val="00CA41BA"/>
    <w:rsid w:val="00CB3220"/>
    <w:rsid w:val="00CC4DFE"/>
    <w:rsid w:val="00CD0034"/>
    <w:rsid w:val="00CD1D95"/>
    <w:rsid w:val="00CD5034"/>
    <w:rsid w:val="00CE7F29"/>
    <w:rsid w:val="00CF0117"/>
    <w:rsid w:val="00CF26BF"/>
    <w:rsid w:val="00D01CD9"/>
    <w:rsid w:val="00D104DF"/>
    <w:rsid w:val="00D1267B"/>
    <w:rsid w:val="00D23D22"/>
    <w:rsid w:val="00D2768D"/>
    <w:rsid w:val="00D27BD3"/>
    <w:rsid w:val="00D41AC8"/>
    <w:rsid w:val="00D63665"/>
    <w:rsid w:val="00D64331"/>
    <w:rsid w:val="00D65B05"/>
    <w:rsid w:val="00D874BA"/>
    <w:rsid w:val="00D92BE3"/>
    <w:rsid w:val="00D97A1B"/>
    <w:rsid w:val="00DC4A41"/>
    <w:rsid w:val="00DF1D94"/>
    <w:rsid w:val="00E01D04"/>
    <w:rsid w:val="00E30826"/>
    <w:rsid w:val="00E94237"/>
    <w:rsid w:val="00EA17EC"/>
    <w:rsid w:val="00EA323B"/>
    <w:rsid w:val="00EB10A1"/>
    <w:rsid w:val="00ED26BB"/>
    <w:rsid w:val="00ED5778"/>
    <w:rsid w:val="00ED78A9"/>
    <w:rsid w:val="00EE0346"/>
    <w:rsid w:val="00EE4811"/>
    <w:rsid w:val="00EE77AC"/>
    <w:rsid w:val="00F561BD"/>
    <w:rsid w:val="00F562D7"/>
    <w:rsid w:val="00F57097"/>
    <w:rsid w:val="00F856A0"/>
    <w:rsid w:val="00F87720"/>
    <w:rsid w:val="00FD562D"/>
    <w:rsid w:val="00FD59CA"/>
    <w:rsid w:val="00FF0161"/>
    <w:rsid w:val="00FF3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88A9"/>
  <w15:chartTrackingRefBased/>
  <w15:docId w15:val="{0EDAF5F9-2A59-479C-A051-54B72BCC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797A"/>
    <w:pPr>
      <w:ind w:left="720"/>
      <w:contextualSpacing/>
    </w:pPr>
  </w:style>
  <w:style w:type="paragraph" w:styleId="a5">
    <w:name w:val="header"/>
    <w:basedOn w:val="a"/>
    <w:link w:val="a6"/>
    <w:uiPriority w:val="99"/>
    <w:unhideWhenUsed/>
    <w:rsid w:val="00CD1D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1D95"/>
  </w:style>
  <w:style w:type="paragraph" w:styleId="a7">
    <w:name w:val="footer"/>
    <w:basedOn w:val="a"/>
    <w:link w:val="a8"/>
    <w:uiPriority w:val="99"/>
    <w:unhideWhenUsed/>
    <w:rsid w:val="00CD1D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1D95"/>
  </w:style>
  <w:style w:type="paragraph" w:styleId="a9">
    <w:name w:val="Balloon Text"/>
    <w:basedOn w:val="a"/>
    <w:link w:val="aa"/>
    <w:uiPriority w:val="99"/>
    <w:semiHidden/>
    <w:unhideWhenUsed/>
    <w:rsid w:val="00CD1D9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D1D95"/>
    <w:rPr>
      <w:rFonts w:ascii="Segoe UI" w:hAnsi="Segoe UI" w:cs="Segoe UI"/>
      <w:sz w:val="18"/>
      <w:szCs w:val="18"/>
    </w:rPr>
  </w:style>
  <w:style w:type="paragraph" w:customStyle="1" w:styleId="tkTekst">
    <w:name w:val="_Текст обычный (tkTekst)"/>
    <w:basedOn w:val="a"/>
    <w:rsid w:val="006F6891"/>
    <w:pPr>
      <w:spacing w:after="60" w:line="276" w:lineRule="auto"/>
      <w:ind w:firstLine="567"/>
      <w:jc w:val="both"/>
    </w:pPr>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8005">
      <w:bodyDiv w:val="1"/>
      <w:marLeft w:val="0"/>
      <w:marRight w:val="0"/>
      <w:marTop w:val="0"/>
      <w:marBottom w:val="0"/>
      <w:divBdr>
        <w:top w:val="none" w:sz="0" w:space="0" w:color="auto"/>
        <w:left w:val="none" w:sz="0" w:space="0" w:color="auto"/>
        <w:bottom w:val="none" w:sz="0" w:space="0" w:color="auto"/>
        <w:right w:val="none" w:sz="0" w:space="0" w:color="auto"/>
      </w:divBdr>
    </w:div>
    <w:div w:id="1740713420">
      <w:bodyDiv w:val="1"/>
      <w:marLeft w:val="0"/>
      <w:marRight w:val="0"/>
      <w:marTop w:val="0"/>
      <w:marBottom w:val="0"/>
      <w:divBdr>
        <w:top w:val="none" w:sz="0" w:space="0" w:color="auto"/>
        <w:left w:val="none" w:sz="0" w:space="0" w:color="auto"/>
        <w:bottom w:val="none" w:sz="0" w:space="0" w:color="auto"/>
        <w:right w:val="none" w:sz="0" w:space="0" w:color="auto"/>
      </w:divBdr>
    </w:div>
    <w:div w:id="1981760167">
      <w:bodyDiv w:val="1"/>
      <w:marLeft w:val="0"/>
      <w:marRight w:val="0"/>
      <w:marTop w:val="0"/>
      <w:marBottom w:val="0"/>
      <w:divBdr>
        <w:top w:val="none" w:sz="0" w:space="0" w:color="auto"/>
        <w:left w:val="none" w:sz="0" w:space="0" w:color="auto"/>
        <w:bottom w:val="none" w:sz="0" w:space="0" w:color="auto"/>
        <w:right w:val="none" w:sz="0" w:space="0" w:color="auto"/>
      </w:divBdr>
    </w:div>
    <w:div w:id="20598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ГНС</dc:creator>
  <cp:keywords/>
  <dc:description/>
  <cp:lastModifiedBy>Бакир кызы Мээримкан</cp:lastModifiedBy>
  <cp:revision>2</cp:revision>
  <cp:lastPrinted>2024-02-21T08:29:00Z</cp:lastPrinted>
  <dcterms:created xsi:type="dcterms:W3CDTF">2024-02-29T06:38:00Z</dcterms:created>
  <dcterms:modified xsi:type="dcterms:W3CDTF">2024-02-29T06:38:00Z</dcterms:modified>
</cp:coreProperties>
</file>