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C28" w:rsidRDefault="00552C28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06A2" w:rsidRDefault="003706A2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52C28" w:rsidRDefault="00552C28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52C28" w:rsidRPr="006E3F83" w:rsidRDefault="0027110F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</w:t>
      </w:r>
      <w:r w:rsidR="00264DB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>-201</w:t>
      </w:r>
      <w:r w:rsidR="00264DBB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мамлекеттик билим берүү гранттарынын негизинде Кыргыз Республикасынын жогорку окуу жайларында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адистиктердин тизмес</w:t>
      </w:r>
      <w:r w:rsidR="00A03B93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ин жана 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>оку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уга</w:t>
      </w:r>
      <w:r w:rsidR="00552C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>кабыл алуу көлөмүн бекитүү жөнүндө</w:t>
      </w:r>
    </w:p>
    <w:p w:rsidR="00552C28" w:rsidRPr="006E3F83" w:rsidRDefault="00552C28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52C28" w:rsidRDefault="0027110F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52C28">
        <w:rPr>
          <w:rFonts w:ascii="Times New Roman" w:hAnsi="Times New Roman" w:cs="Times New Roman"/>
          <w:sz w:val="28"/>
          <w:szCs w:val="28"/>
          <w:lang w:val="ky-KG"/>
        </w:rPr>
        <w:t>Билим берүү жөнүндө”</w:t>
      </w:r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44-беренесин</w:t>
      </w:r>
      <w:r w:rsidR="00552C28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="00552C28" w:rsidRPr="003659E4">
        <w:rPr>
          <w:rFonts w:ascii="Times New Roman" w:hAnsi="Times New Roman" w:cs="Times New Roman"/>
          <w:sz w:val="28"/>
          <w:szCs w:val="28"/>
          <w:lang w:val="ky-KG"/>
        </w:rPr>
        <w:t>“Кыргыз</w:t>
      </w:r>
      <w:r w:rsidR="00552C28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="00552C28" w:rsidRPr="003659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7" w:anchor="st_31" w:history="1">
        <w:r w:rsidR="00552C28">
          <w:rPr>
            <w:rFonts w:ascii="Times New Roman" w:hAnsi="Times New Roman" w:cs="Times New Roman"/>
            <w:sz w:val="28"/>
            <w:szCs w:val="28"/>
            <w:lang w:val="ky-KG"/>
          </w:rPr>
          <w:t>10 жана 17-беренелери</w:t>
        </w:r>
        <w:r w:rsidR="00552C28" w:rsidRPr="003659E4">
          <w:rPr>
            <w:rFonts w:ascii="Times New Roman" w:hAnsi="Times New Roman" w:cs="Times New Roman"/>
            <w:sz w:val="28"/>
            <w:szCs w:val="28"/>
            <w:lang w:val="ky-KG"/>
          </w:rPr>
          <w:t>не</w:t>
        </w:r>
      </w:hyperlink>
      <w:r w:rsidR="00552C28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552C28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:rsidR="00552C28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2017-2018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мамлекеттик билим берүү гранттарынын негизинде Кыргыз Республикасынын жогорку окуу жайларында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адистиктерд</w:t>
      </w:r>
      <w:r w:rsidR="00A03B93" w:rsidRPr="006E3F83">
        <w:rPr>
          <w:rFonts w:ascii="Times New Roman" w:hAnsi="Times New Roman" w:cs="Times New Roman"/>
          <w:sz w:val="28"/>
          <w:szCs w:val="28"/>
          <w:lang w:val="ky-KG"/>
        </w:rPr>
        <w:t>ин тизме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A03B93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 жана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оку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кабыл алуу көлөмү тиркемеге ылайык бекитилсин.</w:t>
      </w:r>
    </w:p>
    <w:p w:rsidR="00552C28" w:rsidRPr="006E3F83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Билим берүү жана илим министрлиги:</w:t>
      </w:r>
    </w:p>
    <w:p w:rsidR="00552C28" w:rsidRPr="006E3F83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E3F83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жогорку окуу жайларына карата мамлекеттик б</w:t>
      </w:r>
      <w:r>
        <w:rPr>
          <w:rFonts w:ascii="Times New Roman" w:hAnsi="Times New Roman" w:cs="Times New Roman"/>
          <w:sz w:val="28"/>
          <w:szCs w:val="28"/>
          <w:lang w:val="ky-KG"/>
        </w:rPr>
        <w:t>илим берүү гранттары боюнча 2017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-201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кабыл алуу планын бекитсин;</w:t>
      </w:r>
    </w:p>
    <w:p w:rsidR="00552C28" w:rsidRPr="006E3F83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- 2017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-жылдын 10-октябрына чейинки мөөнөттө Кыргыз Республикасынын Өкмөтүнүн Аппаратына жана Кыргыз Республикасынын Финансы министрлигине республиканын жогорку окуу жайлары боюнча мамлекеттик заказды жайгаштыруунун жыйынтыкта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топтомо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отчет берсин.</w:t>
      </w:r>
    </w:p>
    <w:p w:rsidR="00552C28" w:rsidRPr="006E3F83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 расмий жарыяланган күндөн 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он күн өткөндөн кийин күчүнө кирет.</w:t>
      </w:r>
    </w:p>
    <w:p w:rsidR="00552C28" w:rsidRPr="006E3F83" w:rsidRDefault="00552C28" w:rsidP="00552C28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552C28" w:rsidRPr="006E3F83" w:rsidRDefault="00552C28" w:rsidP="00552C2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52C28" w:rsidRPr="006E3F83" w:rsidRDefault="00552C28" w:rsidP="00552C2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52C28" w:rsidRPr="00936FA0" w:rsidRDefault="00552C28" w:rsidP="00552C28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3706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>С.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Ш.</w:t>
      </w:r>
      <w:r w:rsidRPr="00936FA0">
        <w:rPr>
          <w:rFonts w:ascii="Times New Roman" w:hAnsi="Times New Roman" w:cs="Times New Roman"/>
          <w:b/>
          <w:sz w:val="28"/>
          <w:szCs w:val="28"/>
          <w:lang w:val="ky-KG"/>
        </w:rPr>
        <w:t>Жээнбеков</w:t>
      </w:r>
    </w:p>
    <w:p w:rsidR="00552C28" w:rsidRPr="00936FA0" w:rsidRDefault="00552C28" w:rsidP="00552C28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52C28" w:rsidRDefault="00552C28" w:rsidP="00552C28">
      <w:pPr>
        <w:pageBreakBefore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Тиркеме</w:t>
      </w:r>
    </w:p>
    <w:p w:rsidR="00552C28" w:rsidRDefault="00552C28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E3F83">
        <w:rPr>
          <w:rFonts w:ascii="Times New Roman" w:hAnsi="Times New Roman" w:cs="Times New Roman"/>
          <w:sz w:val="28"/>
          <w:szCs w:val="28"/>
          <w:lang w:val="ky-KG"/>
        </w:rPr>
        <w:t>201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-201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мамлекеттик билим берүү гранттарынын негизинде Кыргыз Республикасынын жогорку окуу жайларында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адистиктеринин тизмес</w:t>
      </w:r>
      <w:r w:rsidR="00A03B93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 жана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оку</w:t>
      </w:r>
      <w:r w:rsidR="00A03B93">
        <w:rPr>
          <w:rFonts w:ascii="Times New Roman" w:hAnsi="Times New Roman" w:cs="Times New Roman"/>
          <w:sz w:val="28"/>
          <w:szCs w:val="28"/>
          <w:lang w:val="ky-KG"/>
        </w:rPr>
        <w:t>уга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көлөмү</w:t>
      </w:r>
    </w:p>
    <w:p w:rsidR="00552C28" w:rsidRPr="006E3F83" w:rsidRDefault="00552C28" w:rsidP="00552C2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2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1056"/>
        <w:gridCol w:w="3696"/>
        <w:gridCol w:w="1944"/>
      </w:tblGrid>
      <w:tr w:rsidR="00552C28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Тармагы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Коду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A03B93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Адистик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Гранттардын саны</w:t>
            </w:r>
          </w:p>
        </w:tc>
      </w:tr>
      <w:tr w:rsidR="00552C28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Саламаттык сактоо министрлиги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330</w:t>
            </w:r>
          </w:p>
        </w:tc>
      </w:tr>
      <w:tr w:rsidR="00552C28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  <w:p w:rsidR="00552C28" w:rsidRPr="006E3F83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560001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Pr="003659E4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Дарылоо иши 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210</w:t>
            </w:r>
          </w:p>
        </w:tc>
      </w:tr>
      <w:tr w:rsidR="00552C28" w:rsidRPr="006E3F83" w:rsidTr="0027110F">
        <w:tc>
          <w:tcPr>
            <w:tcW w:w="0" w:type="auto"/>
            <w:vMerge/>
            <w:vAlign w:val="center"/>
            <w:hideMark/>
          </w:tcPr>
          <w:p w:rsidR="00552C28" w:rsidRPr="006E3F83" w:rsidRDefault="00552C28" w:rsidP="00E1274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560003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Медициналык-алдын алуу иши 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552C28" w:rsidRPr="006E3F83" w:rsidTr="0027110F">
        <w:tc>
          <w:tcPr>
            <w:tcW w:w="0" w:type="auto"/>
            <w:vMerge/>
            <w:vAlign w:val="center"/>
            <w:hideMark/>
          </w:tcPr>
          <w:p w:rsidR="00552C28" w:rsidRPr="006E3F83" w:rsidRDefault="00552C28" w:rsidP="00E1274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560002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Педиатрия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552C28" w:rsidRPr="006E3F83" w:rsidTr="0027110F">
        <w:tc>
          <w:tcPr>
            <w:tcW w:w="0" w:type="auto"/>
            <w:vMerge/>
            <w:vAlign w:val="center"/>
            <w:hideMark/>
          </w:tcPr>
          <w:p w:rsidR="00552C28" w:rsidRPr="006E3F83" w:rsidRDefault="00552C28" w:rsidP="00E1274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560006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Медайым иши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C28" w:rsidRPr="006E3F83" w:rsidRDefault="00552C28" w:rsidP="00E1274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3928" w:type="pct"/>
            <w:gridSpan w:val="3"/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Ички иштер министрлиги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125</w:t>
            </w:r>
          </w:p>
        </w:tc>
      </w:tr>
      <w:tr w:rsidR="0027110F" w:rsidRPr="006E3F83" w:rsidTr="0027110F">
        <w:tc>
          <w:tcPr>
            <w:tcW w:w="0" w:type="auto"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532200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 коргоо иши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125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947095" w:rsidRDefault="0027110F" w:rsidP="00A03B93">
            <w:pPr>
              <w:shd w:val="clear" w:color="auto" w:fill="FFFFFF"/>
              <w:spacing w:line="280" w:lineRule="atLeast"/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Кыргыз Республикасынын </w:t>
            </w:r>
            <w:r w:rsidR="00A03B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</w:t>
            </w:r>
            <w:hyperlink r:id="rId8" w:tgtFrame="_blank" w:history="1">
              <w:r w:rsidRPr="009470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 xml:space="preserve">оргоо иштери боюнча </w:t>
              </w:r>
              <w:r w:rsidR="00A03B93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>м</w:t>
              </w:r>
              <w:r w:rsidR="00A03B93" w:rsidRPr="00D57BA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>амлекеттик</w:t>
              </w:r>
              <w:r w:rsidR="00A03B93" w:rsidRPr="009470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 xml:space="preserve"> </w:t>
              </w:r>
              <w:r w:rsidRPr="00947095">
                <w:rPr>
                  <w:rFonts w:ascii="Times New Roman" w:hAnsi="Times New Roman" w:cs="Times New Roman"/>
                  <w:b/>
                  <w:bCs/>
                  <w:sz w:val="28"/>
                  <w:szCs w:val="28"/>
                  <w:lang w:val="ky-KG"/>
                </w:rPr>
                <w:t>комитети</w:t>
              </w:r>
            </w:hyperlink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100</w:t>
            </w:r>
          </w:p>
        </w:tc>
      </w:tr>
      <w:tr w:rsidR="0027110F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Командалык тактикалык мотоаткыч аскерлер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27110F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770200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 иши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Маданият, маалымат жана туризм министрлиги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236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Маданият, искусство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570014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Актёрдук искусство 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570013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 режиссурасы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570006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Кинооператорлук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570019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Хореография педагогикасы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570015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Режиссура (колдонулуучу багыттары боюнча)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570029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Социалдык-маданий иш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66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Көркөм өнөр боюнча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570009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Вокалдык искусство (вокалдык искусствонун түрлөрү боюнча)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Дирижёрлук (аткаруучу жамааттардын түрлөрү боюнча)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570008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Аспаптык аткаруучулук (аспаптардын түрлөрү боюнча)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59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570011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Композиция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570012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Музыкалык эстрада искусствосу (түрлөрү боюнча)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570004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Музыка таануу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570018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Хореография режиссурасы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947095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09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Билим берүү жана илим министрлиги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4914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Кен казуу өнөр жайы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Геодезия жана аралыктан </w:t>
            </w:r>
            <w:r w:rsidR="00A03B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зонд менен изилдөө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Геодезия жана аралыктан </w:t>
            </w:r>
            <w:r w:rsidR="00A03B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зонд менен изилдөө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630003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Кен иштери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A03B93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Нефти-</w:t>
            </w:r>
            <w:r w:rsidR="0027110F" w:rsidRPr="00E127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газ иштери</w:t>
            </w:r>
            <w:r w:rsidR="002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A03B93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Нефти-</w:t>
            </w:r>
            <w:r w:rsidR="0027110F" w:rsidRPr="00E127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газ иштери</w:t>
            </w:r>
            <w:r w:rsidR="002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630001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геология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630002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Геологиялык чалгындоо технологиясы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95812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200</w:t>
            </w:r>
          </w:p>
        </w:tc>
      </w:tr>
      <w:tr w:rsidR="0027110F" w:rsidRPr="006E3F83" w:rsidTr="0027110F">
        <w:tc>
          <w:tcPr>
            <w:tcW w:w="0" w:type="auto"/>
            <w:vMerge w:val="restart"/>
            <w:vAlign w:val="center"/>
            <w:hideMark/>
          </w:tcPr>
          <w:p w:rsidR="0027110F" w:rsidRPr="005A6600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</w:pPr>
            <w:r w:rsidRPr="005A66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Гумантардык адистиктер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540200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иш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12745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127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таануу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7110F" w:rsidRPr="006E3F83" w:rsidTr="00B254ED">
        <w:tc>
          <w:tcPr>
            <w:tcW w:w="3928" w:type="pct"/>
            <w:gridSpan w:val="3"/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45</w:t>
            </w:r>
          </w:p>
        </w:tc>
      </w:tr>
      <w:tr w:rsidR="0027110F" w:rsidRPr="006E3F83" w:rsidTr="0027110F">
        <w:tc>
          <w:tcPr>
            <w:tcW w:w="0" w:type="auto"/>
            <w:vAlign w:val="center"/>
          </w:tcPr>
          <w:p w:rsidR="0027110F" w:rsidRPr="00C74017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40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Табият таануу илимдери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C74017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520800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12745" w:rsidRDefault="00A03B93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C740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кология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ж</w:t>
            </w:r>
            <w:r w:rsidR="0027110F" w:rsidRPr="00C740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аратылышты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</w:t>
            </w:r>
            <w:r w:rsidR="0027110F" w:rsidRPr="00C740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 </w:t>
            </w:r>
            <w:r w:rsidR="002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C74017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27110F" w:rsidRPr="006E3F83" w:rsidTr="00C74017">
        <w:tc>
          <w:tcPr>
            <w:tcW w:w="3928" w:type="pct"/>
            <w:gridSpan w:val="3"/>
            <w:vAlign w:val="center"/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C74017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401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45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Саламаттык сактоо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560001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Дарылоо иши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560002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Педиатрия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560003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Медициналык-алдын алуу иши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442B4D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75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7110F" w:rsidRPr="00A03B93" w:rsidRDefault="00A03B93" w:rsidP="00A03B9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технология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Информатика жана эсептөө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Информатика жана эсептөө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590100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 коопсуздугу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590100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 коопсуздугу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Маалыматтык </w:t>
            </w:r>
            <w:r w:rsidR="00A03B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системалар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технологиялар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A03B93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Маалыматтык системалар</w:t>
            </w:r>
            <w:r w:rsidR="0027110F"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технологиялар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информатика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математика жана информатика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Программалык инженерия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Программалык инженерия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418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Маданият, искусство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Китепкана таануу жана документ жүргүзүү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570025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Графика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570022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Декоративдик-колдонмо искусство жана элдик кол өнөрчүлүк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Дизайн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570024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Живопись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570021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Интерьерлер жана жабдуулар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570026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Скульптура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EB7539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80</w:t>
            </w:r>
          </w:p>
        </w:tc>
      </w:tr>
      <w:tr w:rsidR="0027110F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Биология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52020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Биология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География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География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Табигый-илимий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Тарых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531100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Лингвистика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Математика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Математика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550700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Педагогика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550800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A03B9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Кесиптик </w:t>
            </w:r>
            <w:r w:rsidR="00A03B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Социалдык-экономикалык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Физика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Физика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Физика-математикалык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532000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532000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Филологиялык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Филологиялык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531000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Филология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531000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Филология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Көркөм өнөр боюнча билим берүү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</w:t>
            </w:r>
          </w:p>
        </w:tc>
      </w:tr>
      <w:tr w:rsidR="0027110F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A03B9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B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2105</w:t>
            </w:r>
          </w:p>
        </w:tc>
      </w:tr>
      <w:tr w:rsidR="0027110F" w:rsidRPr="006E3F83" w:rsidTr="0027110F">
        <w:trPr>
          <w:trHeight w:val="132"/>
        </w:trPr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жай (тамак-аш, иштетүүчү,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машина куруу ж.б.)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процесстерди жана өндүрүштү автоматташтыруу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rPr>
          <w:trHeight w:val="132"/>
        </w:trPr>
        <w:tc>
          <w:tcPr>
            <w:tcW w:w="13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процесстерди жана өндүрүштү автоматташтыруу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7205A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680200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BA1E5D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Биотехникалык системалар</w:t>
            </w:r>
            <w:r w:rsidR="0027110F"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технологиялар</w:t>
            </w:r>
            <w:r w:rsidR="002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570700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BA1E5D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205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остюм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т</w:t>
            </w:r>
            <w:r w:rsidR="0027110F" w:rsidRPr="0067205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екстиль искусствосу</w:t>
            </w:r>
            <w:r w:rsidR="002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Материал таануу жана материалдардын технологиясы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Материал таануу жана материалдардын технологиясы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Машина куруу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Машина куруу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Металлургия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700500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Мехатроника жана робот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650500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 механика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Стандартташтыруу, </w:t>
            </w:r>
            <w:r w:rsidRPr="003C19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сертификатташтыруу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метрология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машиналар жана жабдуулар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Технологиялык машиналар жана жабдуулар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магистр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740700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буюмдарынын технологиясы жана конструкциялоо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740700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Жеңил өнөр жай буюмдарынын технологиясы жана конструкциялоо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алынуучу тамак-аш азыктарынын технологиясы жана өндүрүү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Жаныбарлардан алынуучу тамак-аш азыктарынын технологиясы жана өндүрүү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Өсүмдүктөрдөн алынуучу тамак-аш азыктарынын технологиясы жана өндүрүү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27110F" w:rsidRPr="006E3F83" w:rsidTr="0027110F">
        <w:tc>
          <w:tcPr>
            <w:tcW w:w="0" w:type="auto"/>
            <w:vMerge/>
            <w:vAlign w:val="center"/>
            <w:hideMark/>
          </w:tcPr>
          <w:p w:rsidR="0027110F" w:rsidRPr="006E3F83" w:rsidRDefault="0027110F" w:rsidP="002711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Өсүмдүктөрдөн алынуучу тамак-аш азыктарынын технологиясы жана өндүрүү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110F" w:rsidRPr="006E3F83" w:rsidRDefault="0027110F" w:rsidP="002711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Полиграфиялык жана таңгактоо өндүрүшүнүн технологиясы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740300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BA1E5D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Продукциянын технологиясы </w:t>
            </w:r>
            <w:r w:rsidRPr="00936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F5DFE" w:rsidRPr="00936F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оомдук тамактанууну уюштуруу         </w:t>
            </w:r>
            <w:r w:rsidR="006F5D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(бакалавр)</w:t>
            </w:r>
            <w:r w:rsidR="006F5DFE">
              <w:rPr>
                <w:rFonts w:ascii="Courier New" w:hAnsi="Courier New" w:cs="Courier New"/>
              </w:rPr>
              <w:t xml:space="preserve">                  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Техночөйрөлүк коопсуздук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Техникалык 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системаларда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башкаруу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Химиялык технология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Химиялык технология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Электроника жана наноэлектроника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Электроника жана наноэлектроника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431</w:t>
            </w:r>
          </w:p>
        </w:tc>
      </w:tr>
      <w:tr w:rsidR="006F5DFE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Агроинженерия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Агроинженерия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Агрономия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Агрономия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Биотехнология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Биотехнология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520900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Биоэкология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610500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Ветеринария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Жерге жайгаштыруу жана кадастрлар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620200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Жерге жайгаштыруу жана кадастрлар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E5643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Зоотехния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Зоотехния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730100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иштери жана ландшафттык курулуш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730100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иш жана  ландшафттык курулуш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Жаратылышты көрктөндүрүү жана суу пайдалануу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760100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Жаратылышты көрктөндүрүү жана суу пайдалануу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610700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Балык чарбасы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иштетүүнүн технологиясы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610600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иштетүүнүн технологиясы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E5643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5DFE" w:rsidRPr="006E3F83" w:rsidTr="006F5DFE">
        <w:tc>
          <w:tcPr>
            <w:tcW w:w="3928" w:type="pct"/>
            <w:gridSpan w:val="3"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415</w:t>
            </w:r>
          </w:p>
        </w:tc>
      </w:tr>
      <w:tr w:rsidR="006F5DFE" w:rsidRPr="006E3F83" w:rsidTr="00A03B93">
        <w:tc>
          <w:tcPr>
            <w:tcW w:w="0" w:type="auto"/>
            <w:vMerge w:val="restart"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Инфокоммуникациялык те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хнологиялар жана 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байланыш системалары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25</w:t>
            </w:r>
          </w:p>
        </w:tc>
      </w:tr>
      <w:tr w:rsidR="006F5DFE" w:rsidRPr="006E3F83" w:rsidTr="00A03B93">
        <w:tc>
          <w:tcPr>
            <w:tcW w:w="0" w:type="auto"/>
            <w:vMerge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Инфокоммуникациял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 технологиялар жана байланыш системалары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E5643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Радиотехника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Радиотехника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690600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Телематика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6F5DFE">
        <w:tc>
          <w:tcPr>
            <w:tcW w:w="3928" w:type="pct"/>
            <w:gridSpan w:val="3"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65</w:t>
            </w:r>
          </w:p>
        </w:tc>
      </w:tr>
      <w:tr w:rsidR="006F5DFE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Архитектура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Архитектура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750400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Шаар курулушу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Архитектуралык чөйрөнүн дизайны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927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Реставрация жана архитектуралык 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мурастарды</w:t>
            </w:r>
            <w:r w:rsidRPr="00A927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реконструкциялоо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750500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750500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F5DFE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285</w:t>
            </w:r>
          </w:p>
        </w:tc>
      </w:tr>
      <w:tr w:rsidR="006F5DFE" w:rsidRPr="006E3F83" w:rsidTr="0027110F">
        <w:tc>
          <w:tcPr>
            <w:tcW w:w="0" w:type="auto"/>
            <w:vMerge w:val="restart"/>
            <w:hideMark/>
          </w:tcPr>
          <w:p w:rsidR="006F5DFE" w:rsidRPr="00E5643E" w:rsidRDefault="006F5DFE" w:rsidP="006F5DF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E5643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Транспорт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процесстердин технологиясы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670300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процесстердин технологиясы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Транспорттук-технологиялык машиналарды жана комплекстерди эксплуатациялоо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Транспорттук-технологиялык машиналарды жана комплекстерди эксплуатациялоо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7205A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F5DFE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80</w:t>
            </w:r>
          </w:p>
        </w:tc>
      </w:tr>
      <w:tr w:rsidR="006F5DFE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Туризм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Туризм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</w:tr>
      <w:tr w:rsidR="006F5DFE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30</w:t>
            </w:r>
          </w:p>
        </w:tc>
      </w:tr>
      <w:tr w:rsidR="006F5DFE" w:rsidRPr="006E3F83" w:rsidTr="0027110F">
        <w:tc>
          <w:tcPr>
            <w:tcW w:w="1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Башкаруу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580900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жана муниципалдык башкаруу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магистр</w:t>
            </w: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95</w:t>
            </w:r>
          </w:p>
        </w:tc>
      </w:tr>
      <w:tr w:rsidR="006F5DFE" w:rsidRPr="006E3F83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95</w:t>
            </w:r>
          </w:p>
        </w:tc>
      </w:tr>
      <w:tr w:rsidR="006F5DFE" w:rsidRPr="006E3F83" w:rsidTr="0027110F">
        <w:tc>
          <w:tcPr>
            <w:tcW w:w="13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Энергетика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640100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энергетикасы жана жылуулук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энергетикасы жана электр техникасы (бакалавр)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115</w:t>
            </w:r>
          </w:p>
        </w:tc>
      </w:tr>
      <w:tr w:rsidR="006F5DFE" w:rsidRPr="006E3F83" w:rsidTr="0027110F">
        <w:tc>
          <w:tcPr>
            <w:tcW w:w="0" w:type="auto"/>
            <w:vMerge/>
            <w:vAlign w:val="center"/>
            <w:hideMark/>
          </w:tcPr>
          <w:p w:rsidR="006F5DFE" w:rsidRPr="006E3F83" w:rsidRDefault="006F5DFE" w:rsidP="006F5DF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640200</w:t>
            </w:r>
          </w:p>
        </w:tc>
        <w:tc>
          <w:tcPr>
            <w:tcW w:w="2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E3F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энергетикасы жана электр техникасы (магистр)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6E3F83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BA1E5D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1E5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140</w:t>
            </w:r>
          </w:p>
        </w:tc>
      </w:tr>
      <w:tr w:rsidR="006F5DFE" w:rsidRPr="0005193B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05193B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огорку окуу жайларга кабыл алууда Кыргыз Республикасынын мыйзамдарына ылайык жеңилдиктерди пайдалан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 адам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дарга берилүүчү гранттар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05193B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519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-жылы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жалпы республикалык тестирлөөдө эң жогорку балл алышкан абитуриенттерди конкурстан сырткары кабыл алуу үчүн гранттардын саны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I, II топтогу майыптардын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катарындагы жарандарды,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жеңилдиктери жана кепилдиктери боюнча согуштун катышуучуларына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майыптарына, бала кезинен майыптарга теңештирилген адамдарды, майып балдарды, жетим балдарды жана ата-энесинин камкордугусуз калган балдарды кабыл алуу үчүн гранттардын саны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(*)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100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BA1E5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2002-жылдын 17-18-мартында Жалал-Абад облусунун Аксы районундагы окуяларда, 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2010-жылдагы апрель, май жана июнь окуяларында курман болгон адамдардын балдары жана кайрылман </w:t>
            </w:r>
            <w:r w:rsidR="00BA1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статусуна ээ адамдар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гранттардын саны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 өлкөлөрдө жашаган этностук кыргыздар үчүн гранттардын саны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 катышкан, мыйзамда белгиленген тартипте күчүнө кирген эл аралык макулдашуулар боюнча милдеттенмелерди аткаруу үчүн гранттардын саны</w:t>
            </w: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  <w:r w:rsidRPr="00E958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6F5DFE" w:rsidRPr="00E95812" w:rsidTr="00E12745">
        <w:tc>
          <w:tcPr>
            <w:tcW w:w="392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DFE" w:rsidRPr="00E95812" w:rsidRDefault="006F5DFE" w:rsidP="006F5D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81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5705</w:t>
            </w:r>
          </w:p>
        </w:tc>
      </w:tr>
    </w:tbl>
    <w:p w:rsidR="003706A2" w:rsidRDefault="003706A2" w:rsidP="00552C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52C28" w:rsidRPr="00361016" w:rsidRDefault="00552C28" w:rsidP="00552C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Эскертүү.</w:t>
      </w:r>
    </w:p>
    <w:p w:rsidR="00552C28" w:rsidRPr="00361016" w:rsidRDefault="00552C28" w:rsidP="00552C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E3F83">
        <w:rPr>
          <w:rFonts w:ascii="Times New Roman" w:hAnsi="Times New Roman" w:cs="Times New Roman"/>
          <w:sz w:val="28"/>
          <w:szCs w:val="28"/>
          <w:lang w:val="ky-KG"/>
        </w:rPr>
        <w:t>(*) Айылдык жаштар</w:t>
      </w:r>
      <w:bookmarkStart w:id="0" w:name="_GoBack"/>
      <w:bookmarkEnd w:id="0"/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(айылдык мектептердин бүтүрүүчүлөрү) гранттык негизде окууга Кыргыз Республикасынын Өкмөтүнүн 2011-жылдын 27-майындагы № 256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 менен бекитилген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52F3">
        <w:rPr>
          <w:rFonts w:ascii="Times New Roman" w:hAnsi="Times New Roman" w:cs="Times New Roman"/>
          <w:sz w:val="28"/>
          <w:szCs w:val="28"/>
          <w:lang w:val="ky-KG"/>
        </w:rPr>
        <w:t>Жалпы республикалык тестирлөөнүн жыйынтыгы боюнча Кыргыз Республикасынын жогорку окуу жайларына абитуриенттерди тандоо жана кабыл алуу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жобого </w:t>
      </w:r>
      <w:r w:rsidRPr="00EE52F3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922EAC">
        <w:rPr>
          <w:rFonts w:ascii="Times New Roman" w:hAnsi="Times New Roman" w:cs="Times New Roman"/>
          <w:sz w:val="28"/>
          <w:szCs w:val="28"/>
          <w:lang w:val="ky-KG"/>
        </w:rPr>
        <w:t xml:space="preserve">аныкталуучу квотанын алкагында гранттык окутууга 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кабыл алынышат.</w:t>
      </w:r>
    </w:p>
    <w:p w:rsidR="00552C28" w:rsidRPr="0005193B" w:rsidRDefault="00552C28" w:rsidP="00552C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95F73" w:rsidRPr="00552C28" w:rsidRDefault="00095F73">
      <w:pPr>
        <w:rPr>
          <w:lang w:val="ky-KG"/>
        </w:rPr>
      </w:pPr>
    </w:p>
    <w:sectPr w:rsidR="00095F73" w:rsidRPr="00552C28" w:rsidSect="00E12745">
      <w:footerReference w:type="default" r:id="rId9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42" w:rsidRDefault="00312542" w:rsidP="00552C28">
      <w:r>
        <w:separator/>
      </w:r>
    </w:p>
  </w:endnote>
  <w:endnote w:type="continuationSeparator" w:id="0">
    <w:p w:rsidR="00312542" w:rsidRDefault="00312542" w:rsidP="0055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B93" w:rsidRPr="00B1767D" w:rsidRDefault="00A03B93" w:rsidP="00E12745">
    <w:pPr>
      <w:pStyle w:val="a3"/>
      <w:jc w:val="right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42" w:rsidRDefault="00312542" w:rsidP="00552C28">
      <w:r>
        <w:separator/>
      </w:r>
    </w:p>
  </w:footnote>
  <w:footnote w:type="continuationSeparator" w:id="0">
    <w:p w:rsidR="00312542" w:rsidRDefault="00312542" w:rsidP="00552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28"/>
    <w:rsid w:val="00095F73"/>
    <w:rsid w:val="001A23B1"/>
    <w:rsid w:val="00264DBB"/>
    <w:rsid w:val="00264EA4"/>
    <w:rsid w:val="0027110F"/>
    <w:rsid w:val="00311603"/>
    <w:rsid w:val="00312542"/>
    <w:rsid w:val="00330AA7"/>
    <w:rsid w:val="003706A2"/>
    <w:rsid w:val="003E32BE"/>
    <w:rsid w:val="0040511C"/>
    <w:rsid w:val="005101FB"/>
    <w:rsid w:val="00542C4D"/>
    <w:rsid w:val="00552C28"/>
    <w:rsid w:val="00583FAB"/>
    <w:rsid w:val="005B39C9"/>
    <w:rsid w:val="0067205A"/>
    <w:rsid w:val="00672949"/>
    <w:rsid w:val="006F5DFE"/>
    <w:rsid w:val="0072255D"/>
    <w:rsid w:val="00922EAC"/>
    <w:rsid w:val="009E4C99"/>
    <w:rsid w:val="00A03B93"/>
    <w:rsid w:val="00A52047"/>
    <w:rsid w:val="00B1767D"/>
    <w:rsid w:val="00B254ED"/>
    <w:rsid w:val="00B353E2"/>
    <w:rsid w:val="00BA0A9F"/>
    <w:rsid w:val="00BA1E5D"/>
    <w:rsid w:val="00C74017"/>
    <w:rsid w:val="00E12745"/>
    <w:rsid w:val="00E8103C"/>
    <w:rsid w:val="00F8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1D0C1C-F4F5-4AB0-A028-0500180F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2C2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52C2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52C2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52C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52C28"/>
  </w:style>
  <w:style w:type="paragraph" w:styleId="a5">
    <w:name w:val="header"/>
    <w:basedOn w:val="a"/>
    <w:link w:val="a6"/>
    <w:uiPriority w:val="99"/>
    <w:unhideWhenUsed/>
    <w:rsid w:val="00552C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2C28"/>
  </w:style>
  <w:style w:type="paragraph" w:styleId="a7">
    <w:name w:val="Balloon Text"/>
    <w:basedOn w:val="a"/>
    <w:link w:val="a8"/>
    <w:uiPriority w:val="99"/>
    <w:semiHidden/>
    <w:unhideWhenUsed/>
    <w:rsid w:val="002711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nb.kg/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DA384-C20D-4106-881F-60FEFD96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meiman</cp:lastModifiedBy>
  <cp:revision>17</cp:revision>
  <cp:lastPrinted>2017-05-11T03:06:00Z</cp:lastPrinted>
  <dcterms:created xsi:type="dcterms:W3CDTF">2017-03-15T06:57:00Z</dcterms:created>
  <dcterms:modified xsi:type="dcterms:W3CDTF">2017-05-19T05:42:00Z</dcterms:modified>
</cp:coreProperties>
</file>