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CB7" w:rsidRPr="00CC2CB7" w:rsidRDefault="00CC2CB7" w:rsidP="00CC2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2CB7">
        <w:rPr>
          <w:rFonts w:ascii="Times New Roman" w:eastAsia="Times New Roman" w:hAnsi="Times New Roman" w:cs="Times New Roman"/>
          <w:sz w:val="24"/>
          <w:szCs w:val="24"/>
        </w:rPr>
        <w:t>Утверждена</w:t>
      </w:r>
    </w:p>
    <w:p w:rsidR="00CC2CB7" w:rsidRPr="00CC2CB7" w:rsidRDefault="00CC2CB7" w:rsidP="00CC2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2CB7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</w:t>
      </w:r>
    </w:p>
    <w:p w:rsidR="00CC2CB7" w:rsidRPr="00CC2CB7" w:rsidRDefault="00CC2CB7" w:rsidP="00CC2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2CB7">
        <w:rPr>
          <w:rFonts w:ascii="Times New Roman" w:eastAsia="Times New Roman" w:hAnsi="Times New Roman" w:cs="Times New Roman"/>
          <w:sz w:val="24"/>
          <w:szCs w:val="24"/>
        </w:rPr>
        <w:t>Кыргызской</w:t>
      </w:r>
      <w:proofErr w:type="spellEnd"/>
      <w:r w:rsidRPr="00CC2CB7">
        <w:rPr>
          <w:rFonts w:ascii="Times New Roman" w:eastAsia="Times New Roman" w:hAnsi="Times New Roman" w:cs="Times New Roman"/>
          <w:sz w:val="24"/>
          <w:szCs w:val="24"/>
        </w:rPr>
        <w:t xml:space="preserve"> Республики</w:t>
      </w:r>
    </w:p>
    <w:p w:rsidR="00CC2CB7" w:rsidRPr="00CC2CB7" w:rsidRDefault="00CC2CB7" w:rsidP="00CC2CB7">
      <w:pPr>
        <w:spacing w:after="200" w:line="276" w:lineRule="auto"/>
        <w:jc w:val="right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CC2CB7">
        <w:rPr>
          <w:rFonts w:ascii="Times New Roman" w:eastAsia="Times New Roman" w:hAnsi="Times New Roman" w:cs="Times New Roman"/>
          <w:sz w:val="24"/>
          <w:szCs w:val="24"/>
        </w:rPr>
        <w:t>от __________ 20__ года № ___</w:t>
      </w:r>
    </w:p>
    <w:p w:rsidR="00CC2CB7" w:rsidRPr="00CC2CB7" w:rsidRDefault="00CC2CB7" w:rsidP="00CC2CB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CC2CB7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КОНЦЕПЦИЯ ЦИФРОВОЙ ТРАНСФОРМАЦИИ</w:t>
      </w:r>
    </w:p>
    <w:p w:rsidR="00CC2CB7" w:rsidRPr="00CC2CB7" w:rsidRDefault="00CC2CB7" w:rsidP="00CC2CB7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CC2CB7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«ТАЗА КООМ»</w:t>
      </w:r>
    </w:p>
    <w:p w:rsidR="00CC2CB7" w:rsidRDefault="00CC2CB7" w:rsidP="00CC2C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F83" w:rsidRPr="00A42F83" w:rsidRDefault="00A42F83" w:rsidP="00A42F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F83">
        <w:rPr>
          <w:rFonts w:ascii="Times New Roman" w:eastAsia="Calibri" w:hAnsi="Times New Roman" w:cs="Times New Roman"/>
          <w:sz w:val="28"/>
          <w:szCs w:val="28"/>
        </w:rPr>
        <w:t>Технологии изменяют мир быстрее, чем это подвластно отдельному человеку, организации или государству. Прогресс открывает нам новые возможности ценой новых рисков. Найти свое уникальное место в глобальном сообществе цифрового будущего – стратегическая задача для Кыргызстана на ближайшие четверть века. Чтобы решить ее, нужно объединить усилия всех народов граждан, бизнеса, общественных организаций и государства.</w:t>
      </w:r>
    </w:p>
    <w:p w:rsidR="00A42F83" w:rsidRPr="00A42F83" w:rsidRDefault="00A42F83" w:rsidP="00A42F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F83">
        <w:rPr>
          <w:rFonts w:ascii="Times New Roman" w:eastAsia="Calibri" w:hAnsi="Times New Roman" w:cs="Times New Roman"/>
          <w:sz w:val="28"/>
          <w:szCs w:val="28"/>
        </w:rPr>
        <w:t>Это будущее – в построении чистого, прозрачного общества, дающего возможность каждому реализовать в полной мере свой потенциал посредством доступа к современным технологиям, вовлеченности в процесс общемирового развития, равного глобального партнерства и формирования конкурентного преимущества на глобальной арене.</w:t>
      </w:r>
    </w:p>
    <w:p w:rsidR="00A42F83" w:rsidRPr="00A42F83" w:rsidRDefault="00A42F83" w:rsidP="00A42F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F83">
        <w:rPr>
          <w:rFonts w:ascii="Times New Roman" w:eastAsia="Calibri" w:hAnsi="Times New Roman" w:cs="Times New Roman"/>
          <w:sz w:val="28"/>
          <w:szCs w:val="28"/>
        </w:rPr>
        <w:t xml:space="preserve">Наш путь – чистое и справедливое общество «Таза </w:t>
      </w:r>
      <w:proofErr w:type="spellStart"/>
      <w:r w:rsidRPr="00A42F83">
        <w:rPr>
          <w:rFonts w:ascii="Times New Roman" w:eastAsia="Calibri" w:hAnsi="Times New Roman" w:cs="Times New Roman"/>
          <w:sz w:val="28"/>
          <w:szCs w:val="28"/>
        </w:rPr>
        <w:t>Коом</w:t>
      </w:r>
      <w:proofErr w:type="spellEnd"/>
      <w:r w:rsidRPr="00A42F83">
        <w:rPr>
          <w:rFonts w:ascii="Times New Roman" w:eastAsia="Calibri" w:hAnsi="Times New Roman" w:cs="Times New Roman"/>
          <w:sz w:val="28"/>
          <w:szCs w:val="28"/>
        </w:rPr>
        <w:t>» во всех смыслах. И все шаги на пути в 2040 год мы будем сверять с этим главным принципом.</w:t>
      </w:r>
    </w:p>
    <w:p w:rsidR="00A42F83" w:rsidRPr="00A42F83" w:rsidRDefault="00A42F83" w:rsidP="00A42F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этом, важно </w:t>
      </w:r>
      <w:r w:rsidRPr="00A42F83">
        <w:rPr>
          <w:rFonts w:ascii="Times New Roman" w:eastAsia="Calibri" w:hAnsi="Times New Roman" w:cs="Times New Roman"/>
          <w:sz w:val="28"/>
          <w:szCs w:val="28"/>
        </w:rPr>
        <w:t xml:space="preserve">сохранить свою национальную идентичность, чувство справедливости, проявившееся в ходе становления современного </w:t>
      </w:r>
      <w:proofErr w:type="spellStart"/>
      <w:r w:rsidRPr="00A42F83">
        <w:rPr>
          <w:rFonts w:ascii="Times New Roman" w:eastAsia="Calibri" w:hAnsi="Times New Roman" w:cs="Times New Roman"/>
          <w:sz w:val="28"/>
          <w:szCs w:val="28"/>
        </w:rPr>
        <w:t>кыргызского</w:t>
      </w:r>
      <w:proofErr w:type="spellEnd"/>
      <w:r w:rsidRPr="00A42F83">
        <w:rPr>
          <w:rFonts w:ascii="Times New Roman" w:eastAsia="Calibri" w:hAnsi="Times New Roman" w:cs="Times New Roman"/>
          <w:sz w:val="28"/>
          <w:szCs w:val="28"/>
        </w:rPr>
        <w:t xml:space="preserve"> государства, достижения баланса между форсированным развитием экономики и сохранением неприкосновенности и чистоты нашей уникальной природы.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Находясь в центре Азии, на перекрестке региональных и глобальных маршрутов, мы осознаем связанные с этим перспективы и хотим использовать их на благо собственного народа.</w:t>
      </w:r>
    </w:p>
    <w:p w:rsidR="00F77F4B" w:rsidRDefault="00F77F4B">
      <w:pPr>
        <w:rPr>
          <w:rFonts w:ascii="Times New Roman" w:hAnsi="Times New Roman" w:cs="Times New Roman"/>
          <w:sz w:val="24"/>
          <w:szCs w:val="24"/>
        </w:rPr>
      </w:pPr>
    </w:p>
    <w:p w:rsidR="00CC2CB7" w:rsidRPr="00CC2CB7" w:rsidRDefault="00CC2CB7" w:rsidP="00CC2CB7">
      <w:pPr>
        <w:shd w:val="clear" w:color="auto" w:fill="4F81BD"/>
        <w:spacing w:before="120" w:after="120" w:line="480" w:lineRule="auto"/>
        <w:contextualSpacing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  <w:r w:rsidRPr="00CC2CB7">
        <w:rPr>
          <w:rFonts w:ascii="Times New Roman" w:eastAsia="Calibri" w:hAnsi="Times New Roman" w:cs="Times New Roman"/>
          <w:b/>
          <w:color w:val="FFFFFF"/>
          <w:sz w:val="28"/>
          <w:szCs w:val="28"/>
          <w:lang w:val="ky-KG"/>
        </w:rPr>
        <w:t xml:space="preserve">1. </w:t>
      </w:r>
      <w:r>
        <w:rPr>
          <w:rFonts w:ascii="Times New Roman" w:eastAsia="Calibri" w:hAnsi="Times New Roman" w:cs="Times New Roman"/>
          <w:b/>
          <w:color w:val="FFFFFF"/>
          <w:sz w:val="28"/>
          <w:szCs w:val="28"/>
        </w:rPr>
        <w:t>ВВЕДЕНИЕ</w:t>
      </w:r>
    </w:p>
    <w:p w:rsidR="00D71F7F" w:rsidRDefault="00D71F7F" w:rsidP="00CC2C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2CB7" w:rsidRPr="00CC2CB7" w:rsidRDefault="00CC2CB7" w:rsidP="00CC2C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B7">
        <w:rPr>
          <w:rFonts w:ascii="Times New Roman" w:eastAsia="Calibri" w:hAnsi="Times New Roman" w:cs="Times New Roman"/>
          <w:sz w:val="28"/>
          <w:szCs w:val="28"/>
        </w:rPr>
        <w:t>Экономики всех без исключения стран переживают глобальную трансформацию</w:t>
      </w:r>
      <w:r w:rsidRPr="00CC2CB7">
        <w:rPr>
          <w:rFonts w:ascii="Times New Roman" w:eastAsia="Calibri" w:hAnsi="Times New Roman" w:cs="Times New Roman"/>
          <w:sz w:val="28"/>
          <w:szCs w:val="28"/>
          <w:lang w:val="ky-KG"/>
        </w:rPr>
        <w:t>,</w:t>
      </w:r>
      <w:r w:rsidRPr="00CC2CB7">
        <w:rPr>
          <w:rFonts w:ascii="Times New Roman" w:eastAsia="Calibri" w:hAnsi="Times New Roman" w:cs="Times New Roman"/>
          <w:sz w:val="28"/>
          <w:szCs w:val="28"/>
        </w:rPr>
        <w:t xml:space="preserve"> благодаря инновациям меняется рынок труда, процессы и способы производства, появляются новые технологичные товары и услуги, которые ранее не существовали. </w:t>
      </w:r>
    </w:p>
    <w:p w:rsidR="00CC2CB7" w:rsidRPr="00CC2CB7" w:rsidRDefault="00CC2CB7" w:rsidP="00CC2C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B7">
        <w:rPr>
          <w:rFonts w:ascii="Times New Roman" w:eastAsia="Calibri" w:hAnsi="Times New Roman" w:cs="Times New Roman"/>
          <w:sz w:val="28"/>
          <w:szCs w:val="28"/>
        </w:rPr>
        <w:t>Кыргызстан может сделать качественный скачок в своем развитии, избрав совершенно новые пути своего будущего – развитие через инновации, знания и повсеместное применение информационных технологий.</w:t>
      </w:r>
      <w:r w:rsidRPr="00CC2CB7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C2CB7">
        <w:rPr>
          <w:rFonts w:ascii="Times New Roman" w:eastAsia="Calibri" w:hAnsi="Times New Roman" w:cs="Times New Roman"/>
          <w:sz w:val="28"/>
          <w:szCs w:val="28"/>
        </w:rPr>
        <w:t>Именно через технологии, знания и инновации Кыргызстан</w:t>
      </w:r>
      <w:r w:rsidRPr="00CC2CB7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C2CB7">
        <w:rPr>
          <w:rFonts w:ascii="Times New Roman" w:eastAsia="Calibri" w:hAnsi="Times New Roman" w:cs="Times New Roman"/>
          <w:sz w:val="28"/>
          <w:szCs w:val="28"/>
        </w:rPr>
        <w:t xml:space="preserve">имеет уникальный шанс сделать качественный и быстрый прорыв в своем </w:t>
      </w:r>
      <w:r w:rsidRPr="00CC2CB7">
        <w:rPr>
          <w:rFonts w:ascii="Times New Roman" w:eastAsia="Calibri" w:hAnsi="Times New Roman" w:cs="Times New Roman"/>
          <w:sz w:val="28"/>
          <w:szCs w:val="28"/>
        </w:rPr>
        <w:lastRenderedPageBreak/>
        <w:t>развитии и перейти из разряда стран с факторной экономикой, основанной на низкоквалифицированном труде и использовании природных ресурсов, в инновационную, основанную на цифровой экономике, технологиях, инновациях и знаниях.</w:t>
      </w:r>
    </w:p>
    <w:p w:rsidR="00CC2CB7" w:rsidRPr="00CC2CB7" w:rsidRDefault="00CC2CB7" w:rsidP="00CC2C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B7">
        <w:rPr>
          <w:rFonts w:ascii="Times New Roman" w:eastAsia="Calibri" w:hAnsi="Times New Roman" w:cs="Times New Roman"/>
          <w:sz w:val="28"/>
          <w:szCs w:val="28"/>
        </w:rPr>
        <w:t xml:space="preserve">Информационно-Коммуникационные Технологии (ИКТ) являются неотъемлемой составной частью экономического и социального развития страны, стремящейся стать информационным обществом. Поэтому «Таза </w:t>
      </w:r>
      <w:proofErr w:type="spellStart"/>
      <w:r w:rsidRPr="00CC2CB7">
        <w:rPr>
          <w:rFonts w:ascii="Times New Roman" w:eastAsia="Calibri" w:hAnsi="Times New Roman" w:cs="Times New Roman"/>
          <w:sz w:val="28"/>
          <w:szCs w:val="28"/>
        </w:rPr>
        <w:t>Коом</w:t>
      </w:r>
      <w:proofErr w:type="spellEnd"/>
      <w:r w:rsidRPr="00CC2CB7">
        <w:rPr>
          <w:rFonts w:ascii="Times New Roman" w:eastAsia="Calibri" w:hAnsi="Times New Roman" w:cs="Times New Roman"/>
          <w:sz w:val="28"/>
          <w:szCs w:val="28"/>
        </w:rPr>
        <w:t>» является одним из ключевых факторов и катализаторов ускорения и содействия устойчивому развитию страны и достижению</w:t>
      </w:r>
      <w:r w:rsidRPr="00CC2CB7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C2CB7">
        <w:rPr>
          <w:rFonts w:ascii="Times New Roman" w:eastAsia="Calibri" w:hAnsi="Times New Roman" w:cs="Times New Roman"/>
          <w:sz w:val="28"/>
          <w:szCs w:val="28"/>
        </w:rPr>
        <w:t xml:space="preserve">всех 17 Целей в области Устойчивого Развития (ЦУР) и соответствующих им задач, выполнению направлений деятельности Всемирной встречи на высшем уровне по вопросам информационного общества (ВВУИО+10), поскольку «Таза </w:t>
      </w:r>
      <w:proofErr w:type="spellStart"/>
      <w:r w:rsidRPr="00CC2CB7">
        <w:rPr>
          <w:rFonts w:ascii="Times New Roman" w:eastAsia="Calibri" w:hAnsi="Times New Roman" w:cs="Times New Roman"/>
          <w:sz w:val="28"/>
          <w:szCs w:val="28"/>
        </w:rPr>
        <w:t>Коом</w:t>
      </w:r>
      <w:proofErr w:type="spellEnd"/>
      <w:r w:rsidRPr="00CC2CB7">
        <w:rPr>
          <w:rFonts w:ascii="Times New Roman" w:eastAsia="Calibri" w:hAnsi="Times New Roman" w:cs="Times New Roman"/>
          <w:sz w:val="28"/>
          <w:szCs w:val="28"/>
        </w:rPr>
        <w:t xml:space="preserve">» основывается на повсеместном, сквозном, </w:t>
      </w:r>
      <w:proofErr w:type="spellStart"/>
      <w:r w:rsidRPr="00CC2CB7">
        <w:rPr>
          <w:rFonts w:ascii="Times New Roman" w:eastAsia="Calibri" w:hAnsi="Times New Roman" w:cs="Times New Roman"/>
          <w:sz w:val="28"/>
          <w:szCs w:val="28"/>
        </w:rPr>
        <w:t>межсекторальном</w:t>
      </w:r>
      <w:proofErr w:type="spellEnd"/>
      <w:r w:rsidRPr="00CC2CB7">
        <w:rPr>
          <w:rFonts w:ascii="Times New Roman" w:eastAsia="Calibri" w:hAnsi="Times New Roman" w:cs="Times New Roman"/>
          <w:sz w:val="28"/>
          <w:szCs w:val="28"/>
        </w:rPr>
        <w:t xml:space="preserve"> использовании ИКТ.</w:t>
      </w:r>
    </w:p>
    <w:p w:rsidR="00CC2CB7" w:rsidRPr="00CC2CB7" w:rsidRDefault="00CC2CB7" w:rsidP="00CC2C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B7">
        <w:rPr>
          <w:rFonts w:ascii="Times New Roman" w:eastAsia="Calibri" w:hAnsi="Times New Roman" w:cs="Times New Roman"/>
          <w:sz w:val="28"/>
          <w:szCs w:val="28"/>
        </w:rPr>
        <w:t xml:space="preserve">«Таза </w:t>
      </w:r>
      <w:proofErr w:type="spellStart"/>
      <w:r w:rsidRPr="00CC2CB7">
        <w:rPr>
          <w:rFonts w:ascii="Times New Roman" w:eastAsia="Calibri" w:hAnsi="Times New Roman" w:cs="Times New Roman"/>
          <w:sz w:val="28"/>
          <w:szCs w:val="28"/>
        </w:rPr>
        <w:t>Коом</w:t>
      </w:r>
      <w:proofErr w:type="spellEnd"/>
      <w:r w:rsidRPr="00CC2CB7">
        <w:rPr>
          <w:rFonts w:ascii="Times New Roman" w:eastAsia="Calibri" w:hAnsi="Times New Roman" w:cs="Times New Roman"/>
          <w:sz w:val="28"/>
          <w:szCs w:val="28"/>
        </w:rPr>
        <w:t>» также станет эффективным инструментом для искоренения коррупции в государственном секторе путем минимизации влияния человеческого фактора через автоматизацию административных процессов и процедур</w:t>
      </w:r>
      <w:r w:rsidRPr="00CC2CB7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C2CB7">
        <w:rPr>
          <w:rFonts w:ascii="Times New Roman" w:eastAsia="Calibri" w:hAnsi="Times New Roman" w:cs="Times New Roman"/>
          <w:sz w:val="28"/>
          <w:szCs w:val="28"/>
        </w:rPr>
        <w:t>и предоставление</w:t>
      </w:r>
      <w:r w:rsidRPr="00CC2CB7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C2CB7">
        <w:rPr>
          <w:rFonts w:ascii="Times New Roman" w:eastAsia="Calibri" w:hAnsi="Times New Roman" w:cs="Times New Roman"/>
          <w:sz w:val="28"/>
          <w:szCs w:val="28"/>
        </w:rPr>
        <w:t>цифровых государственных услуг.</w:t>
      </w:r>
    </w:p>
    <w:p w:rsidR="00CC2CB7" w:rsidRPr="00CC2CB7" w:rsidRDefault="00CC2CB7" w:rsidP="00CC2C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B7">
        <w:rPr>
          <w:rFonts w:ascii="Times New Roman" w:eastAsia="Calibri" w:hAnsi="Times New Roman" w:cs="Times New Roman"/>
          <w:sz w:val="28"/>
          <w:szCs w:val="28"/>
        </w:rPr>
        <w:t>Обеспечение доступа к современным, защищенным и приемлемым в ценовом отношении инфраструктуре, приложениям и услугам открывает возможности для улучшения жизни людей и обеспечения того, чтобы устойчивое инновационное развитие в Кыргызстане получило реальное воплощение.</w:t>
      </w:r>
    </w:p>
    <w:p w:rsidR="00CC2CB7" w:rsidRPr="00CC2CB7" w:rsidRDefault="00CC2CB7" w:rsidP="00CC2C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B7">
        <w:rPr>
          <w:rFonts w:ascii="Times New Roman" w:eastAsia="Calibri" w:hAnsi="Times New Roman" w:cs="Times New Roman"/>
          <w:sz w:val="28"/>
          <w:szCs w:val="28"/>
        </w:rPr>
        <w:t xml:space="preserve">Необходимо кардинально реформировать систему государственного управления через призму цифровой трансформации. </w:t>
      </w:r>
    </w:p>
    <w:p w:rsidR="00CC2CB7" w:rsidRDefault="00CC2CB7" w:rsidP="00CC2C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B7">
        <w:rPr>
          <w:rFonts w:ascii="Times New Roman" w:eastAsia="Calibri" w:hAnsi="Times New Roman" w:cs="Times New Roman"/>
          <w:sz w:val="28"/>
          <w:szCs w:val="28"/>
        </w:rPr>
        <w:t>Чтобы действительно стать цифровым государством, необходимо создать единое информационное пространство в стране, комплексно и единообразно охватить все ветви государственной власти – исполнительную, законодательную и судебную, активнее внедрять принципы и подходы электронной демократии, обеспечив участие граждан и бизнес-структур в процессах принятия решений через онлайн инструменты. Необходимо развивать цифровую экономику, внедрять инновации и расширять потенциал цифровых знаний и компетенций на всех уровнях.</w:t>
      </w:r>
    </w:p>
    <w:p w:rsidR="00CD5930" w:rsidRPr="00CC2CB7" w:rsidRDefault="00CD5930" w:rsidP="00CC2C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5930" w:rsidRPr="00CD5930" w:rsidRDefault="00CD5930" w:rsidP="00CD5930">
      <w:pPr>
        <w:shd w:val="clear" w:color="auto" w:fill="4F81BD"/>
        <w:spacing w:after="0" w:line="480" w:lineRule="auto"/>
        <w:contextualSpacing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  <w:r w:rsidRPr="00CD5930">
        <w:rPr>
          <w:rFonts w:ascii="Times New Roman" w:eastAsia="Calibri" w:hAnsi="Times New Roman" w:cs="Times New Roman"/>
          <w:b/>
          <w:color w:val="FFFFFF"/>
          <w:sz w:val="28"/>
          <w:szCs w:val="28"/>
          <w:lang w:val="ky-KG"/>
        </w:rPr>
        <w:t xml:space="preserve">2. </w:t>
      </w:r>
      <w:r w:rsidRPr="00CD5930">
        <w:rPr>
          <w:rFonts w:ascii="Times New Roman" w:eastAsia="Calibri" w:hAnsi="Times New Roman" w:cs="Times New Roman"/>
          <w:b/>
          <w:color w:val="FFFFFF"/>
          <w:sz w:val="28"/>
          <w:szCs w:val="28"/>
        </w:rPr>
        <w:t>ВИДЕНИЕ</w:t>
      </w:r>
    </w:p>
    <w:p w:rsidR="00D71F7F" w:rsidRDefault="00D71F7F" w:rsidP="00D71F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1F7F" w:rsidRPr="00CC2CB7" w:rsidRDefault="00D71F7F" w:rsidP="00D71F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CC2CB7">
        <w:rPr>
          <w:rFonts w:ascii="Times New Roman" w:eastAsia="Calibri" w:hAnsi="Times New Roman" w:cs="Times New Roman"/>
          <w:sz w:val="28"/>
          <w:szCs w:val="28"/>
        </w:rPr>
        <w:t xml:space="preserve">«Таза </w:t>
      </w:r>
      <w:proofErr w:type="spellStart"/>
      <w:r w:rsidRPr="00CC2CB7">
        <w:rPr>
          <w:rFonts w:ascii="Times New Roman" w:eastAsia="Calibri" w:hAnsi="Times New Roman" w:cs="Times New Roman"/>
          <w:sz w:val="28"/>
          <w:szCs w:val="28"/>
        </w:rPr>
        <w:t>Коом</w:t>
      </w:r>
      <w:proofErr w:type="spellEnd"/>
      <w:r w:rsidRPr="00CC2CB7">
        <w:rPr>
          <w:rFonts w:ascii="Times New Roman" w:eastAsia="Calibri" w:hAnsi="Times New Roman" w:cs="Times New Roman"/>
          <w:sz w:val="28"/>
          <w:szCs w:val="28"/>
        </w:rPr>
        <w:t>»</w:t>
      </w:r>
      <w:r w:rsidRPr="00CC2CB7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-</w:t>
      </w:r>
      <w:r w:rsidRPr="00CC2CB7">
        <w:rPr>
          <w:rFonts w:ascii="Times New Roman" w:eastAsia="Calibri" w:hAnsi="Times New Roman" w:cs="Times New Roman"/>
          <w:sz w:val="28"/>
          <w:szCs w:val="28"/>
        </w:rPr>
        <w:t xml:space="preserve"> это </w:t>
      </w:r>
      <w:r w:rsidRPr="00CC2CB7">
        <w:rPr>
          <w:rFonts w:ascii="Times New Roman" w:eastAsia="Calibri" w:hAnsi="Times New Roman" w:cs="Times New Roman"/>
          <w:sz w:val="28"/>
          <w:szCs w:val="28"/>
          <w:highlight w:val="yellow"/>
        </w:rPr>
        <w:t>национальная программа</w:t>
      </w:r>
      <w:r w:rsidRPr="00CC2CB7">
        <w:rPr>
          <w:rFonts w:ascii="Times New Roman" w:eastAsia="Calibri" w:hAnsi="Times New Roman" w:cs="Times New Roman"/>
          <w:sz w:val="28"/>
          <w:szCs w:val="28"/>
        </w:rPr>
        <w:t xml:space="preserve"> цифровой трансформации, которая использует мощь и силу индустрии данных, технологий, цифровой инфраструктуры для улучшения жизни людей, создания новых экономических возможностей и более сильного общества, в центре которого стоит человек, его ценности и потенциал. </w:t>
      </w:r>
    </w:p>
    <w:p w:rsidR="00D71F7F" w:rsidRPr="00CC2CB7" w:rsidRDefault="00D71F7F" w:rsidP="00D71F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B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Миссия «Таза </w:t>
      </w:r>
      <w:proofErr w:type="spellStart"/>
      <w:r w:rsidRPr="00CC2CB7">
        <w:rPr>
          <w:rFonts w:ascii="Times New Roman" w:eastAsia="Calibri" w:hAnsi="Times New Roman" w:cs="Times New Roman"/>
          <w:sz w:val="28"/>
          <w:szCs w:val="28"/>
        </w:rPr>
        <w:t>Коом</w:t>
      </w:r>
      <w:proofErr w:type="spellEnd"/>
      <w:r w:rsidRPr="00CC2CB7">
        <w:rPr>
          <w:rFonts w:ascii="Times New Roman" w:eastAsia="Calibri" w:hAnsi="Times New Roman" w:cs="Times New Roman"/>
          <w:sz w:val="28"/>
          <w:szCs w:val="28"/>
        </w:rPr>
        <w:t>» заключается в том, чтобы дать возможность каждому человеку и каждой организации в нашей стране добиваться большего.</w:t>
      </w:r>
    </w:p>
    <w:p w:rsidR="00CD5930" w:rsidRPr="00CD5930" w:rsidRDefault="00D71F7F" w:rsidP="00D71F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930" w:rsidRPr="00CD5930">
        <w:rPr>
          <w:rFonts w:ascii="Times New Roman" w:eastAsia="Calibri" w:hAnsi="Times New Roman" w:cs="Times New Roman"/>
          <w:sz w:val="28"/>
          <w:szCs w:val="28"/>
        </w:rPr>
        <w:t>«Чистый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CD5930" w:rsidRPr="00CD5930">
        <w:rPr>
          <w:rFonts w:ascii="Times New Roman" w:eastAsia="Calibri" w:hAnsi="Times New Roman" w:cs="Times New Roman"/>
          <w:sz w:val="28"/>
          <w:szCs w:val="28"/>
        </w:rPr>
        <w:t xml:space="preserve"> Кыргызстан - страна развитого информационного общества, основанного на:</w:t>
      </w: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30">
        <w:rPr>
          <w:rFonts w:ascii="Times New Roman" w:eastAsia="Calibri" w:hAnsi="Times New Roman" w:cs="Times New Roman"/>
          <w:sz w:val="28"/>
          <w:szCs w:val="28"/>
        </w:rPr>
        <w:t>- инновациях и знаниях,</w:t>
      </w: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30">
        <w:rPr>
          <w:rFonts w:ascii="Times New Roman" w:eastAsia="Calibri" w:hAnsi="Times New Roman" w:cs="Times New Roman"/>
          <w:sz w:val="28"/>
          <w:szCs w:val="28"/>
        </w:rPr>
        <w:t xml:space="preserve">- цифровом национальном контенте, </w:t>
      </w: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30">
        <w:rPr>
          <w:rFonts w:ascii="Times New Roman" w:eastAsia="Calibri" w:hAnsi="Times New Roman" w:cs="Times New Roman"/>
          <w:sz w:val="28"/>
          <w:szCs w:val="28"/>
        </w:rPr>
        <w:t>- эффективном, прозрачном и подотчетном государственном</w:t>
      </w:r>
      <w:r w:rsidRPr="00CD593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D5930">
        <w:rPr>
          <w:rFonts w:ascii="Times New Roman" w:eastAsia="Calibri" w:hAnsi="Times New Roman" w:cs="Times New Roman"/>
          <w:sz w:val="28"/>
          <w:szCs w:val="28"/>
        </w:rPr>
        <w:t>управлении,</w:t>
      </w: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30">
        <w:rPr>
          <w:rFonts w:ascii="Times New Roman" w:eastAsia="Calibri" w:hAnsi="Times New Roman" w:cs="Times New Roman"/>
          <w:sz w:val="28"/>
          <w:szCs w:val="28"/>
        </w:rPr>
        <w:t>- цифровом участии граждан для обеспечения повсеместного доступа граждан к информации, цифровой инфраструктуре и цифровым услугам, что составит основу цифровой экономики и стимулирует рост конкурентоспособности страны, благосостояния населения, минимизирует коррупцию.</w:t>
      </w:r>
    </w:p>
    <w:p w:rsidR="00CD5930" w:rsidRDefault="00CD5930">
      <w:pPr>
        <w:rPr>
          <w:rFonts w:ascii="Times New Roman" w:hAnsi="Times New Roman" w:cs="Times New Roman"/>
          <w:sz w:val="24"/>
          <w:szCs w:val="24"/>
        </w:rPr>
      </w:pPr>
    </w:p>
    <w:p w:rsidR="00CD5930" w:rsidRPr="00CD5930" w:rsidRDefault="00CD5930" w:rsidP="00CD5930">
      <w:pPr>
        <w:shd w:val="clear" w:color="auto" w:fill="4F81BD"/>
        <w:spacing w:after="0" w:line="480" w:lineRule="auto"/>
        <w:contextualSpacing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  <w:r w:rsidRPr="00CD5930">
        <w:rPr>
          <w:rFonts w:ascii="Times New Roman" w:eastAsia="Calibri" w:hAnsi="Times New Roman" w:cs="Times New Roman"/>
          <w:b/>
          <w:color w:val="FFFFFF"/>
          <w:sz w:val="28"/>
          <w:szCs w:val="28"/>
          <w:lang w:val="ky-KG"/>
        </w:rPr>
        <w:t xml:space="preserve">3. </w:t>
      </w:r>
      <w:r w:rsidRPr="00CD5930">
        <w:rPr>
          <w:rFonts w:ascii="Times New Roman" w:eastAsia="Calibri" w:hAnsi="Times New Roman" w:cs="Times New Roman"/>
          <w:b/>
          <w:color w:val="FFFFFF"/>
          <w:sz w:val="28"/>
          <w:szCs w:val="28"/>
        </w:rPr>
        <w:t>ЦЕЛИ, ЗАДАЧИ, ПРИНЦИПЫ</w:t>
      </w:r>
    </w:p>
    <w:p w:rsidR="00CD5930" w:rsidRDefault="00CD5930">
      <w:pPr>
        <w:rPr>
          <w:rFonts w:ascii="Times New Roman" w:hAnsi="Times New Roman" w:cs="Times New Roman"/>
          <w:sz w:val="24"/>
          <w:szCs w:val="24"/>
        </w:rPr>
      </w:pP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30">
        <w:rPr>
          <w:rFonts w:ascii="Times New Roman" w:eastAsia="Calibri" w:hAnsi="Times New Roman" w:cs="Times New Roman"/>
          <w:sz w:val="28"/>
          <w:szCs w:val="28"/>
        </w:rPr>
        <w:t>Информационные технологии и цифровая трансформация являются драйвером технологических перемен и условием повышения конкурентоспособности нашего государства на мировой арене.</w:t>
      </w: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30">
        <w:rPr>
          <w:rFonts w:ascii="Times New Roman" w:eastAsia="Calibri" w:hAnsi="Times New Roman" w:cs="Times New Roman"/>
          <w:sz w:val="28"/>
          <w:szCs w:val="28"/>
        </w:rPr>
        <w:t xml:space="preserve">«Таза </w:t>
      </w:r>
      <w:proofErr w:type="spellStart"/>
      <w:r w:rsidRPr="00CD5930">
        <w:rPr>
          <w:rFonts w:ascii="Times New Roman" w:eastAsia="Calibri" w:hAnsi="Times New Roman" w:cs="Times New Roman"/>
          <w:sz w:val="28"/>
          <w:szCs w:val="28"/>
        </w:rPr>
        <w:t>Коом</w:t>
      </w:r>
      <w:proofErr w:type="spellEnd"/>
      <w:r w:rsidRPr="00CD5930">
        <w:rPr>
          <w:rFonts w:ascii="Times New Roman" w:eastAsia="Calibri" w:hAnsi="Times New Roman" w:cs="Times New Roman"/>
          <w:sz w:val="28"/>
          <w:szCs w:val="28"/>
        </w:rPr>
        <w:t>»</w:t>
      </w:r>
      <w:r w:rsidRPr="00CD593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D5930">
        <w:rPr>
          <w:rFonts w:ascii="Times New Roman" w:eastAsia="Calibri" w:hAnsi="Times New Roman" w:cs="Times New Roman"/>
          <w:b/>
          <w:sz w:val="28"/>
          <w:szCs w:val="28"/>
        </w:rPr>
        <w:t>формируется из семи целей,</w:t>
      </w:r>
      <w:r w:rsidRPr="00CD5930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 </w:t>
      </w:r>
      <w:r w:rsidRPr="00CD5930">
        <w:rPr>
          <w:rFonts w:ascii="Times New Roman" w:eastAsia="Calibri" w:hAnsi="Times New Roman" w:cs="Times New Roman"/>
          <w:sz w:val="28"/>
          <w:szCs w:val="28"/>
        </w:rPr>
        <w:t xml:space="preserve">равнозначных по важности: </w:t>
      </w: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30">
        <w:rPr>
          <w:rFonts w:ascii="Times New Roman" w:eastAsia="Calibri" w:hAnsi="Times New Roman" w:cs="Times New Roman"/>
          <w:b/>
          <w:sz w:val="28"/>
          <w:szCs w:val="28"/>
          <w:lang w:val="ky-KG"/>
        </w:rPr>
        <w:t>1.</w:t>
      </w:r>
      <w:r w:rsidRPr="00CD593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D5930">
        <w:rPr>
          <w:rFonts w:ascii="Times New Roman" w:eastAsia="Calibri" w:hAnsi="Times New Roman" w:cs="Times New Roman"/>
          <w:sz w:val="28"/>
          <w:szCs w:val="28"/>
        </w:rPr>
        <w:t>Построение цифровой инфраструктуры мирового класса, основанной на «зеленых» технологиях и чистой энергетике (телекоммуникационные сети широкополочного доступа, центры обработки данных, облачные технологии, цифровые платформы);</w:t>
      </w: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30">
        <w:rPr>
          <w:rFonts w:ascii="Times New Roman" w:eastAsia="Calibri" w:hAnsi="Times New Roman" w:cs="Times New Roman"/>
          <w:b/>
          <w:sz w:val="28"/>
          <w:szCs w:val="28"/>
          <w:lang w:val="ky-KG"/>
        </w:rPr>
        <w:t>2.</w:t>
      </w:r>
      <w:r w:rsidRPr="00CD593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D5930">
        <w:rPr>
          <w:rFonts w:ascii="Times New Roman" w:eastAsia="Calibri" w:hAnsi="Times New Roman" w:cs="Times New Roman"/>
          <w:sz w:val="28"/>
          <w:szCs w:val="28"/>
        </w:rPr>
        <w:t>Создание благоприятной среды, способствующей устойчивому инновационному</w:t>
      </w:r>
      <w:r w:rsidRPr="00CD593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D5930">
        <w:rPr>
          <w:rFonts w:ascii="Times New Roman" w:eastAsia="Calibri" w:hAnsi="Times New Roman" w:cs="Times New Roman"/>
          <w:sz w:val="28"/>
          <w:szCs w:val="28"/>
        </w:rPr>
        <w:t>развитию (политики, правовых основ, институтов);</w:t>
      </w: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30">
        <w:rPr>
          <w:rFonts w:ascii="Times New Roman" w:eastAsia="Calibri" w:hAnsi="Times New Roman" w:cs="Times New Roman"/>
          <w:b/>
          <w:sz w:val="28"/>
          <w:szCs w:val="28"/>
          <w:lang w:val="ky-KG"/>
        </w:rPr>
        <w:t>3.</w:t>
      </w:r>
      <w:r w:rsidRPr="00CD593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D5930">
        <w:rPr>
          <w:rFonts w:ascii="Times New Roman" w:eastAsia="Calibri" w:hAnsi="Times New Roman" w:cs="Times New Roman"/>
          <w:sz w:val="28"/>
          <w:szCs w:val="28"/>
        </w:rPr>
        <w:t>Цифровые возможности для всех, цифровые навыки для цифровой экономики (доступ каждого к цифровым знаниям, инновациям, опыту и возможностям для производства, использования и сбыта чистых товаров и услуг);</w:t>
      </w: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30">
        <w:rPr>
          <w:rFonts w:ascii="Times New Roman" w:eastAsia="Calibri" w:hAnsi="Times New Roman" w:cs="Times New Roman"/>
          <w:b/>
          <w:sz w:val="28"/>
          <w:szCs w:val="28"/>
          <w:lang w:val="ky-KG"/>
        </w:rPr>
        <w:t>4.</w:t>
      </w:r>
      <w:r w:rsidRPr="00CD593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D5930">
        <w:rPr>
          <w:rFonts w:ascii="Times New Roman" w:eastAsia="Calibri" w:hAnsi="Times New Roman" w:cs="Times New Roman"/>
          <w:sz w:val="28"/>
          <w:szCs w:val="28"/>
        </w:rPr>
        <w:t xml:space="preserve">Содействие, чтобы каждый </w:t>
      </w:r>
      <w:proofErr w:type="spellStart"/>
      <w:r w:rsidRPr="00CD5930">
        <w:rPr>
          <w:rFonts w:ascii="Times New Roman" w:eastAsia="Calibri" w:hAnsi="Times New Roman" w:cs="Times New Roman"/>
          <w:sz w:val="28"/>
          <w:szCs w:val="28"/>
        </w:rPr>
        <w:t>кыргызстанец</w:t>
      </w:r>
      <w:proofErr w:type="spellEnd"/>
      <w:r w:rsidRPr="00CD5930">
        <w:rPr>
          <w:rFonts w:ascii="Times New Roman" w:eastAsia="Calibri" w:hAnsi="Times New Roman" w:cs="Times New Roman"/>
          <w:sz w:val="28"/>
          <w:szCs w:val="28"/>
        </w:rPr>
        <w:t xml:space="preserve"> стал цифровым гражданином, обладающим необходимыми знаниями и возможностями (вовлеченность граждан в управление страной через цифровые технологии);</w:t>
      </w: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30">
        <w:rPr>
          <w:rFonts w:ascii="Times New Roman" w:eastAsia="Calibri" w:hAnsi="Times New Roman" w:cs="Times New Roman"/>
          <w:b/>
          <w:sz w:val="28"/>
          <w:szCs w:val="28"/>
          <w:lang w:val="ky-KG"/>
        </w:rPr>
        <w:t>5.</w:t>
      </w:r>
      <w:r w:rsidRPr="00CD593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D5930">
        <w:rPr>
          <w:rFonts w:ascii="Times New Roman" w:eastAsia="Calibri" w:hAnsi="Times New Roman" w:cs="Times New Roman"/>
          <w:sz w:val="28"/>
          <w:szCs w:val="28"/>
        </w:rPr>
        <w:t>Формирование открытого цифрового общества, движущей силой которого является</w:t>
      </w:r>
      <w:r w:rsidRPr="00CD593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D5930">
        <w:rPr>
          <w:rFonts w:ascii="Times New Roman" w:eastAsia="Calibri" w:hAnsi="Times New Roman" w:cs="Times New Roman"/>
          <w:sz w:val="28"/>
          <w:szCs w:val="28"/>
        </w:rPr>
        <w:t>индустрия данных (открытые государственные данные, сенсорные технологии и телеметрия, интернет вещей, облачные вычисления, большие данные);</w:t>
      </w: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30">
        <w:rPr>
          <w:rFonts w:ascii="Times New Roman" w:eastAsia="Calibri" w:hAnsi="Times New Roman" w:cs="Times New Roman"/>
          <w:b/>
          <w:sz w:val="28"/>
          <w:szCs w:val="28"/>
          <w:lang w:val="ky-KG"/>
        </w:rPr>
        <w:t>6.</w:t>
      </w:r>
      <w:r w:rsidRPr="00CD593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D5930">
        <w:rPr>
          <w:rFonts w:ascii="Times New Roman" w:eastAsia="Calibri" w:hAnsi="Times New Roman" w:cs="Times New Roman"/>
          <w:sz w:val="28"/>
          <w:szCs w:val="28"/>
        </w:rPr>
        <w:t xml:space="preserve">Превращение Кыргызстана </w:t>
      </w:r>
      <w:r w:rsidR="00A42F83">
        <w:rPr>
          <w:rFonts w:ascii="Times New Roman" w:eastAsia="Calibri" w:hAnsi="Times New Roman" w:cs="Times New Roman"/>
          <w:sz w:val="28"/>
          <w:szCs w:val="28"/>
        </w:rPr>
        <w:t>в</w:t>
      </w:r>
      <w:r w:rsidRPr="00CD5930">
        <w:rPr>
          <w:rFonts w:ascii="Times New Roman" w:eastAsia="Calibri" w:hAnsi="Times New Roman" w:cs="Times New Roman"/>
          <w:sz w:val="28"/>
          <w:szCs w:val="28"/>
        </w:rPr>
        <w:t xml:space="preserve"> безопасное место для жизни и работы</w:t>
      </w:r>
      <w:r w:rsidR="00A42F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5930">
        <w:rPr>
          <w:rFonts w:ascii="Times New Roman" w:eastAsia="Calibri" w:hAnsi="Times New Roman" w:cs="Times New Roman"/>
          <w:sz w:val="28"/>
          <w:szCs w:val="28"/>
          <w:lang w:val="en-US"/>
        </w:rPr>
        <w:t>on</w:t>
      </w:r>
      <w:r w:rsidRPr="00CD5930">
        <w:rPr>
          <w:rFonts w:ascii="Times New Roman" w:eastAsia="Calibri" w:hAnsi="Times New Roman" w:cs="Times New Roman"/>
          <w:sz w:val="28"/>
          <w:szCs w:val="28"/>
        </w:rPr>
        <w:t>-</w:t>
      </w:r>
      <w:r w:rsidRPr="00CD5930">
        <w:rPr>
          <w:rFonts w:ascii="Times New Roman" w:eastAsia="Calibri" w:hAnsi="Times New Roman" w:cs="Times New Roman"/>
          <w:sz w:val="28"/>
          <w:szCs w:val="28"/>
          <w:lang w:val="en-US"/>
        </w:rPr>
        <w:t>line</w:t>
      </w:r>
      <w:r w:rsidRPr="00CD5930">
        <w:rPr>
          <w:rFonts w:ascii="Times New Roman" w:eastAsia="Calibri" w:hAnsi="Times New Roman" w:cs="Times New Roman"/>
          <w:sz w:val="28"/>
          <w:szCs w:val="28"/>
        </w:rPr>
        <w:t xml:space="preserve"> (безопасность технологий, данных и сетей);</w:t>
      </w: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30">
        <w:rPr>
          <w:rFonts w:ascii="Times New Roman" w:eastAsia="Calibri" w:hAnsi="Times New Roman" w:cs="Times New Roman"/>
          <w:b/>
          <w:sz w:val="28"/>
          <w:szCs w:val="28"/>
          <w:lang w:val="ky-KG"/>
        </w:rPr>
        <w:lastRenderedPageBreak/>
        <w:t>7.</w:t>
      </w:r>
      <w:r w:rsidRPr="00CD593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D5930">
        <w:rPr>
          <w:rFonts w:ascii="Times New Roman" w:eastAsia="Calibri" w:hAnsi="Times New Roman" w:cs="Times New Roman"/>
          <w:sz w:val="28"/>
          <w:szCs w:val="28"/>
        </w:rPr>
        <w:t xml:space="preserve">Превращение Кыргызстана в региональный </w:t>
      </w:r>
      <w:proofErr w:type="spellStart"/>
      <w:r w:rsidRPr="00CD5930">
        <w:rPr>
          <w:rFonts w:ascii="Times New Roman" w:eastAsia="Calibri" w:hAnsi="Times New Roman" w:cs="Times New Roman"/>
          <w:sz w:val="28"/>
          <w:szCs w:val="28"/>
        </w:rPr>
        <w:t>хаб</w:t>
      </w:r>
      <w:proofErr w:type="spellEnd"/>
      <w:r w:rsidRPr="00CD593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D5930">
        <w:rPr>
          <w:rFonts w:ascii="Times New Roman" w:eastAsia="Calibri" w:hAnsi="Times New Roman" w:cs="Times New Roman"/>
          <w:sz w:val="28"/>
          <w:szCs w:val="28"/>
        </w:rPr>
        <w:t>цифрового Шелкового пути для цифрового бизнеса и цифровых инноваций (благоприятная цифровая среда).</w:t>
      </w: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30">
        <w:rPr>
          <w:rFonts w:ascii="Times New Roman" w:eastAsia="Calibri" w:hAnsi="Times New Roman" w:cs="Times New Roman"/>
          <w:sz w:val="28"/>
          <w:szCs w:val="28"/>
        </w:rPr>
        <w:t>Указанные цели достигаются</w:t>
      </w:r>
      <w:r w:rsidRPr="00CD593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D5930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Pr="00CD5930">
        <w:rPr>
          <w:rFonts w:ascii="Times New Roman" w:eastAsia="Calibri" w:hAnsi="Times New Roman" w:cs="Times New Roman"/>
          <w:b/>
          <w:sz w:val="28"/>
          <w:szCs w:val="28"/>
        </w:rPr>
        <w:t>четыре</w:t>
      </w:r>
      <w:r w:rsidRPr="00CD5930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 </w:t>
      </w:r>
      <w:r w:rsidRPr="00CD5930">
        <w:rPr>
          <w:rFonts w:ascii="Times New Roman" w:eastAsia="Calibri" w:hAnsi="Times New Roman" w:cs="Times New Roman"/>
          <w:b/>
          <w:sz w:val="28"/>
          <w:szCs w:val="28"/>
        </w:rPr>
        <w:t>стратегические задачи</w:t>
      </w:r>
      <w:r w:rsidRPr="00CD5930">
        <w:rPr>
          <w:rFonts w:ascii="Times New Roman" w:eastAsia="Calibri" w:hAnsi="Times New Roman" w:cs="Times New Roman"/>
          <w:sz w:val="28"/>
          <w:szCs w:val="28"/>
        </w:rPr>
        <w:t xml:space="preserve"> и соответствующие им подзадачи, обеспечиваемые</w:t>
      </w:r>
      <w:r w:rsidRPr="00CD593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D5930">
        <w:rPr>
          <w:rFonts w:ascii="Times New Roman" w:eastAsia="Calibri" w:hAnsi="Times New Roman" w:cs="Times New Roman"/>
          <w:sz w:val="28"/>
          <w:szCs w:val="28"/>
        </w:rPr>
        <w:t>конкретными результатами деятельности, которые будут отражены в Плане действий, предусматривающем управление, ориентированное на результаты.</w:t>
      </w:r>
    </w:p>
    <w:p w:rsid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30">
        <w:rPr>
          <w:rFonts w:ascii="Times New Roman" w:eastAsia="Calibri" w:hAnsi="Times New Roman" w:cs="Times New Roman"/>
          <w:b/>
          <w:sz w:val="28"/>
          <w:szCs w:val="28"/>
          <w:lang w:val="ky-KG"/>
        </w:rPr>
        <w:t>1.</w:t>
      </w:r>
      <w:r w:rsidRPr="00CD593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D5930">
        <w:rPr>
          <w:rFonts w:ascii="Times New Roman" w:eastAsia="Calibri" w:hAnsi="Times New Roman" w:cs="Times New Roman"/>
          <w:b/>
          <w:sz w:val="28"/>
          <w:szCs w:val="28"/>
        </w:rPr>
        <w:t>Создание и развитие современной, безопасной, повсеместной и доступной в ценовом отношении цифровой инфокоммуникационной инфраструктуры</w:t>
      </w:r>
      <w:r>
        <w:rPr>
          <w:rFonts w:ascii="Times New Roman" w:eastAsia="Calibri" w:hAnsi="Times New Roman" w:cs="Times New Roman"/>
          <w:b/>
          <w:sz w:val="28"/>
          <w:szCs w:val="28"/>
          <w:lang w:val="ky-KG"/>
        </w:rPr>
        <w:t>.</w:t>
      </w:r>
      <w:r w:rsidRPr="00CD59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D5930">
        <w:rPr>
          <w:rFonts w:ascii="Times New Roman" w:eastAsia="Calibri" w:hAnsi="Times New Roman" w:cs="Times New Roman"/>
          <w:sz w:val="28"/>
          <w:szCs w:val="28"/>
          <w:u w:val="single"/>
        </w:rPr>
        <w:t>Подзадачи:</w:t>
      </w: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30">
        <w:rPr>
          <w:rFonts w:ascii="Times New Roman" w:eastAsia="Calibri" w:hAnsi="Times New Roman" w:cs="Times New Roman"/>
          <w:sz w:val="28"/>
          <w:szCs w:val="28"/>
        </w:rPr>
        <w:t xml:space="preserve">1.1. Создание и развитие цифровой ИКТ-инфраструктуры (сети, центры обработки данных, облачные технологии, центры доступа к информации и услугам, цифровые платформы), включая широкополосную связь и радиовещание, доступность услуг связи для всех категорий граждан, включая группы с особыми потребностями, </w:t>
      </w:r>
      <w:r w:rsidRPr="00CD5930">
        <w:rPr>
          <w:rFonts w:ascii="Times New Roman" w:eastAsia="Calibri" w:hAnsi="Times New Roman" w:cs="Times New Roman"/>
          <w:b/>
          <w:sz w:val="28"/>
          <w:szCs w:val="28"/>
        </w:rPr>
        <w:t>по принципу «шаговой» доступности;</w:t>
      </w:r>
      <w:r w:rsidRPr="00CD5930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 </w:t>
      </w:r>
      <w:r w:rsidRPr="00CD5930">
        <w:rPr>
          <w:rFonts w:ascii="Times New Roman" w:eastAsia="Calibri" w:hAnsi="Times New Roman" w:cs="Times New Roman"/>
          <w:b/>
          <w:sz w:val="28"/>
          <w:szCs w:val="28"/>
        </w:rPr>
        <w:t>преодоление цифрового разрыва</w:t>
      </w:r>
      <w:r w:rsidRPr="00CD5930">
        <w:rPr>
          <w:rFonts w:ascii="Times New Roman" w:eastAsia="Calibri" w:hAnsi="Times New Roman" w:cs="Times New Roman"/>
          <w:sz w:val="28"/>
          <w:szCs w:val="28"/>
        </w:rPr>
        <w:t xml:space="preserve"> в доступе, стандартизации; соответствие и функциональная совместимость и управление использованием радиочастотного спектра;</w:t>
      </w: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30">
        <w:rPr>
          <w:rFonts w:ascii="Times New Roman" w:eastAsia="Calibri" w:hAnsi="Times New Roman" w:cs="Times New Roman"/>
          <w:sz w:val="28"/>
          <w:szCs w:val="28"/>
        </w:rPr>
        <w:t>1.2. Формирование и укрепление доверия, обеспечение безопасности при использовании ИКТ –</w:t>
      </w:r>
      <w:proofErr w:type="spellStart"/>
      <w:r w:rsidRPr="00CD5930">
        <w:rPr>
          <w:rFonts w:ascii="Times New Roman" w:eastAsia="Calibri" w:hAnsi="Times New Roman" w:cs="Times New Roman"/>
          <w:sz w:val="28"/>
          <w:szCs w:val="28"/>
        </w:rPr>
        <w:t>кибербезопасность</w:t>
      </w:r>
      <w:proofErr w:type="spellEnd"/>
      <w:r w:rsidRPr="00CD59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30">
        <w:rPr>
          <w:rFonts w:ascii="Times New Roman" w:eastAsia="Calibri" w:hAnsi="Times New Roman" w:cs="Times New Roman"/>
          <w:sz w:val="28"/>
          <w:szCs w:val="28"/>
        </w:rPr>
        <w:t>1.3. Снижение рисков бедствий и обеспечение ИКТ в чрезвычайных ситуациях.</w:t>
      </w: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5930">
        <w:rPr>
          <w:rFonts w:ascii="Times New Roman" w:eastAsia="Calibri" w:hAnsi="Times New Roman" w:cs="Times New Roman"/>
          <w:b/>
          <w:sz w:val="28"/>
          <w:szCs w:val="28"/>
          <w:lang w:val="ky-KG"/>
        </w:rPr>
        <w:t>2.</w:t>
      </w:r>
      <w:r w:rsidRPr="00CD593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D5930">
        <w:rPr>
          <w:rFonts w:ascii="Times New Roman" w:eastAsia="Calibri" w:hAnsi="Times New Roman" w:cs="Times New Roman"/>
          <w:b/>
          <w:sz w:val="28"/>
          <w:szCs w:val="28"/>
        </w:rPr>
        <w:t>Создание благоприятной среды в экосистеме ИКТ через совершенствование законодательства, эффективной политики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государственного регулирования.</w:t>
      </w:r>
      <w:r w:rsidRPr="00CD59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5930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CD5930">
        <w:rPr>
          <w:rFonts w:ascii="Times New Roman" w:eastAsia="Calibri" w:hAnsi="Times New Roman" w:cs="Times New Roman"/>
          <w:b/>
          <w:sz w:val="28"/>
          <w:szCs w:val="28"/>
        </w:rPr>
        <w:t>оздание высококачественных и сопоставимых на международном уровне статистических данных</w:t>
      </w:r>
      <w:r w:rsidRPr="00CD593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D5930">
        <w:rPr>
          <w:rFonts w:ascii="Times New Roman" w:eastAsia="Calibri" w:hAnsi="Times New Roman" w:cs="Times New Roman"/>
          <w:sz w:val="28"/>
          <w:szCs w:val="28"/>
          <w:u w:val="single"/>
        </w:rPr>
        <w:t>П</w:t>
      </w:r>
      <w:r w:rsidRPr="00CD5930">
        <w:rPr>
          <w:rFonts w:ascii="Times New Roman" w:eastAsia="Calibri" w:hAnsi="Times New Roman" w:cs="Times New Roman"/>
          <w:sz w:val="28"/>
          <w:szCs w:val="28"/>
          <w:u w:val="single"/>
        </w:rPr>
        <w:t>одзадачи:</w:t>
      </w: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30">
        <w:rPr>
          <w:rFonts w:ascii="Times New Roman" w:eastAsia="Calibri" w:hAnsi="Times New Roman" w:cs="Times New Roman"/>
          <w:sz w:val="28"/>
          <w:szCs w:val="28"/>
        </w:rPr>
        <w:t>2.1. Разработка благоприятной политики, нормативных и правовых основ, способствующих устойчивому развитию ИКТ;</w:t>
      </w: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30">
        <w:rPr>
          <w:rFonts w:ascii="Times New Roman" w:eastAsia="Calibri" w:hAnsi="Times New Roman" w:cs="Times New Roman"/>
          <w:sz w:val="28"/>
          <w:szCs w:val="28"/>
        </w:rPr>
        <w:t>2.2. Создание высококачественных и сопоставимых на международном уровне статистических данных в сфере ИКТ, основанных на передовых международных стандартах и методиках;</w:t>
      </w: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30">
        <w:rPr>
          <w:rFonts w:ascii="Times New Roman" w:eastAsia="Calibri" w:hAnsi="Times New Roman" w:cs="Times New Roman"/>
          <w:sz w:val="28"/>
          <w:szCs w:val="28"/>
        </w:rPr>
        <w:t>2.3. Создание человеческого и институционального потенциала и повышение осведомленности – комплексные программы повышения потенциала и уровня осведомленности государственных и муниципальных служащих, населения, институтов гражданского общества, академических и образовательных учреждений, бизнес- и экспертного</w:t>
      </w:r>
      <w:r w:rsidRPr="00CD593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D5930">
        <w:rPr>
          <w:rFonts w:ascii="Times New Roman" w:eastAsia="Calibri" w:hAnsi="Times New Roman" w:cs="Times New Roman"/>
          <w:sz w:val="28"/>
          <w:szCs w:val="28"/>
        </w:rPr>
        <w:t>сообщества;</w:t>
      </w: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5930">
        <w:rPr>
          <w:rFonts w:ascii="Times New Roman" w:eastAsia="Calibri" w:hAnsi="Times New Roman" w:cs="Times New Roman"/>
          <w:b/>
          <w:sz w:val="28"/>
          <w:szCs w:val="28"/>
          <w:lang w:val="ky-KG"/>
        </w:rPr>
        <w:t>3.</w:t>
      </w:r>
      <w:r w:rsidRPr="00CD593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D5930">
        <w:rPr>
          <w:rFonts w:ascii="Times New Roman" w:eastAsia="Calibri" w:hAnsi="Times New Roman" w:cs="Times New Roman"/>
          <w:b/>
          <w:sz w:val="28"/>
          <w:szCs w:val="28"/>
        </w:rPr>
        <w:t>Формирование открытого цифрового общества</w:t>
      </w:r>
      <w:r w:rsidRPr="00CD5930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CD5930">
        <w:rPr>
          <w:rFonts w:ascii="Times New Roman" w:eastAsia="Calibri" w:hAnsi="Times New Roman" w:cs="Times New Roman"/>
          <w:b/>
          <w:sz w:val="28"/>
          <w:szCs w:val="28"/>
        </w:rPr>
        <w:t>развитие цифровых сервисов, услуг и приложений с целью расширения возможностей людей и общества для социально-экономического развития и защиты окружающей среды на основе открытых государственных данных, аналитики больших данных, сенсорных технологий, телеметрии, инфраст</w:t>
      </w:r>
      <w:r>
        <w:rPr>
          <w:rFonts w:ascii="Times New Roman" w:eastAsia="Calibri" w:hAnsi="Times New Roman" w:cs="Times New Roman"/>
          <w:b/>
          <w:sz w:val="28"/>
          <w:szCs w:val="28"/>
        </w:rPr>
        <w:t>руктуры пространственных данных.</w:t>
      </w: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D5930">
        <w:rPr>
          <w:rFonts w:ascii="Times New Roman" w:eastAsia="Calibri" w:hAnsi="Times New Roman" w:cs="Times New Roman"/>
          <w:sz w:val="28"/>
          <w:szCs w:val="28"/>
          <w:u w:val="single"/>
        </w:rPr>
        <w:t>Подзадачи:</w:t>
      </w: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30">
        <w:rPr>
          <w:rFonts w:ascii="Times New Roman" w:eastAsia="Calibri" w:hAnsi="Times New Roman" w:cs="Times New Roman"/>
          <w:sz w:val="28"/>
          <w:szCs w:val="28"/>
        </w:rPr>
        <w:lastRenderedPageBreak/>
        <w:t>3.1.</w:t>
      </w:r>
      <w:r w:rsidRPr="00CD593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D5930">
        <w:rPr>
          <w:rFonts w:ascii="Times New Roman" w:eastAsia="Calibri" w:hAnsi="Times New Roman" w:cs="Times New Roman"/>
          <w:sz w:val="28"/>
          <w:szCs w:val="28"/>
        </w:rPr>
        <w:t xml:space="preserve">Цифровые государственные услуги для граждан и бизнеса (включает цифровое правительство и цифровое местное самоуправление, цифровой парламент и цифровую систему правосудия); </w:t>
      </w: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30">
        <w:rPr>
          <w:rFonts w:ascii="Times New Roman" w:eastAsia="Calibri" w:hAnsi="Times New Roman" w:cs="Times New Roman"/>
          <w:sz w:val="28"/>
          <w:szCs w:val="28"/>
        </w:rPr>
        <w:t>3.2.</w:t>
      </w:r>
      <w:r w:rsidRPr="00CD593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D5930">
        <w:rPr>
          <w:rFonts w:ascii="Times New Roman" w:eastAsia="Calibri" w:hAnsi="Times New Roman" w:cs="Times New Roman"/>
          <w:sz w:val="28"/>
          <w:szCs w:val="28"/>
        </w:rPr>
        <w:t>Цифровые услуги в социальной сфере (цифровое здравоохранение, цифровое образование);</w:t>
      </w: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30">
        <w:rPr>
          <w:rFonts w:ascii="Times New Roman" w:eastAsia="Calibri" w:hAnsi="Times New Roman" w:cs="Times New Roman"/>
          <w:sz w:val="28"/>
          <w:szCs w:val="28"/>
        </w:rPr>
        <w:t>3.3.</w:t>
      </w:r>
      <w:r w:rsidRPr="00CD593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D5930">
        <w:rPr>
          <w:rFonts w:ascii="Times New Roman" w:eastAsia="Calibri" w:hAnsi="Times New Roman" w:cs="Times New Roman"/>
          <w:sz w:val="28"/>
          <w:szCs w:val="28"/>
        </w:rPr>
        <w:t>Цифровая коммерция, цифровые финансы, цифровое сельское хозяйство;</w:t>
      </w: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30">
        <w:rPr>
          <w:rFonts w:ascii="Times New Roman" w:eastAsia="Calibri" w:hAnsi="Times New Roman" w:cs="Times New Roman"/>
          <w:sz w:val="28"/>
          <w:szCs w:val="28"/>
        </w:rPr>
        <w:t>3.4. Национальная инфраструктура пространственных данных;</w:t>
      </w: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30">
        <w:rPr>
          <w:rFonts w:ascii="Times New Roman" w:eastAsia="Calibri" w:hAnsi="Times New Roman" w:cs="Times New Roman"/>
          <w:sz w:val="28"/>
          <w:szCs w:val="28"/>
        </w:rPr>
        <w:t>3.5. Цифровой национальный контент</w:t>
      </w:r>
      <w:r w:rsidRPr="00CD593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D5930">
        <w:rPr>
          <w:rFonts w:ascii="Times New Roman" w:eastAsia="Calibri" w:hAnsi="Times New Roman" w:cs="Times New Roman"/>
          <w:sz w:val="28"/>
          <w:szCs w:val="28"/>
        </w:rPr>
        <w:t>– стимулирование развития местного цифрового контента в онлайн среде.</w:t>
      </w: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30">
        <w:rPr>
          <w:rFonts w:ascii="Times New Roman" w:eastAsia="Calibri" w:hAnsi="Times New Roman" w:cs="Times New Roman"/>
          <w:sz w:val="28"/>
          <w:szCs w:val="28"/>
        </w:rPr>
        <w:t>3.6.</w:t>
      </w:r>
      <w:r w:rsidRPr="00CD593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D5930">
        <w:rPr>
          <w:rFonts w:ascii="Times New Roman" w:eastAsia="Calibri" w:hAnsi="Times New Roman" w:cs="Times New Roman"/>
          <w:sz w:val="28"/>
          <w:szCs w:val="28"/>
        </w:rPr>
        <w:t>Охват цифровыми технологиями лиц с особыми потребностями;</w:t>
      </w: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30">
        <w:rPr>
          <w:rFonts w:ascii="Times New Roman" w:eastAsia="Calibri" w:hAnsi="Times New Roman" w:cs="Times New Roman"/>
          <w:sz w:val="28"/>
          <w:szCs w:val="28"/>
        </w:rPr>
        <w:t>3.7.</w:t>
      </w:r>
      <w:r w:rsidRPr="00CD593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D5930">
        <w:rPr>
          <w:rFonts w:ascii="Times New Roman" w:eastAsia="Calibri" w:hAnsi="Times New Roman" w:cs="Times New Roman"/>
          <w:sz w:val="28"/>
          <w:szCs w:val="28"/>
        </w:rPr>
        <w:t>Цифровые сервисы</w:t>
      </w:r>
      <w:r w:rsidRPr="00CD5930">
        <w:rPr>
          <w:rFonts w:ascii="Times New Roman" w:eastAsia="Calibri" w:hAnsi="Times New Roman" w:cs="Times New Roman"/>
          <w:sz w:val="28"/>
          <w:szCs w:val="28"/>
          <w:lang w:val="ky-KG"/>
        </w:rPr>
        <w:t>,</w:t>
      </w:r>
      <w:r w:rsidRPr="00CD5930">
        <w:rPr>
          <w:rFonts w:ascii="Times New Roman" w:eastAsia="Calibri" w:hAnsi="Times New Roman" w:cs="Times New Roman"/>
          <w:sz w:val="28"/>
          <w:szCs w:val="28"/>
        </w:rPr>
        <w:t xml:space="preserve"> решения по адаптации к изменению климата и смягчению его последствий; защита окружающей среды через эффективное управление водными, другими природными ресурсами и отходами;</w:t>
      </w: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5930">
        <w:rPr>
          <w:rFonts w:ascii="Times New Roman" w:eastAsia="Calibri" w:hAnsi="Times New Roman" w:cs="Times New Roman"/>
          <w:b/>
          <w:sz w:val="28"/>
          <w:szCs w:val="28"/>
          <w:lang w:val="ky-KG"/>
        </w:rPr>
        <w:t>4.</w:t>
      </w:r>
      <w:r w:rsidRPr="00CD593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D5930">
        <w:rPr>
          <w:rFonts w:ascii="Times New Roman" w:eastAsia="Calibri" w:hAnsi="Times New Roman" w:cs="Times New Roman"/>
          <w:b/>
          <w:sz w:val="28"/>
          <w:szCs w:val="28"/>
        </w:rPr>
        <w:t>Стимулирование формирования и развития ИКТ - ориентированных инноваций и партнерства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D5930">
        <w:rPr>
          <w:rFonts w:ascii="Times New Roman" w:eastAsia="Calibri" w:hAnsi="Times New Roman" w:cs="Times New Roman"/>
          <w:sz w:val="28"/>
          <w:szCs w:val="28"/>
          <w:u w:val="single"/>
        </w:rPr>
        <w:t>Подзадачи:</w:t>
      </w: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30">
        <w:rPr>
          <w:rFonts w:ascii="Times New Roman" w:eastAsia="Calibri" w:hAnsi="Times New Roman" w:cs="Times New Roman"/>
          <w:sz w:val="28"/>
          <w:szCs w:val="28"/>
        </w:rPr>
        <w:t>4.1. Создание и укрепление потенциала для интеграции инноваций и партнерства посредством ИКТ;</w:t>
      </w: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30">
        <w:rPr>
          <w:rFonts w:ascii="Times New Roman" w:eastAsia="Calibri" w:hAnsi="Times New Roman" w:cs="Times New Roman"/>
          <w:sz w:val="28"/>
          <w:szCs w:val="28"/>
        </w:rPr>
        <w:t>4.2. Создание новых подходов и механизмов реализации ГЧП в области ИКТ-инноваций;</w:t>
      </w: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30">
        <w:rPr>
          <w:rFonts w:ascii="Times New Roman" w:eastAsia="Calibri" w:hAnsi="Times New Roman" w:cs="Times New Roman"/>
          <w:sz w:val="28"/>
          <w:szCs w:val="28"/>
        </w:rPr>
        <w:t xml:space="preserve">4.3. Создание новых бизнес-моделей от разработки идеи, ее пилотирования и до коммерческого запуска– старт-ап ИКТ-инкубаторы, кластерные </w:t>
      </w:r>
      <w:proofErr w:type="spellStart"/>
      <w:r w:rsidRPr="00CD5930">
        <w:rPr>
          <w:rFonts w:ascii="Times New Roman" w:eastAsia="Calibri" w:hAnsi="Times New Roman" w:cs="Times New Roman"/>
          <w:sz w:val="28"/>
          <w:szCs w:val="28"/>
        </w:rPr>
        <w:t>хабы</w:t>
      </w:r>
      <w:proofErr w:type="spellEnd"/>
      <w:r w:rsidRPr="00CD5930">
        <w:rPr>
          <w:rFonts w:ascii="Times New Roman" w:eastAsia="Calibri" w:hAnsi="Times New Roman" w:cs="Times New Roman"/>
          <w:sz w:val="28"/>
          <w:szCs w:val="28"/>
        </w:rPr>
        <w:t>, сеть бизнес-ангелов, венчурного финансирования и пр.</w:t>
      </w: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30">
        <w:rPr>
          <w:rFonts w:ascii="Times New Roman" w:eastAsia="Calibri" w:hAnsi="Times New Roman" w:cs="Times New Roman"/>
          <w:sz w:val="28"/>
          <w:szCs w:val="28"/>
        </w:rPr>
        <w:t>4.4. Развитие партнерства – взаимодействие со всеми заинтересованными участниками процесса (гражданским и бизнес-сообществом, академическими и научными кругами, международными партнерами по развитию и др.) в целях достижения поставленных задач с максимальной эффективностью и согласованностью, координации действий с учетом интересов всех вовлеченных сторон.</w:t>
      </w: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30">
        <w:rPr>
          <w:rFonts w:ascii="Times New Roman" w:eastAsia="Calibri" w:hAnsi="Times New Roman" w:cs="Times New Roman"/>
          <w:sz w:val="28"/>
          <w:szCs w:val="28"/>
        </w:rPr>
        <w:t xml:space="preserve">Реализация указанных целей и задач основывается </w:t>
      </w:r>
      <w:r w:rsidRPr="00CD5930">
        <w:rPr>
          <w:rFonts w:ascii="Times New Roman" w:eastAsia="Calibri" w:hAnsi="Times New Roman" w:cs="Times New Roman"/>
          <w:b/>
          <w:sz w:val="28"/>
          <w:szCs w:val="28"/>
        </w:rPr>
        <w:t>на следующих семи принципах</w:t>
      </w:r>
      <w:r w:rsidRPr="00CD593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30">
        <w:rPr>
          <w:rFonts w:ascii="Times New Roman" w:eastAsia="Calibri" w:hAnsi="Times New Roman" w:cs="Times New Roman"/>
          <w:b/>
          <w:sz w:val="28"/>
          <w:szCs w:val="28"/>
          <w:lang w:val="ky-KG"/>
        </w:rPr>
        <w:t>1.</w:t>
      </w:r>
      <w:r w:rsidRPr="00CD593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D5930">
        <w:rPr>
          <w:rFonts w:ascii="Times New Roman" w:eastAsia="Calibri" w:hAnsi="Times New Roman" w:cs="Times New Roman"/>
          <w:b/>
          <w:sz w:val="28"/>
          <w:szCs w:val="28"/>
        </w:rPr>
        <w:t xml:space="preserve">Инновации, исследования, наука - </w:t>
      </w:r>
      <w:r w:rsidRPr="00CD5930">
        <w:rPr>
          <w:rFonts w:ascii="Times New Roman" w:eastAsia="Calibri" w:hAnsi="Times New Roman" w:cs="Times New Roman"/>
          <w:sz w:val="28"/>
          <w:szCs w:val="28"/>
        </w:rPr>
        <w:t>стимулирование развития ИКТ-ориентированных инноваций, инновационной экономики для обеспечения экономического роста;</w:t>
      </w: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30">
        <w:rPr>
          <w:rFonts w:ascii="Times New Roman" w:eastAsia="Calibri" w:hAnsi="Times New Roman" w:cs="Times New Roman"/>
          <w:b/>
          <w:sz w:val="28"/>
          <w:szCs w:val="28"/>
          <w:lang w:val="ky-KG"/>
        </w:rPr>
        <w:t>2.</w:t>
      </w:r>
      <w:r w:rsidRPr="00CD593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D5930">
        <w:rPr>
          <w:rFonts w:ascii="Times New Roman" w:eastAsia="Calibri" w:hAnsi="Times New Roman" w:cs="Times New Roman"/>
          <w:b/>
          <w:sz w:val="28"/>
          <w:szCs w:val="28"/>
        </w:rPr>
        <w:t xml:space="preserve">Партнерство </w:t>
      </w:r>
      <w:r w:rsidRPr="00CD5930">
        <w:rPr>
          <w:rFonts w:ascii="Times New Roman" w:eastAsia="Calibri" w:hAnsi="Times New Roman" w:cs="Times New Roman"/>
          <w:sz w:val="28"/>
          <w:szCs w:val="28"/>
        </w:rPr>
        <w:t xml:space="preserve">– открытость к многостороннему партнерству, аутсорсинг, </w:t>
      </w:r>
      <w:proofErr w:type="spellStart"/>
      <w:r w:rsidRPr="00CD5930">
        <w:rPr>
          <w:rFonts w:ascii="Times New Roman" w:eastAsia="Calibri" w:hAnsi="Times New Roman" w:cs="Times New Roman"/>
          <w:sz w:val="28"/>
          <w:szCs w:val="28"/>
        </w:rPr>
        <w:t>краудсорсинг</w:t>
      </w:r>
      <w:proofErr w:type="spellEnd"/>
      <w:r w:rsidRPr="00CD5930">
        <w:rPr>
          <w:rFonts w:ascii="Times New Roman" w:eastAsia="Calibri" w:hAnsi="Times New Roman" w:cs="Times New Roman"/>
          <w:sz w:val="28"/>
          <w:szCs w:val="28"/>
        </w:rPr>
        <w:t>, поддержка местных инициатив;</w:t>
      </w: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30">
        <w:rPr>
          <w:rFonts w:ascii="Times New Roman" w:eastAsia="Calibri" w:hAnsi="Times New Roman" w:cs="Times New Roman"/>
          <w:b/>
          <w:sz w:val="28"/>
          <w:szCs w:val="28"/>
          <w:lang w:val="ky-KG"/>
        </w:rPr>
        <w:t>3.</w:t>
      </w:r>
      <w:r w:rsidRPr="00CD593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D5930">
        <w:rPr>
          <w:rFonts w:ascii="Times New Roman" w:eastAsia="Calibri" w:hAnsi="Times New Roman" w:cs="Times New Roman"/>
          <w:b/>
          <w:sz w:val="28"/>
          <w:szCs w:val="28"/>
        </w:rPr>
        <w:t xml:space="preserve">Навыки – </w:t>
      </w:r>
      <w:r w:rsidRPr="00CD5930">
        <w:rPr>
          <w:rFonts w:ascii="Times New Roman" w:eastAsia="Calibri" w:hAnsi="Times New Roman" w:cs="Times New Roman"/>
          <w:sz w:val="28"/>
          <w:szCs w:val="28"/>
        </w:rPr>
        <w:t>обучение каждого человека основным навыкам, необходимым в современной экономике, путем создания новой системы начального, среднего, высшего и специального образования, а также системы для постоянного повышения уровня профессиональной квалификации;</w:t>
      </w: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5930">
        <w:rPr>
          <w:rFonts w:ascii="Times New Roman" w:eastAsia="Calibri" w:hAnsi="Times New Roman" w:cs="Times New Roman"/>
          <w:b/>
          <w:sz w:val="28"/>
          <w:szCs w:val="28"/>
          <w:lang w:val="ky-KG"/>
        </w:rPr>
        <w:lastRenderedPageBreak/>
        <w:t>4.</w:t>
      </w:r>
      <w:r w:rsidRPr="00CD593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D5930">
        <w:rPr>
          <w:rFonts w:ascii="Times New Roman" w:eastAsia="Calibri" w:hAnsi="Times New Roman" w:cs="Times New Roman"/>
          <w:b/>
          <w:sz w:val="28"/>
          <w:szCs w:val="28"/>
        </w:rPr>
        <w:t xml:space="preserve">Повсеместность </w:t>
      </w:r>
      <w:r w:rsidRPr="00CD5930">
        <w:rPr>
          <w:rFonts w:ascii="Times New Roman" w:eastAsia="Calibri" w:hAnsi="Times New Roman" w:cs="Times New Roman"/>
          <w:sz w:val="28"/>
          <w:szCs w:val="28"/>
        </w:rPr>
        <w:t>– обеспечение современной, безопасной, повсеместной и доступной каждому гражданину цифровой инфокоммуникационной инфраструктурой и цифровыми услугами</w:t>
      </w:r>
      <w:r w:rsidRPr="00CD5930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30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5. </w:t>
      </w:r>
      <w:r w:rsidRPr="00CD5930">
        <w:rPr>
          <w:rFonts w:ascii="Times New Roman" w:eastAsia="Calibri" w:hAnsi="Times New Roman" w:cs="Times New Roman"/>
          <w:b/>
          <w:sz w:val="28"/>
          <w:szCs w:val="28"/>
        </w:rPr>
        <w:t xml:space="preserve">Открытость </w:t>
      </w:r>
      <w:r w:rsidRPr="00CD5930">
        <w:rPr>
          <w:rFonts w:ascii="Times New Roman" w:eastAsia="Calibri" w:hAnsi="Times New Roman" w:cs="Times New Roman"/>
          <w:sz w:val="28"/>
          <w:szCs w:val="28"/>
        </w:rPr>
        <w:t>- расширение возможностей граждан и бизнеса через развитие открытой цифровой экономики и цифровых государственных услуг, повышение участия граждан в процессах принятия решения посредством ИКТ-инструментов;</w:t>
      </w: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30">
        <w:rPr>
          <w:rFonts w:ascii="Times New Roman" w:eastAsia="Calibri" w:hAnsi="Times New Roman" w:cs="Times New Roman"/>
          <w:b/>
          <w:sz w:val="28"/>
          <w:szCs w:val="28"/>
          <w:lang w:val="ky-KG"/>
        </w:rPr>
        <w:t>6.</w:t>
      </w:r>
      <w:r w:rsidRPr="00CD593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D5930">
        <w:rPr>
          <w:rFonts w:ascii="Times New Roman" w:eastAsia="Calibri" w:hAnsi="Times New Roman" w:cs="Times New Roman"/>
          <w:b/>
          <w:sz w:val="28"/>
          <w:szCs w:val="28"/>
        </w:rPr>
        <w:t xml:space="preserve">Доступная энергия и «чистый» рост – </w:t>
      </w:r>
      <w:r w:rsidRPr="00CD5930">
        <w:rPr>
          <w:rFonts w:ascii="Times New Roman" w:eastAsia="Calibri" w:hAnsi="Times New Roman" w:cs="Times New Roman"/>
          <w:sz w:val="28"/>
          <w:szCs w:val="28"/>
        </w:rPr>
        <w:t xml:space="preserve">снижение затрат для предприятий и обеспечение экономических выгод от перехода на </w:t>
      </w:r>
      <w:proofErr w:type="spellStart"/>
      <w:r w:rsidRPr="00CD5930">
        <w:rPr>
          <w:rFonts w:ascii="Times New Roman" w:eastAsia="Calibri" w:hAnsi="Times New Roman" w:cs="Times New Roman"/>
          <w:sz w:val="28"/>
          <w:szCs w:val="28"/>
        </w:rPr>
        <w:t>низкоуглеродную</w:t>
      </w:r>
      <w:proofErr w:type="spellEnd"/>
      <w:r w:rsidRPr="00CD5930">
        <w:rPr>
          <w:rFonts w:ascii="Times New Roman" w:eastAsia="Calibri" w:hAnsi="Times New Roman" w:cs="Times New Roman"/>
          <w:sz w:val="28"/>
          <w:szCs w:val="28"/>
        </w:rPr>
        <w:t xml:space="preserve"> «зеленую» экономику;</w:t>
      </w:r>
    </w:p>
    <w:p w:rsidR="00CD5930" w:rsidRPr="00CD5930" w:rsidRDefault="00CD5930" w:rsidP="00CD5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30">
        <w:rPr>
          <w:rFonts w:ascii="Times New Roman" w:eastAsia="Calibri" w:hAnsi="Times New Roman" w:cs="Times New Roman"/>
          <w:b/>
          <w:sz w:val="28"/>
          <w:szCs w:val="28"/>
          <w:lang w:val="ky-KG"/>
        </w:rPr>
        <w:t>7.</w:t>
      </w:r>
      <w:r w:rsidRPr="00CD593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D5930">
        <w:rPr>
          <w:rFonts w:ascii="Times New Roman" w:eastAsia="Calibri" w:hAnsi="Times New Roman" w:cs="Times New Roman"/>
          <w:b/>
          <w:sz w:val="28"/>
          <w:szCs w:val="28"/>
        </w:rPr>
        <w:t>Благоприятная инвестиционная среда</w:t>
      </w:r>
      <w:r w:rsidRPr="00CD5930">
        <w:rPr>
          <w:rFonts w:ascii="Times New Roman" w:eastAsia="Calibri" w:hAnsi="Times New Roman" w:cs="Times New Roman"/>
          <w:sz w:val="28"/>
          <w:szCs w:val="28"/>
        </w:rPr>
        <w:t xml:space="preserve"> – государственная политика, способствующая повышению производительности и росту экономики, появлению новых способов ведения бизнеса и привлечению инвестиций.</w:t>
      </w:r>
    </w:p>
    <w:p w:rsidR="00CD5930" w:rsidRPr="00CD5930" w:rsidRDefault="00CD5930" w:rsidP="00CD593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3325" w:rsidRPr="005C3325" w:rsidRDefault="005C3325" w:rsidP="005C3325">
      <w:pPr>
        <w:shd w:val="clear" w:color="auto" w:fill="4F81BD"/>
        <w:spacing w:after="0" w:line="48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color w:val="FFFFFF"/>
          <w:sz w:val="28"/>
          <w:szCs w:val="28"/>
          <w:lang w:val="ky-KG"/>
        </w:rPr>
        <w:t xml:space="preserve">4. </w:t>
      </w:r>
      <w:r w:rsidRPr="005C3325">
        <w:rPr>
          <w:rFonts w:ascii="Times New Roman" w:eastAsia="Calibri" w:hAnsi="Times New Roman" w:cs="Times New Roman"/>
          <w:b/>
          <w:color w:val="FFFFFF"/>
          <w:sz w:val="28"/>
          <w:szCs w:val="28"/>
        </w:rPr>
        <w:t>СРЕДНЕСРОЧНЫЕ ПРИОРИТЕТЫ</w:t>
      </w:r>
    </w:p>
    <w:p w:rsidR="005C3325" w:rsidRDefault="005C3325" w:rsidP="005C33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:rsidR="005C3325" w:rsidRPr="005C3325" w:rsidRDefault="005C3325" w:rsidP="005C33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1. 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>Цифровая инфраструктура (сети доступа, центры обработки данных, облачные технологии, цифровые платформы):</w:t>
      </w:r>
    </w:p>
    <w:p w:rsidR="005C3325" w:rsidRPr="005C3325" w:rsidRDefault="005C3325" w:rsidP="005C33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3325" w:rsidRPr="005C3325" w:rsidRDefault="005C3325" w:rsidP="005C33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Для цифровой трансформации и новой экономики требуются не только инфраструктура в традиционном понимании, представленная </w:t>
      </w:r>
      <w:proofErr w:type="spellStart"/>
      <w:r w:rsidRPr="005C3325">
        <w:rPr>
          <w:rFonts w:ascii="Times New Roman" w:eastAsia="Calibri" w:hAnsi="Times New Roman" w:cs="Times New Roman"/>
          <w:sz w:val="28"/>
          <w:szCs w:val="28"/>
        </w:rPr>
        <w:t>ЦОДами</w:t>
      </w:r>
      <w:proofErr w:type="spellEnd"/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 и сетями. К инфраструктуре цифровой экономики должны добавиться цифровые платформы как программные комплексы, позволяющие обрабатывать определенные виды информации, в том числе с помощью искусственного интеллекта. В качестве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>таковых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>будем развивать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>платформы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цифрового (электронного) правительства, платформы для работы с биометрическими данными с возможностью удаленной аутентификации и идентификации лиц с использованием их биометрических персональных данных, другую инновационную инфраструктуру. </w:t>
      </w:r>
    </w:p>
    <w:p w:rsidR="005C3325" w:rsidRPr="005C3325" w:rsidRDefault="005C3325" w:rsidP="005C33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Создаваемая и развиваемая в рамках «Таза </w:t>
      </w:r>
      <w:proofErr w:type="spellStart"/>
      <w:r w:rsidRPr="005C3325">
        <w:rPr>
          <w:rFonts w:ascii="Times New Roman" w:eastAsia="Calibri" w:hAnsi="Times New Roman" w:cs="Times New Roman"/>
          <w:sz w:val="28"/>
          <w:szCs w:val="28"/>
        </w:rPr>
        <w:t>Коом</w:t>
      </w:r>
      <w:proofErr w:type="spellEnd"/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» цифровая инфраструктура должна быть в состоянии поддерживать быстрый рост трафика, обеспечивать покрытие с достаточной пропускной способностью (объемы, скорость, надежность) для удовлетворения новых потребностей. </w:t>
      </w:r>
    </w:p>
    <w:p w:rsidR="005C3325" w:rsidRPr="005C3325" w:rsidRDefault="005C3325" w:rsidP="005C33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Вместо того, чтобы сосредоточиться на типе технологии (например, 5</w:t>
      </w:r>
      <w:r w:rsidRPr="005C3325">
        <w:rPr>
          <w:rFonts w:ascii="Times New Roman" w:eastAsia="Calibri" w:hAnsi="Times New Roman" w:cs="Times New Roman"/>
          <w:sz w:val="28"/>
          <w:szCs w:val="28"/>
          <w:lang w:val="en-US"/>
        </w:rPr>
        <w:t>G</w:t>
      </w: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), мы сосредоточим внимание на необходимости удовлетворения нужд потребителей - домашних хозяйств, предприятий, государственных органов. </w:t>
      </w:r>
    </w:p>
    <w:p w:rsidR="005C3325" w:rsidRPr="005C3325" w:rsidRDefault="005C3325" w:rsidP="005C33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Мы продолжим создавать условия, стимулирующие инвестиции в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>цифровую инфраструктуру, чтобы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>ни одна часть страны не оставалась без надлежащей связи и доступа. Мы будем развивать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>высокоскоростной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>и надежный бесплатный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5C3325">
        <w:rPr>
          <w:rFonts w:ascii="Times New Roman" w:eastAsia="Calibri" w:hAnsi="Times New Roman" w:cs="Times New Roman"/>
          <w:sz w:val="28"/>
          <w:szCs w:val="28"/>
        </w:rPr>
        <w:t>Wi-Fi</w:t>
      </w:r>
      <w:proofErr w:type="spellEnd"/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 (в общественных местах, в транспорте).</w:t>
      </w:r>
    </w:p>
    <w:p w:rsidR="005C3325" w:rsidRPr="005C3325" w:rsidRDefault="005C3325" w:rsidP="005C33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Более эффективное использование радиочастотного спектра будет также способствовать дальнейшему расширению инвестиций и инноваций в области технологий связи. </w:t>
      </w:r>
    </w:p>
    <w:p w:rsidR="005C3325" w:rsidRPr="005C3325" w:rsidRDefault="005C3325" w:rsidP="005C33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Цифровая инфраструктура будет способствовать полноценной передаче автоматизированного межмашинного трафика и росту </w:t>
      </w:r>
      <w:proofErr w:type="spellStart"/>
      <w:r w:rsidRPr="005C3325">
        <w:rPr>
          <w:rFonts w:ascii="Times New Roman" w:eastAsia="Calibri" w:hAnsi="Times New Roman" w:cs="Times New Roman"/>
          <w:sz w:val="28"/>
          <w:szCs w:val="28"/>
        </w:rPr>
        <w:t>IoT</w:t>
      </w:r>
      <w:proofErr w:type="spellEnd"/>
      <w:r w:rsidRPr="005C3325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5C3325">
        <w:rPr>
          <w:rFonts w:ascii="Times New Roman" w:eastAsia="Calibri" w:hAnsi="Times New Roman" w:cs="Times New Roman"/>
          <w:sz w:val="28"/>
          <w:szCs w:val="28"/>
        </w:rPr>
        <w:t>IoE</w:t>
      </w:r>
      <w:proofErr w:type="spellEnd"/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 (интернета вещей/интернета всего).</w:t>
      </w:r>
    </w:p>
    <w:p w:rsidR="005C3325" w:rsidRPr="005C3325" w:rsidRDefault="005C3325" w:rsidP="005C33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Государство установит нормативные, регулятивные и институциональные гендерно-чувствительные рамки для оптимизации развития инфокоммуникационной инфраструктуры таким образом, чтобы 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>в среднесрочной перспективе</w:t>
      </w:r>
      <w:r w:rsidRPr="005C3325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>добиться не менее</w:t>
      </w:r>
      <w:r w:rsidRPr="005C332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C3325" w:rsidRPr="005C3325" w:rsidRDefault="005C3325" w:rsidP="005C3325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75% физических лиц пользовались Интернетом;</w:t>
      </w:r>
    </w:p>
    <w:p w:rsidR="005C3325" w:rsidRPr="005C3325" w:rsidRDefault="005C3325" w:rsidP="005C3325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200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>пользователей моб</w:t>
      </w:r>
      <w:r>
        <w:rPr>
          <w:rFonts w:ascii="Times New Roman" w:eastAsia="Calibri" w:hAnsi="Times New Roman" w:cs="Times New Roman"/>
          <w:sz w:val="28"/>
          <w:szCs w:val="28"/>
        </w:rPr>
        <w:t>ильной</w:t>
      </w: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 связи на 100 жителей;</w:t>
      </w:r>
    </w:p>
    <w:p w:rsidR="005C3325" w:rsidRPr="005C3325" w:rsidRDefault="005C3325" w:rsidP="005C3325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75 активных пользователей мобильного широкополосного доступа (ШПД) на 100 жителей;</w:t>
      </w:r>
    </w:p>
    <w:p w:rsidR="005C3325" w:rsidRPr="005C3325" w:rsidRDefault="005C3325" w:rsidP="005C3325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50 пользователей фиксированного ШПД на 100 жителей;</w:t>
      </w:r>
    </w:p>
    <w:p w:rsidR="005C3325" w:rsidRPr="005C3325" w:rsidRDefault="005C3325" w:rsidP="005C3325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100% сельского населения покрыты услугами ШПД;</w:t>
      </w:r>
    </w:p>
    <w:p w:rsidR="005C3325" w:rsidRPr="005C3325" w:rsidRDefault="005C3325" w:rsidP="005C3325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100% всех домохозяйств во всех регионах страны будут иметь доступ к Интернету со скоростью не менее 100 Мбит/с (для входящего трафика) и не менее 50 Мбит/с (для исходящего трафика)</w:t>
      </w:r>
    </w:p>
    <w:p w:rsidR="005C3325" w:rsidRPr="005C3325" w:rsidRDefault="005C3325" w:rsidP="005C3325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75% домохозяйств имеют доступ к интернету по приемлемым тарифам;</w:t>
      </w:r>
    </w:p>
    <w:p w:rsidR="005C3325" w:rsidRPr="005C3325" w:rsidRDefault="005C3325" w:rsidP="005C3325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охват цифровыми технологиями лиц с особыми потребностями.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  <w:u w:val="single"/>
        </w:rPr>
        <w:t>Усилия будут сосредоточены на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- </w:t>
      </w:r>
      <w:r w:rsidRPr="005C3325">
        <w:rPr>
          <w:rFonts w:ascii="Times New Roman" w:eastAsia="Calibri" w:hAnsi="Times New Roman" w:cs="Times New Roman"/>
          <w:sz w:val="28"/>
          <w:szCs w:val="28"/>
        </w:rPr>
        <w:t>обеспечении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 xml:space="preserve">всеобщего </w:t>
      </w:r>
      <w:proofErr w:type="spellStart"/>
      <w:r w:rsidRPr="005C3325">
        <w:rPr>
          <w:rFonts w:ascii="Times New Roman" w:eastAsia="Calibri" w:hAnsi="Times New Roman" w:cs="Times New Roman"/>
          <w:b/>
          <w:sz w:val="28"/>
          <w:szCs w:val="28"/>
        </w:rPr>
        <w:t>безлимитного</w:t>
      </w:r>
      <w:proofErr w:type="spellEnd"/>
      <w:r w:rsidRPr="005C3325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>широкополосного доступа</w:t>
      </w: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 в Интернет;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 </w:t>
      </w: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создании 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>сети магистральных волоконно-оптических линий связи</w:t>
      </w:r>
      <w:r w:rsidRPr="005C3325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>с трансграничными выходами;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- </w:t>
      </w:r>
      <w:r w:rsidRPr="005C3325">
        <w:rPr>
          <w:rFonts w:ascii="Times New Roman" w:eastAsia="Calibri" w:hAnsi="Times New Roman" w:cs="Times New Roman"/>
          <w:sz w:val="28"/>
          <w:szCs w:val="28"/>
        </w:rPr>
        <w:t>создании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>разветвленной сети волоконно-оптических линий связи, охватывающих все регионы страны;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 </w:t>
      </w:r>
      <w:r w:rsidRPr="005C3325">
        <w:rPr>
          <w:rFonts w:ascii="Times New Roman" w:eastAsia="Calibri" w:hAnsi="Times New Roman" w:cs="Times New Roman"/>
          <w:sz w:val="28"/>
          <w:szCs w:val="28"/>
        </w:rPr>
        <w:t>развитии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>мобильного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>Интернета;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 </w:t>
      </w:r>
      <w:r w:rsidRPr="005C3325">
        <w:rPr>
          <w:rFonts w:ascii="Times New Roman" w:eastAsia="Calibri" w:hAnsi="Times New Roman" w:cs="Times New Roman"/>
          <w:sz w:val="28"/>
          <w:szCs w:val="28"/>
        </w:rPr>
        <w:t>обеспечении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>«шаговой» доступности пользователей к услугам электросвязи</w:t>
      </w:r>
      <w:r w:rsidRPr="005C3325">
        <w:rPr>
          <w:rFonts w:ascii="Times New Roman" w:eastAsia="Calibri" w:hAnsi="Times New Roman" w:cs="Times New Roman"/>
          <w:sz w:val="28"/>
          <w:szCs w:val="28"/>
        </w:rPr>
        <w:t>/ИКТ через широкое внедрение технологий широкополосного доступа (фиксированного и радиодоступа)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>не только в крупных городах, но и в селах;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 </w:t>
      </w:r>
      <w:r w:rsidRPr="005C3325">
        <w:rPr>
          <w:rFonts w:ascii="Times New Roman" w:eastAsia="Calibri" w:hAnsi="Times New Roman" w:cs="Times New Roman"/>
          <w:sz w:val="28"/>
          <w:szCs w:val="28"/>
        </w:rPr>
        <w:t>обеспечении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>приемлемого в ценовом отношении доступа</w:t>
      </w: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 к услугам электросвязи/ИКТ путем создания реальной конкуренции на всех сегментах инфокоммуникационной инфраструктуры;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 </w:t>
      </w: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создании/оптимизации пунктов обмена трафиком интернета 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 xml:space="preserve">(IXP) </w:t>
      </w: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в качестве долгосрочного решения, способствующего расширению возможности установления соединений, и развертывании сетей и приложений 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>на базе IPv6</w:t>
      </w: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 и в переходе к этим сетям и приложениям в сотрудничестве с соответствующими экспертными организациями.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i/>
          <w:sz w:val="28"/>
          <w:szCs w:val="28"/>
        </w:rPr>
        <w:t>Связь в сельских районах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lastRenderedPageBreak/>
        <w:t>Население сельских районов необходимо обеспечить цифровой телефонной связью и ‎широкополосным доступом путем подсоединения отдаленных районов к базовым сетям ‎широкополосной связи. Выбор эффективной, рентабельной и быстро развертываемой технологии, будь то проводные или беспроводные сети, расширит возможности как для раскрытия потенциала человека, так и для снижения разрыва между столицей и регионами.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i/>
          <w:sz w:val="28"/>
          <w:szCs w:val="28"/>
        </w:rPr>
        <w:t>Центры обработки данных (ЦОД)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В Кыргызстане начнется строительство единой многокомпонентной системы, обеспечивающей бесперебойную работу многочисленных государственных информационных систем с соблюдением необходимых требований безопасности. Создание </w:t>
      </w:r>
      <w:proofErr w:type="spellStart"/>
      <w:r w:rsidRPr="005C3325">
        <w:rPr>
          <w:rFonts w:ascii="Times New Roman" w:eastAsia="Calibri" w:hAnsi="Times New Roman" w:cs="Times New Roman"/>
          <w:sz w:val="28"/>
          <w:szCs w:val="28"/>
        </w:rPr>
        <w:t>ЦОДов</w:t>
      </w:r>
      <w:proofErr w:type="spellEnd"/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 будет направлено на увеличение производительности работы различных информационных систем государства. Строительство </w:t>
      </w:r>
      <w:proofErr w:type="spellStart"/>
      <w:r w:rsidRPr="005C3325">
        <w:rPr>
          <w:rFonts w:ascii="Times New Roman" w:eastAsia="Calibri" w:hAnsi="Times New Roman" w:cs="Times New Roman"/>
          <w:sz w:val="28"/>
          <w:szCs w:val="28"/>
        </w:rPr>
        <w:t>ЦОДа</w:t>
      </w:r>
      <w:proofErr w:type="spellEnd"/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 должно соответствовать общемировым стандартам и требованиям к подобным системам.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i/>
          <w:sz w:val="28"/>
          <w:szCs w:val="28"/>
        </w:rPr>
        <w:t>Правительственное «облако» (как одна из возможных технологий на краткосрочном этапе) на принципах: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</w:rPr>
        <w:t>надежности</w:t>
      </w: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: право на неприкосновенность частной жизни; доступ правительства к данным; трансграничная передача данных; безопасные и надежные облачные сервисы; международные нормы обеспечения </w:t>
      </w:r>
      <w:proofErr w:type="spellStart"/>
      <w:r w:rsidRPr="005C3325">
        <w:rPr>
          <w:rFonts w:ascii="Times New Roman" w:eastAsia="Calibri" w:hAnsi="Times New Roman" w:cs="Times New Roman"/>
          <w:sz w:val="28"/>
          <w:szCs w:val="28"/>
        </w:rPr>
        <w:t>кибербезопасности</w:t>
      </w:r>
      <w:proofErr w:type="spellEnd"/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; предотвращение </w:t>
      </w:r>
      <w:proofErr w:type="spellStart"/>
      <w:r w:rsidRPr="005C3325">
        <w:rPr>
          <w:rFonts w:ascii="Times New Roman" w:eastAsia="Calibri" w:hAnsi="Times New Roman" w:cs="Times New Roman"/>
          <w:sz w:val="28"/>
          <w:szCs w:val="28"/>
        </w:rPr>
        <w:t>киберпреступлений</w:t>
      </w:r>
      <w:proofErr w:type="spellEnd"/>
      <w:r w:rsidRPr="005C332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</w:rPr>
        <w:t xml:space="preserve">безопасности: </w:t>
      </w:r>
      <w:r w:rsidRPr="005C3325">
        <w:rPr>
          <w:rFonts w:ascii="Times New Roman" w:eastAsia="Calibri" w:hAnsi="Times New Roman" w:cs="Times New Roman"/>
          <w:sz w:val="28"/>
          <w:szCs w:val="28"/>
        </w:rPr>
        <w:t>баланс между правами человека и общественной безопасностью; экологическая устойчивость; искусственный интеллект;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C3325">
        <w:rPr>
          <w:rFonts w:ascii="Times New Roman" w:eastAsia="Calibri" w:hAnsi="Times New Roman" w:cs="Times New Roman"/>
          <w:b/>
          <w:sz w:val="28"/>
          <w:szCs w:val="28"/>
        </w:rPr>
        <w:t>инклюзивности</w:t>
      </w:r>
      <w:proofErr w:type="spellEnd"/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: доступный и повсеместный Интернет; цифровая грамотность; развитие навыков у следующего поколения; участие людей с ограниченными возможностями; поддержка предприятий любого масштаба. </w:t>
      </w:r>
    </w:p>
    <w:p w:rsidR="005C3325" w:rsidRPr="005C3325" w:rsidRDefault="005C3325" w:rsidP="005C332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:rsidR="005C3325" w:rsidRPr="005C3325" w:rsidRDefault="005C3325" w:rsidP="005C33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2. 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и укрепление доверия и обеспечение безопасности при использовании электросвязи/ИКТ – </w:t>
      </w:r>
      <w:proofErr w:type="spellStart"/>
      <w:r w:rsidRPr="005C3325">
        <w:rPr>
          <w:rFonts w:ascii="Times New Roman" w:eastAsia="Calibri" w:hAnsi="Times New Roman" w:cs="Times New Roman"/>
          <w:b/>
          <w:sz w:val="28"/>
          <w:szCs w:val="28"/>
        </w:rPr>
        <w:t>Кибербезопасность</w:t>
      </w:r>
      <w:proofErr w:type="spellEnd"/>
    </w:p>
    <w:p w:rsidR="005C3325" w:rsidRPr="005C3325" w:rsidRDefault="005C3325" w:rsidP="005C33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Вопросы </w:t>
      </w:r>
      <w:proofErr w:type="spellStart"/>
      <w:r w:rsidRPr="005C3325">
        <w:rPr>
          <w:rFonts w:ascii="Times New Roman" w:eastAsia="Calibri" w:hAnsi="Times New Roman" w:cs="Times New Roman"/>
          <w:sz w:val="28"/>
          <w:szCs w:val="28"/>
        </w:rPr>
        <w:t>кибербезопасности</w:t>
      </w:r>
      <w:proofErr w:type="spellEnd"/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будут решены, принимая во внимание глобальный, транснациональный характер </w:t>
      </w:r>
      <w:proofErr w:type="spellStart"/>
      <w:r w:rsidRPr="005C3325">
        <w:rPr>
          <w:rFonts w:ascii="Times New Roman" w:eastAsia="Calibri" w:hAnsi="Times New Roman" w:cs="Times New Roman"/>
          <w:sz w:val="28"/>
          <w:szCs w:val="28"/>
        </w:rPr>
        <w:t>киберугроз</w:t>
      </w:r>
      <w:proofErr w:type="spellEnd"/>
      <w:r w:rsidRPr="005C33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3325" w:rsidRPr="005C3325" w:rsidRDefault="005C3325" w:rsidP="005C33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Планируется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развитие национального потенциала в области </w:t>
      </w:r>
      <w:proofErr w:type="spellStart"/>
      <w:r w:rsidRPr="005C3325">
        <w:rPr>
          <w:rFonts w:ascii="Times New Roman" w:eastAsia="Calibri" w:hAnsi="Times New Roman" w:cs="Times New Roman"/>
          <w:sz w:val="28"/>
          <w:szCs w:val="28"/>
        </w:rPr>
        <w:t>кибербезопасности</w:t>
      </w:r>
      <w:proofErr w:type="spellEnd"/>
      <w:r w:rsidRPr="005C3325">
        <w:rPr>
          <w:rFonts w:ascii="Times New Roman" w:eastAsia="Calibri" w:hAnsi="Times New Roman" w:cs="Times New Roman"/>
          <w:sz w:val="28"/>
          <w:szCs w:val="28"/>
        </w:rPr>
        <w:t>, обмен информацией о передовом опыте,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>привлечение всего сообщества в целом и установление широкомасштабных партнерских отношений.</w:t>
      </w:r>
    </w:p>
    <w:p w:rsidR="005C3325" w:rsidRPr="005C3325" w:rsidRDefault="005C3325" w:rsidP="005C33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C3325">
        <w:rPr>
          <w:rFonts w:ascii="Times New Roman" w:eastAsia="Calibri" w:hAnsi="Times New Roman" w:cs="Times New Roman"/>
          <w:sz w:val="28"/>
          <w:szCs w:val="28"/>
          <w:u w:val="single"/>
        </w:rPr>
        <w:t>Деятельность будет сосредоточена на‎: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•</w:t>
      </w:r>
      <w:r w:rsidRPr="005C3325">
        <w:rPr>
          <w:rFonts w:ascii="Times New Roman" w:eastAsia="Calibri" w:hAnsi="Times New Roman" w:cs="Times New Roman"/>
          <w:sz w:val="28"/>
          <w:szCs w:val="28"/>
        </w:rPr>
        <w:tab/>
        <w:t>разработке национальной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программы в области </w:t>
      </w:r>
      <w:proofErr w:type="spellStart"/>
      <w:r w:rsidRPr="005C3325">
        <w:rPr>
          <w:rFonts w:ascii="Times New Roman" w:eastAsia="Calibri" w:hAnsi="Times New Roman" w:cs="Times New Roman"/>
          <w:sz w:val="28"/>
          <w:szCs w:val="28"/>
        </w:rPr>
        <w:t>кибербезопасности</w:t>
      </w:r>
      <w:proofErr w:type="spellEnd"/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 на основе стандартизированного и скоординированного подхода, предусматривающего оптимизацию ресурсов и устранение дублирования функций; стимулировании принятия направленных на улучшение мер </w:t>
      </w:r>
      <w:proofErr w:type="spellStart"/>
      <w:r w:rsidRPr="005C3325">
        <w:rPr>
          <w:rFonts w:ascii="Times New Roman" w:eastAsia="Calibri" w:hAnsi="Times New Roman" w:cs="Times New Roman"/>
          <w:sz w:val="28"/>
          <w:szCs w:val="28"/>
        </w:rPr>
        <w:t>кибербезопасности</w:t>
      </w:r>
      <w:proofErr w:type="spellEnd"/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, повышении общего уровня </w:t>
      </w:r>
      <w:proofErr w:type="spellStart"/>
      <w:r w:rsidRPr="005C3325">
        <w:rPr>
          <w:rFonts w:ascii="Times New Roman" w:eastAsia="Calibri" w:hAnsi="Times New Roman" w:cs="Times New Roman"/>
          <w:sz w:val="28"/>
          <w:szCs w:val="28"/>
        </w:rPr>
        <w:t>кибербезопасности</w:t>
      </w:r>
      <w:proofErr w:type="spellEnd"/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, а также определении и продвижении примеров передового опыта; формировании культуры </w:t>
      </w:r>
      <w:proofErr w:type="spellStart"/>
      <w:r w:rsidRPr="005C3325">
        <w:rPr>
          <w:rFonts w:ascii="Times New Roman" w:eastAsia="Calibri" w:hAnsi="Times New Roman" w:cs="Times New Roman"/>
          <w:sz w:val="28"/>
          <w:szCs w:val="28"/>
        </w:rPr>
        <w:t>кибербезопасности</w:t>
      </w:r>
      <w:proofErr w:type="spellEnd"/>
      <w:r w:rsidRPr="005C332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lastRenderedPageBreak/>
        <w:t>•</w:t>
      </w:r>
      <w:r w:rsidRPr="005C3325">
        <w:rPr>
          <w:rFonts w:ascii="Times New Roman" w:eastAsia="Calibri" w:hAnsi="Times New Roman" w:cs="Times New Roman"/>
          <w:sz w:val="28"/>
          <w:szCs w:val="28"/>
        </w:rPr>
        <w:tab/>
        <w:t xml:space="preserve">создании организационных </w:t>
      </w:r>
      <w:proofErr w:type="spellStart"/>
      <w:r w:rsidRPr="005C3325">
        <w:rPr>
          <w:rFonts w:ascii="Times New Roman" w:eastAsia="Calibri" w:hAnsi="Times New Roman" w:cs="Times New Roman"/>
          <w:sz w:val="28"/>
          <w:szCs w:val="28"/>
        </w:rPr>
        <w:t>киберструктур</w:t>
      </w:r>
      <w:proofErr w:type="spellEnd"/>
      <w:r w:rsidRPr="005C3325">
        <w:rPr>
          <w:rFonts w:ascii="Times New Roman" w:eastAsia="Calibri" w:hAnsi="Times New Roman" w:cs="Times New Roman"/>
          <w:sz w:val="28"/>
          <w:szCs w:val="28"/>
        </w:rPr>
        <w:t>, таких как национальные группы реагирования на компьютерные инциденты (C</w:t>
      </w:r>
      <w:r w:rsidRPr="005C3325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RT) для определения </w:t>
      </w:r>
      <w:proofErr w:type="spellStart"/>
      <w:r w:rsidRPr="005C3325">
        <w:rPr>
          <w:rFonts w:ascii="Times New Roman" w:eastAsia="Calibri" w:hAnsi="Times New Roman" w:cs="Times New Roman"/>
          <w:sz w:val="28"/>
          <w:szCs w:val="28"/>
        </w:rPr>
        <w:t>киберугроз</w:t>
      </w:r>
      <w:proofErr w:type="spellEnd"/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, управления операциями и реагирования в случае </w:t>
      </w:r>
      <w:proofErr w:type="spellStart"/>
      <w:r w:rsidRPr="005C3325">
        <w:rPr>
          <w:rFonts w:ascii="Times New Roman" w:eastAsia="Calibri" w:hAnsi="Times New Roman" w:cs="Times New Roman"/>
          <w:sz w:val="28"/>
          <w:szCs w:val="28"/>
        </w:rPr>
        <w:t>киберугроз</w:t>
      </w:r>
      <w:proofErr w:type="spellEnd"/>
      <w:r w:rsidRPr="005C3325">
        <w:rPr>
          <w:rFonts w:ascii="Times New Roman" w:eastAsia="Calibri" w:hAnsi="Times New Roman" w:cs="Times New Roman"/>
          <w:sz w:val="28"/>
          <w:szCs w:val="28"/>
        </w:rPr>
        <w:t>, а также участия в механизмах сотрудничества на региональном и международном уровнях;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•</w:t>
      </w:r>
      <w:r w:rsidRPr="005C3325">
        <w:rPr>
          <w:rFonts w:ascii="Times New Roman" w:eastAsia="Calibri" w:hAnsi="Times New Roman" w:cs="Times New Roman"/>
          <w:sz w:val="28"/>
          <w:szCs w:val="28"/>
        </w:rPr>
        <w:tab/>
        <w:t xml:space="preserve">организации тренировочных занятий по </w:t>
      </w:r>
      <w:proofErr w:type="spellStart"/>
      <w:r w:rsidRPr="005C3325">
        <w:rPr>
          <w:rFonts w:ascii="Times New Roman" w:eastAsia="Calibri" w:hAnsi="Times New Roman" w:cs="Times New Roman"/>
          <w:sz w:val="28"/>
          <w:szCs w:val="28"/>
        </w:rPr>
        <w:t>кибербезопасноти</w:t>
      </w:r>
      <w:proofErr w:type="spellEnd"/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 на национальном, региональном и глобальном уровнях в целях укрепления институционального сотрудничества и координации между ключевыми участниками и заинтересованными сторонами.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  <w:lang w:val="ky-KG"/>
        </w:rPr>
        <w:t>3.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 xml:space="preserve">Политическая и регуляторная среда 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Создание благоприятной правовой, политической и нормативной среды, содействующей развитию электросвязи/ИКТ в цифровой экономике, укрепление связи и сотрудничество с другими секторами (здравоохранения, образования, энергетики и финансов), учитывая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5C3325">
        <w:rPr>
          <w:rFonts w:ascii="Times New Roman" w:eastAsia="Calibri" w:hAnsi="Times New Roman" w:cs="Times New Roman"/>
          <w:sz w:val="28"/>
          <w:szCs w:val="28"/>
        </w:rPr>
        <w:t>межсекторальный</w:t>
      </w:r>
      <w:proofErr w:type="spellEnd"/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 характер ИКТ, а также обеспечение, чтобы все могли использовать преимущества ИКТ, путем 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>формирования эффективных политических и нормативно-правовых рамок</w:t>
      </w:r>
      <w:r w:rsidRPr="005C33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Будет введено гибкое нормативное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>регулирование в таких сегментах, как электронная торговля, защита данных. Будет создана нормативно-правовая база для функционирования рынка труда в условиях цифровой экономики, внедрения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5C3325">
        <w:rPr>
          <w:rFonts w:ascii="Times New Roman" w:eastAsia="Calibri" w:hAnsi="Times New Roman" w:cs="Times New Roman"/>
          <w:sz w:val="28"/>
          <w:szCs w:val="28"/>
        </w:rPr>
        <w:t>блокчейн</w:t>
      </w:r>
      <w:proofErr w:type="spellEnd"/>
      <w:r w:rsidRPr="005C3325">
        <w:rPr>
          <w:rFonts w:ascii="Times New Roman" w:eastAsia="Calibri" w:hAnsi="Times New Roman" w:cs="Times New Roman"/>
          <w:sz w:val="28"/>
          <w:szCs w:val="28"/>
        </w:rPr>
        <w:t>-технологий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в системе 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государственного </w:t>
      </w:r>
      <w:r w:rsidRPr="005C3325">
        <w:rPr>
          <w:rFonts w:ascii="Times New Roman" w:eastAsia="Calibri" w:hAnsi="Times New Roman" w:cs="Times New Roman"/>
          <w:sz w:val="28"/>
          <w:szCs w:val="28"/>
        </w:rPr>
        <w:t>управления и экономике, искусственного интеллекта в работе цифровых приложений.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С помощью надлежащих правовых рамок произойдет стимулирование развития и улучшения доступа к приложениям и услугам, в обеспечении доверия и безопасного использования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>информационных технологий и в повышении устойчивости сетей.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C3325">
        <w:rPr>
          <w:rFonts w:ascii="Times New Roman" w:eastAsia="Calibri" w:hAnsi="Times New Roman" w:cs="Times New Roman"/>
          <w:sz w:val="28"/>
          <w:szCs w:val="28"/>
          <w:u w:val="single"/>
        </w:rPr>
        <w:t>Деятельность будет направлена на: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•</w:t>
      </w:r>
      <w:r w:rsidRPr="005C3325">
        <w:rPr>
          <w:rFonts w:ascii="Times New Roman" w:eastAsia="Calibri" w:hAnsi="Times New Roman" w:cs="Times New Roman"/>
          <w:sz w:val="28"/>
          <w:szCs w:val="28"/>
        </w:rPr>
        <w:tab/>
        <w:t>определение, разработку, реализацию стратегий, политики, правовой и нормативной базы с целью внедрения реформ, направленных на стимулирование конкуренции, инвестиций и инноваций, а также на активизацию национального рынка ИКТ и обеспечение для всех приемлемого по цене доступа к ИКТ и цифровой экономике;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•</w:t>
      </w:r>
      <w:r w:rsidRPr="005C3325">
        <w:rPr>
          <w:rFonts w:ascii="Times New Roman" w:eastAsia="Calibri" w:hAnsi="Times New Roman" w:cs="Times New Roman"/>
          <w:sz w:val="28"/>
          <w:szCs w:val="28"/>
        </w:rPr>
        <w:tab/>
        <w:t>обеспечение инструментами и платформами в целях создания открытого информационного общества и формирования благоприятной среды, обеспечивающей расширение цифровых прав и возможностей и охват цифровыми технологиями в "умном" соединенном обществе.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  <w:lang w:val="ky-KG"/>
        </w:rPr>
        <w:t>4.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 xml:space="preserve">Создание человеческого и институционального потенциала 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Компьютерная и интернет-грамотность, знание специализированного программного обеспечения, свободное владение различными цифровыми устройствами, бизнес-знания для успешной работы в Интернет–необходимые навыки работы для каждого человека, который стремится к достижению успеха в цифровой экономике 21-го века.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Необходим пересмотр стандартов во всех уровнях образования для повышения цифровой грамотности, совершенствования навыков на </w:t>
      </w:r>
      <w:r w:rsidRPr="005C3325">
        <w:rPr>
          <w:rFonts w:ascii="Times New Roman" w:eastAsia="Calibri" w:hAnsi="Times New Roman" w:cs="Times New Roman"/>
          <w:sz w:val="28"/>
          <w:szCs w:val="28"/>
        </w:rPr>
        <w:lastRenderedPageBreak/>
        <w:t>протяжении всей своей карьеры. Это важно для любого общества, которое стремится использовать все возможности в целях содействия экономическому росту, создания рабочих мест, решения социальных проблем, а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>также увеличения вовлеченности гражданского общества и повышения его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>активности.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  <w:u w:val="single"/>
        </w:rPr>
        <w:t>Планируемые действи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 xml:space="preserve">я 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</w:rPr>
        <w:t>Инвестирование в технологии и обучение навыкам</w:t>
      </w:r>
      <w:r w:rsidRPr="005C3325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>(владение навыками, необходимыми для успешного развития в цифровой экономике, образовательные программы в сфере технологий и обучение навыкам информационно-коммуникационных технологий в учреждениях среднего и высшего образования).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</w:rPr>
        <w:t>Интеграция цифровой грамотности в расширенную программу обучения</w:t>
      </w:r>
      <w:r w:rsidRPr="005C3325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>(интеграция компьютерных устройств, программного обеспечения и онлайн- услуг в программу обучения по всем предметам).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</w:rPr>
        <w:t xml:space="preserve">Улучшение доступа к онлайн-услугам </w:t>
      </w:r>
      <w:r w:rsidRPr="005C3325">
        <w:rPr>
          <w:rFonts w:ascii="Times New Roman" w:eastAsia="Calibri" w:hAnsi="Times New Roman" w:cs="Times New Roman"/>
          <w:sz w:val="28"/>
          <w:szCs w:val="28"/>
        </w:rPr>
        <w:t>(Доступность онлайн-услуг в удаленных и не получающих необходимого обеспечения группах населения эффективным образом скажется на качестве и доступности образования, программ обучения и более широкого вовлечения гражданского населения).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</w:rPr>
        <w:t>Развитие предпринимательских навыков (</w:t>
      </w:r>
      <w:r w:rsidRPr="005C3325">
        <w:rPr>
          <w:rFonts w:ascii="Times New Roman" w:eastAsia="Calibri" w:hAnsi="Times New Roman" w:cs="Times New Roman"/>
          <w:sz w:val="28"/>
          <w:szCs w:val="28"/>
        </w:rPr>
        <w:t>предоставление молодому поколению технологий, навыков и возможностей связи, которые необходимы для открытия бизнеса и создания рабочих мест для других людей; возможности для развития своего бизнеса на платформах облачного вычисления).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</w:rPr>
        <w:t>Внедрение обучения по вопросам безопасности в сети Интернет, конфиденциальности и защиты данных для студентов и потребителей</w:t>
      </w:r>
      <w:r w:rsidRPr="005C3325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>(руководство по безопасности в сети, конфиденциальности и защите данных, включающее права и обязанности граждан в цифровом пространстве;</w:t>
      </w:r>
      <w:r w:rsidR="006222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>владение цифровой грамотностью, знание правил этики в цифровом пространстве, а также прав и обязанностей граждан в цифровом пространстве).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</w:rPr>
        <w:t>Вовлечение частного сектора и некоммерческих организаций</w:t>
      </w:r>
      <w:r w:rsidRPr="005C3325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>(помочь правительствам повысить навыки цифровой грамотности людей всех возрастов путем предоставления возможностей подготовки и обучения)</w:t>
      </w:r>
      <w:r w:rsidR="006222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Будут разработаны и утверждены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>необходимые нормативные, регулятивные и институциональные рамки</w:t>
      </w:r>
      <w:r w:rsidRPr="005C3325">
        <w:rPr>
          <w:rFonts w:ascii="Times New Roman" w:eastAsia="Calibri" w:hAnsi="Times New Roman" w:cs="Times New Roman"/>
          <w:sz w:val="28"/>
          <w:szCs w:val="28"/>
        </w:rPr>
        <w:t>. В том числе для устранения препятствий правового характера для использования накопленного научного потенциала в образовании.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  <w:lang w:val="ky-KG"/>
        </w:rPr>
        <w:t>5.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>Приложения и услуги в сфере ИКТ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Государство установит нормативные, регулятивные и институциональные рамки для оптимизации развития цифровых государственных услуг таким образом, 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>чтобы уже в среднесрочной перспективе</w:t>
      </w:r>
      <w:r w:rsidR="006222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>100% государственных и муниципальных услуг оказывались в цифровом формате с возможностью онлайн оплаты.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C3325">
        <w:rPr>
          <w:rFonts w:ascii="Times New Roman" w:eastAsia="Calibri" w:hAnsi="Times New Roman" w:cs="Times New Roman"/>
          <w:sz w:val="28"/>
          <w:szCs w:val="28"/>
          <w:u w:val="single"/>
        </w:rPr>
        <w:t>Принципы предоставления цифровых государственных услуг:</w:t>
      </w:r>
    </w:p>
    <w:p w:rsidR="005C3325" w:rsidRPr="005C3325" w:rsidRDefault="005C3325" w:rsidP="005C332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lastRenderedPageBreak/>
        <w:t>•</w:t>
      </w:r>
      <w:r w:rsidRPr="005C3325">
        <w:rPr>
          <w:rFonts w:ascii="Times New Roman" w:eastAsia="Calibri" w:hAnsi="Times New Roman" w:cs="Times New Roman"/>
          <w:sz w:val="28"/>
          <w:szCs w:val="28"/>
        </w:rPr>
        <w:tab/>
        <w:t>Цифровые по умолчанию;</w:t>
      </w:r>
    </w:p>
    <w:p w:rsidR="005C3325" w:rsidRPr="005C3325" w:rsidRDefault="005C3325" w:rsidP="005C332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•</w:t>
      </w:r>
      <w:r w:rsidRPr="005C3325">
        <w:rPr>
          <w:rFonts w:ascii="Times New Roman" w:eastAsia="Calibri" w:hAnsi="Times New Roman" w:cs="Times New Roman"/>
          <w:sz w:val="28"/>
          <w:szCs w:val="28"/>
        </w:rPr>
        <w:tab/>
        <w:t>Платформенно-независимость и ориентация на мобильные устройства;</w:t>
      </w:r>
    </w:p>
    <w:p w:rsidR="005C3325" w:rsidRPr="005C3325" w:rsidRDefault="005C3325" w:rsidP="005C332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•</w:t>
      </w:r>
      <w:r w:rsidRPr="005C3325">
        <w:rPr>
          <w:rFonts w:ascii="Times New Roman" w:eastAsia="Calibri" w:hAnsi="Times New Roman" w:cs="Times New Roman"/>
          <w:sz w:val="28"/>
          <w:szCs w:val="28"/>
        </w:rPr>
        <w:tab/>
        <w:t>Проектирование услуг, ориентированных на пользователя, включая охват лиц с особыми потребностями;</w:t>
      </w:r>
    </w:p>
    <w:p w:rsidR="005C3325" w:rsidRPr="005C3325" w:rsidRDefault="005C3325" w:rsidP="005C332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•</w:t>
      </w:r>
      <w:r w:rsidRPr="005C3325">
        <w:rPr>
          <w:rFonts w:ascii="Times New Roman" w:eastAsia="Calibri" w:hAnsi="Times New Roman" w:cs="Times New Roman"/>
          <w:sz w:val="28"/>
          <w:szCs w:val="28"/>
        </w:rPr>
        <w:tab/>
        <w:t>Цифровые от начала до конца;</w:t>
      </w:r>
    </w:p>
    <w:p w:rsidR="005C3325" w:rsidRPr="005C3325" w:rsidRDefault="005C3325" w:rsidP="005C332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•</w:t>
      </w:r>
      <w:r w:rsidRPr="005C3325">
        <w:rPr>
          <w:rFonts w:ascii="Times New Roman" w:eastAsia="Calibri" w:hAnsi="Times New Roman" w:cs="Times New Roman"/>
          <w:sz w:val="28"/>
          <w:szCs w:val="28"/>
        </w:rPr>
        <w:tab/>
        <w:t>Государство (правительство и ОМСУ, парламент, система правосудия) как платформа; государство как сервис.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Ключевая особенность состоит в том, что правительство и его услуги должны во все большей степени опираться на 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>данные</w:t>
      </w:r>
      <w:r w:rsidRPr="005C3325">
        <w:rPr>
          <w:rFonts w:ascii="Times New Roman" w:eastAsia="Calibri" w:hAnsi="Times New Roman" w:cs="Times New Roman"/>
          <w:sz w:val="28"/>
          <w:szCs w:val="28"/>
        </w:rPr>
        <w:t>.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>Свободное использование данных для целей цифровой экономики.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Цифровые сервисы, ориентированные на пользователя, требуют интеграции и взаимодействия различных государственных органов (по горизонтали) и органов различного уровня (по вертикали), тогда как обычные структуры управления делают ее затруднительной. Произойдет трансформация процесса принятия решений. Поэтому инициативы по созданию цифрового правительства предполагают изменения в организации системы всего государственного управления (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 xml:space="preserve">создание института </w:t>
      </w:r>
      <w:r w:rsidRPr="005C3325">
        <w:rPr>
          <w:rFonts w:ascii="Times New Roman" w:eastAsia="Calibri" w:hAnsi="Times New Roman" w:cs="Times New Roman"/>
          <w:b/>
          <w:sz w:val="28"/>
          <w:szCs w:val="28"/>
          <w:lang w:val="en-US"/>
        </w:rPr>
        <w:t>GCIO</w:t>
      </w:r>
      <w:r w:rsidRPr="005C332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Использование принципа цифрового правительства, основанного на данных, позволит более эффективно использовать уже имеющиеся в государственных информационных системах данные.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>Необходимо перевести их в машиночитаемый формат и с помощью обратной связи обеспечить более высокое их качество.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  <w:lang w:val="ky-KG"/>
        </w:rPr>
        <w:t>6.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>Индустрия данных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Цифровая экономика обладает высоким потенциалом для достижения целей устойчивого развития в целом и социального благосостояния страны в частности, основой которой выступает 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 xml:space="preserve">индустрия данных </w:t>
      </w:r>
      <w:r w:rsidRPr="005C3325">
        <w:rPr>
          <w:rFonts w:ascii="Times New Roman" w:eastAsia="Calibri" w:hAnsi="Times New Roman" w:cs="Times New Roman"/>
          <w:sz w:val="28"/>
          <w:szCs w:val="28"/>
        </w:rPr>
        <w:t>–</w:t>
      </w:r>
      <w:r w:rsidR="006222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 xml:space="preserve">создание комплексной экосистемы данных: открытые государственные данные, сенсорные технологии и телеметрия, интернет вещей, облачные вычисления и аналитика больших данных. 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Это поможет снизить издержки, в том числе и транзакционные, повысить производительность труда и качество трудовых ресурсов.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Цифровые технологии позволяют повысить ценность традиционных продуктов и услуг, используя данные, контент, алгоритмы, аналитику и связи между субъектами экономической деятельности в цифровой экосистеме, в которой активом выступает информация (данные). 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Услуги цифрового государства будут способствовать все большему улучшению качества государственных услуг благодаря использованию сенсорных датчиков и анализу порождаемых ими данных. Это позволит оптимизировать доступность и качество государственных услуг, а в части услуг для физических лиц обеспечит более персонализированный подход в соответствии с жизненными обстоятельствами конкретного лица в данный момент времени.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</w:rPr>
        <w:t>Для достижения этой цели государство будет: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lastRenderedPageBreak/>
        <w:t>- стимулировать инновационное использование данных, упрощая доступ и использование данных, принадлежащих как правительству, так и бизнесу (большие данные);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- обеспечивать безопасность (целостность, доступность, конфиденциальность) персональных данных, надежную защиту прав на частную жизнь (институты, политика);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- улучшать сотрудничество с бизнес-образовательными учреждениями с целью развития необходимых навыков использования данных (навыки в аналитике данных);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- создавать необходимые правовые рамки с целью поддержки инновационного использования данных (сенсорные сети, искусственный интеллект, автономные транспортные средства, умные города, интернет вещей);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- обеспечивать действенное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>использование государственных данных для создания более эффективных и общественно значимых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>услуг (открытые правительственные данные);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- создавать и развивать Национальную Инфраструктуру Пространственных Данных (НИПД) - создание условий, обеспечивающих свободный доступ граждан, бизнеса, государственных органов и органов местного самоуправления к государственным и региональным ресурсам пространственных данных и их эффективное использование;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- создавать национальный цифровой контент – стимулирование развития местного (национального) цифрового контента в онлайн среде.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  <w:lang w:val="ky-KG"/>
        </w:rPr>
        <w:t>7.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>Экологическая устойчивость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Текущее развитие глобальной инфраструктуры предоставляет существенную возможность ускорения внедрения новых экологически чистых энергетических технологий и дальнейшего совершенствования в области эффективного использования электроэнергии.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«Интеллектуальные» здания и зеленая городская инфраструктура могут ускорить переход к экологически чистой энергии во всех отраслях.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Поддержка развития возобновляемых и экологически чистых источников энергии могут предоставить нам конкурентное преимущество в привлечении технологических компаний и других инвестиций, сфокусированных, в первую очередь, на экологически чистой энергии.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C3325">
        <w:rPr>
          <w:rFonts w:ascii="Times New Roman" w:eastAsia="Calibri" w:hAnsi="Times New Roman" w:cs="Times New Roman"/>
          <w:sz w:val="28"/>
          <w:szCs w:val="28"/>
          <w:u w:val="single"/>
        </w:rPr>
        <w:t>Действия: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</w:rPr>
        <w:t>1. Расширение доступа к экологически чистой энергии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</w:rPr>
        <w:t>Поддержка прозрачности</w:t>
      </w:r>
      <w:r w:rsidRPr="005C3325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>ценообразования в сфере энергетики и ее использования.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</w:rPr>
        <w:t>Ускорение эффективности использования энергии посредством интеллектуальных энергосистем</w:t>
      </w:r>
      <w:r w:rsidRPr="005C3325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>(интеллектуальные системы для зданий и городской инфраструктуры)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>поможет обеспечить переход от потребления электроэнергии на цели развития.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</w:rPr>
        <w:t>2. Адаптация к изменению климата и смягчение его последствий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Изменение климата оказывает существенное негативное влияние на устойчивое социально-экономическое развитие и повышает риск, </w:t>
      </w:r>
      <w:r w:rsidRPr="005C332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поскольку явления, связанные с климатическими и погодными условиями, возникают все более часто и с растущей интенсивностью, что влияет на водные ресурсы, землепользование и другие природные экосистемы. 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ИКТ играют важную роль в снижении последствий изменения климата и адаптации к ним за счет предоставления важных и инновационных инструментов. С помощью ИКТ можно сократить объемы выбросов парниковых газов, поскольку такие технологии обеспечивают более эффективное оборудование и инструменты, а также предоставление инновационных услуг и сетей. Кроме того, ИКТ способствуют более интенсивному обмену информацией и знаниями, осуществлению мониторинга изменений, связанных с климатом, а также управлению операциями в случае бедствий, в том числе за счет обеспечения систем раннего предупреждения. 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C3325">
        <w:rPr>
          <w:rFonts w:ascii="Times New Roman" w:eastAsia="Calibri" w:hAnsi="Times New Roman" w:cs="Times New Roman"/>
          <w:sz w:val="28"/>
          <w:szCs w:val="28"/>
          <w:u w:val="single"/>
        </w:rPr>
        <w:t>Деятельность будет направлена на: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•</w:t>
      </w:r>
      <w:r w:rsidRPr="005C3325">
        <w:rPr>
          <w:rFonts w:ascii="Times New Roman" w:eastAsia="Calibri" w:hAnsi="Times New Roman" w:cs="Times New Roman"/>
          <w:sz w:val="28"/>
          <w:szCs w:val="28"/>
        </w:rPr>
        <w:tab/>
        <w:t xml:space="preserve">оптимизацию использования ИКТ в целях снижения воздействия изменения климата путем развития информационных систем, инфраструктуры пространственных данных, сенсорных технологий, проведения анализа, оценок и наблюдений; 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•</w:t>
      </w:r>
      <w:r w:rsidRPr="005C3325">
        <w:rPr>
          <w:rFonts w:ascii="Times New Roman" w:eastAsia="Calibri" w:hAnsi="Times New Roman" w:cs="Times New Roman"/>
          <w:sz w:val="28"/>
          <w:szCs w:val="28"/>
        </w:rPr>
        <w:tab/>
        <w:t>выработку комплексной стратегии и мер по использованию ИКТ для содействия смягчению разрушительных последствий изменения климата и реагированию на них;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•</w:t>
      </w:r>
      <w:r w:rsidRPr="005C3325">
        <w:rPr>
          <w:rFonts w:ascii="Times New Roman" w:eastAsia="Calibri" w:hAnsi="Times New Roman" w:cs="Times New Roman"/>
          <w:sz w:val="28"/>
          <w:szCs w:val="28"/>
        </w:rPr>
        <w:tab/>
        <w:t>принятие параметров и общих стандартов для оценки воздействия использования электросвязи/ИКТ на окружающую среду, а также позитивного вклада, который электросвязь/ИКТ могут внести в более широкую экономику;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•</w:t>
      </w:r>
      <w:r w:rsidRPr="005C3325">
        <w:rPr>
          <w:rFonts w:ascii="Times New Roman" w:eastAsia="Calibri" w:hAnsi="Times New Roman" w:cs="Times New Roman"/>
          <w:sz w:val="28"/>
          <w:szCs w:val="28"/>
        </w:rPr>
        <w:tab/>
        <w:t>участие в национальных, региональных и глобальных исследованиях, оценках, мониторинге и составлении карты климатического воздействия, а также разработке стратегии реагирования;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•</w:t>
      </w:r>
      <w:r w:rsidRPr="005C3325">
        <w:rPr>
          <w:rFonts w:ascii="Times New Roman" w:eastAsia="Calibri" w:hAnsi="Times New Roman" w:cs="Times New Roman"/>
          <w:sz w:val="28"/>
          <w:szCs w:val="28"/>
        </w:rPr>
        <w:tab/>
        <w:t>принятие во внимание воздействия электронных отходов при оценке составляющей электросвязи/ИКТ в объеме выбросов парниковых газов;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•</w:t>
      </w:r>
      <w:r w:rsidRPr="005C3325">
        <w:rPr>
          <w:rFonts w:ascii="Times New Roman" w:eastAsia="Calibri" w:hAnsi="Times New Roman" w:cs="Times New Roman"/>
          <w:sz w:val="28"/>
          <w:szCs w:val="28"/>
        </w:rPr>
        <w:tab/>
        <w:t>разработку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>и реализацию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государственной политики в области электронных отходов; 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•</w:t>
      </w:r>
      <w:r w:rsidRPr="005C3325">
        <w:rPr>
          <w:rFonts w:ascii="Times New Roman" w:eastAsia="Calibri" w:hAnsi="Times New Roman" w:cs="Times New Roman"/>
          <w:sz w:val="28"/>
          <w:szCs w:val="28"/>
        </w:rPr>
        <w:tab/>
        <w:t>разработка основанных на стандартах систем мониторинга и раннего предупреждения, связанных с национальными и региональными сетями.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  <w:lang w:val="ky-KG"/>
        </w:rPr>
        <w:t>8.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>Экосистема Инноваций и Партнерства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Инновации являются необходимым условием появления высокоскоростных и высококачественных инфраструктур и услуг ИКТ. Инновации признаны мощным инструментом содействия развитию, преодолению социально-экономических трудностей, а также повышению уровня общей конкурентоспособности страны. 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Необходимо превратить достижения ИКТ в технологические, промышленные, научные, социальные инновации.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lastRenderedPageBreak/>
        <w:t>Необходимо содействие предпринимательству на базе ИКТ и увеличению объема инноваций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>для сокращения прямых и косвенных издержек бизнеса, создания новых продуктов товаров и услуг. Культура применения инноваций будет способствовать развитию предпринимательства, созданию и росту новых компаний.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Развитие партнерства – взаимодействие со всеми заинтересованными участниками процесса (гражданским и бизнес-сообществом, академическими и научными кругами, международными финансовыми организациями, представительствами иностранных государств и международными организациями и др.) в целях достижения поставленных задач с максимальной эффективностью и согласованностью и координации действий с учетом интересов всех вовлеченных сторон.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C332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Реализация будет идти путем: </w:t>
      </w:r>
    </w:p>
    <w:p w:rsidR="005C3325" w:rsidRPr="005C3325" w:rsidRDefault="005C3325" w:rsidP="005C332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создания механизмов содействия формированию новых партнерств и новых инициатив;</w:t>
      </w:r>
    </w:p>
    <w:p w:rsidR="005C3325" w:rsidRPr="005C3325" w:rsidRDefault="005C3325" w:rsidP="005C332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разработки механизмов для расширения, вовлечения, поддержки и развития экосистем, ориентированных на ИКТ инноваций совместно с различными заинтересованными сторонами.</w:t>
      </w:r>
    </w:p>
    <w:p w:rsidR="005C3325" w:rsidRPr="005C3325" w:rsidRDefault="005C3325" w:rsidP="005C3325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3325" w:rsidRPr="005C3325" w:rsidRDefault="005C3325" w:rsidP="005C3325">
      <w:pPr>
        <w:shd w:val="clear" w:color="auto" w:fill="4F81BD"/>
        <w:spacing w:after="0" w:line="480" w:lineRule="auto"/>
        <w:contextualSpacing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color w:val="FFFFFF"/>
          <w:sz w:val="28"/>
          <w:szCs w:val="28"/>
          <w:lang w:val="ky-KG"/>
        </w:rPr>
        <w:t xml:space="preserve">5. </w:t>
      </w:r>
      <w:r w:rsidRPr="005C3325">
        <w:rPr>
          <w:rFonts w:ascii="Times New Roman" w:eastAsia="Calibri" w:hAnsi="Times New Roman" w:cs="Times New Roman"/>
          <w:b/>
          <w:color w:val="FFFFFF"/>
          <w:sz w:val="28"/>
          <w:szCs w:val="28"/>
        </w:rPr>
        <w:t>«БЫСТРЫЕ ПОБЕДЫ» (БАНК ЦИФРОВЫХ ПРОЕКТОВ)</w:t>
      </w:r>
    </w:p>
    <w:p w:rsidR="005C3325" w:rsidRPr="005C3325" w:rsidRDefault="005C3325" w:rsidP="005C332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5C3325" w:rsidRPr="005C3325" w:rsidRDefault="005C3325" w:rsidP="005C332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</w:rPr>
        <w:t xml:space="preserve">5.1. </w:t>
      </w:r>
      <w:r w:rsidRPr="005C3325">
        <w:rPr>
          <w:rFonts w:ascii="Times New Roman" w:eastAsia="Calibri" w:hAnsi="Times New Roman" w:cs="Times New Roman"/>
          <w:b/>
          <w:sz w:val="28"/>
          <w:szCs w:val="28"/>
          <w:lang w:val="ky-KG"/>
        </w:rPr>
        <w:t>Цифровое управление: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- с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 xml:space="preserve">оздание мобильных центров обслуживания населения </w:t>
      </w:r>
      <w:r w:rsidRPr="005C3325">
        <w:rPr>
          <w:rFonts w:ascii="Times New Roman" w:eastAsia="Calibri" w:hAnsi="Times New Roman" w:cs="Times New Roman"/>
          <w:b/>
          <w:sz w:val="28"/>
          <w:szCs w:val="28"/>
          <w:lang w:val="ky-KG"/>
        </w:rPr>
        <w:t>-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 xml:space="preserve"> информационные киоски/</w:t>
      </w:r>
      <w:proofErr w:type="spellStart"/>
      <w:r w:rsidRPr="005C3325">
        <w:rPr>
          <w:rFonts w:ascii="Times New Roman" w:eastAsia="Calibri" w:hAnsi="Times New Roman" w:cs="Times New Roman"/>
          <w:b/>
          <w:sz w:val="28"/>
          <w:szCs w:val="28"/>
        </w:rPr>
        <w:t>инфоматы</w:t>
      </w:r>
      <w:proofErr w:type="spellEnd"/>
      <w:r w:rsidRPr="005C3325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в каждом </w:t>
      </w:r>
      <w:proofErr w:type="spellStart"/>
      <w:r w:rsidRPr="005C3325">
        <w:rPr>
          <w:rFonts w:ascii="Times New Roman" w:eastAsia="Calibri" w:hAnsi="Times New Roman" w:cs="Times New Roman"/>
          <w:sz w:val="28"/>
          <w:szCs w:val="28"/>
        </w:rPr>
        <w:t>айыл</w:t>
      </w:r>
      <w:proofErr w:type="spellEnd"/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5C3325">
        <w:rPr>
          <w:rFonts w:ascii="Times New Roman" w:eastAsia="Calibri" w:hAnsi="Times New Roman" w:cs="Times New Roman"/>
          <w:sz w:val="28"/>
          <w:szCs w:val="28"/>
        </w:rPr>
        <w:t>окмоту</w:t>
      </w:r>
      <w:proofErr w:type="spellEnd"/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 (модель удобного и качественного обслуживания граждан в новом формате;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- единый 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>Портал государственных и муниципальных услуг</w:t>
      </w: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, интегрированный с 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>Платежным шлюзом</w:t>
      </w: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 (получение всех государственных услуг в единой точке с возможностью их оплаты);</w:t>
      </w:r>
    </w:p>
    <w:p w:rsidR="001D4598" w:rsidRDefault="005C3325" w:rsidP="001D459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-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>создание информационной системы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>идентификации и</w:t>
      </w:r>
      <w:r w:rsidR="001D459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1D4598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>утентифи</w:t>
      </w:r>
      <w:proofErr w:type="spellEnd"/>
      <w:r w:rsidR="001D4598">
        <w:rPr>
          <w:rFonts w:ascii="Times New Roman" w:eastAsia="Calibri" w:hAnsi="Times New Roman" w:cs="Times New Roman"/>
          <w:b/>
          <w:sz w:val="28"/>
          <w:szCs w:val="28"/>
        </w:rPr>
        <w:t>-</w:t>
      </w:r>
    </w:p>
    <w:p w:rsidR="005C3325" w:rsidRPr="005C3325" w:rsidRDefault="005C3325" w:rsidP="001D45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C3325">
        <w:rPr>
          <w:rFonts w:ascii="Times New Roman" w:eastAsia="Calibri" w:hAnsi="Times New Roman" w:cs="Times New Roman"/>
          <w:b/>
          <w:sz w:val="28"/>
          <w:szCs w:val="28"/>
        </w:rPr>
        <w:t>кации</w:t>
      </w:r>
      <w:proofErr w:type="spellEnd"/>
      <w:r w:rsidRPr="005C3325">
        <w:rPr>
          <w:rFonts w:ascii="Times New Roman" w:eastAsia="Calibri" w:hAnsi="Times New Roman" w:cs="Times New Roman"/>
          <w:b/>
          <w:sz w:val="28"/>
          <w:szCs w:val="28"/>
        </w:rPr>
        <w:t xml:space="preserve"> пользователей услуг;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- портал 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>электронных государственных закупок</w:t>
      </w:r>
      <w:r w:rsidRPr="005C332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 xml:space="preserve">цифровой </w:t>
      </w:r>
      <w:proofErr w:type="spellStart"/>
      <w:r w:rsidRPr="005C3325">
        <w:rPr>
          <w:rFonts w:ascii="Times New Roman" w:eastAsia="Calibri" w:hAnsi="Times New Roman" w:cs="Times New Roman"/>
          <w:b/>
          <w:sz w:val="28"/>
          <w:szCs w:val="28"/>
        </w:rPr>
        <w:t>бэк</w:t>
      </w:r>
      <w:proofErr w:type="spellEnd"/>
      <w:r w:rsidRPr="005C3325">
        <w:rPr>
          <w:rFonts w:ascii="Times New Roman" w:eastAsia="Calibri" w:hAnsi="Times New Roman" w:cs="Times New Roman"/>
          <w:b/>
          <w:sz w:val="28"/>
          <w:szCs w:val="28"/>
        </w:rPr>
        <w:t>-офис</w:t>
      </w: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 - создание электронного архива документов во всех отраслях/органах 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государственного </w:t>
      </w:r>
      <w:r w:rsidRPr="005C3325">
        <w:rPr>
          <w:rFonts w:ascii="Times New Roman" w:eastAsia="Calibri" w:hAnsi="Times New Roman" w:cs="Times New Roman"/>
          <w:sz w:val="28"/>
          <w:szCs w:val="28"/>
        </w:rPr>
        <w:t>управления;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>информационная система управления человеческими ресурсами;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>межведомственные услуги для совместного использования-</w:t>
      </w:r>
      <w:r w:rsidRPr="005C3325">
        <w:rPr>
          <w:rFonts w:ascii="Times New Roman" w:eastAsia="Calibri" w:hAnsi="Times New Roman" w:cs="Times New Roman"/>
          <w:sz w:val="28"/>
          <w:szCs w:val="28"/>
        </w:rPr>
        <w:t>система межведомственного электронного документооборота между государственными органами (развитие государственной информационной системы «</w:t>
      </w:r>
      <w:proofErr w:type="spellStart"/>
      <w:r w:rsidRPr="005C3325">
        <w:rPr>
          <w:rFonts w:ascii="Times New Roman" w:eastAsia="Calibri" w:hAnsi="Times New Roman" w:cs="Times New Roman"/>
          <w:sz w:val="28"/>
          <w:szCs w:val="28"/>
        </w:rPr>
        <w:t>Тундук</w:t>
      </w:r>
      <w:proofErr w:type="spellEnd"/>
      <w:r w:rsidRPr="005C3325">
        <w:rPr>
          <w:rFonts w:ascii="Times New Roman" w:eastAsia="Calibri" w:hAnsi="Times New Roman" w:cs="Times New Roman"/>
          <w:sz w:val="28"/>
          <w:szCs w:val="28"/>
        </w:rPr>
        <w:t>»);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>- информационная система «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>Электронная регистрация юридических лиц</w:t>
      </w:r>
      <w:r w:rsidRPr="005C3325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>«Электронный патент»</w:t>
      </w:r>
      <w:r w:rsidRPr="005C3325">
        <w:rPr>
          <w:rFonts w:ascii="Times New Roman" w:eastAsia="Calibri" w:hAnsi="Times New Roman" w:cs="Times New Roman"/>
          <w:b/>
          <w:sz w:val="28"/>
          <w:szCs w:val="28"/>
          <w:lang w:val="ky-KG"/>
        </w:rPr>
        <w:t>,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 xml:space="preserve"> «Электронная лицензия»;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</w:rPr>
        <w:t>-единые данные для совместного использования в государственном секторе</w:t>
      </w:r>
      <w:r w:rsidRPr="005C3325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(базы данных в качестве ключевых активов </w:t>
      </w:r>
      <w:r w:rsidRPr="005C332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органов власти, внедрения стандартов </w:t>
      </w:r>
      <w:proofErr w:type="spellStart"/>
      <w:r w:rsidRPr="005C3325">
        <w:rPr>
          <w:rFonts w:ascii="Times New Roman" w:eastAsia="Calibri" w:hAnsi="Times New Roman" w:cs="Times New Roman"/>
          <w:sz w:val="28"/>
          <w:szCs w:val="28"/>
        </w:rPr>
        <w:t>интероперабельности</w:t>
      </w:r>
      <w:proofErr w:type="spellEnd"/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 и программного обеспечения промежуточного слоя, делающего возможной полную интеграцию таких баз данных через открытые интерфейсы программирования приложений);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</w:rPr>
        <w:t xml:space="preserve">- создание геоинформационного портала </w:t>
      </w:r>
      <w:proofErr w:type="spellStart"/>
      <w:r w:rsidRPr="005C3325">
        <w:rPr>
          <w:rFonts w:ascii="Times New Roman" w:eastAsia="Calibri" w:hAnsi="Times New Roman" w:cs="Times New Roman"/>
          <w:b/>
          <w:sz w:val="28"/>
          <w:szCs w:val="28"/>
        </w:rPr>
        <w:t>Кыргызской</w:t>
      </w:r>
      <w:proofErr w:type="spellEnd"/>
      <w:r w:rsidRPr="005C3325">
        <w:rPr>
          <w:rFonts w:ascii="Times New Roman" w:eastAsia="Calibri" w:hAnsi="Times New Roman" w:cs="Times New Roman"/>
          <w:b/>
          <w:sz w:val="28"/>
          <w:szCs w:val="28"/>
        </w:rPr>
        <w:t xml:space="preserve"> Республики (</w:t>
      </w:r>
      <w:proofErr w:type="spellStart"/>
      <w:r w:rsidRPr="005C3325">
        <w:rPr>
          <w:rFonts w:ascii="Times New Roman" w:eastAsia="Calibri" w:hAnsi="Times New Roman" w:cs="Times New Roman"/>
          <w:b/>
          <w:sz w:val="28"/>
          <w:szCs w:val="28"/>
        </w:rPr>
        <w:t>Геопортал</w:t>
      </w:r>
      <w:proofErr w:type="spellEnd"/>
      <w:r w:rsidRPr="005C3325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5C3325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>(Создание и развитие инфраструктуры пространственных данных должно основываться на принципах: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>максимальное использование уже созданных пространственных данных;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>доступность информационных ресурсов, содержащих базовые пространственные данные;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>обязательность использования и предоставления уже созданных базовых пространственных данных при проведении работ по их актуализации и т.д.);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</w:rPr>
        <w:t xml:space="preserve">- создание системы геодезического обеспечения </w:t>
      </w: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(переход к использованию 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>единой государственной системы координат</w:t>
      </w:r>
      <w:r w:rsidRPr="005C3325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>«Kyrg-06»;</w:t>
      </w:r>
      <w:r w:rsidRPr="005C3325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>модернизация и развитие геодезических сетей путем включения в их состав имеющихся и создаваемых GNSS-сетей;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>исследование и разработка локальной модели геоида (</w:t>
      </w:r>
      <w:proofErr w:type="spellStart"/>
      <w:r w:rsidRPr="005C3325">
        <w:rPr>
          <w:rFonts w:ascii="Times New Roman" w:eastAsia="Calibri" w:hAnsi="Times New Roman" w:cs="Times New Roman"/>
          <w:sz w:val="28"/>
          <w:szCs w:val="28"/>
        </w:rPr>
        <w:t>квазигеоида</w:t>
      </w:r>
      <w:proofErr w:type="spellEnd"/>
      <w:r w:rsidRPr="005C3325">
        <w:rPr>
          <w:rFonts w:ascii="Times New Roman" w:eastAsia="Calibri" w:hAnsi="Times New Roman" w:cs="Times New Roman"/>
          <w:sz w:val="28"/>
          <w:szCs w:val="28"/>
        </w:rPr>
        <w:t>) для определения нормальных высот пунктов геодезических сетей и объектов при помощи спутниковых систем позиционирования).</w:t>
      </w:r>
    </w:p>
    <w:p w:rsidR="005C3325" w:rsidRPr="005C3325" w:rsidRDefault="005C3325" w:rsidP="005C33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5.2. 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>«Умный город»: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</w:rPr>
        <w:t>безопасный город</w:t>
      </w:r>
      <w:r w:rsidRPr="005C3325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>(правонарушения, нарушение правил дорожного движения, штрафы);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</w:rPr>
        <w:t>управление дорожным трафиком</w:t>
      </w:r>
      <w:r w:rsidRPr="005C3325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>(умные светофоры, интеллектуальная транспортная система)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 в сфере городской инфраструктуры: э</w:t>
      </w:r>
      <w:r w:rsidRPr="005C33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нергетика (умное освещение),</w:t>
      </w:r>
      <w:r w:rsidRPr="005C332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5C33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коммунальные услуги (приложения); цифровые сервисы в системе ЖКХ</w:t>
      </w:r>
      <w:r w:rsidRPr="005C3325">
        <w:rPr>
          <w:rFonts w:ascii="Times New Roman" w:eastAsia="Calibri" w:hAnsi="Times New Roman" w:cs="Times New Roman"/>
          <w:sz w:val="28"/>
          <w:szCs w:val="28"/>
        </w:rPr>
        <w:t>; цифровая логистика;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муниципальные услуги гражданам </w:t>
      </w:r>
      <w:r w:rsidRPr="005C3325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(качество жизни)</w:t>
      </w:r>
      <w:r w:rsidRPr="005C3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5C3325" w:rsidRPr="005C3325" w:rsidRDefault="001D4598" w:rsidP="005C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5C3325" w:rsidRPr="005C3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ащита окружающей среды/безопасность;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представительная/прямая демократия (</w:t>
      </w:r>
      <w:r w:rsidRPr="005C3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приложения, голосование по городским проблемам, жалобы);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инновации в кластерах/районах городов.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3325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5.3. 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>Цифровое образование: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</w:rPr>
        <w:t>цифровая школа</w:t>
      </w: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 – автоматизация всего процесса обучения в школах (дневники, журналы, новые подходы и методы обучения, включая дистанционное образование и пр.);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</w:rPr>
        <w:t>цифровой учебник;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</w:rPr>
        <w:t>цифровые кадры</w:t>
      </w: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 – подготовка инженерно-технических специалистов (модернизация/разработка и сертификация новых учебных программ, приближенных к получению практических навыков, востребованных ИТ-рынком), государственная программа приоритетных научных разработок в сфере робототехники, биотехнологий и пр.;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</w:rPr>
        <w:t>цифровое образование для ЛОВЗ,</w:t>
      </w: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 включая доступ ЛОВЗ к школьному и высшему образованию через средства ИКТ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5C3325">
        <w:rPr>
          <w:rFonts w:ascii="Times New Roman" w:eastAsia="Calibri" w:hAnsi="Times New Roman" w:cs="Times New Roman"/>
          <w:sz w:val="28"/>
          <w:szCs w:val="28"/>
        </w:rPr>
        <w:t>ассистивные</w:t>
      </w:r>
      <w:proofErr w:type="spellEnd"/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 технологии, возможности сдачи ОРТ онлайн и пр.);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</w:rPr>
        <w:t>электронная очередь в школы, дошкольные учреждения;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цифровые навыки и цифровые компетенции для всех </w:t>
      </w:r>
      <w:r w:rsidRPr="005C3325">
        <w:rPr>
          <w:rFonts w:ascii="Times New Roman" w:eastAsia="Calibri" w:hAnsi="Times New Roman" w:cs="Times New Roman"/>
          <w:sz w:val="28"/>
          <w:szCs w:val="28"/>
        </w:rPr>
        <w:t>- повышение осведомленности и навыков использования ИКТ среди населения;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</w:rPr>
        <w:t xml:space="preserve">мультимедиа для школы </w:t>
      </w: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- обучение преподавателей школ новым возможностям цифровых технологий и </w:t>
      </w:r>
      <w:proofErr w:type="spellStart"/>
      <w:r w:rsidRPr="005C3325">
        <w:rPr>
          <w:rFonts w:ascii="Times New Roman" w:eastAsia="Calibri" w:hAnsi="Times New Roman" w:cs="Times New Roman"/>
          <w:sz w:val="28"/>
          <w:szCs w:val="28"/>
        </w:rPr>
        <w:t>применениюих</w:t>
      </w:r>
      <w:proofErr w:type="spellEnd"/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 в учебном процессе;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</w:rPr>
        <w:t xml:space="preserve">ИТ-специалист - профессия 21-го века» </w:t>
      </w:r>
      <w:r w:rsidRPr="005C3325">
        <w:rPr>
          <w:rFonts w:ascii="Times New Roman" w:eastAsia="Calibri" w:hAnsi="Times New Roman" w:cs="Times New Roman"/>
          <w:sz w:val="28"/>
          <w:szCs w:val="28"/>
        </w:rPr>
        <w:t>- совершенствование процесса обучения и подготовки ИТ-специалистов в ВУЗах страны;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</w:rPr>
        <w:t>вовлечение населения и институтов гражданского общества в процессы принятия решений на базе ИКТ (э-участие/э-демократия).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5.4. 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>Цифровое здравоохранение: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Создание 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>Единой национальной информационной системы здравоохранения</w:t>
      </w: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 на всей территории КР, включая услуги телемедицины (консультации, диагностика и пр.), целевое обеспечение лекарственными средствами, лицензирование и пр.;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</w:rPr>
        <w:t>развитие домашней медицины на базе ИКТ через модель ГЧП</w:t>
      </w:r>
      <w:r w:rsidRPr="005C332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</w:rPr>
        <w:t>медицина катастроф с помощью ИКТ</w:t>
      </w: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 (помощь в ЧС);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</w:rPr>
        <w:t>электронная медицинская карта пациента</w:t>
      </w:r>
      <w:r w:rsidRPr="005C332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</w:rPr>
        <w:t>электронный рецепт;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</w:rPr>
        <w:t>национальная база лекарственных средств</w:t>
      </w:r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 (э-</w:t>
      </w:r>
      <w:proofErr w:type="spellStart"/>
      <w:r w:rsidRPr="005C3325">
        <w:rPr>
          <w:rFonts w:ascii="Times New Roman" w:eastAsia="Calibri" w:hAnsi="Times New Roman" w:cs="Times New Roman"/>
          <w:sz w:val="28"/>
          <w:szCs w:val="28"/>
        </w:rPr>
        <w:t>трейсинг</w:t>
      </w:r>
      <w:proofErr w:type="spellEnd"/>
      <w:r w:rsidRPr="005C3325">
        <w:rPr>
          <w:rFonts w:ascii="Times New Roman" w:eastAsia="Calibri" w:hAnsi="Times New Roman" w:cs="Times New Roman"/>
          <w:sz w:val="28"/>
          <w:szCs w:val="28"/>
        </w:rPr>
        <w:t xml:space="preserve"> лекарственных средств от производителя, через гос. границы, таможню; сеть аптек и до распределения по организациям здравоохранения и получения покупателем через э-рецепты, включая отслеживание цен на лекарства, их сертификацию; гос. заказы через ФОМС и ПГГ и пр. с использованием единого идентификационного номера на каждое изделие).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  <w:lang w:val="ky-KG"/>
        </w:rPr>
        <w:t>5.5.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>«Цифровое досье»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</w:rPr>
        <w:t xml:space="preserve">цифровая система правосудия/Электронная книга учета преступлений </w:t>
      </w:r>
      <w:r w:rsidRPr="005C3325">
        <w:rPr>
          <w:rFonts w:ascii="Times New Roman" w:eastAsia="Calibri" w:hAnsi="Times New Roman" w:cs="Times New Roman"/>
          <w:sz w:val="28"/>
          <w:szCs w:val="28"/>
        </w:rPr>
        <w:t>- создание единой системы от составления протокола задержания или от учета вызова 102 вплоть до судебного решения и исполнения – МВД, прокуратура, суды, адвокаты, нотариусы, ГСИН и пр.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  <w:lang w:val="ky-KG"/>
        </w:rPr>
        <w:t>5.6.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>«Цифровой парламент»: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</w:rPr>
        <w:t xml:space="preserve">создание единой информационной системы в парламенте </w:t>
      </w:r>
      <w:r w:rsidRPr="005C3325">
        <w:rPr>
          <w:rFonts w:ascii="Times New Roman" w:eastAsia="Calibri" w:hAnsi="Times New Roman" w:cs="Times New Roman"/>
          <w:sz w:val="28"/>
          <w:szCs w:val="28"/>
        </w:rPr>
        <w:t>- автоматизация внутренних процедур и регламентов, взаимодействие с Правительством и др. структурами, онлайн обсуждение законопроектов, публичные слушания в онлайн среде и пр. инструменты цифровой демократии;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</w:rPr>
        <w:t xml:space="preserve">цифровой кабинет депутата </w:t>
      </w:r>
      <w:r w:rsidRPr="005C3325">
        <w:rPr>
          <w:rFonts w:ascii="Times New Roman" w:eastAsia="Calibri" w:hAnsi="Times New Roman" w:cs="Times New Roman"/>
          <w:sz w:val="28"/>
          <w:szCs w:val="28"/>
        </w:rPr>
        <w:t>(онлайн взаимодействие с избирателями).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  <w:lang w:val="ky-KG"/>
        </w:rPr>
        <w:t>5.7.</w:t>
      </w:r>
      <w:r w:rsidRPr="005C332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5C3325">
        <w:rPr>
          <w:rFonts w:ascii="Times New Roman" w:eastAsia="Calibri" w:hAnsi="Times New Roman" w:cs="Times New Roman"/>
          <w:sz w:val="28"/>
          <w:szCs w:val="28"/>
        </w:rPr>
        <w:t>«</w:t>
      </w:r>
      <w:r w:rsidRPr="005C3325">
        <w:rPr>
          <w:rFonts w:ascii="Times New Roman" w:eastAsia="Calibri" w:hAnsi="Times New Roman" w:cs="Times New Roman"/>
          <w:b/>
          <w:sz w:val="28"/>
          <w:szCs w:val="28"/>
        </w:rPr>
        <w:t>Цифровые финансы»: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Финансы, основанные на цифровых технологиях (электронные</w:t>
      </w:r>
      <w:r w:rsidRPr="005C332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5C332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товары, электронные услуги)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Электронный платежный шлюз: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C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оплаты государственных и муниципальных услуг в электронном формате различными способами - банковская карта, интернет-банкинг, электронный кошелек и др.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5C332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Электронная торговая площадка: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электронных аукционов по приватизации и аренды государственного имущества посредством глобальной сети Интернет.</w:t>
      </w:r>
    </w:p>
    <w:p w:rsidR="005C3325" w:rsidRPr="005C3325" w:rsidRDefault="005C3325" w:rsidP="005C33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D5930" w:rsidRPr="00CC2CB7" w:rsidRDefault="00CD5930">
      <w:pPr>
        <w:rPr>
          <w:rFonts w:ascii="Times New Roman" w:hAnsi="Times New Roman" w:cs="Times New Roman"/>
          <w:sz w:val="24"/>
          <w:szCs w:val="24"/>
        </w:rPr>
      </w:pPr>
    </w:p>
    <w:sectPr w:rsidR="00CD5930" w:rsidRPr="00CC2CB7" w:rsidSect="00CC2CB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1439D"/>
    <w:multiLevelType w:val="hybridMultilevel"/>
    <w:tmpl w:val="62DAD66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444266DB"/>
    <w:multiLevelType w:val="hybridMultilevel"/>
    <w:tmpl w:val="B9127A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341AAC">
      <w:numFmt w:val="bullet"/>
      <w:lvlText w:val="•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CB7"/>
    <w:rsid w:val="001D4598"/>
    <w:rsid w:val="00383EB2"/>
    <w:rsid w:val="005C3325"/>
    <w:rsid w:val="006222E0"/>
    <w:rsid w:val="00896091"/>
    <w:rsid w:val="00A42F83"/>
    <w:rsid w:val="00CC2CB7"/>
    <w:rsid w:val="00CD5930"/>
    <w:rsid w:val="00D71F7F"/>
    <w:rsid w:val="00F7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78E23-16D1-437E-9BF0-10FA15A8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17</Pages>
  <Words>5540</Words>
  <Characters>31583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 Janbaeva</dc:creator>
  <cp:keywords/>
  <dc:description/>
  <cp:lastModifiedBy>Ainura Janbaeva</cp:lastModifiedBy>
  <cp:revision>2</cp:revision>
  <cp:lastPrinted>2017-09-05T09:29:00Z</cp:lastPrinted>
  <dcterms:created xsi:type="dcterms:W3CDTF">2017-09-05T08:10:00Z</dcterms:created>
  <dcterms:modified xsi:type="dcterms:W3CDTF">2017-09-05T09:30:00Z</dcterms:modified>
</cp:coreProperties>
</file>