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E841" w14:textId="77777777" w:rsidR="007C7C81" w:rsidRPr="00040EE8" w:rsidRDefault="007C7C81" w:rsidP="007C7C81">
      <w:pPr>
        <w:spacing w:after="0" w:line="240" w:lineRule="auto"/>
        <w:ind w:right="111"/>
        <w:jc w:val="center"/>
        <w:rPr>
          <w:rFonts w:ascii="Times New Roman" w:hAnsi="Times New Roman" w:cs="Times New Roman"/>
          <w:b/>
          <w:sz w:val="28"/>
          <w:szCs w:val="28"/>
        </w:rPr>
      </w:pPr>
      <w:r w:rsidRPr="00040EE8">
        <w:rPr>
          <w:rFonts w:ascii="Times New Roman" w:hAnsi="Times New Roman" w:cs="Times New Roman"/>
          <w:b/>
          <w:sz w:val="28"/>
          <w:szCs w:val="28"/>
        </w:rPr>
        <w:t xml:space="preserve">СРАВНИТЕЛЬНАЯ ТАБЛИЦА </w:t>
      </w:r>
    </w:p>
    <w:p w14:paraId="0ADBCFC9" w14:textId="77777777" w:rsidR="007C7C81" w:rsidRPr="00040EE8" w:rsidRDefault="007C7C81" w:rsidP="007C7C81">
      <w:pPr>
        <w:pStyle w:val="a3"/>
        <w:spacing w:before="0" w:beforeAutospacing="0" w:after="0" w:afterAutospacing="0"/>
        <w:jc w:val="center"/>
        <w:rPr>
          <w:b/>
          <w:color w:val="000000"/>
          <w:sz w:val="28"/>
          <w:szCs w:val="28"/>
        </w:rPr>
      </w:pPr>
      <w:r w:rsidRPr="00040EE8">
        <w:rPr>
          <w:b/>
          <w:sz w:val="28"/>
          <w:szCs w:val="28"/>
        </w:rPr>
        <w:t>к проекту постановления</w:t>
      </w:r>
      <w:r w:rsidRPr="00040EE8">
        <w:rPr>
          <w:b/>
          <w:color w:val="000000"/>
          <w:sz w:val="28"/>
          <w:szCs w:val="28"/>
        </w:rPr>
        <w:t xml:space="preserve"> Кабинета Министров Кыргызской Республики</w:t>
      </w:r>
    </w:p>
    <w:p w14:paraId="2DBF15DE" w14:textId="77777777" w:rsidR="00040EE8" w:rsidRPr="00040EE8" w:rsidRDefault="00040EE8" w:rsidP="00040EE8">
      <w:pPr>
        <w:pStyle w:val="a8"/>
        <w:jc w:val="center"/>
        <w:rPr>
          <w:rFonts w:ascii="Times New Roman" w:hAnsi="Times New Roman" w:cs="Times New Roman"/>
          <w:b/>
          <w:bCs/>
          <w:sz w:val="28"/>
          <w:szCs w:val="28"/>
        </w:rPr>
      </w:pPr>
      <w:r w:rsidRPr="00040EE8">
        <w:rPr>
          <w:rFonts w:ascii="Times New Roman" w:hAnsi="Times New Roman" w:cs="Times New Roman"/>
          <w:b/>
          <w:bCs/>
          <w:sz w:val="28"/>
          <w:szCs w:val="28"/>
        </w:rPr>
        <w:t xml:space="preserve">«О предоставлении социальной помощи на основе </w:t>
      </w:r>
    </w:p>
    <w:p w14:paraId="16B6BE8E" w14:textId="77777777" w:rsidR="00040EE8" w:rsidRPr="00040EE8" w:rsidRDefault="00040EE8" w:rsidP="00040EE8">
      <w:pPr>
        <w:pStyle w:val="a8"/>
        <w:jc w:val="center"/>
        <w:rPr>
          <w:rFonts w:ascii="Times New Roman" w:hAnsi="Times New Roman" w:cs="Times New Roman"/>
          <w:b/>
          <w:bCs/>
          <w:sz w:val="28"/>
          <w:szCs w:val="28"/>
        </w:rPr>
      </w:pPr>
      <w:r w:rsidRPr="00040EE8">
        <w:rPr>
          <w:rFonts w:ascii="Times New Roman" w:hAnsi="Times New Roman" w:cs="Times New Roman"/>
          <w:b/>
          <w:bCs/>
          <w:sz w:val="28"/>
          <w:szCs w:val="28"/>
        </w:rPr>
        <w:t>социального контракта»</w:t>
      </w:r>
    </w:p>
    <w:p w14:paraId="7BB901B2" w14:textId="77777777" w:rsidR="00040EE8" w:rsidRPr="00040EE8" w:rsidRDefault="00040EE8" w:rsidP="007C7C81">
      <w:pPr>
        <w:pStyle w:val="a3"/>
        <w:spacing w:before="0" w:beforeAutospacing="0" w:after="0" w:afterAutospacing="0"/>
        <w:jc w:val="center"/>
        <w:rPr>
          <w:b/>
          <w:color w:val="000000"/>
          <w:sz w:val="28"/>
          <w:szCs w:val="28"/>
        </w:rPr>
      </w:pPr>
    </w:p>
    <w:p w14:paraId="03830364" w14:textId="77777777" w:rsidR="00040EE8" w:rsidRPr="00040EE8" w:rsidRDefault="00040EE8" w:rsidP="007C7C81">
      <w:pPr>
        <w:pStyle w:val="a3"/>
        <w:spacing w:before="0" w:beforeAutospacing="0" w:after="0" w:afterAutospacing="0"/>
        <w:jc w:val="center"/>
        <w:rPr>
          <w:b/>
          <w:color w:val="000000"/>
          <w:sz w:val="28"/>
          <w:szCs w:val="28"/>
        </w:rPr>
      </w:pPr>
    </w:p>
    <w:tbl>
      <w:tblPr>
        <w:tblStyle w:val="a4"/>
        <w:tblW w:w="15134" w:type="dxa"/>
        <w:tblLook w:val="04A0" w:firstRow="1" w:lastRow="0" w:firstColumn="1" w:lastColumn="0" w:noHBand="0" w:noVBand="1"/>
      </w:tblPr>
      <w:tblGrid>
        <w:gridCol w:w="7567"/>
        <w:gridCol w:w="7567"/>
      </w:tblGrid>
      <w:tr w:rsidR="00040EE8" w:rsidRPr="00040EE8" w14:paraId="198C623C" w14:textId="77777777" w:rsidTr="001A1E45">
        <w:trPr>
          <w:trHeight w:val="780"/>
        </w:trPr>
        <w:tc>
          <w:tcPr>
            <w:tcW w:w="15134" w:type="dxa"/>
            <w:gridSpan w:val="2"/>
          </w:tcPr>
          <w:p w14:paraId="5425B69E" w14:textId="77777777" w:rsidR="00D61BF2" w:rsidRDefault="00040EE8" w:rsidP="00D61BF2">
            <w:pPr>
              <w:ind w:firstLine="601"/>
              <w:contextualSpacing/>
              <w:jc w:val="center"/>
              <w:rPr>
                <w:rFonts w:ascii="Times New Roman" w:hAnsi="Times New Roman" w:cs="Times New Roman"/>
                <w:b/>
                <w:sz w:val="28"/>
                <w:szCs w:val="28"/>
              </w:rPr>
            </w:pPr>
            <w:r w:rsidRPr="006B707F">
              <w:rPr>
                <w:rFonts w:ascii="Times New Roman" w:eastAsia="Times New Roman" w:hAnsi="Times New Roman" w:cs="Times New Roman"/>
                <w:b/>
                <w:sz w:val="28"/>
                <w:szCs w:val="28"/>
                <w:lang w:eastAsia="ru-RU"/>
              </w:rPr>
              <w:t>Положение о порядке определения нуждаемости граждан (семей) в ежемесячном пособии нуждающимся гражданам (семьям), имеющим детей до 16 лет, - "уй-</w:t>
            </w:r>
            <w:proofErr w:type="spellStart"/>
            <w:r w:rsidRPr="006B707F">
              <w:rPr>
                <w:rFonts w:ascii="Times New Roman" w:eastAsia="Times New Roman" w:hAnsi="Times New Roman" w:cs="Times New Roman"/>
                <w:b/>
                <w:sz w:val="28"/>
                <w:szCs w:val="28"/>
                <w:lang w:eastAsia="ru-RU"/>
              </w:rPr>
              <w:t>булого</w:t>
            </w:r>
            <w:proofErr w:type="spellEnd"/>
            <w:r w:rsidRPr="006B707F">
              <w:rPr>
                <w:rFonts w:ascii="Times New Roman" w:eastAsia="Times New Roman" w:hAnsi="Times New Roman" w:cs="Times New Roman"/>
                <w:b/>
                <w:sz w:val="28"/>
                <w:szCs w:val="28"/>
                <w:lang w:eastAsia="ru-RU"/>
              </w:rPr>
              <w:t xml:space="preserve"> комок", </w:t>
            </w:r>
            <w:r w:rsidR="006B707F">
              <w:rPr>
                <w:rFonts w:ascii="Times New Roman" w:hAnsi="Times New Roman" w:cs="Times New Roman"/>
                <w:b/>
                <w:sz w:val="28"/>
                <w:szCs w:val="28"/>
              </w:rPr>
              <w:t>утвержденное</w:t>
            </w:r>
            <w:r w:rsidRPr="00040EE8">
              <w:rPr>
                <w:rFonts w:ascii="Times New Roman" w:hAnsi="Times New Roman" w:cs="Times New Roman"/>
                <w:b/>
                <w:sz w:val="28"/>
                <w:szCs w:val="28"/>
              </w:rPr>
              <w:t xml:space="preserve"> постановлением Правительства </w:t>
            </w:r>
            <w:r w:rsidR="00D61BF2" w:rsidRPr="00040EE8">
              <w:rPr>
                <w:rFonts w:ascii="Times New Roman" w:hAnsi="Times New Roman" w:cs="Times New Roman"/>
                <w:b/>
                <w:sz w:val="28"/>
                <w:szCs w:val="28"/>
              </w:rPr>
              <w:t>К</w:t>
            </w:r>
            <w:r w:rsidR="00D61BF2">
              <w:rPr>
                <w:rFonts w:ascii="Times New Roman" w:hAnsi="Times New Roman" w:cs="Times New Roman"/>
                <w:b/>
                <w:sz w:val="28"/>
                <w:szCs w:val="28"/>
              </w:rPr>
              <w:t xml:space="preserve">ыргызской </w:t>
            </w:r>
            <w:r w:rsidRPr="00040EE8">
              <w:rPr>
                <w:rFonts w:ascii="Times New Roman" w:hAnsi="Times New Roman" w:cs="Times New Roman"/>
                <w:b/>
                <w:sz w:val="28"/>
                <w:szCs w:val="28"/>
              </w:rPr>
              <w:t>Р</w:t>
            </w:r>
            <w:r w:rsidR="00D61BF2">
              <w:rPr>
                <w:rFonts w:ascii="Times New Roman" w:hAnsi="Times New Roman" w:cs="Times New Roman"/>
                <w:b/>
                <w:sz w:val="28"/>
                <w:szCs w:val="28"/>
              </w:rPr>
              <w:t xml:space="preserve">еспублики </w:t>
            </w:r>
            <w:r w:rsidRPr="00040EE8">
              <w:rPr>
                <w:rFonts w:ascii="Times New Roman" w:hAnsi="Times New Roman" w:cs="Times New Roman"/>
                <w:b/>
                <w:sz w:val="28"/>
                <w:szCs w:val="28"/>
              </w:rPr>
              <w:t xml:space="preserve"> от 29 июня 2018 года № 307 "О реализации Закона Кыргызской Республики </w:t>
            </w:r>
          </w:p>
          <w:p w14:paraId="45DBBA71" w14:textId="77777777" w:rsidR="00040EE8" w:rsidRPr="00040EE8" w:rsidRDefault="00040EE8" w:rsidP="00D61BF2">
            <w:pPr>
              <w:ind w:firstLine="601"/>
              <w:contextualSpacing/>
              <w:jc w:val="center"/>
              <w:rPr>
                <w:rFonts w:ascii="Times New Roman" w:hAnsi="Times New Roman" w:cs="Times New Roman"/>
                <w:b/>
                <w:sz w:val="28"/>
                <w:szCs w:val="28"/>
              </w:rPr>
            </w:pPr>
            <w:r w:rsidRPr="00040EE8">
              <w:rPr>
                <w:rFonts w:ascii="Times New Roman" w:hAnsi="Times New Roman" w:cs="Times New Roman"/>
                <w:b/>
                <w:sz w:val="28"/>
                <w:szCs w:val="28"/>
              </w:rPr>
              <w:t>"О государственных пособиях в Кыргызской Республике"</w:t>
            </w:r>
          </w:p>
        </w:tc>
      </w:tr>
      <w:tr w:rsidR="00040EE8" w:rsidRPr="00040EE8" w14:paraId="5A0FD5EC" w14:textId="77777777" w:rsidTr="001A1E45">
        <w:trPr>
          <w:trHeight w:val="305"/>
        </w:trPr>
        <w:tc>
          <w:tcPr>
            <w:tcW w:w="7567" w:type="dxa"/>
          </w:tcPr>
          <w:p w14:paraId="39A161D4" w14:textId="77777777" w:rsidR="00040EE8" w:rsidRPr="00040EE8" w:rsidRDefault="00040EE8" w:rsidP="001A1E45">
            <w:pPr>
              <w:contextualSpacing/>
              <w:jc w:val="center"/>
              <w:rPr>
                <w:rFonts w:ascii="Times New Roman" w:hAnsi="Times New Roman" w:cs="Times New Roman"/>
                <w:b/>
                <w:sz w:val="28"/>
                <w:szCs w:val="28"/>
              </w:rPr>
            </w:pPr>
            <w:r w:rsidRPr="00040EE8">
              <w:rPr>
                <w:rFonts w:ascii="Times New Roman" w:hAnsi="Times New Roman" w:cs="Times New Roman"/>
                <w:b/>
                <w:sz w:val="28"/>
                <w:szCs w:val="28"/>
              </w:rPr>
              <w:t>Действующая редакция</w:t>
            </w:r>
          </w:p>
        </w:tc>
        <w:tc>
          <w:tcPr>
            <w:tcW w:w="7567" w:type="dxa"/>
          </w:tcPr>
          <w:p w14:paraId="7F32C72C" w14:textId="77777777" w:rsidR="00040EE8" w:rsidRPr="00040EE8" w:rsidRDefault="00040EE8" w:rsidP="001A1E45">
            <w:pPr>
              <w:contextualSpacing/>
              <w:jc w:val="center"/>
              <w:rPr>
                <w:rFonts w:ascii="Times New Roman" w:hAnsi="Times New Roman" w:cs="Times New Roman"/>
                <w:b/>
                <w:sz w:val="28"/>
                <w:szCs w:val="28"/>
              </w:rPr>
            </w:pPr>
            <w:r w:rsidRPr="00040EE8">
              <w:rPr>
                <w:rFonts w:ascii="Times New Roman" w:hAnsi="Times New Roman" w:cs="Times New Roman"/>
                <w:b/>
                <w:sz w:val="28"/>
                <w:szCs w:val="28"/>
              </w:rPr>
              <w:t>Предлагаемая редакция</w:t>
            </w:r>
          </w:p>
        </w:tc>
      </w:tr>
      <w:tr w:rsidR="00040EE8" w:rsidRPr="00040EE8" w14:paraId="7BF185C9" w14:textId="77777777" w:rsidTr="001A1E45">
        <w:trPr>
          <w:trHeight w:val="477"/>
        </w:trPr>
        <w:tc>
          <w:tcPr>
            <w:tcW w:w="7567" w:type="dxa"/>
          </w:tcPr>
          <w:p w14:paraId="2C8EB12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17. К доходам, не учитываемым при определении совокупного дохода семьи, относятся:</w:t>
            </w:r>
          </w:p>
          <w:p w14:paraId="792EE6A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 государственные пособия;</w:t>
            </w:r>
          </w:p>
          <w:p w14:paraId="17538B6F"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2) пособие на погребение;</w:t>
            </w:r>
          </w:p>
          <w:p w14:paraId="7B18D10D"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3) компенсационные выплаты, предусмотренные законодательством Кыргызской Республики (за исключением ежемесячных денежных компенсаций взамен льгот);</w:t>
            </w:r>
          </w:p>
          <w:p w14:paraId="0218D49D"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4) единовременные пособия, предоставляемые органами в сфере социального развития;</w:t>
            </w:r>
          </w:p>
          <w:p w14:paraId="0DA14C4D"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5) пособие по беременности и родам;</w:t>
            </w:r>
          </w:p>
          <w:p w14:paraId="7FF8E17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6) пособие по временной нетрудоспособности;</w:t>
            </w:r>
          </w:p>
          <w:p w14:paraId="09EE8B9E"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7) командировочные и подъемные расходы (в пределах норм, установленных Правительством Кыргызской Республики);</w:t>
            </w:r>
          </w:p>
          <w:p w14:paraId="1F6EE9C4"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8) оплата труда учащихся образовательных организаций Кыргызской Республики (обучающихся на дневной форме обучения), работающих во время производственной практики, каникул или направленных на сельскохозяйственные работы;</w:t>
            </w:r>
          </w:p>
          <w:p w14:paraId="7D0AD4F9"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lastRenderedPageBreak/>
              <w:t>9) страховые суммы при получении травмы или инвалидности, смерти застрахованного лица, материального ущерба или потери имущества;</w:t>
            </w:r>
          </w:p>
          <w:p w14:paraId="23994D52"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10) суммы материальной помощи, оказываемой работникам в связи с возмещением материального ущерба или потери имущества в результате постигших их стихийных бедствий, болезни, а также в связи со смертью работника или его близких родственников;</w:t>
            </w:r>
          </w:p>
          <w:p w14:paraId="4B37F5D1"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11) пособие по безработице;</w:t>
            </w:r>
          </w:p>
          <w:p w14:paraId="3CDE212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12) пенсии, назначаемые в соответствии с законодательством Кыргызской Республики в сфере пенсионного обеспечения;</w:t>
            </w:r>
          </w:p>
          <w:p w14:paraId="30AAA0EC"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13) суммы помощи в натуральном или денежном виде, оказываемой семье в рамках проектов, направленных на улучшение благосостояния семьи, и вывод семьи из трудной жизненной ситуации;</w:t>
            </w:r>
          </w:p>
          <w:p w14:paraId="1CEC49B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14) оплата услуг персонального ассистента ребенка с ограниченными возможностями здоровья, нуждающегося в постоянном уходе и надзоре.</w:t>
            </w:r>
          </w:p>
          <w:p w14:paraId="2FD4AC00" w14:textId="77777777" w:rsidR="00040EE8" w:rsidRPr="00040EE8" w:rsidRDefault="00040EE8" w:rsidP="00A074EE">
            <w:pPr>
              <w:pStyle w:val="tkTekst"/>
              <w:spacing w:after="0"/>
              <w:rPr>
                <w:rFonts w:ascii="Times New Roman" w:hAnsi="Times New Roman" w:cs="Times New Roman"/>
                <w:sz w:val="28"/>
                <w:szCs w:val="28"/>
              </w:rPr>
            </w:pPr>
          </w:p>
        </w:tc>
        <w:tc>
          <w:tcPr>
            <w:tcW w:w="7567" w:type="dxa"/>
          </w:tcPr>
          <w:p w14:paraId="0CD75086"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lastRenderedPageBreak/>
              <w:t>17. К доходам, не учитываемым при определении совокупного дохода семьи, относятся:</w:t>
            </w:r>
          </w:p>
          <w:p w14:paraId="3B38D3F6"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 государственные пособия;</w:t>
            </w:r>
          </w:p>
          <w:p w14:paraId="0E284F73"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2) пособие на погребение;</w:t>
            </w:r>
          </w:p>
          <w:p w14:paraId="3B7CA26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3) компенсационные выплаты, предусмотренные законодательством Кыргызской Республики (за исключением ежемесячных денежных компенсаций взамен льгот);</w:t>
            </w:r>
          </w:p>
          <w:p w14:paraId="376F290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4) единовременные пособия, предоставляемые органами в сфере социального развития;</w:t>
            </w:r>
          </w:p>
          <w:p w14:paraId="3E85C2B1"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5) пособие по беременности и родам;</w:t>
            </w:r>
          </w:p>
          <w:p w14:paraId="2C8ACF4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6) пособие по временной нетрудоспособности;</w:t>
            </w:r>
          </w:p>
          <w:p w14:paraId="643E9B80"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7) командировочные и подъемные расходы (в пределах норм, установленных Правительством Кыргызской Республики);</w:t>
            </w:r>
          </w:p>
          <w:p w14:paraId="50E06CFE"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8) оплата труда учащихся образовательных организаций Кыргызской Республики (обучающихся на дневной форме обучения), работающих во время производственной практики, каникул или направленных на сельскохозяйственные работы;</w:t>
            </w:r>
          </w:p>
          <w:p w14:paraId="4CC230E7"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lastRenderedPageBreak/>
              <w:t>9) страховые суммы при получении травмы или инвалидности, смерти застрахованного лица, материального ущерба или потери имущества;</w:t>
            </w:r>
          </w:p>
          <w:p w14:paraId="50DAE595"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10) суммы материальной помощи, оказываемой работникам в связи с возмещением материального ущерба или потери имущества в результате постигших их стихийных бедствий, болезни, а также в связи со смертью работника или его близких родственников;</w:t>
            </w:r>
          </w:p>
          <w:p w14:paraId="78A672E5"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11) пособие по безработице;</w:t>
            </w:r>
          </w:p>
          <w:p w14:paraId="2492BF5E"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12) пенсии, назначаемые в соответствии с законодательством Кыргызской Республики в сфере пенсионного обеспечения;</w:t>
            </w:r>
          </w:p>
          <w:p w14:paraId="2CC43C83"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13) суммы помощи в натуральном или денежном виде, оказываемой семье в рамках проектов, направленных на улучшение благосостояния семьи, и вывод семьи из трудной жизненной ситуации;</w:t>
            </w:r>
          </w:p>
          <w:p w14:paraId="7F522C60" w14:textId="77777777" w:rsidR="00040EE8" w:rsidRPr="00040EE8" w:rsidRDefault="00040EE8" w:rsidP="00A074EE">
            <w:pPr>
              <w:ind w:firstLine="567"/>
              <w:jc w:val="both"/>
              <w:rPr>
                <w:rFonts w:ascii="Times New Roman" w:eastAsia="Times New Roman" w:hAnsi="Times New Roman" w:cs="Times New Roman"/>
                <w:sz w:val="28"/>
                <w:szCs w:val="28"/>
                <w:lang w:eastAsia="ru-RU"/>
              </w:rPr>
            </w:pPr>
            <w:r w:rsidRPr="00040EE8">
              <w:rPr>
                <w:rFonts w:ascii="Times New Roman" w:eastAsia="Times New Roman" w:hAnsi="Times New Roman" w:cs="Times New Roman"/>
                <w:sz w:val="28"/>
                <w:szCs w:val="28"/>
                <w:lang w:eastAsia="ru-RU"/>
              </w:rPr>
              <w:t>14) оплата услуг персонального ассистента ребенка с ограниченными возможностями здоровья, нуждающегося в постоянном уходе и надзоре;</w:t>
            </w:r>
          </w:p>
          <w:p w14:paraId="0E7D6753" w14:textId="77777777" w:rsidR="00040EE8" w:rsidRPr="00040EE8" w:rsidRDefault="00040EE8" w:rsidP="00A074EE">
            <w:pPr>
              <w:pStyle w:val="a8"/>
              <w:ind w:firstLine="655"/>
              <w:jc w:val="both"/>
              <w:rPr>
                <w:rFonts w:ascii="Times New Roman" w:hAnsi="Times New Roman" w:cs="Times New Roman"/>
                <w:sz w:val="28"/>
                <w:szCs w:val="28"/>
              </w:rPr>
            </w:pPr>
            <w:r w:rsidRPr="00040EE8">
              <w:rPr>
                <w:rFonts w:ascii="Times New Roman" w:hAnsi="Times New Roman" w:cs="Times New Roman"/>
                <w:b/>
                <w:sz w:val="28"/>
                <w:szCs w:val="28"/>
              </w:rPr>
              <w:t xml:space="preserve">15) </w:t>
            </w:r>
            <w:r w:rsidRPr="00040EE8">
              <w:rPr>
                <w:rFonts w:ascii="Times New Roman" w:eastAsia="Times New Roman" w:hAnsi="Times New Roman" w:cs="Times New Roman"/>
                <w:b/>
                <w:sz w:val="28"/>
                <w:szCs w:val="28"/>
                <w:lang w:eastAsia="ru-RU"/>
              </w:rPr>
              <w:t xml:space="preserve">суммы социальной помощи, выделяемые на основе социального контракта, а также доходы в материальном или денежном виде, получаемые от выполнения социального контракта в течение </w:t>
            </w:r>
            <w:r w:rsidR="007B1EEB">
              <w:rPr>
                <w:rFonts w:ascii="Times New Roman" w:eastAsia="Times New Roman" w:hAnsi="Times New Roman" w:cs="Times New Roman"/>
                <w:b/>
                <w:sz w:val="28"/>
                <w:szCs w:val="28"/>
                <w:lang w:eastAsia="ru-RU"/>
              </w:rPr>
              <w:t>6</w:t>
            </w:r>
            <w:r w:rsidRPr="00040EE8">
              <w:rPr>
                <w:rFonts w:ascii="Times New Roman" w:eastAsia="Times New Roman" w:hAnsi="Times New Roman" w:cs="Times New Roman"/>
                <w:b/>
                <w:sz w:val="28"/>
                <w:szCs w:val="28"/>
                <w:lang w:eastAsia="ru-RU"/>
              </w:rPr>
              <w:t xml:space="preserve"> (</w:t>
            </w:r>
            <w:r w:rsidR="007B1EEB">
              <w:rPr>
                <w:rFonts w:ascii="Times New Roman" w:eastAsia="Times New Roman" w:hAnsi="Times New Roman" w:cs="Times New Roman"/>
                <w:b/>
                <w:sz w:val="28"/>
                <w:szCs w:val="28"/>
                <w:lang w:eastAsia="ru-RU"/>
              </w:rPr>
              <w:t>шести</w:t>
            </w:r>
            <w:r w:rsidRPr="00040EE8">
              <w:rPr>
                <w:rFonts w:ascii="Times New Roman" w:eastAsia="Times New Roman" w:hAnsi="Times New Roman" w:cs="Times New Roman"/>
                <w:b/>
                <w:sz w:val="28"/>
                <w:szCs w:val="28"/>
                <w:lang w:eastAsia="ru-RU"/>
              </w:rPr>
              <w:t xml:space="preserve">) </w:t>
            </w:r>
            <w:r w:rsidR="007B1EEB">
              <w:rPr>
                <w:rFonts w:ascii="Times New Roman" w:eastAsia="Times New Roman" w:hAnsi="Times New Roman" w:cs="Times New Roman"/>
                <w:b/>
                <w:sz w:val="28"/>
                <w:szCs w:val="28"/>
                <w:lang w:eastAsia="ru-RU"/>
              </w:rPr>
              <w:t xml:space="preserve">месяцев со дня </w:t>
            </w:r>
            <w:r w:rsidRPr="00040EE8">
              <w:rPr>
                <w:rFonts w:ascii="Times New Roman" w:eastAsia="Times New Roman" w:hAnsi="Times New Roman" w:cs="Times New Roman"/>
                <w:b/>
                <w:sz w:val="28"/>
                <w:szCs w:val="28"/>
                <w:lang w:eastAsia="ru-RU"/>
              </w:rPr>
              <w:t xml:space="preserve">заключения соответствующего </w:t>
            </w:r>
            <w:r w:rsidR="006B707F">
              <w:rPr>
                <w:rFonts w:ascii="Times New Roman" w:eastAsia="Times New Roman" w:hAnsi="Times New Roman" w:cs="Times New Roman"/>
                <w:b/>
                <w:sz w:val="28"/>
                <w:szCs w:val="28"/>
                <w:lang w:eastAsia="ru-RU"/>
              </w:rPr>
              <w:t>соглашения</w:t>
            </w:r>
            <w:r w:rsidRPr="00040EE8">
              <w:rPr>
                <w:rFonts w:ascii="Times New Roman" w:eastAsia="Times New Roman" w:hAnsi="Times New Roman" w:cs="Times New Roman"/>
                <w:b/>
                <w:sz w:val="28"/>
                <w:szCs w:val="28"/>
                <w:lang w:eastAsia="ru-RU"/>
              </w:rPr>
              <w:t>.</w:t>
            </w:r>
          </w:p>
        </w:tc>
      </w:tr>
      <w:tr w:rsidR="00A074EE" w:rsidRPr="00040EE8" w14:paraId="20DC9F20" w14:textId="77777777" w:rsidTr="00174BE8">
        <w:trPr>
          <w:trHeight w:val="477"/>
        </w:trPr>
        <w:tc>
          <w:tcPr>
            <w:tcW w:w="15134" w:type="dxa"/>
            <w:gridSpan w:val="2"/>
          </w:tcPr>
          <w:p w14:paraId="591B3DA2" w14:textId="77777777" w:rsidR="00A074EE" w:rsidRDefault="00A074EE" w:rsidP="00A074EE">
            <w:pPr>
              <w:ind w:firstLine="601"/>
              <w:contextualSpacing/>
              <w:jc w:val="center"/>
              <w:rPr>
                <w:rFonts w:ascii="Times New Roman" w:hAnsi="Times New Roman" w:cs="Times New Roman"/>
                <w:b/>
                <w:bCs/>
                <w:sz w:val="28"/>
                <w:szCs w:val="28"/>
              </w:rPr>
            </w:pPr>
            <w:r w:rsidRPr="00A074EE">
              <w:rPr>
                <w:rFonts w:ascii="Times New Roman" w:eastAsia="Times New Roman" w:hAnsi="Times New Roman" w:cs="Times New Roman"/>
                <w:b/>
                <w:bCs/>
                <w:sz w:val="28"/>
                <w:szCs w:val="28"/>
                <w:lang w:eastAsia="ru-RU"/>
              </w:rPr>
              <w:lastRenderedPageBreak/>
              <w:t>Положени</w:t>
            </w:r>
            <w:r>
              <w:rPr>
                <w:rFonts w:ascii="Times New Roman" w:eastAsia="Times New Roman" w:hAnsi="Times New Roman" w:cs="Times New Roman"/>
                <w:b/>
                <w:bCs/>
                <w:sz w:val="28"/>
                <w:szCs w:val="28"/>
                <w:lang w:eastAsia="ru-RU"/>
              </w:rPr>
              <w:t>е</w:t>
            </w:r>
            <w:r w:rsidRPr="00A074EE">
              <w:rPr>
                <w:rFonts w:ascii="Times New Roman" w:eastAsia="Times New Roman" w:hAnsi="Times New Roman" w:cs="Times New Roman"/>
                <w:b/>
                <w:bCs/>
                <w:sz w:val="28"/>
                <w:szCs w:val="28"/>
                <w:lang w:eastAsia="ru-RU"/>
              </w:rPr>
              <w:t xml:space="preserve"> о порядке обращения за назначением государственных пособий и порядке назначения государственных пособий, </w:t>
            </w:r>
            <w:r w:rsidRPr="00A074EE">
              <w:rPr>
                <w:rFonts w:ascii="Times New Roman" w:hAnsi="Times New Roman" w:cs="Times New Roman"/>
                <w:b/>
                <w:bCs/>
                <w:sz w:val="28"/>
                <w:szCs w:val="28"/>
              </w:rPr>
              <w:t xml:space="preserve">утвержденное постановлением Правительства Кыргызской </w:t>
            </w:r>
            <w:proofErr w:type="gramStart"/>
            <w:r w:rsidRPr="00A074EE">
              <w:rPr>
                <w:rFonts w:ascii="Times New Roman" w:hAnsi="Times New Roman" w:cs="Times New Roman"/>
                <w:b/>
                <w:bCs/>
                <w:sz w:val="28"/>
                <w:szCs w:val="28"/>
              </w:rPr>
              <w:t>Республики  от</w:t>
            </w:r>
            <w:proofErr w:type="gramEnd"/>
            <w:r w:rsidRPr="00A074EE">
              <w:rPr>
                <w:rFonts w:ascii="Times New Roman" w:hAnsi="Times New Roman" w:cs="Times New Roman"/>
                <w:b/>
                <w:bCs/>
                <w:sz w:val="28"/>
                <w:szCs w:val="28"/>
              </w:rPr>
              <w:t xml:space="preserve"> 29 июня </w:t>
            </w:r>
          </w:p>
          <w:p w14:paraId="0474AD10" w14:textId="7C1F5560" w:rsidR="00A074EE" w:rsidRPr="00A074EE" w:rsidRDefault="00A074EE" w:rsidP="00A074EE">
            <w:pPr>
              <w:ind w:firstLine="601"/>
              <w:contextualSpacing/>
              <w:jc w:val="center"/>
              <w:rPr>
                <w:rFonts w:ascii="Times New Roman" w:hAnsi="Times New Roman" w:cs="Times New Roman"/>
                <w:b/>
                <w:bCs/>
                <w:sz w:val="28"/>
                <w:szCs w:val="28"/>
              </w:rPr>
            </w:pPr>
            <w:r w:rsidRPr="00A074EE">
              <w:rPr>
                <w:rFonts w:ascii="Times New Roman" w:hAnsi="Times New Roman" w:cs="Times New Roman"/>
                <w:b/>
                <w:bCs/>
                <w:sz w:val="28"/>
                <w:szCs w:val="28"/>
              </w:rPr>
              <w:t>2018 года № 307 "О реализации Закона Кыргызской Республики</w:t>
            </w:r>
          </w:p>
          <w:p w14:paraId="5A3E3DFB" w14:textId="0B200207" w:rsidR="00A074EE" w:rsidRPr="00040EE8" w:rsidRDefault="00A074EE" w:rsidP="00A074EE">
            <w:pPr>
              <w:ind w:firstLine="567"/>
              <w:jc w:val="center"/>
              <w:rPr>
                <w:rFonts w:ascii="Times New Roman" w:eastAsia="Times New Roman" w:hAnsi="Times New Roman" w:cs="Times New Roman"/>
                <w:sz w:val="28"/>
                <w:szCs w:val="28"/>
                <w:lang w:eastAsia="ru-RU"/>
              </w:rPr>
            </w:pPr>
            <w:r w:rsidRPr="00A074EE">
              <w:rPr>
                <w:rFonts w:ascii="Times New Roman" w:hAnsi="Times New Roman" w:cs="Times New Roman"/>
                <w:b/>
                <w:bCs/>
                <w:sz w:val="28"/>
                <w:szCs w:val="28"/>
              </w:rPr>
              <w:t>"О государственных пособиях в Кыргызской Республике"</w:t>
            </w:r>
          </w:p>
        </w:tc>
      </w:tr>
      <w:tr w:rsidR="00A074EE" w:rsidRPr="00040EE8" w14:paraId="34695FAF" w14:textId="77777777" w:rsidTr="001A1E45">
        <w:trPr>
          <w:trHeight w:val="477"/>
        </w:trPr>
        <w:tc>
          <w:tcPr>
            <w:tcW w:w="7567" w:type="dxa"/>
          </w:tcPr>
          <w:p w14:paraId="4F48785A" w14:textId="77777777" w:rsidR="00A074EE" w:rsidRPr="00A074EE" w:rsidRDefault="00A074EE" w:rsidP="00A074EE">
            <w:pPr>
              <w:ind w:firstLine="567"/>
              <w:jc w:val="both"/>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39. Пособие "уй-</w:t>
            </w:r>
            <w:proofErr w:type="spellStart"/>
            <w:r w:rsidRPr="00A074EE">
              <w:rPr>
                <w:rFonts w:ascii="Times New Roman" w:eastAsia="Times New Roman" w:hAnsi="Times New Roman" w:cs="Times New Roman"/>
                <w:sz w:val="28"/>
                <w:szCs w:val="28"/>
                <w:lang w:eastAsia="ru-RU"/>
              </w:rPr>
              <w:t>булого</w:t>
            </w:r>
            <w:proofErr w:type="spellEnd"/>
            <w:r w:rsidRPr="00A074EE">
              <w:rPr>
                <w:rFonts w:ascii="Times New Roman" w:eastAsia="Times New Roman" w:hAnsi="Times New Roman" w:cs="Times New Roman"/>
                <w:sz w:val="28"/>
                <w:szCs w:val="28"/>
                <w:lang w:eastAsia="ru-RU"/>
              </w:rPr>
              <w:t xml:space="preserve"> комок" не назначается:</w:t>
            </w:r>
          </w:p>
          <w:p w14:paraId="2A3DF042" w14:textId="77777777" w:rsidR="00A074EE" w:rsidRPr="00A074EE" w:rsidRDefault="00A074EE" w:rsidP="00A074EE">
            <w:pPr>
              <w:ind w:firstLine="567"/>
              <w:jc w:val="both"/>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 xml:space="preserve">1) на детей, находящихся на полном государственном </w:t>
            </w:r>
            <w:r w:rsidRPr="00A074EE">
              <w:rPr>
                <w:rFonts w:ascii="Times New Roman" w:eastAsia="Times New Roman" w:hAnsi="Times New Roman" w:cs="Times New Roman"/>
                <w:sz w:val="28"/>
                <w:szCs w:val="28"/>
                <w:lang w:eastAsia="ru-RU"/>
              </w:rPr>
              <w:lastRenderedPageBreak/>
              <w:t>обеспечении;</w:t>
            </w:r>
          </w:p>
          <w:p w14:paraId="2536EC78" w14:textId="77777777" w:rsidR="00A074EE" w:rsidRPr="00A074EE" w:rsidRDefault="00A074EE" w:rsidP="00A074EE">
            <w:pPr>
              <w:ind w:firstLine="567"/>
              <w:jc w:val="both"/>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2) семьям, в которых трудоспособные родители (кроме родителя, ухаживающего за ребенком до 3-х лет или за членом семьи, имеющего инвалидность и требующего постоянного ухода), при этом, если они:</w:t>
            </w:r>
          </w:p>
          <w:p w14:paraId="471A7EED" w14:textId="77777777" w:rsidR="00A074EE" w:rsidRPr="00A074EE" w:rsidRDefault="00A074EE" w:rsidP="00A074EE">
            <w:pPr>
              <w:ind w:firstLine="567"/>
              <w:jc w:val="both"/>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 не заняты и не зарегистрированы в установленном порядке в органах государственной службы занятости;</w:t>
            </w:r>
          </w:p>
          <w:p w14:paraId="5CDF4948" w14:textId="5E8420F0" w:rsidR="00A074EE" w:rsidRPr="00040EE8" w:rsidRDefault="00A074EE" w:rsidP="00A074EE">
            <w:pPr>
              <w:ind w:firstLine="567"/>
              <w:jc w:val="both"/>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 в письменной форме без уважительных причин (за исключением случаев болезни самого лица или его ребенка, смерти близкого родственника) отказались от оплачиваемой общественной работы, профессиональной подготовки, переподготовки, повышения квалификации, предложенных органом государственной службы занятости, или самовольно прекратили участие в таких работах и обучении.</w:t>
            </w:r>
          </w:p>
        </w:tc>
        <w:tc>
          <w:tcPr>
            <w:tcW w:w="7567" w:type="dxa"/>
          </w:tcPr>
          <w:p w14:paraId="0B69127D" w14:textId="77777777" w:rsidR="00A074EE" w:rsidRPr="00A074EE" w:rsidRDefault="00A074EE" w:rsidP="00A074EE">
            <w:pPr>
              <w:ind w:firstLine="567"/>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lastRenderedPageBreak/>
              <w:t>39. Пособие "уй-</w:t>
            </w:r>
            <w:proofErr w:type="spellStart"/>
            <w:r w:rsidRPr="00A074EE">
              <w:rPr>
                <w:rFonts w:ascii="Times New Roman" w:eastAsia="Times New Roman" w:hAnsi="Times New Roman" w:cs="Times New Roman"/>
                <w:sz w:val="28"/>
                <w:szCs w:val="28"/>
                <w:lang w:eastAsia="ru-RU"/>
              </w:rPr>
              <w:t>булого</w:t>
            </w:r>
            <w:proofErr w:type="spellEnd"/>
            <w:r w:rsidRPr="00A074EE">
              <w:rPr>
                <w:rFonts w:ascii="Times New Roman" w:eastAsia="Times New Roman" w:hAnsi="Times New Roman" w:cs="Times New Roman"/>
                <w:sz w:val="28"/>
                <w:szCs w:val="28"/>
                <w:lang w:eastAsia="ru-RU"/>
              </w:rPr>
              <w:t xml:space="preserve"> комок" не назначается:</w:t>
            </w:r>
          </w:p>
          <w:p w14:paraId="58F70519" w14:textId="77777777" w:rsidR="00A074EE" w:rsidRPr="00A074EE" w:rsidRDefault="00A074EE" w:rsidP="00A074EE">
            <w:pPr>
              <w:ind w:firstLine="567"/>
              <w:jc w:val="both"/>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 xml:space="preserve">1) на детей, находящихся на полном государственном </w:t>
            </w:r>
            <w:r w:rsidRPr="00A074EE">
              <w:rPr>
                <w:rFonts w:ascii="Times New Roman" w:eastAsia="Times New Roman" w:hAnsi="Times New Roman" w:cs="Times New Roman"/>
                <w:sz w:val="28"/>
                <w:szCs w:val="28"/>
                <w:lang w:eastAsia="ru-RU"/>
              </w:rPr>
              <w:lastRenderedPageBreak/>
              <w:t>обеспечении;</w:t>
            </w:r>
          </w:p>
          <w:p w14:paraId="178B790F" w14:textId="77777777" w:rsidR="00A074EE" w:rsidRPr="00A074EE" w:rsidRDefault="00A074EE" w:rsidP="00A074EE">
            <w:pPr>
              <w:ind w:firstLine="567"/>
              <w:jc w:val="both"/>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2) семьям, в которых трудоспособные родители (кроме родителя, ухаживающего за ребенком до 3-х лет или за членом семьи, имеющего инвалидность и требующего постоянного ухода), при этом, если они:</w:t>
            </w:r>
          </w:p>
          <w:p w14:paraId="5CAFFA48" w14:textId="77777777" w:rsidR="00A074EE" w:rsidRPr="00A074EE" w:rsidRDefault="00A074EE" w:rsidP="00A074EE">
            <w:pPr>
              <w:ind w:firstLine="567"/>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 не заняты и не зарегистрированы в установленном порядке в органах государственной службы занятости;</w:t>
            </w:r>
          </w:p>
          <w:p w14:paraId="747BBF7D" w14:textId="77777777" w:rsidR="00A074EE" w:rsidRDefault="00A074EE" w:rsidP="00A074EE">
            <w:pPr>
              <w:ind w:firstLine="567"/>
              <w:jc w:val="both"/>
              <w:rPr>
                <w:rFonts w:ascii="Times New Roman" w:eastAsia="Times New Roman" w:hAnsi="Times New Roman" w:cs="Times New Roman"/>
                <w:sz w:val="28"/>
                <w:szCs w:val="28"/>
                <w:lang w:eastAsia="ru-RU"/>
              </w:rPr>
            </w:pPr>
            <w:r w:rsidRPr="00A074EE">
              <w:rPr>
                <w:rFonts w:ascii="Times New Roman" w:eastAsia="Times New Roman" w:hAnsi="Times New Roman" w:cs="Times New Roman"/>
                <w:sz w:val="28"/>
                <w:szCs w:val="28"/>
                <w:lang w:eastAsia="ru-RU"/>
              </w:rPr>
              <w:t>- в письменной форме без уважительных причин (за исключением случаев болезни самого лица или его ребенка, смерти близкого родственника) отказались от оплачиваемой общественной работы, профессиональной подготовки, переподготовки, повышения квалификации, предложенных органом государственной службы занятости, или самовольно прекратили участие в таких работах и обучении</w:t>
            </w:r>
            <w:r>
              <w:rPr>
                <w:rFonts w:ascii="Times New Roman" w:eastAsia="Times New Roman" w:hAnsi="Times New Roman" w:cs="Times New Roman"/>
                <w:sz w:val="28"/>
                <w:szCs w:val="28"/>
                <w:lang w:eastAsia="ru-RU"/>
              </w:rPr>
              <w:t>;</w:t>
            </w:r>
          </w:p>
          <w:p w14:paraId="7D0B452A" w14:textId="4C146699" w:rsidR="00A074EE" w:rsidRPr="00A074EE" w:rsidRDefault="00A074EE" w:rsidP="00A074EE">
            <w:pPr>
              <w:ind w:firstLine="567"/>
              <w:jc w:val="both"/>
              <w:rPr>
                <w:rFonts w:ascii="Times New Roman" w:eastAsia="Times New Roman" w:hAnsi="Times New Roman" w:cs="Times New Roman"/>
                <w:b/>
                <w:bCs/>
                <w:sz w:val="28"/>
                <w:szCs w:val="28"/>
                <w:lang w:eastAsia="ru-RU"/>
              </w:rPr>
            </w:pPr>
            <w:r w:rsidRPr="00A074EE">
              <w:rPr>
                <w:rFonts w:ascii="Times New Roman" w:eastAsia="Times New Roman" w:hAnsi="Times New Roman" w:cs="Times New Roman"/>
                <w:b/>
                <w:bCs/>
                <w:sz w:val="28"/>
                <w:szCs w:val="28"/>
                <w:lang w:eastAsia="ru-RU"/>
              </w:rPr>
              <w:t>3) семьям, получившим социальную помощь на основе социального контракта в течение последующих 3 (трех) лет со дня окончания 6 (шести) месяцев со дня заключения социального контракта (за исключением обстоятельств непреодолимой силы).</w:t>
            </w:r>
          </w:p>
        </w:tc>
      </w:tr>
    </w:tbl>
    <w:p w14:paraId="7BA6576B" w14:textId="77777777" w:rsidR="00040EE8" w:rsidRPr="00040EE8" w:rsidRDefault="00040EE8" w:rsidP="007C7C81">
      <w:pPr>
        <w:pStyle w:val="a3"/>
        <w:spacing w:before="0" w:beforeAutospacing="0" w:after="0" w:afterAutospacing="0"/>
        <w:jc w:val="center"/>
        <w:rPr>
          <w:b/>
          <w:color w:val="000000"/>
          <w:sz w:val="28"/>
          <w:szCs w:val="28"/>
        </w:rPr>
      </w:pPr>
    </w:p>
    <w:p w14:paraId="37749730" w14:textId="77777777" w:rsidR="00144F40" w:rsidRDefault="00144F40" w:rsidP="00463C8B">
      <w:pPr>
        <w:rPr>
          <w:rFonts w:ascii="Times New Roman" w:hAnsi="Times New Roman" w:cs="Times New Roman"/>
          <w:sz w:val="28"/>
          <w:szCs w:val="28"/>
        </w:rPr>
      </w:pPr>
    </w:p>
    <w:p w14:paraId="0ED8D4E6" w14:textId="77777777" w:rsidR="00144F40" w:rsidRPr="00144F40" w:rsidRDefault="00144F40" w:rsidP="00144F40">
      <w:pPr>
        <w:jc w:val="center"/>
        <w:rPr>
          <w:rFonts w:ascii="Times New Roman" w:hAnsi="Times New Roman" w:cs="Times New Roman"/>
          <w:b/>
          <w:sz w:val="28"/>
          <w:szCs w:val="28"/>
        </w:rPr>
      </w:pPr>
      <w:r w:rsidRPr="00144F40">
        <w:rPr>
          <w:rFonts w:ascii="Times New Roman" w:hAnsi="Times New Roman" w:cs="Times New Roman"/>
          <w:b/>
          <w:sz w:val="28"/>
          <w:szCs w:val="28"/>
        </w:rPr>
        <w:t xml:space="preserve">Министр </w:t>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r>
      <w:r w:rsidRPr="00144F40">
        <w:rPr>
          <w:rFonts w:ascii="Times New Roman" w:hAnsi="Times New Roman" w:cs="Times New Roman"/>
          <w:b/>
          <w:sz w:val="28"/>
          <w:szCs w:val="28"/>
        </w:rPr>
        <w:tab/>
        <w:t>К.</w:t>
      </w:r>
      <w:r w:rsidR="005235E0">
        <w:rPr>
          <w:rFonts w:ascii="Times New Roman" w:hAnsi="Times New Roman" w:cs="Times New Roman"/>
          <w:b/>
          <w:sz w:val="28"/>
          <w:szCs w:val="28"/>
        </w:rPr>
        <w:t xml:space="preserve"> </w:t>
      </w:r>
      <w:r w:rsidRPr="00144F40">
        <w:rPr>
          <w:rFonts w:ascii="Times New Roman" w:hAnsi="Times New Roman" w:cs="Times New Roman"/>
          <w:b/>
          <w:sz w:val="28"/>
          <w:szCs w:val="28"/>
        </w:rPr>
        <w:t xml:space="preserve">Б. </w:t>
      </w:r>
      <w:proofErr w:type="spellStart"/>
      <w:r w:rsidRPr="00144F40">
        <w:rPr>
          <w:rFonts w:ascii="Times New Roman" w:hAnsi="Times New Roman" w:cs="Times New Roman"/>
          <w:b/>
          <w:sz w:val="28"/>
          <w:szCs w:val="28"/>
        </w:rPr>
        <w:t>Базарбаев</w:t>
      </w:r>
      <w:proofErr w:type="spellEnd"/>
    </w:p>
    <w:sectPr w:rsidR="00144F40" w:rsidRPr="00144F40" w:rsidSect="009F1C6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384"/>
    <w:rsid w:val="00007B38"/>
    <w:rsid w:val="0002347C"/>
    <w:rsid w:val="00024429"/>
    <w:rsid w:val="00040EE8"/>
    <w:rsid w:val="00052D69"/>
    <w:rsid w:val="000F0466"/>
    <w:rsid w:val="000F2BCE"/>
    <w:rsid w:val="00116DFA"/>
    <w:rsid w:val="0014281D"/>
    <w:rsid w:val="00144F40"/>
    <w:rsid w:val="001467E1"/>
    <w:rsid w:val="00163D2A"/>
    <w:rsid w:val="00165A29"/>
    <w:rsid w:val="00167415"/>
    <w:rsid w:val="00195C28"/>
    <w:rsid w:val="001D24C4"/>
    <w:rsid w:val="001E73B7"/>
    <w:rsid w:val="002117A5"/>
    <w:rsid w:val="00211C37"/>
    <w:rsid w:val="00217DCB"/>
    <w:rsid w:val="002239E1"/>
    <w:rsid w:val="002419BC"/>
    <w:rsid w:val="0024570C"/>
    <w:rsid w:val="002525C9"/>
    <w:rsid w:val="002A0175"/>
    <w:rsid w:val="002A6D41"/>
    <w:rsid w:val="002C32CF"/>
    <w:rsid w:val="002D6E8F"/>
    <w:rsid w:val="002E3C15"/>
    <w:rsid w:val="002F62E9"/>
    <w:rsid w:val="00321C5B"/>
    <w:rsid w:val="0032706A"/>
    <w:rsid w:val="00330FBE"/>
    <w:rsid w:val="00342A7A"/>
    <w:rsid w:val="003D3E1F"/>
    <w:rsid w:val="004030DA"/>
    <w:rsid w:val="00412FDF"/>
    <w:rsid w:val="00415B23"/>
    <w:rsid w:val="004333BD"/>
    <w:rsid w:val="0044106D"/>
    <w:rsid w:val="00463C8B"/>
    <w:rsid w:val="00466B32"/>
    <w:rsid w:val="00467F8E"/>
    <w:rsid w:val="004A1343"/>
    <w:rsid w:val="004B7165"/>
    <w:rsid w:val="004D0D99"/>
    <w:rsid w:val="004E370F"/>
    <w:rsid w:val="005235E0"/>
    <w:rsid w:val="00552DE8"/>
    <w:rsid w:val="00555E55"/>
    <w:rsid w:val="0061011B"/>
    <w:rsid w:val="006138D4"/>
    <w:rsid w:val="00622272"/>
    <w:rsid w:val="006232C0"/>
    <w:rsid w:val="00680BF9"/>
    <w:rsid w:val="006B540B"/>
    <w:rsid w:val="006B707F"/>
    <w:rsid w:val="006C0384"/>
    <w:rsid w:val="006C29F7"/>
    <w:rsid w:val="006D4551"/>
    <w:rsid w:val="006E34AC"/>
    <w:rsid w:val="007153E8"/>
    <w:rsid w:val="0073385A"/>
    <w:rsid w:val="00771999"/>
    <w:rsid w:val="007A0AFA"/>
    <w:rsid w:val="007A3307"/>
    <w:rsid w:val="007B1EEB"/>
    <w:rsid w:val="007C7C81"/>
    <w:rsid w:val="007D61DE"/>
    <w:rsid w:val="007E364B"/>
    <w:rsid w:val="00815A5D"/>
    <w:rsid w:val="0084374B"/>
    <w:rsid w:val="0086095B"/>
    <w:rsid w:val="00892069"/>
    <w:rsid w:val="008E0B8F"/>
    <w:rsid w:val="00917EF1"/>
    <w:rsid w:val="00956318"/>
    <w:rsid w:val="009F1C60"/>
    <w:rsid w:val="00A074EE"/>
    <w:rsid w:val="00A11D27"/>
    <w:rsid w:val="00A46B29"/>
    <w:rsid w:val="00A541D0"/>
    <w:rsid w:val="00AB671E"/>
    <w:rsid w:val="00AC3489"/>
    <w:rsid w:val="00AE1ED6"/>
    <w:rsid w:val="00AF18E2"/>
    <w:rsid w:val="00B02EBD"/>
    <w:rsid w:val="00B24625"/>
    <w:rsid w:val="00B45DA2"/>
    <w:rsid w:val="00B86F5E"/>
    <w:rsid w:val="00BA38BD"/>
    <w:rsid w:val="00BA6C58"/>
    <w:rsid w:val="00BF3A4A"/>
    <w:rsid w:val="00C271EE"/>
    <w:rsid w:val="00C32327"/>
    <w:rsid w:val="00C71727"/>
    <w:rsid w:val="00CA299F"/>
    <w:rsid w:val="00CB3FDF"/>
    <w:rsid w:val="00CC209D"/>
    <w:rsid w:val="00CC59F7"/>
    <w:rsid w:val="00D453F5"/>
    <w:rsid w:val="00D61BF2"/>
    <w:rsid w:val="00D9222F"/>
    <w:rsid w:val="00D95455"/>
    <w:rsid w:val="00DB4A8C"/>
    <w:rsid w:val="00DD1CBE"/>
    <w:rsid w:val="00DD418E"/>
    <w:rsid w:val="00E05692"/>
    <w:rsid w:val="00EC6425"/>
    <w:rsid w:val="00F52146"/>
    <w:rsid w:val="00F53AD8"/>
    <w:rsid w:val="00F60832"/>
    <w:rsid w:val="00F8123E"/>
    <w:rsid w:val="00F937AA"/>
    <w:rsid w:val="00FD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CEFC"/>
  <w15:docId w15:val="{BBD59A03-C019-4312-8526-92915797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C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6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B671E"/>
    <w:rPr>
      <w:color w:val="0000FF"/>
      <w:u w:val="single"/>
    </w:rPr>
  </w:style>
  <w:style w:type="paragraph" w:customStyle="1" w:styleId="tkTablica">
    <w:name w:val="_Текст таблицы (tkTablica)"/>
    <w:basedOn w:val="a"/>
    <w:rsid w:val="004E370F"/>
    <w:pPr>
      <w:spacing w:after="60"/>
      <w:jc w:val="both"/>
    </w:pPr>
    <w:rPr>
      <w:rFonts w:ascii="Arial" w:eastAsia="Times New Roman" w:hAnsi="Arial" w:cs="Arial"/>
      <w:sz w:val="20"/>
      <w:szCs w:val="20"/>
      <w:lang w:eastAsia="ru-RU"/>
    </w:rPr>
  </w:style>
  <w:style w:type="character" w:customStyle="1" w:styleId="s0">
    <w:name w:val="s0"/>
    <w:rsid w:val="004E370F"/>
    <w:rPr>
      <w:rFonts w:ascii="Times New Roman" w:hAnsi="Times New Roman" w:cs="Times New Roman" w:hint="default"/>
      <w:b w:val="0"/>
      <w:bCs w:val="0"/>
      <w:i w:val="0"/>
      <w:iCs w:val="0"/>
      <w:color w:val="000000"/>
    </w:rPr>
  </w:style>
  <w:style w:type="paragraph" w:styleId="a6">
    <w:name w:val="Balloon Text"/>
    <w:basedOn w:val="a"/>
    <w:link w:val="a7"/>
    <w:uiPriority w:val="99"/>
    <w:semiHidden/>
    <w:unhideWhenUsed/>
    <w:rsid w:val="006D45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551"/>
    <w:rPr>
      <w:rFonts w:ascii="Tahoma" w:hAnsi="Tahoma" w:cs="Tahoma"/>
      <w:sz w:val="16"/>
      <w:szCs w:val="16"/>
    </w:rPr>
  </w:style>
  <w:style w:type="paragraph" w:customStyle="1" w:styleId="tkTekst">
    <w:name w:val="_Текст обычный (tkTekst)"/>
    <w:basedOn w:val="a"/>
    <w:rsid w:val="00040EE8"/>
    <w:pPr>
      <w:spacing w:after="60"/>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040EE8"/>
    <w:pPr>
      <w:spacing w:before="200"/>
      <w:ind w:left="1134" w:right="1134"/>
      <w:jc w:val="center"/>
    </w:pPr>
    <w:rPr>
      <w:rFonts w:ascii="Arial" w:eastAsia="Times New Roman" w:hAnsi="Arial" w:cs="Arial"/>
      <w:b/>
      <w:bCs/>
      <w:sz w:val="24"/>
      <w:szCs w:val="24"/>
      <w:lang w:eastAsia="ru-RU"/>
    </w:rPr>
  </w:style>
  <w:style w:type="paragraph" w:styleId="a8">
    <w:name w:val="No Spacing"/>
    <w:uiPriority w:val="1"/>
    <w:qFormat/>
    <w:rsid w:val="00040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6789">
      <w:bodyDiv w:val="1"/>
      <w:marLeft w:val="0"/>
      <w:marRight w:val="0"/>
      <w:marTop w:val="0"/>
      <w:marBottom w:val="0"/>
      <w:divBdr>
        <w:top w:val="none" w:sz="0" w:space="0" w:color="auto"/>
        <w:left w:val="none" w:sz="0" w:space="0" w:color="auto"/>
        <w:bottom w:val="none" w:sz="0" w:space="0" w:color="auto"/>
        <w:right w:val="none" w:sz="0" w:space="0" w:color="auto"/>
      </w:divBdr>
    </w:div>
    <w:div w:id="322856833">
      <w:bodyDiv w:val="1"/>
      <w:marLeft w:val="0"/>
      <w:marRight w:val="0"/>
      <w:marTop w:val="0"/>
      <w:marBottom w:val="0"/>
      <w:divBdr>
        <w:top w:val="none" w:sz="0" w:space="0" w:color="auto"/>
        <w:left w:val="none" w:sz="0" w:space="0" w:color="auto"/>
        <w:bottom w:val="none" w:sz="0" w:space="0" w:color="auto"/>
        <w:right w:val="none" w:sz="0" w:space="0" w:color="auto"/>
      </w:divBdr>
    </w:div>
    <w:div w:id="649477205">
      <w:bodyDiv w:val="1"/>
      <w:marLeft w:val="0"/>
      <w:marRight w:val="0"/>
      <w:marTop w:val="0"/>
      <w:marBottom w:val="0"/>
      <w:divBdr>
        <w:top w:val="none" w:sz="0" w:space="0" w:color="auto"/>
        <w:left w:val="none" w:sz="0" w:space="0" w:color="auto"/>
        <w:bottom w:val="none" w:sz="0" w:space="0" w:color="auto"/>
        <w:right w:val="none" w:sz="0" w:space="0" w:color="auto"/>
      </w:divBdr>
    </w:div>
    <w:div w:id="1555509396">
      <w:bodyDiv w:val="1"/>
      <w:marLeft w:val="0"/>
      <w:marRight w:val="0"/>
      <w:marTop w:val="0"/>
      <w:marBottom w:val="0"/>
      <w:divBdr>
        <w:top w:val="none" w:sz="0" w:space="0" w:color="auto"/>
        <w:left w:val="none" w:sz="0" w:space="0" w:color="auto"/>
        <w:bottom w:val="none" w:sz="0" w:space="0" w:color="auto"/>
        <w:right w:val="none" w:sz="0" w:space="0" w:color="auto"/>
      </w:divBdr>
    </w:div>
    <w:div w:id="19201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6C0C-58EE-44EC-B202-9027A268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Saida Asanbaeva</cp:lastModifiedBy>
  <cp:revision>9</cp:revision>
  <cp:lastPrinted>2022-05-14T10:08:00Z</cp:lastPrinted>
  <dcterms:created xsi:type="dcterms:W3CDTF">2022-05-09T05:55:00Z</dcterms:created>
  <dcterms:modified xsi:type="dcterms:W3CDTF">2022-05-14T10:11:00Z</dcterms:modified>
</cp:coreProperties>
</file>