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12" w:rsidRDefault="00CA1B12" w:rsidP="00CA1B12">
      <w:pPr>
        <w:pStyle w:val="tkNazvanie"/>
        <w:tabs>
          <w:tab w:val="left" w:pos="1418"/>
        </w:tabs>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w:t>
      </w:r>
      <w:r w:rsidRPr="00E64F0F">
        <w:rPr>
          <w:rFonts w:ascii="Times New Roman" w:hAnsi="Times New Roman" w:cs="Times New Roman"/>
          <w:sz w:val="28"/>
          <w:szCs w:val="28"/>
          <w:lang w:val="ky-KG"/>
        </w:rPr>
        <w:t xml:space="preserve">Кыргыз Республикасынын Өкмөтүнүн </w:t>
      </w:r>
      <w:r w:rsidR="00D30D89">
        <w:rPr>
          <w:rFonts w:ascii="Times New Roman" w:hAnsi="Times New Roman" w:cs="Times New Roman"/>
          <w:sz w:val="28"/>
          <w:szCs w:val="28"/>
          <w:lang w:val="ky-KG"/>
        </w:rPr>
        <w:t xml:space="preserve">жарандык абал актылары чɵйрɵсүндɵгү </w:t>
      </w:r>
      <w:bookmarkStart w:id="0" w:name="_GoBack"/>
      <w:bookmarkEnd w:id="0"/>
      <w:r w:rsidRPr="00E64F0F">
        <w:rPr>
          <w:rFonts w:ascii="Times New Roman" w:hAnsi="Times New Roman" w:cs="Times New Roman"/>
          <w:sz w:val="28"/>
          <w:szCs w:val="28"/>
          <w:lang w:val="ky-KG"/>
        </w:rPr>
        <w:t>айрым чечимдерине өзгөртүүлөрдү киргизүү жөнүндө (Кыргыз Республикасынын Өкмөтүнүн 2018-жылдын 11-декабрындагы № 579 “Жарандык абалдын актыларын мамлекеттик каттоо тууралуу арыздардын бланктарынын формаларын, жарандык абалдын актыларын жазуу бланктарынын формаларын жана аларды толтуруу тартибин, жарандык абалдын актыларын мамлекеттик каттоо тууралуу күбөлүктөрдүн бланктарынын формаларын (сүрөттөмөлөрүн жана үлгүлөрүн) жана аларды толтуруу тартибин, жарандык абалдын актыларын мамлекеттик каттоо фактыларын ырастаган документтердин бланктарынын формаларын бекитүү жөнүндө”, 2013-жылдын 21-октябрындагы № 573 “Кыргыз Республикасынын калкынын би</w:t>
      </w:r>
      <w:r>
        <w:rPr>
          <w:rFonts w:ascii="Times New Roman" w:hAnsi="Times New Roman" w:cs="Times New Roman"/>
          <w:sz w:val="28"/>
          <w:szCs w:val="28"/>
          <w:lang w:val="ky-KG"/>
        </w:rPr>
        <w:t xml:space="preserve">рдиктүү мамлекеттик реестри жана </w:t>
      </w:r>
      <w:r w:rsidRPr="00E64F0F">
        <w:rPr>
          <w:rFonts w:ascii="Times New Roman" w:hAnsi="Times New Roman" w:cs="Times New Roman"/>
          <w:sz w:val="28"/>
          <w:szCs w:val="28"/>
          <w:lang w:val="ky-KG"/>
        </w:rPr>
        <w:t>Кыргыз Республикасынын жарандык абалдын актыларын жазуу органдарындагы автоматташтырылган маалыматтык тутуму жөнүндө</w:t>
      </w:r>
      <w:r>
        <w:rPr>
          <w:rFonts w:ascii="Times New Roman" w:hAnsi="Times New Roman" w:cs="Times New Roman"/>
          <w:sz w:val="28"/>
          <w:szCs w:val="28"/>
          <w:lang w:val="ky-KG"/>
        </w:rPr>
        <w:t xml:space="preserve">” токтомдоруна)” </w:t>
      </w:r>
      <w:r w:rsidRPr="00E64F0F">
        <w:rPr>
          <w:rFonts w:ascii="Times New Roman" w:hAnsi="Times New Roman" w:cs="Times New Roman"/>
          <w:sz w:val="28"/>
          <w:szCs w:val="28"/>
          <w:lang w:val="ky-KG"/>
        </w:rPr>
        <w:t>Кыргыз Республикасынын Өкмөтүнүн</w:t>
      </w:r>
      <w:r>
        <w:rPr>
          <w:rFonts w:ascii="Times New Roman" w:hAnsi="Times New Roman" w:cs="Times New Roman"/>
          <w:sz w:val="28"/>
          <w:szCs w:val="28"/>
          <w:lang w:val="ky-KG"/>
        </w:rPr>
        <w:t xml:space="preserve"> токтомунун долбооруна</w:t>
      </w:r>
    </w:p>
    <w:p w:rsidR="00CA1B12" w:rsidRPr="00F45615" w:rsidRDefault="00CA1B12" w:rsidP="00CA1B12">
      <w:pPr>
        <w:pStyle w:val="tkNazvanie"/>
        <w:tabs>
          <w:tab w:val="left" w:pos="1418"/>
        </w:tabs>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НЕГИЗДЕМЕ - МААЛЫМКАТ</w:t>
      </w:r>
    </w:p>
    <w:p w:rsidR="00CA1B12" w:rsidRPr="00976718" w:rsidRDefault="00CA1B12" w:rsidP="00CA1B12">
      <w:pPr>
        <w:spacing w:line="240" w:lineRule="auto"/>
        <w:rPr>
          <w:rFonts w:ascii="Times New Roman" w:eastAsia="MS Mincho" w:hAnsi="Times New Roman"/>
          <w:b/>
          <w:sz w:val="28"/>
          <w:szCs w:val="28"/>
          <w:lang w:val="ky-KG" w:eastAsia="ja-JP"/>
        </w:rPr>
      </w:pPr>
    </w:p>
    <w:p w:rsidR="00CA1B12" w:rsidRPr="00976718" w:rsidRDefault="00CA1B12" w:rsidP="00CA1B12">
      <w:pPr>
        <w:pStyle w:val="a3"/>
        <w:spacing w:line="240" w:lineRule="auto"/>
        <w:ind w:left="0" w:firstLine="708"/>
        <w:rPr>
          <w:rFonts w:ascii="Times New Roman" w:eastAsia="MS Mincho" w:hAnsi="Times New Roman"/>
          <w:b/>
          <w:sz w:val="28"/>
          <w:szCs w:val="28"/>
          <w:lang w:val="ky-KG" w:eastAsia="ja-JP"/>
        </w:rPr>
      </w:pPr>
      <w:r>
        <w:rPr>
          <w:rFonts w:ascii="Times New Roman" w:eastAsia="MS Mincho" w:hAnsi="Times New Roman"/>
          <w:b/>
          <w:sz w:val="28"/>
          <w:szCs w:val="28"/>
          <w:lang w:val="ky-KG" w:eastAsia="ja-JP"/>
        </w:rPr>
        <w:t>1. Долбоордун максаты жана милдети</w:t>
      </w:r>
    </w:p>
    <w:p w:rsidR="00CA1B12" w:rsidRPr="00293735" w:rsidRDefault="00CA1B12" w:rsidP="00CA1B12">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Сунушталган токтомдун долбоору </w:t>
      </w:r>
      <w:r w:rsidRPr="00E64F0F">
        <w:rPr>
          <w:rFonts w:ascii="Times New Roman" w:hAnsi="Times New Roman"/>
          <w:sz w:val="28"/>
          <w:szCs w:val="28"/>
          <w:lang w:val="ky-KG"/>
        </w:rPr>
        <w:t>Кыргыз Республикасынын Өкмөтүнүн 2018-жылдын 11-декабрындагы № 579 “Жарандык абалдын актыларын мамлекеттик каттоо тууралуу арыздардын бланктарынын формаларын, жарандык абалдын актыларын жазуу бланктарынын формаларын жана аларды толтуруу тартибин, жарандык абалдын актыларын мамлекеттик каттоо тууралуу күбөлүктөрдүн бланктарынын формаларын (сүрөттөмөлөрүн жана үлгүлөрүн) жана аларды толтуруу тартибин, жарандык абалдын актыларын мамлекеттик каттоо фактыларын ырастаган документтердин бланктарынын формаларын бекитүү жөнүндө”, 2013-жылдын 21-октябрындагы № 573 “Кыргыз Республикасынын калкынын би</w:t>
      </w:r>
      <w:r>
        <w:rPr>
          <w:rFonts w:ascii="Times New Roman" w:hAnsi="Times New Roman"/>
          <w:sz w:val="28"/>
          <w:szCs w:val="28"/>
          <w:lang w:val="ky-KG"/>
        </w:rPr>
        <w:t xml:space="preserve">рдиктүү мамлекеттик реестри жана </w:t>
      </w:r>
      <w:r w:rsidRPr="00E64F0F">
        <w:rPr>
          <w:rFonts w:ascii="Times New Roman" w:hAnsi="Times New Roman"/>
          <w:sz w:val="28"/>
          <w:szCs w:val="28"/>
          <w:lang w:val="ky-KG"/>
        </w:rPr>
        <w:t>Кыргыз Республикасынын жарандык абалдын актыларын жазуу органдарындагы автоматташтырылган маалыматтык тутуму жөнүндө</w:t>
      </w:r>
      <w:r>
        <w:rPr>
          <w:rFonts w:ascii="Times New Roman" w:hAnsi="Times New Roman"/>
          <w:sz w:val="28"/>
          <w:szCs w:val="28"/>
          <w:lang w:val="ky-KG"/>
        </w:rPr>
        <w:t xml:space="preserve">” токтомдорун жаңы редакциядагы “Жарандык абалдын актылары жөнүндө” Кыргыз Республикасынын Мыйзамынын 8 жана 41-беренелерине, ошондой эле </w:t>
      </w:r>
      <w:r w:rsidRPr="00293735">
        <w:rPr>
          <w:rFonts w:ascii="Times New Roman" w:hAnsi="Times New Roman"/>
          <w:sz w:val="28"/>
          <w:szCs w:val="28"/>
          <w:lang w:val="ky-KG"/>
        </w:rPr>
        <w:t xml:space="preserve"> </w:t>
      </w:r>
      <w:r>
        <w:rPr>
          <w:rFonts w:ascii="Times New Roman" w:hAnsi="Times New Roman"/>
          <w:sz w:val="28"/>
          <w:szCs w:val="28"/>
          <w:lang w:val="ky-KG"/>
        </w:rPr>
        <w:t>“Жарандык абалдын актыларын каттоо чөйрөсүндөгү айрым мыйзам актыларына өзгөртүүлөрдү киргизүү жөнүндө” Кыргыз Республикасынын Мыйзамынын 5-беренесине ылайык келтирүү максатында иштелип чыкты</w:t>
      </w:r>
      <w:r w:rsidRPr="00293735">
        <w:rPr>
          <w:rFonts w:ascii="Times New Roman" w:hAnsi="Times New Roman"/>
          <w:sz w:val="28"/>
          <w:szCs w:val="28"/>
          <w:lang w:val="ky-KG"/>
        </w:rPr>
        <w:t>.</w:t>
      </w:r>
    </w:p>
    <w:p w:rsidR="00CA1B12" w:rsidRPr="00293735" w:rsidRDefault="00CA1B12" w:rsidP="00CA1B12">
      <w:pPr>
        <w:spacing w:after="0" w:line="240" w:lineRule="auto"/>
        <w:rPr>
          <w:rFonts w:ascii="Times New Roman" w:eastAsiaTheme="minorHAnsi" w:hAnsi="Times New Roman"/>
          <w:b/>
          <w:sz w:val="28"/>
          <w:szCs w:val="28"/>
          <w:lang w:val="ky-KG"/>
        </w:rPr>
      </w:pPr>
    </w:p>
    <w:p w:rsidR="00CA1B12" w:rsidRPr="00293735" w:rsidRDefault="00CA1B12" w:rsidP="00CA1B12">
      <w:pPr>
        <w:spacing w:after="0" w:line="240" w:lineRule="auto"/>
        <w:ind w:firstLine="708"/>
        <w:rPr>
          <w:rFonts w:ascii="Times New Roman" w:eastAsiaTheme="minorHAnsi" w:hAnsi="Times New Roman"/>
          <w:b/>
          <w:sz w:val="28"/>
          <w:szCs w:val="28"/>
          <w:lang w:val="ky-KG"/>
        </w:rPr>
      </w:pPr>
      <w:r w:rsidRPr="00751597">
        <w:rPr>
          <w:rFonts w:ascii="Times New Roman" w:eastAsiaTheme="minorHAnsi" w:hAnsi="Times New Roman"/>
          <w:b/>
          <w:sz w:val="28"/>
          <w:szCs w:val="28"/>
          <w:lang w:val="ky-KG"/>
        </w:rPr>
        <w:t xml:space="preserve">2. </w:t>
      </w:r>
      <w:r>
        <w:rPr>
          <w:rFonts w:ascii="Times New Roman" w:eastAsiaTheme="minorHAnsi" w:hAnsi="Times New Roman"/>
          <w:b/>
          <w:sz w:val="28"/>
          <w:szCs w:val="28"/>
          <w:lang w:val="ky-KG"/>
        </w:rPr>
        <w:t>Баяндама бөлүгү</w:t>
      </w:r>
    </w:p>
    <w:p w:rsidR="00CA1B12" w:rsidRDefault="00CA1B12" w:rsidP="00CA1B12">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“Жарандык абалдын актылары жөнүндө” Кыргыз Республикасынын Мыйзамын</w:t>
      </w:r>
      <w:r w:rsidRPr="00103EE8">
        <w:rPr>
          <w:rFonts w:ascii="Times New Roman" w:hAnsi="Times New Roman"/>
          <w:sz w:val="28"/>
          <w:szCs w:val="28"/>
          <w:lang w:val="ky-KG"/>
        </w:rPr>
        <w:t xml:space="preserve"> </w:t>
      </w:r>
      <w:r>
        <w:rPr>
          <w:rFonts w:ascii="Times New Roman" w:hAnsi="Times New Roman"/>
          <w:sz w:val="28"/>
          <w:szCs w:val="28"/>
          <w:lang w:val="ky-KG"/>
        </w:rPr>
        <w:t xml:space="preserve">жаңы редакцияда кабыл алуу менен, маалыматтык технологиялардын тез темп менен өнүгүшү, жарандык абалдын актыларын каттоо чөйрөсүндөгү каттоо кызмат көрсөтүүлөрүн оптималдаштыруу, </w:t>
      </w:r>
      <w:r>
        <w:rPr>
          <w:rFonts w:ascii="Times New Roman" w:hAnsi="Times New Roman"/>
          <w:sz w:val="28"/>
          <w:szCs w:val="28"/>
          <w:lang w:val="ky-KG"/>
        </w:rPr>
        <w:lastRenderedPageBreak/>
        <w:t>автоматташтыруу жана сапатын жогорулатуу боюнча Мамлекеттик каттоо кызматынын ведомстволук бөлүмдөрүнүн ишин натыйжалуу уюштуруу үчүн Өкмөттүн ушул токтомунун долбоору иштелип чыкты.</w:t>
      </w:r>
    </w:p>
    <w:p w:rsidR="00CA1B12" w:rsidRDefault="00CA1B12" w:rsidP="00CA1B12">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 xml:space="preserve">Жарандык абалдын актыларын каттоонун эки түрү: бала асырап алууну жана аталыкты аныктоону мамлекеттик каттоо жоюлгандыгына байланыштуу долбоор менен бала асырап алуу жана аталыкты аныктоо жөнүндө бланктардын формаларын </w:t>
      </w:r>
      <w:r w:rsidR="00085231">
        <w:rPr>
          <w:rFonts w:ascii="Times New Roman" w:hAnsi="Times New Roman"/>
          <w:sz w:val="28"/>
          <w:szCs w:val="28"/>
          <w:lang w:val="ky-KG"/>
        </w:rPr>
        <w:t>күчүн жоготту деп табуу</w:t>
      </w:r>
      <w:r>
        <w:rPr>
          <w:rFonts w:ascii="Times New Roman" w:hAnsi="Times New Roman"/>
          <w:sz w:val="28"/>
          <w:szCs w:val="28"/>
          <w:lang w:val="ky-KG"/>
        </w:rPr>
        <w:t xml:space="preserve"> сунушталат.</w:t>
      </w:r>
    </w:p>
    <w:p w:rsidR="00CA1B12" w:rsidRPr="00103EE8" w:rsidRDefault="00CA1B12" w:rsidP="00CA1B12">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Ошондой эле долбоор менен мамлекеттик тилдеги жарандык абалдын актыларынын айрым аталыштарын, аларды туура жазуу максатында актуалдаштыруу сунушталат:</w:t>
      </w:r>
    </w:p>
    <w:p w:rsidR="00CA1B12" w:rsidRDefault="00CA1B12" w:rsidP="00CA1B12">
      <w:pPr>
        <w:spacing w:after="0" w:line="240" w:lineRule="auto"/>
        <w:ind w:firstLine="708"/>
        <w:rPr>
          <w:rFonts w:ascii="Times New Roman" w:hAnsi="Times New Roman"/>
          <w:sz w:val="28"/>
          <w:szCs w:val="28"/>
          <w:lang w:val="ky-KG"/>
        </w:rPr>
      </w:pPr>
      <w:r w:rsidRPr="00751597">
        <w:rPr>
          <w:rFonts w:ascii="Times New Roman" w:hAnsi="Times New Roman"/>
          <w:sz w:val="28"/>
          <w:szCs w:val="28"/>
          <w:lang w:val="ky-KG"/>
        </w:rPr>
        <w:t>- төрөлүү</w:t>
      </w:r>
      <w:r w:rsidRPr="007724F4">
        <w:rPr>
          <w:rFonts w:ascii="Times New Roman" w:hAnsi="Times New Roman"/>
          <w:sz w:val="28"/>
          <w:szCs w:val="28"/>
          <w:lang w:val="ky-KG"/>
        </w:rPr>
        <w:t xml:space="preserve"> </w:t>
      </w:r>
      <w:r>
        <w:rPr>
          <w:rFonts w:ascii="Times New Roman" w:hAnsi="Times New Roman"/>
          <w:sz w:val="28"/>
          <w:szCs w:val="28"/>
          <w:lang w:val="ky-KG"/>
        </w:rPr>
        <w:t>–</w:t>
      </w:r>
      <w:r w:rsidRPr="007724F4">
        <w:rPr>
          <w:rFonts w:ascii="Times New Roman" w:hAnsi="Times New Roman"/>
          <w:sz w:val="28"/>
          <w:szCs w:val="28"/>
          <w:lang w:val="ky-KG"/>
        </w:rPr>
        <w:t xml:space="preserve"> туулгандыгы</w:t>
      </w:r>
      <w:r>
        <w:rPr>
          <w:rFonts w:ascii="Times New Roman" w:hAnsi="Times New Roman"/>
          <w:sz w:val="28"/>
          <w:szCs w:val="28"/>
          <w:lang w:val="ky-KG"/>
        </w:rPr>
        <w:t>;</w:t>
      </w:r>
    </w:p>
    <w:p w:rsidR="00CA1B12" w:rsidRDefault="00CA1B12" w:rsidP="00CA1B12">
      <w:pPr>
        <w:spacing w:after="0" w:line="240" w:lineRule="auto"/>
        <w:ind w:firstLine="708"/>
        <w:rPr>
          <w:rFonts w:ascii="Times New Roman" w:hAnsi="Times New Roman"/>
          <w:sz w:val="28"/>
          <w:szCs w:val="28"/>
          <w:lang w:val="ky-KG"/>
        </w:rPr>
      </w:pPr>
      <w:r>
        <w:rPr>
          <w:rFonts w:ascii="Times New Roman" w:hAnsi="Times New Roman"/>
          <w:sz w:val="28"/>
          <w:szCs w:val="28"/>
          <w:lang w:val="ky-KG"/>
        </w:rPr>
        <w:t>-</w:t>
      </w:r>
      <w:r w:rsidRPr="00751597">
        <w:rPr>
          <w:rFonts w:ascii="Times New Roman" w:hAnsi="Times New Roman"/>
          <w:sz w:val="28"/>
          <w:szCs w:val="28"/>
          <w:lang w:val="ky-KG"/>
        </w:rPr>
        <w:t xml:space="preserve"> никеге туруу –</w:t>
      </w:r>
      <w:r w:rsidRPr="007724F4">
        <w:rPr>
          <w:rFonts w:ascii="Times New Roman" w:hAnsi="Times New Roman"/>
          <w:sz w:val="28"/>
          <w:szCs w:val="28"/>
          <w:lang w:val="ky-KG"/>
        </w:rPr>
        <w:t xml:space="preserve"> никелешүүсү</w:t>
      </w:r>
      <w:r>
        <w:rPr>
          <w:rFonts w:ascii="Times New Roman" w:hAnsi="Times New Roman"/>
          <w:sz w:val="28"/>
          <w:szCs w:val="28"/>
          <w:lang w:val="ky-KG"/>
        </w:rPr>
        <w:t>;</w:t>
      </w:r>
    </w:p>
    <w:p w:rsidR="00CA1B12" w:rsidRDefault="00CA1B12" w:rsidP="00CA1B12">
      <w:pPr>
        <w:spacing w:after="0" w:line="240" w:lineRule="auto"/>
        <w:ind w:firstLine="708"/>
        <w:rPr>
          <w:rFonts w:ascii="Times New Roman" w:hAnsi="Times New Roman"/>
          <w:sz w:val="28"/>
          <w:szCs w:val="28"/>
          <w:lang w:val="ky-KG"/>
        </w:rPr>
      </w:pPr>
      <w:r>
        <w:rPr>
          <w:rFonts w:ascii="Times New Roman" w:hAnsi="Times New Roman"/>
          <w:sz w:val="28"/>
          <w:szCs w:val="28"/>
          <w:lang w:val="ky-KG"/>
        </w:rPr>
        <w:t>-</w:t>
      </w:r>
      <w:r w:rsidRPr="006C5EFE">
        <w:rPr>
          <w:rFonts w:ascii="Times New Roman" w:hAnsi="Times New Roman"/>
          <w:sz w:val="28"/>
          <w:szCs w:val="28"/>
          <w:lang w:val="ky-KG"/>
        </w:rPr>
        <w:t xml:space="preserve"> никени бузуу</w:t>
      </w:r>
      <w:r w:rsidRPr="007724F4">
        <w:rPr>
          <w:rFonts w:ascii="Times New Roman" w:hAnsi="Times New Roman"/>
          <w:sz w:val="28"/>
          <w:szCs w:val="28"/>
          <w:lang w:val="ky-KG"/>
        </w:rPr>
        <w:t xml:space="preserve"> - никесинин бузулгандыгы</w:t>
      </w:r>
      <w:r>
        <w:rPr>
          <w:rFonts w:ascii="Times New Roman" w:hAnsi="Times New Roman"/>
          <w:sz w:val="28"/>
          <w:szCs w:val="28"/>
          <w:lang w:val="ky-KG"/>
        </w:rPr>
        <w:t>;</w:t>
      </w:r>
    </w:p>
    <w:p w:rsidR="00CA1B12" w:rsidRDefault="00CA1B12" w:rsidP="00CA1B12">
      <w:pPr>
        <w:spacing w:after="0" w:line="240" w:lineRule="auto"/>
        <w:ind w:firstLine="708"/>
        <w:rPr>
          <w:rFonts w:ascii="Times New Roman" w:hAnsi="Times New Roman"/>
          <w:sz w:val="28"/>
          <w:szCs w:val="28"/>
          <w:lang w:val="ky-KG"/>
        </w:rPr>
      </w:pPr>
      <w:r>
        <w:rPr>
          <w:rFonts w:ascii="Times New Roman" w:hAnsi="Times New Roman"/>
          <w:sz w:val="28"/>
          <w:szCs w:val="28"/>
          <w:lang w:val="ky-KG"/>
        </w:rPr>
        <w:t>-</w:t>
      </w:r>
      <w:r w:rsidRPr="000235AF">
        <w:rPr>
          <w:rFonts w:ascii="Times New Roman" w:hAnsi="Times New Roman"/>
          <w:sz w:val="28"/>
          <w:szCs w:val="28"/>
          <w:lang w:val="ky-KG"/>
        </w:rPr>
        <w:t xml:space="preserve"> фамилияны, атты жана атасынын атын өзгөртүү</w:t>
      </w:r>
      <w:r w:rsidRPr="007724F4">
        <w:rPr>
          <w:rFonts w:ascii="Times New Roman" w:hAnsi="Times New Roman"/>
          <w:sz w:val="28"/>
          <w:szCs w:val="28"/>
          <w:lang w:val="ky-KG"/>
        </w:rPr>
        <w:t xml:space="preserve"> - фамилиясын, атын, атасынын атын өзгөрткөндүгү</w:t>
      </w:r>
      <w:r>
        <w:rPr>
          <w:rFonts w:ascii="Times New Roman" w:hAnsi="Times New Roman"/>
          <w:sz w:val="28"/>
          <w:szCs w:val="28"/>
          <w:lang w:val="ky-KG"/>
        </w:rPr>
        <w:t>;</w:t>
      </w:r>
    </w:p>
    <w:p w:rsidR="00CA1B12" w:rsidRPr="00751597" w:rsidRDefault="00CA1B12" w:rsidP="00CA1B12">
      <w:pPr>
        <w:spacing w:after="0" w:line="240" w:lineRule="auto"/>
        <w:ind w:firstLine="708"/>
        <w:rPr>
          <w:rFonts w:ascii="Times New Roman" w:hAnsi="Times New Roman"/>
          <w:sz w:val="28"/>
          <w:szCs w:val="28"/>
          <w:lang w:val="ky-KG"/>
        </w:rPr>
      </w:pPr>
      <w:r>
        <w:rPr>
          <w:rFonts w:ascii="Times New Roman" w:hAnsi="Times New Roman"/>
          <w:sz w:val="28"/>
          <w:szCs w:val="28"/>
          <w:lang w:val="ky-KG"/>
        </w:rPr>
        <w:t>-</w:t>
      </w:r>
      <w:r w:rsidRPr="000235AF">
        <w:rPr>
          <w:rFonts w:ascii="Times New Roman" w:hAnsi="Times New Roman"/>
          <w:sz w:val="28"/>
          <w:szCs w:val="28"/>
          <w:lang w:val="ky-KG"/>
        </w:rPr>
        <w:t xml:space="preserve"> </w:t>
      </w:r>
      <w:r w:rsidRPr="00751597">
        <w:rPr>
          <w:rFonts w:ascii="Times New Roman" w:hAnsi="Times New Roman"/>
          <w:sz w:val="28"/>
          <w:szCs w:val="28"/>
          <w:lang w:val="ky-KG"/>
        </w:rPr>
        <w:t xml:space="preserve">өлүм – </w:t>
      </w:r>
      <w:r w:rsidRPr="007724F4">
        <w:rPr>
          <w:rFonts w:ascii="Times New Roman" w:hAnsi="Times New Roman"/>
          <w:sz w:val="28"/>
          <w:szCs w:val="28"/>
          <w:lang w:val="ky-KG"/>
        </w:rPr>
        <w:t>өлгөндүгү</w:t>
      </w:r>
      <w:r>
        <w:rPr>
          <w:rFonts w:ascii="Times New Roman" w:hAnsi="Times New Roman"/>
          <w:sz w:val="28"/>
          <w:szCs w:val="28"/>
          <w:lang w:val="ky-KG"/>
        </w:rPr>
        <w:t>,</w:t>
      </w:r>
      <w:r w:rsidRPr="00751597">
        <w:rPr>
          <w:rFonts w:ascii="Times New Roman" w:hAnsi="Times New Roman"/>
          <w:sz w:val="28"/>
          <w:szCs w:val="28"/>
          <w:lang w:val="ky-KG"/>
        </w:rPr>
        <w:t xml:space="preserve"> </w:t>
      </w:r>
    </w:p>
    <w:p w:rsidR="00CA1B12"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Ушуга байланыштуу сунушталган токтомдун долбоору менен </w:t>
      </w:r>
      <w:r w:rsidRPr="00E64F0F">
        <w:rPr>
          <w:rFonts w:ascii="Times New Roman" w:hAnsi="Times New Roman"/>
          <w:sz w:val="28"/>
          <w:szCs w:val="28"/>
          <w:lang w:val="ky-KG"/>
        </w:rPr>
        <w:t xml:space="preserve">Кыргыз Республикасынын Өкмөтүнүн 2018-жылдын 11-декабрындагы № 579 </w:t>
      </w:r>
      <w:r>
        <w:rPr>
          <w:rFonts w:ascii="Times New Roman" w:hAnsi="Times New Roman"/>
          <w:sz w:val="28"/>
          <w:szCs w:val="28"/>
          <w:lang w:val="ky-KG"/>
        </w:rPr>
        <w:t xml:space="preserve"> токтому менен бекитилген ж</w:t>
      </w:r>
      <w:r w:rsidRPr="00E64F0F">
        <w:rPr>
          <w:rFonts w:ascii="Times New Roman" w:hAnsi="Times New Roman"/>
          <w:sz w:val="28"/>
          <w:szCs w:val="28"/>
          <w:lang w:val="ky-KG"/>
        </w:rPr>
        <w:t>арандык абалдын актыларын мамлекеттик каттоо тууралуу арыздардын бланктарынын формаларын</w:t>
      </w:r>
      <w:r>
        <w:rPr>
          <w:rFonts w:ascii="Times New Roman" w:hAnsi="Times New Roman"/>
          <w:sz w:val="28"/>
          <w:szCs w:val="28"/>
          <w:lang w:val="ky-KG"/>
        </w:rPr>
        <w:t>а</w:t>
      </w:r>
      <w:r w:rsidRPr="00E64F0F">
        <w:rPr>
          <w:rFonts w:ascii="Times New Roman" w:hAnsi="Times New Roman"/>
          <w:sz w:val="28"/>
          <w:szCs w:val="28"/>
          <w:lang w:val="ky-KG"/>
        </w:rPr>
        <w:t>, жарандык абалдын актыларын жазуу бланктарынын формаларын</w:t>
      </w:r>
      <w:r>
        <w:rPr>
          <w:rFonts w:ascii="Times New Roman" w:hAnsi="Times New Roman"/>
          <w:sz w:val="28"/>
          <w:szCs w:val="28"/>
          <w:lang w:val="ky-KG"/>
        </w:rPr>
        <w:t>а</w:t>
      </w:r>
      <w:r w:rsidRPr="00E64F0F">
        <w:rPr>
          <w:rFonts w:ascii="Times New Roman" w:hAnsi="Times New Roman"/>
          <w:sz w:val="28"/>
          <w:szCs w:val="28"/>
          <w:lang w:val="ky-KG"/>
        </w:rPr>
        <w:t>, жарандык абалдын актыларын мамлекеттик каттоо тууралуу күбөлүктөрдүн бланктарынын, жарандык абалдын актыларын мамлекеттик каттоо фактыларын ыраста</w:t>
      </w:r>
      <w:r>
        <w:rPr>
          <w:rFonts w:ascii="Times New Roman" w:hAnsi="Times New Roman"/>
          <w:sz w:val="28"/>
          <w:szCs w:val="28"/>
          <w:lang w:val="ky-KG"/>
        </w:rPr>
        <w:t xml:space="preserve">ган документтердин бланктарынын </w:t>
      </w:r>
      <w:r w:rsidRPr="00E64F0F">
        <w:rPr>
          <w:rFonts w:ascii="Times New Roman" w:hAnsi="Times New Roman"/>
          <w:sz w:val="28"/>
          <w:szCs w:val="28"/>
          <w:lang w:val="ky-KG"/>
        </w:rPr>
        <w:t>сүрөттөмөлөрүн</w:t>
      </w:r>
      <w:r>
        <w:rPr>
          <w:rFonts w:ascii="Times New Roman" w:hAnsi="Times New Roman"/>
          <w:sz w:val="28"/>
          <w:szCs w:val="28"/>
          <w:lang w:val="ky-KG"/>
        </w:rPr>
        <w:t xml:space="preserve">ө жана үлгүлөрүнө, </w:t>
      </w:r>
      <w:r w:rsidRPr="00E64F0F">
        <w:rPr>
          <w:rFonts w:ascii="Times New Roman" w:hAnsi="Times New Roman"/>
          <w:sz w:val="28"/>
          <w:szCs w:val="28"/>
          <w:lang w:val="ky-KG"/>
        </w:rPr>
        <w:t>жарандык абалдын актыларын жазуу бланктарын</w:t>
      </w:r>
      <w:r>
        <w:rPr>
          <w:rFonts w:ascii="Times New Roman" w:hAnsi="Times New Roman"/>
          <w:sz w:val="28"/>
          <w:szCs w:val="28"/>
          <w:lang w:val="ky-KG"/>
        </w:rPr>
        <w:t xml:space="preserve"> толтуруу тартибине жана </w:t>
      </w:r>
      <w:r w:rsidRPr="00E64F0F">
        <w:rPr>
          <w:rFonts w:ascii="Times New Roman" w:hAnsi="Times New Roman"/>
          <w:sz w:val="28"/>
          <w:szCs w:val="28"/>
          <w:lang w:val="ky-KG"/>
        </w:rPr>
        <w:t>жарандык абалдын актыларын мамлекеттик каттоо тууралуу күбөлүктөрдүн бланктарын</w:t>
      </w:r>
      <w:r>
        <w:rPr>
          <w:rFonts w:ascii="Times New Roman" w:hAnsi="Times New Roman"/>
          <w:sz w:val="28"/>
          <w:szCs w:val="28"/>
          <w:lang w:val="ky-KG"/>
        </w:rPr>
        <w:t xml:space="preserve"> толтуруу тартибине өзгөртүүлөрдү киргизүү сунушталат</w:t>
      </w:r>
      <w:r w:rsidRPr="00BA72D3">
        <w:rPr>
          <w:rFonts w:ascii="Times New Roman" w:hAnsi="Times New Roman"/>
          <w:sz w:val="28"/>
          <w:szCs w:val="28"/>
          <w:lang w:val="ky-KG"/>
        </w:rPr>
        <w:t>.</w:t>
      </w:r>
    </w:p>
    <w:p w:rsidR="00CA1B12"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Андан тышкары токтомдун долбоору менен жогоруда аталган </w:t>
      </w:r>
      <w:r w:rsidRPr="00E64F0F">
        <w:rPr>
          <w:rFonts w:ascii="Times New Roman" w:hAnsi="Times New Roman"/>
          <w:sz w:val="28"/>
          <w:szCs w:val="28"/>
          <w:lang w:val="ky-KG"/>
        </w:rPr>
        <w:t>Кыргыз Республикасынын Өкмөтүнүн</w:t>
      </w:r>
      <w:r>
        <w:rPr>
          <w:rFonts w:ascii="Times New Roman" w:hAnsi="Times New Roman"/>
          <w:sz w:val="28"/>
          <w:szCs w:val="28"/>
          <w:lang w:val="ky-KG"/>
        </w:rPr>
        <w:t xml:space="preserve"> токтомунун 4-тиркемесинде № 11 жана 11а формаларын жаңы редакцияда баяндоо сунушталат.</w:t>
      </w:r>
    </w:p>
    <w:p w:rsidR="00CA1B12"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Колдонулуп жаткан № 11 форманы түзөтүү зарылдыгы ушул маалымкатта никенин болушу жөнүндө маалыматтар жана бузулган (токтотулган) мурунку никенин реквизиттери бар болгондуктан, алар ашыкча болуп саналат, эч кандай маалыматтык оордукка алып келбейт, андан тышкары жарандар ЖААК органдарына кайрылган учурда, Кыргыз Республикасынын аймагында никелешүү тууралуу маалыматтардын жоктугу же болушу жөнүндө маалымкатты берүү тууралуу арыз менен кайрылган жарандардын адилеттүү сын-пикирлерин туудурат.</w:t>
      </w:r>
    </w:p>
    <w:p w:rsidR="00CA1B12"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Ушуга байланыштуу ушул маалымкаттын формасын чет мамлекеттердин аймагында жашаган жана ошол мамлекеттерде никелешүүнү каалаган, Кыргыз Республикасынын ЖААК органдарына кайрылган учурда катталган никеде турбаган Кыргыз Республикасынын жарандары, анын ичинен мурда никеде турган, бирок түрдүү себептер менен никеси бузулган же токтотулган жарандар колдонушаарын белгилеп кетүү зарыл.</w:t>
      </w:r>
    </w:p>
    <w:p w:rsidR="00CA1B12"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lastRenderedPageBreak/>
        <w:t>Натыйжада азыркы колдонулуп жаткан № 11 формадагы маалымкатты көрсөтүүдө жарандардын жана чет мамлекеттин жарандык абалдын актыларын жазуу органдарынын негизги дооматтары болуп түшүнүү үчүн татаал тексти, ошондой эле бир маалымкатта бири-бирине карама-каршы келген эки графанын болушу (“Кыргыз Республикасынын ЖААК органдарында никени каттоо тууралуу маалыматтар жок”, “Азыркы учурда катталган никеде (никенин жоктугу жөнүндө көрсөтүү, ал эми болсо – нике бекитилген датаны көрсөтүү)”), башкача айтканда бир маалымкатта никенин жоктугу жана бардыгы тууралуу маалыматтар чагылдырылган.</w:t>
      </w:r>
    </w:p>
    <w:p w:rsidR="00CA1B12" w:rsidRPr="00BA72D3" w:rsidRDefault="00CA1B12" w:rsidP="00CA1B12">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Андан тышкары колдонулуп жаткан маалымкаттын “Мурда катталган нике бузулду (токтотулду)” деген графасына дагы дооматтар бар, көбүнчө маалымкаттарды кайтарууда ушул графанын максаттуулугу жөнүндө маселе туулат, анткени чет мамлекеттин жарандык абалдын актыларын жазуу органдарынын талабы боюнча никелешүү үчүн никенин жоктугу же бардыгы тууралуу маалыматты берүү жетиштүү.</w:t>
      </w:r>
    </w:p>
    <w:p w:rsidR="00CA1B12" w:rsidRDefault="00CA1B12" w:rsidP="00CA1B12">
      <w:pPr>
        <w:pStyle w:val="a4"/>
        <w:spacing w:before="0" w:beforeAutospacing="0" w:after="0" w:afterAutospacing="0"/>
        <w:ind w:firstLine="708"/>
        <w:jc w:val="both"/>
        <w:rPr>
          <w:b/>
          <w:color w:val="000000" w:themeColor="text1"/>
          <w:sz w:val="28"/>
          <w:lang w:val="ky-KG"/>
        </w:rPr>
      </w:pPr>
    </w:p>
    <w:p w:rsidR="00CA1B12" w:rsidRPr="005F0B44" w:rsidRDefault="00CA1B12" w:rsidP="00CA1B12">
      <w:pPr>
        <w:pStyle w:val="a4"/>
        <w:spacing w:before="0" w:beforeAutospacing="0" w:after="0" w:afterAutospacing="0"/>
        <w:ind w:firstLine="708"/>
        <w:jc w:val="both"/>
        <w:rPr>
          <w:b/>
          <w:color w:val="000000"/>
          <w:sz w:val="28"/>
          <w:szCs w:val="28"/>
          <w:lang w:val="ky-KG"/>
        </w:rPr>
      </w:pPr>
      <w:r w:rsidRPr="00BA6868">
        <w:rPr>
          <w:b/>
          <w:color w:val="000000" w:themeColor="text1"/>
          <w:sz w:val="28"/>
          <w:lang w:val="ky-KG"/>
        </w:rPr>
        <w:t xml:space="preserve">3. </w:t>
      </w:r>
      <w:r>
        <w:rPr>
          <w:b/>
          <w:color w:val="000000"/>
          <w:sz w:val="28"/>
          <w:szCs w:val="28"/>
          <w:lang w:val="ky-KG"/>
        </w:rPr>
        <w:t xml:space="preserve">Болушу мүмкүн социалдык, экономикалык, укуктук, укук коргоо, гендердик, экологиялык, коррупциялык кесепеттер </w:t>
      </w:r>
    </w:p>
    <w:p w:rsidR="00CA1B12" w:rsidRPr="0001518A" w:rsidRDefault="00CA1B12" w:rsidP="00CA1B12">
      <w:pPr>
        <w:spacing w:after="0" w:line="240" w:lineRule="auto"/>
        <w:ind w:firstLine="708"/>
        <w:jc w:val="both"/>
        <w:rPr>
          <w:rFonts w:ascii="Times New Roman" w:hAnsi="Times New Roman"/>
          <w:color w:val="000000" w:themeColor="text1"/>
          <w:sz w:val="28"/>
          <w:szCs w:val="28"/>
          <w:lang w:val="ky-KG"/>
        </w:rPr>
      </w:pPr>
      <w:r>
        <w:rPr>
          <w:rStyle w:val="FontStyle12"/>
          <w:sz w:val="28"/>
          <w:szCs w:val="28"/>
          <w:lang w:val="ky-KG"/>
        </w:rPr>
        <w:t>Кыргыз Республикасынын Өкмөтүнүн у</w:t>
      </w:r>
      <w:r>
        <w:rPr>
          <w:rStyle w:val="FontStyle11"/>
          <w:sz w:val="28"/>
          <w:szCs w:val="28"/>
          <w:lang w:val="ky-KG"/>
        </w:rPr>
        <w:t>шул токтомдун долбоорун кабыл алуу терс социалдык, экономикалык, укуктук, укук коргоо, гендердик, экологиялык, коррупциялык кесепеттерге алып келбейт</w:t>
      </w:r>
      <w:r w:rsidRPr="005C6B51">
        <w:rPr>
          <w:rFonts w:ascii="Times New Roman" w:hAnsi="Times New Roman"/>
          <w:color w:val="000000" w:themeColor="text1"/>
          <w:sz w:val="28"/>
          <w:szCs w:val="28"/>
          <w:lang w:val="ky-KG"/>
        </w:rPr>
        <w:t>.</w:t>
      </w:r>
    </w:p>
    <w:p w:rsidR="00CA1B12" w:rsidRPr="00CA0732" w:rsidRDefault="00CA1B12" w:rsidP="00CA1B12">
      <w:pPr>
        <w:spacing w:after="0" w:line="240" w:lineRule="auto"/>
        <w:ind w:firstLine="720"/>
        <w:rPr>
          <w:rFonts w:ascii="Times New Roman" w:eastAsia="MS Mincho" w:hAnsi="Times New Roman"/>
          <w:sz w:val="28"/>
          <w:szCs w:val="28"/>
          <w:lang w:val="ky-KG" w:eastAsia="ru-RU"/>
        </w:rPr>
      </w:pPr>
    </w:p>
    <w:p w:rsidR="00CA1B12" w:rsidRPr="005F0B44" w:rsidRDefault="00CA1B12" w:rsidP="00CA1B12">
      <w:pPr>
        <w:pStyle w:val="a4"/>
        <w:spacing w:before="0" w:beforeAutospacing="0" w:after="0" w:afterAutospacing="0"/>
        <w:ind w:firstLine="708"/>
        <w:rPr>
          <w:color w:val="000000"/>
          <w:lang w:val="ky-KG"/>
        </w:rPr>
      </w:pPr>
      <w:r w:rsidRPr="005C6B51">
        <w:rPr>
          <w:b/>
          <w:bCs/>
          <w:color w:val="000000" w:themeColor="text1"/>
          <w:sz w:val="28"/>
          <w:szCs w:val="28"/>
          <w:lang w:val="ky-KG"/>
        </w:rPr>
        <w:t xml:space="preserve">4. </w:t>
      </w:r>
      <w:r>
        <w:rPr>
          <w:b/>
          <w:color w:val="000000"/>
          <w:sz w:val="28"/>
          <w:szCs w:val="28"/>
          <w:lang w:val="ky-KG"/>
        </w:rPr>
        <w:t xml:space="preserve">Коомдук талкуулоонун жыйынтыгы жөнүндө маалымат </w:t>
      </w:r>
    </w:p>
    <w:p w:rsidR="00CA1B12" w:rsidRDefault="00CA1B12" w:rsidP="00CA1B12">
      <w:pPr>
        <w:spacing w:after="0" w:line="240" w:lineRule="auto"/>
        <w:ind w:firstLine="708"/>
        <w:jc w:val="both"/>
        <w:rPr>
          <w:rFonts w:ascii="Times New Roman" w:hAnsi="Times New Roman"/>
          <w:color w:val="000000" w:themeColor="text1"/>
          <w:sz w:val="28"/>
          <w:szCs w:val="28"/>
          <w:lang w:val="ky-KG"/>
        </w:rPr>
      </w:pPr>
      <w:r>
        <w:rPr>
          <w:rStyle w:val="FontStyle11"/>
          <w:sz w:val="28"/>
          <w:szCs w:val="28"/>
          <w:lang w:val="ky-KG"/>
        </w:rPr>
        <w:t xml:space="preserve"> “</w:t>
      </w:r>
      <w:r w:rsidRPr="00C50DE7">
        <w:rPr>
          <w:rStyle w:val="FontStyle11"/>
          <w:sz w:val="28"/>
          <w:szCs w:val="28"/>
          <w:lang w:val="ky-KG"/>
        </w:rPr>
        <w:t>Кыргыз Республикасынын ченемдик укуктук актылары жөнүндө” Кыргыз Республикасынын</w:t>
      </w:r>
      <w:r>
        <w:rPr>
          <w:rStyle w:val="FontStyle11"/>
          <w:sz w:val="28"/>
          <w:szCs w:val="28"/>
          <w:lang w:val="ky-KG"/>
        </w:rPr>
        <w:t xml:space="preserve"> Мыйзамынын 22-беренесине ылайык ушул токтомдун долбоору коомдук талкуулоо үчүн Өкмөттүн расмий сайтына жайгаштырылат</w:t>
      </w:r>
      <w:r w:rsidRPr="003A1DE4">
        <w:rPr>
          <w:rFonts w:ascii="Times New Roman" w:hAnsi="Times New Roman"/>
          <w:color w:val="000000" w:themeColor="text1"/>
          <w:sz w:val="28"/>
          <w:szCs w:val="28"/>
          <w:lang w:val="ky-KG"/>
        </w:rPr>
        <w:t>.</w:t>
      </w:r>
    </w:p>
    <w:p w:rsidR="00CA1B12" w:rsidRPr="003A1DE4" w:rsidRDefault="00CA1B12" w:rsidP="00CA1B12">
      <w:pPr>
        <w:spacing w:after="0" w:line="240" w:lineRule="auto"/>
        <w:ind w:firstLine="708"/>
        <w:jc w:val="both"/>
        <w:rPr>
          <w:rFonts w:ascii="Times New Roman" w:hAnsi="Times New Roman"/>
          <w:color w:val="000000" w:themeColor="text1"/>
          <w:sz w:val="28"/>
          <w:szCs w:val="28"/>
          <w:lang w:val="ky-KG"/>
        </w:rPr>
      </w:pPr>
      <w:r>
        <w:rPr>
          <w:rFonts w:ascii="Times New Roman" w:hAnsi="Times New Roman"/>
          <w:color w:val="000000" w:themeColor="text1"/>
          <w:sz w:val="28"/>
          <w:szCs w:val="28"/>
          <w:lang w:val="ky-KG"/>
        </w:rPr>
        <w:t>Ошондой эле аталган токтомдун долбоору Кыргыз Республикасынын ченемдик укуктук актыларынын долбоорлорун коомдук талкуулоонун бирдиктүү порталына жайгаштырылат.</w:t>
      </w:r>
    </w:p>
    <w:p w:rsidR="00CA1B12" w:rsidRPr="00751597" w:rsidRDefault="00CA1B12" w:rsidP="00CA1B12">
      <w:pPr>
        <w:spacing w:after="0" w:line="240" w:lineRule="auto"/>
        <w:ind w:firstLine="720"/>
        <w:rPr>
          <w:rFonts w:ascii="Times New Roman" w:eastAsia="MS Mincho" w:hAnsi="Times New Roman"/>
          <w:b/>
          <w:sz w:val="28"/>
          <w:szCs w:val="28"/>
          <w:lang w:val="ky-KG" w:eastAsia="ru-RU"/>
        </w:rPr>
      </w:pPr>
    </w:p>
    <w:p w:rsidR="00CA1B12" w:rsidRPr="005F0B44" w:rsidRDefault="00CA1B12" w:rsidP="00CA1B12">
      <w:pPr>
        <w:pStyle w:val="a4"/>
        <w:spacing w:before="0" w:beforeAutospacing="0" w:after="0" w:afterAutospacing="0"/>
        <w:ind w:firstLine="567"/>
        <w:rPr>
          <w:color w:val="000000"/>
          <w:lang w:val="ky-KG"/>
        </w:rPr>
      </w:pPr>
      <w:r w:rsidRPr="003A1DE4">
        <w:rPr>
          <w:b/>
          <w:bCs/>
          <w:color w:val="000000" w:themeColor="text1"/>
          <w:sz w:val="28"/>
          <w:szCs w:val="28"/>
          <w:lang w:val="ky-KG"/>
        </w:rPr>
        <w:t xml:space="preserve">5. </w:t>
      </w:r>
      <w:r>
        <w:rPr>
          <w:b/>
          <w:color w:val="000000"/>
          <w:sz w:val="28"/>
          <w:szCs w:val="28"/>
          <w:lang w:val="ky-KG"/>
        </w:rPr>
        <w:t xml:space="preserve">Долбоордун мыйзамдарга шайкештигин талдоо </w:t>
      </w:r>
    </w:p>
    <w:p w:rsidR="00CA1B12" w:rsidRPr="009852A9" w:rsidRDefault="00CA1B12" w:rsidP="00CA1B12">
      <w:pPr>
        <w:spacing w:after="0" w:line="240" w:lineRule="auto"/>
        <w:ind w:firstLine="708"/>
        <w:jc w:val="both"/>
        <w:rPr>
          <w:rFonts w:ascii="Times New Roman" w:hAnsi="Times New Roman"/>
          <w:color w:val="000000" w:themeColor="text1"/>
          <w:sz w:val="28"/>
          <w:szCs w:val="28"/>
          <w:lang w:val="ky-KG"/>
        </w:rPr>
      </w:pPr>
      <w:r>
        <w:rPr>
          <w:rStyle w:val="FontStyle12"/>
          <w:sz w:val="28"/>
          <w:szCs w:val="28"/>
          <w:lang w:val="ky-KG"/>
        </w:rPr>
        <w:t>С</w:t>
      </w:r>
      <w:r w:rsidRPr="003A1DE4">
        <w:rPr>
          <w:rFonts w:ascii="Times New Roman" w:hAnsi="Times New Roman"/>
          <w:color w:val="000000"/>
          <w:sz w:val="28"/>
          <w:szCs w:val="28"/>
          <w:lang w:val="ky-KG"/>
        </w:rPr>
        <w:t>унушталган долбоор учурдагы мыйзамдардын ченемдерине, ошондой эле Кыргыз Республикасы катышуучусу болуп саналган, белгиленген тартипте күчүнө кирген эл аралык келишимдерге каршы келбейт</w:t>
      </w:r>
      <w:r w:rsidRPr="009852A9">
        <w:rPr>
          <w:rFonts w:ascii="Times New Roman" w:hAnsi="Times New Roman"/>
          <w:color w:val="000000" w:themeColor="text1"/>
          <w:sz w:val="28"/>
          <w:szCs w:val="28"/>
          <w:lang w:val="ky-KG"/>
        </w:rPr>
        <w:t>.</w:t>
      </w:r>
    </w:p>
    <w:p w:rsidR="00CA1B12" w:rsidRPr="00751597" w:rsidRDefault="00CA1B12" w:rsidP="00CA1B12">
      <w:pPr>
        <w:spacing w:after="0" w:line="240" w:lineRule="auto"/>
        <w:ind w:firstLine="720"/>
        <w:rPr>
          <w:rFonts w:ascii="Times New Roman" w:eastAsia="MS Mincho" w:hAnsi="Times New Roman"/>
          <w:b/>
          <w:sz w:val="28"/>
          <w:szCs w:val="28"/>
          <w:lang w:val="ky-KG" w:eastAsia="ru-RU"/>
        </w:rPr>
      </w:pPr>
    </w:p>
    <w:p w:rsidR="00CA1B12" w:rsidRPr="005F0B44" w:rsidRDefault="00CA1B12" w:rsidP="00CA1B12">
      <w:pPr>
        <w:pStyle w:val="a4"/>
        <w:spacing w:before="0" w:beforeAutospacing="0" w:after="0" w:afterAutospacing="0"/>
        <w:ind w:firstLine="708"/>
        <w:rPr>
          <w:b/>
          <w:color w:val="000000"/>
          <w:sz w:val="28"/>
          <w:szCs w:val="28"/>
          <w:lang w:val="ky-KG"/>
        </w:rPr>
      </w:pPr>
      <w:r w:rsidRPr="009852A9">
        <w:rPr>
          <w:b/>
          <w:bCs/>
          <w:color w:val="000000" w:themeColor="text1"/>
          <w:sz w:val="28"/>
          <w:szCs w:val="28"/>
          <w:lang w:val="ky-KG"/>
        </w:rPr>
        <w:t xml:space="preserve">6. </w:t>
      </w:r>
      <w:r>
        <w:rPr>
          <w:b/>
          <w:color w:val="000000"/>
          <w:sz w:val="28"/>
          <w:szCs w:val="28"/>
          <w:lang w:val="ky-KG"/>
        </w:rPr>
        <w:t xml:space="preserve">Каржылоо зарылдыгы жөнүндө маалымат </w:t>
      </w:r>
    </w:p>
    <w:p w:rsidR="00CA1B12" w:rsidRPr="009852A9" w:rsidRDefault="00CA1B12" w:rsidP="00CA1B12">
      <w:pPr>
        <w:spacing w:after="0" w:line="240" w:lineRule="auto"/>
        <w:ind w:firstLine="708"/>
        <w:jc w:val="both"/>
        <w:rPr>
          <w:rFonts w:ascii="Times New Roman" w:hAnsi="Times New Roman"/>
          <w:color w:val="000000" w:themeColor="text1"/>
          <w:sz w:val="28"/>
          <w:szCs w:val="28"/>
          <w:lang w:val="ky-KG"/>
        </w:rPr>
      </w:pPr>
      <w:r>
        <w:rPr>
          <w:rStyle w:val="FontStyle12"/>
          <w:sz w:val="28"/>
          <w:szCs w:val="28"/>
          <w:lang w:val="ky-KG"/>
        </w:rPr>
        <w:t>Кыргыз Республикасынын Өкмөтүнүн</w:t>
      </w:r>
      <w:r w:rsidRPr="005F0B44">
        <w:rPr>
          <w:color w:val="000000"/>
          <w:sz w:val="28"/>
          <w:szCs w:val="28"/>
          <w:lang w:val="ky-KG"/>
        </w:rPr>
        <w:t xml:space="preserve"> </w:t>
      </w:r>
      <w:r w:rsidRPr="009852A9">
        <w:rPr>
          <w:rFonts w:ascii="Times New Roman" w:hAnsi="Times New Roman"/>
          <w:color w:val="000000"/>
          <w:sz w:val="28"/>
          <w:szCs w:val="28"/>
          <w:lang w:val="ky-KG"/>
        </w:rPr>
        <w:t>ушул токтомунун долбоорун кабыл алуу республикалык бюджеттен кошумча финансылык каражаттарды талап кылбайт</w:t>
      </w:r>
      <w:r w:rsidRPr="009852A9">
        <w:rPr>
          <w:rFonts w:ascii="Times New Roman" w:hAnsi="Times New Roman"/>
          <w:color w:val="000000" w:themeColor="text1"/>
          <w:sz w:val="28"/>
          <w:szCs w:val="28"/>
          <w:lang w:val="ky-KG"/>
        </w:rPr>
        <w:t>.</w:t>
      </w:r>
    </w:p>
    <w:p w:rsidR="00CA1B12" w:rsidRPr="00751597" w:rsidRDefault="00CA1B12" w:rsidP="00CA1B12">
      <w:pPr>
        <w:spacing w:after="0" w:line="240" w:lineRule="auto"/>
        <w:ind w:firstLine="708"/>
        <w:jc w:val="both"/>
        <w:rPr>
          <w:rFonts w:ascii="Times New Roman" w:hAnsi="Times New Roman"/>
          <w:b/>
          <w:sz w:val="28"/>
          <w:szCs w:val="28"/>
          <w:lang w:val="ky-KG"/>
        </w:rPr>
      </w:pPr>
    </w:p>
    <w:p w:rsidR="00CA1B12" w:rsidRPr="0061519F" w:rsidRDefault="00CA1B12" w:rsidP="00CA1B12">
      <w:pPr>
        <w:pStyle w:val="a4"/>
        <w:spacing w:before="0" w:beforeAutospacing="0" w:after="0" w:afterAutospacing="0"/>
        <w:ind w:firstLine="708"/>
        <w:rPr>
          <w:b/>
          <w:color w:val="000000"/>
          <w:sz w:val="28"/>
          <w:szCs w:val="28"/>
          <w:lang w:val="ky-KG"/>
        </w:rPr>
      </w:pPr>
      <w:r w:rsidRPr="009852A9">
        <w:rPr>
          <w:b/>
          <w:bCs/>
          <w:color w:val="000000" w:themeColor="text1"/>
          <w:sz w:val="28"/>
          <w:szCs w:val="28"/>
          <w:lang w:val="ky-KG"/>
        </w:rPr>
        <w:t xml:space="preserve">7. </w:t>
      </w:r>
      <w:r>
        <w:rPr>
          <w:b/>
          <w:color w:val="000000"/>
          <w:sz w:val="28"/>
          <w:szCs w:val="28"/>
          <w:lang w:val="ky-KG"/>
        </w:rPr>
        <w:t xml:space="preserve">Регулятивдик таасир берүүнү талдоо жөнүндө маалымат </w:t>
      </w:r>
    </w:p>
    <w:p w:rsidR="00CA1B12" w:rsidRPr="00AD2BB4" w:rsidRDefault="00CA1B12" w:rsidP="00CA1B12">
      <w:pPr>
        <w:pStyle w:val="a4"/>
        <w:spacing w:before="0" w:beforeAutospacing="0" w:after="0" w:afterAutospacing="0"/>
        <w:jc w:val="both"/>
        <w:rPr>
          <w:color w:val="000000"/>
          <w:sz w:val="28"/>
          <w:szCs w:val="28"/>
          <w:lang w:val="ky-KG"/>
        </w:rPr>
      </w:pPr>
      <w:r w:rsidRPr="0061519F">
        <w:rPr>
          <w:color w:val="000000"/>
          <w:sz w:val="28"/>
          <w:szCs w:val="28"/>
          <w:lang w:val="ky-KG"/>
        </w:rPr>
        <w:tab/>
      </w:r>
      <w:r>
        <w:rPr>
          <w:rStyle w:val="FontStyle12"/>
          <w:sz w:val="28"/>
          <w:szCs w:val="28"/>
          <w:lang w:val="ky-KG"/>
        </w:rPr>
        <w:t>С</w:t>
      </w:r>
      <w:r>
        <w:rPr>
          <w:color w:val="000000"/>
          <w:sz w:val="28"/>
          <w:szCs w:val="28"/>
          <w:lang w:val="ky-KG"/>
        </w:rPr>
        <w:t>унушталган долбоор регулятивдик таасир берүүгө талдоо жүргүзүүнү талап кылбайт, анткени ишкердикти жөнгө салууга багытталган эмес</w:t>
      </w:r>
      <w:r w:rsidRPr="0061519F">
        <w:rPr>
          <w:color w:val="000000"/>
          <w:sz w:val="28"/>
          <w:szCs w:val="28"/>
          <w:lang w:val="ky-KG"/>
        </w:rPr>
        <w:t>.</w:t>
      </w:r>
    </w:p>
    <w:p w:rsidR="00CA1B12" w:rsidRPr="003F0CFD" w:rsidRDefault="00CA1B12" w:rsidP="00CA1B12">
      <w:pPr>
        <w:spacing w:after="0" w:line="240" w:lineRule="auto"/>
        <w:rPr>
          <w:rFonts w:ascii="Times New Roman" w:hAnsi="Times New Roman"/>
          <w:b/>
          <w:sz w:val="28"/>
          <w:lang w:val="ky-KG"/>
        </w:rPr>
      </w:pPr>
    </w:p>
    <w:sectPr w:rsidR="00CA1B12" w:rsidRPr="003F0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3F"/>
    <w:rsid w:val="00085231"/>
    <w:rsid w:val="0028673F"/>
    <w:rsid w:val="00644228"/>
    <w:rsid w:val="00817DA3"/>
    <w:rsid w:val="009250B4"/>
    <w:rsid w:val="00CA1B12"/>
    <w:rsid w:val="00CD061B"/>
    <w:rsid w:val="00D3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CA1B12"/>
    <w:pPr>
      <w:spacing w:before="400" w:after="400"/>
      <w:ind w:left="1134" w:right="1134"/>
      <w:jc w:val="center"/>
    </w:pPr>
    <w:rPr>
      <w:rFonts w:ascii="Arial" w:eastAsia="Times New Roman" w:hAnsi="Arial" w:cs="Arial"/>
      <w:b/>
      <w:bCs/>
      <w:sz w:val="24"/>
      <w:szCs w:val="24"/>
      <w:lang w:eastAsia="ru-RU"/>
    </w:rPr>
  </w:style>
  <w:style w:type="paragraph" w:styleId="a3">
    <w:name w:val="List Paragraph"/>
    <w:basedOn w:val="a"/>
    <w:uiPriority w:val="34"/>
    <w:qFormat/>
    <w:rsid w:val="00CA1B12"/>
    <w:pPr>
      <w:spacing w:after="0"/>
      <w:ind w:left="720"/>
      <w:contextualSpacing/>
    </w:pPr>
    <w:rPr>
      <w:rFonts w:ascii="Arial" w:eastAsia="Arial" w:hAnsi="Arial" w:cs="Arial"/>
      <w:color w:val="000000"/>
      <w:lang w:eastAsia="ru-RU"/>
    </w:rPr>
  </w:style>
  <w:style w:type="paragraph" w:styleId="a4">
    <w:name w:val="Normal (Web)"/>
    <w:basedOn w:val="a"/>
    <w:uiPriority w:val="99"/>
    <w:unhideWhenUsed/>
    <w:rsid w:val="00CA1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CA1B12"/>
    <w:rPr>
      <w:rFonts w:ascii="Times New Roman" w:hAnsi="Times New Roman" w:cs="Times New Roman" w:hint="default"/>
      <w:spacing w:val="10"/>
      <w:sz w:val="20"/>
      <w:szCs w:val="20"/>
    </w:rPr>
  </w:style>
  <w:style w:type="character" w:customStyle="1" w:styleId="FontStyle11">
    <w:name w:val="Font Style11"/>
    <w:rsid w:val="00CA1B12"/>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CA1B12"/>
    <w:pPr>
      <w:spacing w:before="400" w:after="400"/>
      <w:ind w:left="1134" w:right="1134"/>
      <w:jc w:val="center"/>
    </w:pPr>
    <w:rPr>
      <w:rFonts w:ascii="Arial" w:eastAsia="Times New Roman" w:hAnsi="Arial" w:cs="Arial"/>
      <w:b/>
      <w:bCs/>
      <w:sz w:val="24"/>
      <w:szCs w:val="24"/>
      <w:lang w:eastAsia="ru-RU"/>
    </w:rPr>
  </w:style>
  <w:style w:type="paragraph" w:styleId="a3">
    <w:name w:val="List Paragraph"/>
    <w:basedOn w:val="a"/>
    <w:uiPriority w:val="34"/>
    <w:qFormat/>
    <w:rsid w:val="00CA1B12"/>
    <w:pPr>
      <w:spacing w:after="0"/>
      <w:ind w:left="720"/>
      <w:contextualSpacing/>
    </w:pPr>
    <w:rPr>
      <w:rFonts w:ascii="Arial" w:eastAsia="Arial" w:hAnsi="Arial" w:cs="Arial"/>
      <w:color w:val="000000"/>
      <w:lang w:eastAsia="ru-RU"/>
    </w:rPr>
  </w:style>
  <w:style w:type="paragraph" w:styleId="a4">
    <w:name w:val="Normal (Web)"/>
    <w:basedOn w:val="a"/>
    <w:uiPriority w:val="99"/>
    <w:unhideWhenUsed/>
    <w:rsid w:val="00CA1B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CA1B12"/>
    <w:rPr>
      <w:rFonts w:ascii="Times New Roman" w:hAnsi="Times New Roman" w:cs="Times New Roman" w:hint="default"/>
      <w:spacing w:val="10"/>
      <w:sz w:val="20"/>
      <w:szCs w:val="20"/>
    </w:rPr>
  </w:style>
  <w:style w:type="character" w:customStyle="1" w:styleId="FontStyle11">
    <w:name w:val="Font Style11"/>
    <w:rsid w:val="00CA1B1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1076</Words>
  <Characters>6137</Characters>
  <Application>Microsoft Office Word</Application>
  <DocSecurity>0</DocSecurity>
  <Lines>51</Lines>
  <Paragraphs>14</Paragraphs>
  <ScaleCrop>false</ScaleCrop>
  <Company>Krokoz™</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2020-12-08T05:47:00Z</dcterms:created>
  <dcterms:modified xsi:type="dcterms:W3CDTF">2020-12-16T04:41:00Z</dcterms:modified>
</cp:coreProperties>
</file>