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4124" w14:textId="36300876" w:rsidR="00511B7F" w:rsidRPr="00BA4787" w:rsidRDefault="00511B7F" w:rsidP="00DE276A">
      <w:pPr>
        <w:spacing w:after="0" w:line="240" w:lineRule="auto"/>
        <w:jc w:val="center"/>
        <w:rPr>
          <w:b/>
          <w:sz w:val="28"/>
          <w:szCs w:val="28"/>
          <w:lang w:val="ky-KG"/>
        </w:rPr>
      </w:pPr>
      <w:r w:rsidRPr="00BA4787">
        <w:rPr>
          <w:b/>
          <w:sz w:val="28"/>
          <w:szCs w:val="28"/>
          <w:lang w:val="ky-KG"/>
        </w:rPr>
        <w:t>“Кыргыз Республикасынын Токой кодексине өзгөртүүлөрдү</w:t>
      </w:r>
    </w:p>
    <w:p w14:paraId="1A80E6C9" w14:textId="6BC154FB" w:rsidR="00511B7F" w:rsidRPr="00BA4787" w:rsidRDefault="00511B7F" w:rsidP="00DE276A">
      <w:pPr>
        <w:spacing w:after="0" w:line="240" w:lineRule="auto"/>
        <w:jc w:val="center"/>
        <w:rPr>
          <w:b/>
          <w:sz w:val="28"/>
          <w:szCs w:val="28"/>
          <w:lang w:val="ky-KG"/>
        </w:rPr>
      </w:pPr>
      <w:r w:rsidRPr="00BA4787">
        <w:rPr>
          <w:b/>
          <w:sz w:val="28"/>
          <w:szCs w:val="28"/>
          <w:lang w:val="ky-KG"/>
        </w:rPr>
        <w:t>киргизүү жөнүндө” Кыргыз Республикасынын Мыйзам долбооруна</w:t>
      </w:r>
    </w:p>
    <w:p w14:paraId="5E22654A" w14:textId="72E61146" w:rsidR="00511B7F" w:rsidRPr="00BA4787" w:rsidRDefault="00511B7F" w:rsidP="00DE276A">
      <w:pPr>
        <w:spacing w:after="0" w:line="240" w:lineRule="auto"/>
        <w:jc w:val="center"/>
        <w:rPr>
          <w:b/>
          <w:sz w:val="28"/>
          <w:szCs w:val="28"/>
          <w:lang w:val="ky-KG"/>
        </w:rPr>
      </w:pPr>
      <w:r w:rsidRPr="00BA4787">
        <w:rPr>
          <w:b/>
          <w:sz w:val="28"/>
          <w:szCs w:val="28"/>
          <w:lang w:val="ky-KG"/>
        </w:rPr>
        <w:t>НЕГИЗДЕМЕ-МААЛЫМКАТ</w:t>
      </w:r>
    </w:p>
    <w:p w14:paraId="6894B188" w14:textId="77777777" w:rsidR="00511B7F" w:rsidRPr="00BA4787" w:rsidRDefault="00511B7F" w:rsidP="00DE276A">
      <w:pPr>
        <w:spacing w:after="0" w:line="240" w:lineRule="auto"/>
        <w:jc w:val="both"/>
        <w:rPr>
          <w:bCs/>
          <w:sz w:val="28"/>
          <w:szCs w:val="28"/>
          <w:lang w:val="ky-KG"/>
        </w:rPr>
      </w:pPr>
    </w:p>
    <w:p w14:paraId="08798EDB" w14:textId="77777777" w:rsidR="006613F2" w:rsidRDefault="006613F2" w:rsidP="006613F2">
      <w:pPr>
        <w:pStyle w:val="a5"/>
        <w:spacing w:after="0" w:line="240" w:lineRule="auto"/>
        <w:ind w:left="0"/>
        <w:jc w:val="both"/>
        <w:rPr>
          <w:b/>
          <w:sz w:val="28"/>
          <w:szCs w:val="28"/>
          <w:lang w:val="ky-KG"/>
        </w:rPr>
      </w:pPr>
    </w:p>
    <w:p w14:paraId="207534D8" w14:textId="5B6D3AE7" w:rsidR="00511B7F" w:rsidRPr="00BA4787" w:rsidRDefault="00511B7F" w:rsidP="006613F2">
      <w:pPr>
        <w:pStyle w:val="a5"/>
        <w:numPr>
          <w:ilvl w:val="0"/>
          <w:numId w:val="16"/>
        </w:numPr>
        <w:spacing w:after="0" w:line="240" w:lineRule="auto"/>
        <w:jc w:val="both"/>
        <w:rPr>
          <w:b/>
          <w:sz w:val="28"/>
          <w:szCs w:val="28"/>
          <w:lang w:val="ky-KG"/>
        </w:rPr>
      </w:pPr>
      <w:r w:rsidRPr="00BA4787">
        <w:rPr>
          <w:b/>
          <w:sz w:val="28"/>
          <w:szCs w:val="28"/>
          <w:lang w:val="ky-KG"/>
        </w:rPr>
        <w:t>Максаттары жана милдеттери</w:t>
      </w:r>
    </w:p>
    <w:p w14:paraId="3B4FBCA2" w14:textId="77777777" w:rsidR="006613F2" w:rsidRDefault="00826B5B" w:rsidP="006613F2">
      <w:pPr>
        <w:spacing w:after="0" w:line="240" w:lineRule="auto"/>
        <w:jc w:val="both"/>
        <w:rPr>
          <w:sz w:val="28"/>
          <w:szCs w:val="28"/>
          <w:lang w:val="ky-KG"/>
        </w:rPr>
      </w:pPr>
      <w:r>
        <w:rPr>
          <w:bCs/>
          <w:sz w:val="28"/>
          <w:szCs w:val="28"/>
          <w:lang w:val="ky-KG"/>
        </w:rPr>
        <w:t xml:space="preserve">       </w:t>
      </w:r>
      <w:r w:rsidR="006613F2">
        <w:rPr>
          <w:bCs/>
          <w:sz w:val="28"/>
          <w:szCs w:val="28"/>
          <w:lang w:val="ky-KG"/>
        </w:rPr>
        <w:tab/>
      </w:r>
      <w:r w:rsidR="007E605C" w:rsidRPr="00BA4787">
        <w:rPr>
          <w:bCs/>
          <w:sz w:val="28"/>
          <w:szCs w:val="28"/>
          <w:lang w:val="ky-KG"/>
        </w:rPr>
        <w:t xml:space="preserve">Ушул </w:t>
      </w:r>
      <w:r w:rsidR="00511B7F" w:rsidRPr="00BA4787">
        <w:rPr>
          <w:bCs/>
          <w:sz w:val="28"/>
          <w:szCs w:val="28"/>
          <w:lang w:val="ky-KG"/>
        </w:rPr>
        <w:t>“Кыргыз Республикасынын Токой кодексине өзгөртүүлөрдү киргизүү жөнүндө” Кыргыз Республикасынын Мыйзам долбоору</w:t>
      </w:r>
      <w:r w:rsidR="00DE276A">
        <w:rPr>
          <w:bCs/>
          <w:sz w:val="28"/>
          <w:szCs w:val="28"/>
          <w:lang w:val="ky-KG"/>
        </w:rPr>
        <w:t xml:space="preserve"> </w:t>
      </w:r>
      <w:r w:rsidR="00F23203" w:rsidRPr="00BA4787">
        <w:rPr>
          <w:sz w:val="28"/>
          <w:szCs w:val="28"/>
          <w:lang w:val="ky-KG"/>
        </w:rPr>
        <w:t>токойлорду башкаруунун ченемдик укуктук жана институционалдык негиздерин өркүндөтүү, ошондой эле Кыргыз Республикасынын Токой кодекси (мындан ары – КР Токой кодекси) менен Кыргыз Республикасынын башка ченемдик укуктук актыларынын ортосундагы боштуктарды жана карама-каршылыктарды жоюу максатында иштелип чыкты.</w:t>
      </w:r>
    </w:p>
    <w:p w14:paraId="3D3A042E" w14:textId="7D046173" w:rsidR="00F23203" w:rsidRPr="00BA4787" w:rsidRDefault="006613F2" w:rsidP="006613F2">
      <w:pPr>
        <w:spacing w:after="0" w:line="240" w:lineRule="auto"/>
        <w:jc w:val="both"/>
        <w:rPr>
          <w:sz w:val="28"/>
          <w:szCs w:val="28"/>
          <w:lang w:val="ky-KG"/>
        </w:rPr>
      </w:pPr>
      <w:r>
        <w:rPr>
          <w:sz w:val="28"/>
          <w:szCs w:val="28"/>
          <w:lang w:val="ky-KG"/>
        </w:rPr>
        <w:tab/>
      </w:r>
      <w:r w:rsidR="00F23203" w:rsidRPr="00BA4787">
        <w:rPr>
          <w:sz w:val="28"/>
          <w:szCs w:val="28"/>
          <w:lang w:val="ky-KG"/>
        </w:rPr>
        <w:t>Токтом долбоору ошондой эле токойлорду кыйла натыйжалуу мамлекеттик башкаруу, токойлорду туруктуу башкаруунун, контролдоонун жана коргоонун заманбап жана прогрессивдүү механизмдерин киргизүү үчүн жагымдуу шарттарды түзүүгө багытталган.</w:t>
      </w:r>
    </w:p>
    <w:p w14:paraId="3D353630" w14:textId="706D86A6" w:rsidR="00ED3225" w:rsidRPr="00BA4787" w:rsidRDefault="00ED3225" w:rsidP="00DE276A">
      <w:pPr>
        <w:pStyle w:val="tkTekst"/>
        <w:spacing w:after="0" w:line="240" w:lineRule="auto"/>
        <w:ind w:firstLine="0"/>
        <w:rPr>
          <w:rFonts w:ascii="Times New Roman" w:hAnsi="Times New Roman" w:cs="Times New Roman"/>
          <w:sz w:val="28"/>
          <w:szCs w:val="28"/>
          <w:lang w:val="ky-KG"/>
        </w:rPr>
      </w:pPr>
    </w:p>
    <w:p w14:paraId="6555CB7A" w14:textId="32598540" w:rsidR="0022474A" w:rsidRPr="00BA4787" w:rsidRDefault="00ED3225" w:rsidP="006613F2">
      <w:pPr>
        <w:pStyle w:val="tkTekst"/>
        <w:numPr>
          <w:ilvl w:val="0"/>
          <w:numId w:val="16"/>
        </w:numPr>
        <w:spacing w:after="0" w:line="240" w:lineRule="auto"/>
        <w:rPr>
          <w:rFonts w:ascii="Times New Roman" w:hAnsi="Times New Roman" w:cs="Times New Roman"/>
          <w:b/>
          <w:sz w:val="28"/>
          <w:szCs w:val="28"/>
          <w:lang w:val="ky-KG"/>
        </w:rPr>
      </w:pPr>
      <w:r w:rsidRPr="00BA4787">
        <w:rPr>
          <w:rFonts w:ascii="Times New Roman" w:hAnsi="Times New Roman" w:cs="Times New Roman"/>
          <w:b/>
          <w:sz w:val="28"/>
          <w:szCs w:val="28"/>
          <w:lang w:val="ky-KG"/>
        </w:rPr>
        <w:t>Сыпаттоочу бөлүк</w:t>
      </w:r>
    </w:p>
    <w:p w14:paraId="5CDDFB29" w14:textId="3BA2D211" w:rsidR="004F3B1A" w:rsidRPr="00BA4787" w:rsidRDefault="007E7C68" w:rsidP="00DE276A">
      <w:pPr>
        <w:spacing w:after="0" w:line="240" w:lineRule="auto"/>
        <w:jc w:val="both"/>
        <w:rPr>
          <w:sz w:val="28"/>
          <w:szCs w:val="28"/>
          <w:lang w:val="ky-KG" w:eastAsia="ru-RU"/>
        </w:rPr>
      </w:pPr>
      <w:r w:rsidRPr="00BA4787">
        <w:rPr>
          <w:sz w:val="28"/>
          <w:szCs w:val="28"/>
          <w:lang w:val="ky-KG" w:eastAsia="ru-RU"/>
        </w:rPr>
        <w:t xml:space="preserve">        </w:t>
      </w:r>
      <w:r w:rsidR="006613F2">
        <w:rPr>
          <w:sz w:val="28"/>
          <w:szCs w:val="28"/>
          <w:lang w:val="ky-KG" w:eastAsia="ru-RU"/>
        </w:rPr>
        <w:tab/>
      </w:r>
      <w:r w:rsidR="00ED3225" w:rsidRPr="00BA4787">
        <w:rPr>
          <w:sz w:val="28"/>
          <w:szCs w:val="28"/>
          <w:lang w:val="ky-KG" w:eastAsia="ru-RU"/>
        </w:rPr>
        <w:t xml:space="preserve">Токойлорду </w:t>
      </w:r>
      <w:r w:rsidR="004F3B1A" w:rsidRPr="00BA4787">
        <w:rPr>
          <w:sz w:val="28"/>
          <w:szCs w:val="28"/>
          <w:lang w:val="ky-KG" w:eastAsia="ru-RU"/>
        </w:rPr>
        <w:t>Б</w:t>
      </w:r>
      <w:r w:rsidR="00ED3225" w:rsidRPr="00BA4787">
        <w:rPr>
          <w:sz w:val="28"/>
          <w:szCs w:val="28"/>
          <w:lang w:val="ky-KG" w:eastAsia="ru-RU"/>
        </w:rPr>
        <w:t xml:space="preserve">иринчи </w:t>
      </w:r>
      <w:r w:rsidR="00816088" w:rsidRPr="00BA4787">
        <w:rPr>
          <w:sz w:val="28"/>
          <w:szCs w:val="28"/>
          <w:lang w:val="ky-KG" w:eastAsia="ru-RU"/>
        </w:rPr>
        <w:t>у</w:t>
      </w:r>
      <w:r w:rsidR="00ED3225" w:rsidRPr="00BA4787">
        <w:rPr>
          <w:sz w:val="28"/>
          <w:szCs w:val="28"/>
          <w:lang w:val="ky-KG" w:eastAsia="ru-RU"/>
        </w:rPr>
        <w:t>луттук инвентаризациялоонун жыйынтыгына ылайык 1116,56 миң га же республиканын бардык аймагынын 5,61</w:t>
      </w:r>
      <w:r w:rsidR="00816088" w:rsidRPr="00BA4787">
        <w:rPr>
          <w:sz w:val="28"/>
          <w:szCs w:val="28"/>
          <w:lang w:val="ky-KG" w:eastAsia="ru-RU"/>
        </w:rPr>
        <w:t xml:space="preserve"> </w:t>
      </w:r>
      <w:r w:rsidR="00ED3225" w:rsidRPr="00BA4787">
        <w:rPr>
          <w:sz w:val="28"/>
          <w:szCs w:val="28"/>
          <w:lang w:val="ky-KG" w:eastAsia="ru-RU"/>
        </w:rPr>
        <w:t xml:space="preserve">% токойлор менен капталган. </w:t>
      </w:r>
    </w:p>
    <w:p w14:paraId="3BC7BD8F" w14:textId="4908B836" w:rsidR="00ED3225" w:rsidRPr="00BA4787" w:rsidRDefault="00ED3225" w:rsidP="00DE276A">
      <w:pPr>
        <w:spacing w:after="0" w:line="240" w:lineRule="auto"/>
        <w:ind w:firstLine="708"/>
        <w:jc w:val="both"/>
        <w:rPr>
          <w:sz w:val="28"/>
          <w:szCs w:val="28"/>
          <w:lang w:val="ky-KG" w:eastAsia="ru-RU"/>
        </w:rPr>
      </w:pPr>
      <w:r w:rsidRPr="00BA4787">
        <w:rPr>
          <w:sz w:val="28"/>
          <w:szCs w:val="28"/>
          <w:lang w:val="ky-KG" w:eastAsia="ru-RU"/>
        </w:rPr>
        <w:t>Токойлордун үчтөн экиси Мамлекеттик токой фондусунун (</w:t>
      </w:r>
      <w:r w:rsidR="004F3B1A" w:rsidRPr="00BA4787">
        <w:rPr>
          <w:sz w:val="28"/>
          <w:szCs w:val="28"/>
          <w:lang w:val="ky-KG" w:eastAsia="ru-RU"/>
        </w:rPr>
        <w:t>мындан ары-</w:t>
      </w:r>
      <w:r w:rsidRPr="00BA4787">
        <w:rPr>
          <w:sz w:val="28"/>
          <w:szCs w:val="28"/>
          <w:lang w:val="ky-KG" w:eastAsia="ru-RU"/>
        </w:rPr>
        <w:t xml:space="preserve">МТФ) аймагында жайгашкан жана </w:t>
      </w:r>
      <w:r w:rsidR="00744346" w:rsidRPr="00BA4787">
        <w:rPr>
          <w:sz w:val="28"/>
          <w:szCs w:val="28"/>
          <w:lang w:val="ky-KG"/>
        </w:rPr>
        <w:t>Кыргыз Республикасынын Айыл чарба министрлигине караштуу Токой кызматы</w:t>
      </w:r>
      <w:r w:rsidR="00744346" w:rsidRPr="00BA4787">
        <w:rPr>
          <w:b/>
          <w:bCs/>
          <w:sz w:val="32"/>
          <w:szCs w:val="32"/>
          <w:lang w:val="ky-KG"/>
        </w:rPr>
        <w:t xml:space="preserve"> </w:t>
      </w:r>
      <w:r w:rsidRPr="00BA4787">
        <w:rPr>
          <w:sz w:val="28"/>
          <w:szCs w:val="28"/>
          <w:lang w:val="ky-KG" w:eastAsia="ru-RU"/>
        </w:rPr>
        <w:t>тарабынан башкарылат. Азыркы учурда М</w:t>
      </w:r>
      <w:r w:rsidR="00816088" w:rsidRPr="00BA4787">
        <w:rPr>
          <w:sz w:val="28"/>
          <w:szCs w:val="28"/>
          <w:lang w:val="ky-KG" w:eastAsia="ru-RU"/>
        </w:rPr>
        <w:t>Т</w:t>
      </w:r>
      <w:r w:rsidRPr="00BA4787">
        <w:rPr>
          <w:sz w:val="28"/>
          <w:szCs w:val="28"/>
          <w:lang w:val="ky-KG" w:eastAsia="ru-RU"/>
        </w:rPr>
        <w:t>Ф аймагында 200 миңге жакын адам жашайт, ал эми алардан 5 км аралыкта - 1 млн</w:t>
      </w:r>
      <w:r w:rsidR="00744346" w:rsidRPr="00BA4787">
        <w:rPr>
          <w:sz w:val="28"/>
          <w:szCs w:val="28"/>
          <w:lang w:val="ky-KG" w:eastAsia="ru-RU"/>
        </w:rPr>
        <w:t>.</w:t>
      </w:r>
      <w:r w:rsidR="00816088" w:rsidRPr="00BA4787">
        <w:rPr>
          <w:sz w:val="28"/>
          <w:szCs w:val="28"/>
          <w:lang w:val="ky-KG" w:eastAsia="ru-RU"/>
        </w:rPr>
        <w:t xml:space="preserve"> </w:t>
      </w:r>
      <w:r w:rsidRPr="00BA4787">
        <w:rPr>
          <w:sz w:val="28"/>
          <w:szCs w:val="28"/>
          <w:lang w:val="ky-KG" w:eastAsia="ru-RU"/>
        </w:rPr>
        <w:t xml:space="preserve">жакын адам жашайт, алар </w:t>
      </w:r>
      <w:r w:rsidR="00816088" w:rsidRPr="00BA4787">
        <w:rPr>
          <w:sz w:val="28"/>
          <w:szCs w:val="28"/>
          <w:lang w:val="ky-KG" w:eastAsia="ru-RU"/>
        </w:rPr>
        <w:t xml:space="preserve">бул </w:t>
      </w:r>
      <w:r w:rsidRPr="00BA4787">
        <w:rPr>
          <w:sz w:val="28"/>
          <w:szCs w:val="28"/>
          <w:lang w:val="ky-KG" w:eastAsia="ru-RU"/>
        </w:rPr>
        <w:t xml:space="preserve">же </w:t>
      </w:r>
      <w:r w:rsidR="00816088" w:rsidRPr="00BA4787">
        <w:rPr>
          <w:sz w:val="28"/>
          <w:szCs w:val="28"/>
          <w:lang w:val="ky-KG" w:eastAsia="ru-RU"/>
        </w:rPr>
        <w:t xml:space="preserve">тигил </w:t>
      </w:r>
      <w:r w:rsidRPr="00BA4787">
        <w:rPr>
          <w:sz w:val="28"/>
          <w:szCs w:val="28"/>
          <w:lang w:val="ky-KG" w:eastAsia="ru-RU"/>
        </w:rPr>
        <w:t xml:space="preserve">ыкма менен токой </w:t>
      </w:r>
      <w:r w:rsidR="00816088" w:rsidRPr="00BA4787">
        <w:rPr>
          <w:sz w:val="28"/>
          <w:szCs w:val="28"/>
          <w:lang w:val="ky-KG" w:eastAsia="ru-RU"/>
        </w:rPr>
        <w:t>продуктуларын</w:t>
      </w:r>
      <w:r w:rsidRPr="00BA4787">
        <w:rPr>
          <w:sz w:val="28"/>
          <w:szCs w:val="28"/>
          <w:lang w:val="ky-KG" w:eastAsia="ru-RU"/>
        </w:rPr>
        <w:t xml:space="preserve"> </w:t>
      </w:r>
      <w:r w:rsidR="00816088" w:rsidRPr="00BA4787">
        <w:rPr>
          <w:sz w:val="28"/>
          <w:szCs w:val="28"/>
          <w:lang w:val="ky-KG" w:eastAsia="ru-RU"/>
        </w:rPr>
        <w:t>колдонот</w:t>
      </w:r>
      <w:r w:rsidRPr="00BA4787">
        <w:rPr>
          <w:sz w:val="28"/>
          <w:szCs w:val="28"/>
          <w:lang w:val="ky-KG" w:eastAsia="ru-RU"/>
        </w:rPr>
        <w:t xml:space="preserve"> же токойду пайдалануунун ар кандай түрлөрүнө катышат. Токойлордун болжол менен </w:t>
      </w:r>
      <w:r w:rsidR="00D4664D" w:rsidRPr="00BA4787">
        <w:rPr>
          <w:sz w:val="28"/>
          <w:szCs w:val="28"/>
          <w:lang w:val="ky-KG" w:eastAsia="ru-RU"/>
        </w:rPr>
        <w:t>төрт</w:t>
      </w:r>
      <w:r w:rsidRPr="00BA4787">
        <w:rPr>
          <w:sz w:val="28"/>
          <w:szCs w:val="28"/>
          <w:lang w:val="ky-KG" w:eastAsia="ru-RU"/>
        </w:rPr>
        <w:t>төн бири, б.а. 277 миң гектар токой МТФнын аймагынан тышкары жайгашкан, аларды жергиликтүү өз алдынча башкаруу органдары башкарбайт, бирок жергиликтүү калк активдүү колдон</w:t>
      </w:r>
      <w:r w:rsidR="00816088" w:rsidRPr="00BA4787">
        <w:rPr>
          <w:sz w:val="28"/>
          <w:szCs w:val="28"/>
          <w:lang w:val="ky-KG" w:eastAsia="ru-RU"/>
        </w:rPr>
        <w:t>о</w:t>
      </w:r>
      <w:r w:rsidRPr="00BA4787">
        <w:rPr>
          <w:sz w:val="28"/>
          <w:szCs w:val="28"/>
          <w:lang w:val="ky-KG" w:eastAsia="ru-RU"/>
        </w:rPr>
        <w:t>т.Кыргызстандын токойлору өлкөнүн масштабында гана эмес, регион</w:t>
      </w:r>
      <w:r w:rsidR="00816088" w:rsidRPr="00BA4787">
        <w:rPr>
          <w:sz w:val="28"/>
          <w:szCs w:val="28"/>
          <w:lang w:val="ky-KG" w:eastAsia="ru-RU"/>
        </w:rPr>
        <w:t>дук</w:t>
      </w:r>
      <w:r w:rsidRPr="00BA4787">
        <w:rPr>
          <w:sz w:val="28"/>
          <w:szCs w:val="28"/>
          <w:lang w:val="ky-KG" w:eastAsia="ru-RU"/>
        </w:rPr>
        <w:t xml:space="preserve"> деңгээлде да олуттуу экологиялык мааниге ээ. Токой экосистемаларынын жаратылыш ресурстары өлкөнүн социалдык-экономикалык </w:t>
      </w:r>
      <w:r w:rsidR="00816088" w:rsidRPr="00BA4787">
        <w:rPr>
          <w:sz w:val="28"/>
          <w:szCs w:val="28"/>
          <w:lang w:val="ky-KG" w:eastAsia="ru-RU"/>
        </w:rPr>
        <w:t>бакубатт</w:t>
      </w:r>
      <w:r w:rsidR="00D4664D" w:rsidRPr="00BA4787">
        <w:rPr>
          <w:sz w:val="28"/>
          <w:szCs w:val="28"/>
          <w:lang w:val="ky-KG" w:eastAsia="ru-RU"/>
        </w:rPr>
        <w:t>уулугуна</w:t>
      </w:r>
      <w:r w:rsidR="00816088" w:rsidRPr="00BA4787">
        <w:rPr>
          <w:sz w:val="28"/>
          <w:szCs w:val="28"/>
          <w:lang w:val="ky-KG" w:eastAsia="ru-RU"/>
        </w:rPr>
        <w:t xml:space="preserve"> </w:t>
      </w:r>
      <w:r w:rsidRPr="00BA4787">
        <w:rPr>
          <w:sz w:val="28"/>
          <w:szCs w:val="28"/>
          <w:lang w:val="ky-KG" w:eastAsia="ru-RU"/>
        </w:rPr>
        <w:t xml:space="preserve">олуттуу таасир этет, айрым учурларда жергиликтүү калкты/коомчулукту </w:t>
      </w:r>
      <w:r w:rsidR="00457A19" w:rsidRPr="00BA4787">
        <w:rPr>
          <w:sz w:val="28"/>
          <w:szCs w:val="28"/>
          <w:lang w:val="ky-KG" w:eastAsia="ru-RU"/>
        </w:rPr>
        <w:t>тиричилик</w:t>
      </w:r>
      <w:r w:rsidRPr="00BA4787">
        <w:rPr>
          <w:sz w:val="28"/>
          <w:szCs w:val="28"/>
          <w:lang w:val="ky-KG" w:eastAsia="ru-RU"/>
        </w:rPr>
        <w:t xml:space="preserve"> каражаттары менен камсыз кылат.</w:t>
      </w:r>
      <w:r w:rsidR="00394CC5" w:rsidRPr="00BA4787">
        <w:rPr>
          <w:sz w:val="28"/>
          <w:szCs w:val="28"/>
          <w:lang w:val="ky-KG" w:eastAsia="ru-RU"/>
        </w:rPr>
        <w:t xml:space="preserve"> </w:t>
      </w:r>
      <w:r w:rsidRPr="00BA4787">
        <w:rPr>
          <w:sz w:val="28"/>
          <w:szCs w:val="28"/>
          <w:lang w:val="ky-KG" w:eastAsia="ru-RU"/>
        </w:rPr>
        <w:t>Токойлорго антропогендик таасир</w:t>
      </w:r>
      <w:r w:rsidR="00816088" w:rsidRPr="00BA4787">
        <w:rPr>
          <w:sz w:val="28"/>
          <w:szCs w:val="28"/>
          <w:lang w:val="ky-KG" w:eastAsia="ru-RU"/>
        </w:rPr>
        <w:t xml:space="preserve"> этүү</w:t>
      </w:r>
      <w:r w:rsidRPr="00BA4787">
        <w:rPr>
          <w:sz w:val="28"/>
          <w:szCs w:val="28"/>
          <w:lang w:val="ky-KG" w:eastAsia="ru-RU"/>
        </w:rPr>
        <w:t xml:space="preserve"> жана </w:t>
      </w:r>
      <w:r w:rsidR="00D4664D" w:rsidRPr="00BA4787">
        <w:rPr>
          <w:sz w:val="28"/>
          <w:szCs w:val="28"/>
          <w:lang w:val="ky-KG" w:eastAsia="ru-RU"/>
        </w:rPr>
        <w:t>басым</w:t>
      </w:r>
      <w:r w:rsidRPr="00BA4787">
        <w:rPr>
          <w:sz w:val="28"/>
          <w:szCs w:val="28"/>
          <w:lang w:val="ky-KG" w:eastAsia="ru-RU"/>
        </w:rPr>
        <w:t xml:space="preserve"> жыл сайын өсүп, жаңы </w:t>
      </w:r>
      <w:r w:rsidR="00816088" w:rsidRPr="00BA4787">
        <w:rPr>
          <w:sz w:val="28"/>
          <w:szCs w:val="28"/>
          <w:lang w:val="ky-KG" w:eastAsia="ru-RU"/>
        </w:rPr>
        <w:t>чакырык</w:t>
      </w:r>
      <w:r w:rsidRPr="00BA4787">
        <w:rPr>
          <w:sz w:val="28"/>
          <w:szCs w:val="28"/>
          <w:lang w:val="ky-KG" w:eastAsia="ru-RU"/>
        </w:rPr>
        <w:t>тарды жана кыйынчылыктарды жаратууда.</w:t>
      </w:r>
    </w:p>
    <w:p w14:paraId="360E7C45" w14:textId="32654D1D" w:rsidR="00394CC5" w:rsidRPr="00BA4787" w:rsidRDefault="00ED3225" w:rsidP="00DE276A">
      <w:pPr>
        <w:spacing w:after="0" w:line="240" w:lineRule="auto"/>
        <w:ind w:firstLine="708"/>
        <w:jc w:val="both"/>
        <w:rPr>
          <w:sz w:val="28"/>
          <w:szCs w:val="28"/>
          <w:lang w:val="ky-KG" w:eastAsia="ru-RU"/>
        </w:rPr>
      </w:pPr>
      <w:r w:rsidRPr="00BA4787">
        <w:rPr>
          <w:sz w:val="28"/>
          <w:szCs w:val="28"/>
          <w:lang w:val="ky-KG" w:eastAsia="ru-RU"/>
        </w:rPr>
        <w:t>КР Токой кодекси 1999-</w:t>
      </w:r>
      <w:r w:rsidR="00816088" w:rsidRPr="00BA4787">
        <w:rPr>
          <w:sz w:val="28"/>
          <w:szCs w:val="28"/>
          <w:lang w:val="ky-KG" w:eastAsia="ru-RU"/>
        </w:rPr>
        <w:t>жылдын 8-</w:t>
      </w:r>
      <w:r w:rsidRPr="00BA4787">
        <w:rPr>
          <w:sz w:val="28"/>
          <w:szCs w:val="28"/>
          <w:lang w:val="ky-KG" w:eastAsia="ru-RU"/>
        </w:rPr>
        <w:t xml:space="preserve">июлунда кабыл алынган жана 20 жылдык </w:t>
      </w:r>
      <w:r w:rsidR="00816088" w:rsidRPr="00BA4787">
        <w:rPr>
          <w:sz w:val="28"/>
          <w:szCs w:val="28"/>
          <w:lang w:val="ky-KG" w:eastAsia="ru-RU"/>
        </w:rPr>
        <w:t xml:space="preserve">мезгил ичинде </w:t>
      </w:r>
      <w:r w:rsidRPr="00BA4787">
        <w:rPr>
          <w:sz w:val="28"/>
          <w:szCs w:val="28"/>
          <w:lang w:val="ky-KG" w:eastAsia="ru-RU"/>
        </w:rPr>
        <w:t>ага болгону 1</w:t>
      </w:r>
      <w:r w:rsidR="003E3B0D" w:rsidRPr="00BA4787">
        <w:rPr>
          <w:sz w:val="28"/>
          <w:szCs w:val="28"/>
          <w:lang w:val="ky-KG" w:eastAsia="ru-RU"/>
        </w:rPr>
        <w:t>5</w:t>
      </w:r>
      <w:r w:rsidRPr="00BA4787">
        <w:rPr>
          <w:sz w:val="28"/>
          <w:szCs w:val="28"/>
          <w:lang w:val="ky-KG" w:eastAsia="ru-RU"/>
        </w:rPr>
        <w:t xml:space="preserve"> </w:t>
      </w:r>
      <w:r w:rsidR="00816088" w:rsidRPr="00BA4787">
        <w:rPr>
          <w:sz w:val="28"/>
          <w:szCs w:val="28"/>
          <w:lang w:val="ky-KG" w:eastAsia="ru-RU"/>
        </w:rPr>
        <w:t xml:space="preserve">жолу </w:t>
      </w:r>
      <w:r w:rsidRPr="00BA4787">
        <w:rPr>
          <w:sz w:val="28"/>
          <w:szCs w:val="28"/>
          <w:lang w:val="ky-KG" w:eastAsia="ru-RU"/>
        </w:rPr>
        <w:t>өзгөртүү жана толуктоо киргизилген. Бул кабыл алынган учурда Кыргыз Республикасынын токой тармагын өнүктүрүүгө чоң салым кошкон өтө прогрессивдүү ченемдик укуктук акт бол</w:t>
      </w:r>
      <w:r w:rsidR="00AE7864" w:rsidRPr="00BA4787">
        <w:rPr>
          <w:sz w:val="28"/>
          <w:szCs w:val="28"/>
          <w:lang w:val="ky-KG" w:eastAsia="ru-RU"/>
        </w:rPr>
        <w:t>гон</w:t>
      </w:r>
      <w:r w:rsidRPr="00BA4787">
        <w:rPr>
          <w:sz w:val="28"/>
          <w:szCs w:val="28"/>
          <w:lang w:val="ky-KG" w:eastAsia="ru-RU"/>
        </w:rPr>
        <w:t xml:space="preserve">. </w:t>
      </w:r>
      <w:r w:rsidR="009D24B1" w:rsidRPr="00BA4787">
        <w:rPr>
          <w:sz w:val="28"/>
          <w:szCs w:val="28"/>
          <w:lang w:val="ky-KG" w:eastAsia="ru-RU"/>
        </w:rPr>
        <w:t xml:space="preserve">Ал эми </w:t>
      </w:r>
      <w:r w:rsidRPr="00BA4787">
        <w:rPr>
          <w:sz w:val="28"/>
          <w:szCs w:val="28"/>
          <w:lang w:val="ky-KG" w:eastAsia="ru-RU"/>
        </w:rPr>
        <w:t xml:space="preserve">азыркы учурда токойлорду натыйжалуу жана сарамжалдуу башкарууну камсыз кылуу үчүн </w:t>
      </w:r>
      <w:r w:rsidR="00AE7864" w:rsidRPr="00BA4787">
        <w:rPr>
          <w:sz w:val="28"/>
          <w:szCs w:val="28"/>
          <w:lang w:val="ky-KG" w:eastAsia="ru-RU"/>
        </w:rPr>
        <w:t xml:space="preserve">принциптүү </w:t>
      </w:r>
      <w:r w:rsidRPr="00BA4787">
        <w:rPr>
          <w:sz w:val="28"/>
          <w:szCs w:val="28"/>
          <w:lang w:val="ky-KG" w:eastAsia="ru-RU"/>
        </w:rPr>
        <w:t xml:space="preserve">жаңы ыкмаларды колдонуу зарыл, алар токой мыйзамдарынын укуктук негиздерин </w:t>
      </w:r>
      <w:r w:rsidRPr="00BA4787">
        <w:rPr>
          <w:sz w:val="28"/>
          <w:szCs w:val="28"/>
          <w:lang w:val="ky-KG" w:eastAsia="ru-RU"/>
        </w:rPr>
        <w:lastRenderedPageBreak/>
        <w:t>өзгөртүүнү, тиешелүү түрдө КР Токой кодексинин ченемдерин өзгөртүүнү талап кылат.</w:t>
      </w:r>
    </w:p>
    <w:p w14:paraId="64C234F6" w14:textId="37DC065D" w:rsidR="00AA431E" w:rsidRPr="00BA4787" w:rsidRDefault="00415CC2" w:rsidP="00DE276A">
      <w:pPr>
        <w:spacing w:after="0" w:line="240" w:lineRule="auto"/>
        <w:ind w:firstLine="708"/>
        <w:jc w:val="both"/>
        <w:rPr>
          <w:sz w:val="28"/>
          <w:szCs w:val="28"/>
          <w:lang w:val="ky-KG" w:eastAsia="ru-RU"/>
        </w:rPr>
      </w:pPr>
      <w:r w:rsidRPr="00BA4787">
        <w:rPr>
          <w:sz w:val="28"/>
          <w:szCs w:val="28"/>
          <w:lang w:val="ky-KG" w:eastAsia="ru-RU"/>
        </w:rPr>
        <w:t>Кыргыз Республикасынын Өкмөтүнүн 2019-жылд</w:t>
      </w:r>
      <w:r w:rsidR="00AE7864" w:rsidRPr="00BA4787">
        <w:rPr>
          <w:sz w:val="28"/>
          <w:szCs w:val="28"/>
          <w:lang w:val="ky-KG" w:eastAsia="ru-RU"/>
        </w:rPr>
        <w:t>ын</w:t>
      </w:r>
      <w:r w:rsidRPr="00BA4787">
        <w:rPr>
          <w:sz w:val="28"/>
          <w:szCs w:val="28"/>
          <w:lang w:val="ky-KG" w:eastAsia="ru-RU"/>
        </w:rPr>
        <w:t xml:space="preserve"> </w:t>
      </w:r>
      <w:r w:rsidR="00AE7864" w:rsidRPr="00BA4787">
        <w:rPr>
          <w:sz w:val="28"/>
          <w:szCs w:val="28"/>
          <w:lang w:val="ky-KG" w:eastAsia="ru-RU"/>
        </w:rPr>
        <w:t>27-майындагы № 231</w:t>
      </w:r>
      <w:r w:rsidR="009D24B1" w:rsidRPr="00BA4787">
        <w:rPr>
          <w:sz w:val="28"/>
          <w:szCs w:val="28"/>
          <w:lang w:val="ky-KG" w:eastAsia="ru-RU"/>
        </w:rPr>
        <w:t xml:space="preserve"> </w:t>
      </w:r>
      <w:r w:rsidRPr="00BA4787">
        <w:rPr>
          <w:sz w:val="28"/>
          <w:szCs w:val="28"/>
          <w:lang w:val="ky-KG" w:eastAsia="ru-RU"/>
        </w:rPr>
        <w:t xml:space="preserve">токтому менен </w:t>
      </w:r>
      <w:r w:rsidR="00AE7864" w:rsidRPr="00BA4787">
        <w:rPr>
          <w:bCs/>
          <w:sz w:val="28"/>
          <w:szCs w:val="28"/>
          <w:lang w:val="ky-KG" w:eastAsia="ru-RU"/>
        </w:rPr>
        <w:t xml:space="preserve">Кыргыз Республикасынын токой тармагын өнүктүрүүнүн 2040-жылга чейинки мезгилге карата </w:t>
      </w:r>
      <w:r w:rsidR="009D24B1" w:rsidRPr="00BA4787">
        <w:rPr>
          <w:bCs/>
          <w:sz w:val="28"/>
          <w:szCs w:val="28"/>
          <w:lang w:val="ky-KG" w:eastAsia="ru-RU"/>
        </w:rPr>
        <w:t>К</w:t>
      </w:r>
      <w:r w:rsidR="00AE7864" w:rsidRPr="00BA4787">
        <w:rPr>
          <w:bCs/>
          <w:sz w:val="28"/>
          <w:szCs w:val="28"/>
          <w:lang w:val="ky-KG" w:eastAsia="ru-RU"/>
        </w:rPr>
        <w:t xml:space="preserve">онцепциясы </w:t>
      </w:r>
      <w:r w:rsidRPr="00BA4787">
        <w:rPr>
          <w:sz w:val="28"/>
          <w:szCs w:val="28"/>
          <w:lang w:val="ky-KG" w:eastAsia="ru-RU"/>
        </w:rPr>
        <w:t xml:space="preserve">кабыл алынган. Демек, Кыргыз Республикасынын Токой кодексине сунушталган өзгөртүүлөр </w:t>
      </w:r>
      <w:r w:rsidR="009D24B1" w:rsidRPr="00BA4787">
        <w:rPr>
          <w:sz w:val="28"/>
          <w:szCs w:val="28"/>
          <w:lang w:val="ky-KG" w:eastAsia="ru-RU"/>
        </w:rPr>
        <w:t>К</w:t>
      </w:r>
      <w:r w:rsidR="00AE7864" w:rsidRPr="00BA4787">
        <w:rPr>
          <w:sz w:val="28"/>
          <w:szCs w:val="28"/>
          <w:lang w:val="ky-KG" w:eastAsia="ru-RU"/>
        </w:rPr>
        <w:t xml:space="preserve">онцепция менен белгиленген </w:t>
      </w:r>
      <w:r w:rsidRPr="00BA4787">
        <w:rPr>
          <w:sz w:val="28"/>
          <w:szCs w:val="28"/>
          <w:lang w:val="ky-KG" w:eastAsia="ru-RU"/>
        </w:rPr>
        <w:t xml:space="preserve">Кыргыз Республикасынын </w:t>
      </w:r>
      <w:r w:rsidR="00CA5FA0" w:rsidRPr="00BA4787">
        <w:rPr>
          <w:sz w:val="28"/>
          <w:szCs w:val="28"/>
          <w:lang w:val="ky-KG" w:eastAsia="ru-RU"/>
        </w:rPr>
        <w:t>т</w:t>
      </w:r>
      <w:r w:rsidRPr="00BA4787">
        <w:rPr>
          <w:sz w:val="28"/>
          <w:szCs w:val="28"/>
          <w:lang w:val="ky-KG" w:eastAsia="ru-RU"/>
        </w:rPr>
        <w:t xml:space="preserve">окой чарбасын өнүктүрүүнүн негизги артыкчылыктарынын, милдеттеринин жана чараларынын </w:t>
      </w:r>
      <w:r w:rsidR="00154150" w:rsidRPr="00BA4787">
        <w:rPr>
          <w:sz w:val="28"/>
          <w:szCs w:val="28"/>
          <w:lang w:val="ky-KG" w:eastAsia="ru-RU"/>
        </w:rPr>
        <w:t>нугунда</w:t>
      </w:r>
      <w:r w:rsidRPr="00BA4787">
        <w:rPr>
          <w:sz w:val="28"/>
          <w:szCs w:val="28"/>
          <w:lang w:val="ky-KG" w:eastAsia="ru-RU"/>
        </w:rPr>
        <w:t xml:space="preserve"> жатат.</w:t>
      </w:r>
    </w:p>
    <w:p w14:paraId="13DE6AF8" w14:textId="663B9E36" w:rsidR="00134D59" w:rsidRPr="00BA4787" w:rsidRDefault="00415CC2" w:rsidP="00DE276A">
      <w:pPr>
        <w:spacing w:after="0" w:line="240" w:lineRule="auto"/>
        <w:ind w:firstLine="708"/>
        <w:jc w:val="both"/>
        <w:rPr>
          <w:sz w:val="28"/>
          <w:szCs w:val="28"/>
          <w:lang w:val="ky-KG" w:eastAsia="ru-RU"/>
        </w:rPr>
      </w:pPr>
      <w:r w:rsidRPr="00BA4787">
        <w:rPr>
          <w:sz w:val="28"/>
          <w:szCs w:val="28"/>
          <w:lang w:val="ky-KG" w:eastAsia="ru-RU"/>
        </w:rPr>
        <w:t>Кыргыз Республикасы 2019-</w:t>
      </w:r>
      <w:r w:rsidR="00154150" w:rsidRPr="00BA4787">
        <w:rPr>
          <w:sz w:val="28"/>
          <w:szCs w:val="28"/>
          <w:lang w:val="ky-KG" w:eastAsia="ru-RU"/>
        </w:rPr>
        <w:t>жылдын 11-ноябрында “</w:t>
      </w:r>
      <w:r w:rsidR="00154150" w:rsidRPr="00BA4787">
        <w:rPr>
          <w:bCs/>
          <w:sz w:val="28"/>
          <w:szCs w:val="28"/>
          <w:lang w:val="ky-KG" w:eastAsia="ru-RU"/>
        </w:rPr>
        <w:t>2015-жылдын 12-декабрында Париж шаарында кол коюлган Климаттын өзгөрүүсү жөнүндө Бириккен Улуттар Уюмунун Алкактык конвенциясы боюнча Париж макулдашуусун ратификациялоо тууралуу”</w:t>
      </w:r>
      <w:r w:rsidRPr="00BA4787">
        <w:rPr>
          <w:sz w:val="28"/>
          <w:szCs w:val="28"/>
          <w:lang w:val="ky-KG" w:eastAsia="ru-RU"/>
        </w:rPr>
        <w:t xml:space="preserve"> </w:t>
      </w:r>
      <w:r w:rsidR="00134D59" w:rsidRPr="00BA4787">
        <w:rPr>
          <w:sz w:val="28"/>
          <w:szCs w:val="28"/>
          <w:lang w:val="ky-KG" w:eastAsia="ru-RU"/>
        </w:rPr>
        <w:t>Кыргыз Республикасынын М</w:t>
      </w:r>
      <w:r w:rsidRPr="00BA4787">
        <w:rPr>
          <w:sz w:val="28"/>
          <w:szCs w:val="28"/>
          <w:lang w:val="ky-KG" w:eastAsia="ru-RU"/>
        </w:rPr>
        <w:t>ыйзам</w:t>
      </w:r>
      <w:r w:rsidR="00134D59" w:rsidRPr="00BA4787">
        <w:rPr>
          <w:sz w:val="28"/>
          <w:szCs w:val="28"/>
          <w:lang w:val="ky-KG" w:eastAsia="ru-RU"/>
        </w:rPr>
        <w:t>ын</w:t>
      </w:r>
      <w:r w:rsidRPr="00BA4787">
        <w:rPr>
          <w:sz w:val="28"/>
          <w:szCs w:val="28"/>
          <w:lang w:val="ky-KG" w:eastAsia="ru-RU"/>
        </w:rPr>
        <w:t xml:space="preserve"> кабыл ал</w:t>
      </w:r>
      <w:r w:rsidR="00154150" w:rsidRPr="00BA4787">
        <w:rPr>
          <w:sz w:val="28"/>
          <w:szCs w:val="28"/>
          <w:lang w:val="ky-KG" w:eastAsia="ru-RU"/>
        </w:rPr>
        <w:t>уу менен</w:t>
      </w:r>
      <w:r w:rsidRPr="00BA4787">
        <w:rPr>
          <w:sz w:val="28"/>
          <w:szCs w:val="28"/>
          <w:lang w:val="ky-KG" w:eastAsia="ru-RU"/>
        </w:rPr>
        <w:t xml:space="preserve"> өлкөдө экологияны сактоого жана климаттын өзгөрүшүнө каршы күрөшүүгө </w:t>
      </w:r>
      <w:r w:rsidR="00154150" w:rsidRPr="00BA4787">
        <w:rPr>
          <w:sz w:val="28"/>
          <w:szCs w:val="28"/>
          <w:lang w:val="ky-KG" w:eastAsia="ru-RU"/>
        </w:rPr>
        <w:t>шарт түзүүчү</w:t>
      </w:r>
      <w:r w:rsidRPr="00BA4787">
        <w:rPr>
          <w:sz w:val="28"/>
          <w:szCs w:val="28"/>
          <w:lang w:val="ky-KG" w:eastAsia="ru-RU"/>
        </w:rPr>
        <w:t xml:space="preserve"> натыйжалуу укуктук, экономикалык жана саясий чараларды </w:t>
      </w:r>
      <w:r w:rsidR="00154150" w:rsidRPr="00BA4787">
        <w:rPr>
          <w:sz w:val="28"/>
          <w:szCs w:val="28"/>
          <w:lang w:val="ky-KG" w:eastAsia="ru-RU"/>
        </w:rPr>
        <w:t>көрүү</w:t>
      </w:r>
      <w:r w:rsidRPr="00BA4787">
        <w:rPr>
          <w:sz w:val="28"/>
          <w:szCs w:val="28"/>
          <w:lang w:val="ky-KG" w:eastAsia="ru-RU"/>
        </w:rPr>
        <w:t xml:space="preserve"> боюнча </w:t>
      </w:r>
    </w:p>
    <w:p w14:paraId="6C64CA80" w14:textId="7728BCCB" w:rsidR="00415CC2" w:rsidRPr="00BA4787" w:rsidRDefault="00415CC2" w:rsidP="00DE276A">
      <w:pPr>
        <w:spacing w:after="0" w:line="240" w:lineRule="auto"/>
        <w:jc w:val="both"/>
        <w:rPr>
          <w:sz w:val="28"/>
          <w:szCs w:val="28"/>
          <w:lang w:val="ky-KG" w:eastAsia="ru-RU"/>
        </w:rPr>
      </w:pPr>
      <w:r w:rsidRPr="00BA4787">
        <w:rPr>
          <w:sz w:val="28"/>
          <w:szCs w:val="28"/>
          <w:lang w:val="ky-KG" w:eastAsia="ru-RU"/>
        </w:rPr>
        <w:t xml:space="preserve">эл аралык коомчулуктун алдында </w:t>
      </w:r>
      <w:r w:rsidR="00134D59" w:rsidRPr="00BA4787">
        <w:rPr>
          <w:sz w:val="28"/>
          <w:szCs w:val="28"/>
          <w:lang w:val="ky-KG" w:eastAsia="ru-RU"/>
        </w:rPr>
        <w:t xml:space="preserve">өзүнө </w:t>
      </w:r>
      <w:r w:rsidRPr="00BA4787">
        <w:rPr>
          <w:sz w:val="28"/>
          <w:szCs w:val="28"/>
          <w:lang w:val="ky-KG" w:eastAsia="ru-RU"/>
        </w:rPr>
        <w:t>милдеттенмелерди</w:t>
      </w:r>
      <w:r w:rsidR="00154150" w:rsidRPr="00BA4787">
        <w:rPr>
          <w:sz w:val="28"/>
          <w:szCs w:val="28"/>
          <w:lang w:val="ky-KG" w:eastAsia="ru-RU"/>
        </w:rPr>
        <w:t xml:space="preserve"> </w:t>
      </w:r>
      <w:r w:rsidRPr="00BA4787">
        <w:rPr>
          <w:sz w:val="28"/>
          <w:szCs w:val="28"/>
          <w:lang w:val="ky-KG" w:eastAsia="ru-RU"/>
        </w:rPr>
        <w:t xml:space="preserve">алган, бул мыйзам долбоорунун сунушталган механизмдери токой экосистемаларынын </w:t>
      </w:r>
      <w:r w:rsidR="00154150" w:rsidRPr="00BA4787">
        <w:rPr>
          <w:sz w:val="28"/>
          <w:szCs w:val="28"/>
          <w:lang w:val="ky-KG" w:eastAsia="ru-RU"/>
        </w:rPr>
        <w:t>э</w:t>
      </w:r>
      <w:r w:rsidRPr="00BA4787">
        <w:rPr>
          <w:sz w:val="28"/>
          <w:szCs w:val="28"/>
          <w:lang w:val="ky-KG" w:eastAsia="ru-RU"/>
        </w:rPr>
        <w:t>кологиялык жана табигый тең салмактуулугун сактоого багытталган.</w:t>
      </w:r>
    </w:p>
    <w:p w14:paraId="293DCE9F" w14:textId="7038B3FE" w:rsidR="00350B69" w:rsidRPr="00BA4787" w:rsidRDefault="00154150" w:rsidP="00DE276A">
      <w:pPr>
        <w:spacing w:after="0" w:line="240" w:lineRule="auto"/>
        <w:ind w:firstLine="708"/>
        <w:jc w:val="both"/>
        <w:rPr>
          <w:sz w:val="28"/>
          <w:szCs w:val="28"/>
          <w:lang w:val="ky-KG" w:eastAsia="ru-RU"/>
        </w:rPr>
      </w:pPr>
      <w:r w:rsidRPr="00BA4787">
        <w:rPr>
          <w:sz w:val="28"/>
          <w:szCs w:val="28"/>
          <w:lang w:val="ky-KG" w:eastAsia="ru-RU"/>
        </w:rPr>
        <w:t>“</w:t>
      </w:r>
      <w:r w:rsidR="00415CC2" w:rsidRPr="00BA4787">
        <w:rPr>
          <w:sz w:val="28"/>
          <w:szCs w:val="28"/>
          <w:lang w:val="ky-KG" w:eastAsia="ru-RU"/>
        </w:rPr>
        <w:t>Кыргыз Республикасынын Токой кодексине өзгөртүүлөрдү киргизүү жөнүндө</w:t>
      </w:r>
      <w:r w:rsidRPr="00BA4787">
        <w:rPr>
          <w:sz w:val="28"/>
          <w:szCs w:val="28"/>
          <w:lang w:val="ky-KG" w:eastAsia="ru-RU"/>
        </w:rPr>
        <w:t>”</w:t>
      </w:r>
      <w:r w:rsidR="00415CC2" w:rsidRPr="00BA4787">
        <w:rPr>
          <w:sz w:val="28"/>
          <w:szCs w:val="28"/>
          <w:lang w:val="ky-KG" w:eastAsia="ru-RU"/>
        </w:rPr>
        <w:t xml:space="preserve"> Кыргыз Республикасынын Мыйзамынын долбоору Кыргыз Республикасынын Токой кодексинин ченемдерин талдоонун, анда аныкталган Кыргыз Республикасынын мыйзамдарынын ченемдерине ченемдик карама-каршылыктардын, ченемдердин жана жоболордун ички карама-каршылыктарынын, Кыргыз Республикасынын токойлорун натыйжалуу жана туруктуу башкарууну камсыз кылуу үчүн токой чарбасын институттук өнүктүрүү маселелерин иликтөөнүн жана иштеп чыгуунун натыйжасы болуп саналат жана төмөнкү негизги жоболорду камтыйт:</w:t>
      </w:r>
      <w:r w:rsidR="00350B69" w:rsidRPr="00BA4787">
        <w:rPr>
          <w:sz w:val="28"/>
          <w:szCs w:val="28"/>
          <w:lang w:val="ky-KG" w:eastAsia="ru-RU"/>
        </w:rPr>
        <w:t xml:space="preserve"> </w:t>
      </w:r>
    </w:p>
    <w:p w14:paraId="59BEEDCD" w14:textId="6D5E2AC5" w:rsidR="008358FF" w:rsidRPr="00BA4787" w:rsidRDefault="00154150" w:rsidP="006613F2">
      <w:pPr>
        <w:pStyle w:val="tkTekst"/>
        <w:numPr>
          <w:ilvl w:val="0"/>
          <w:numId w:val="17"/>
        </w:numPr>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“Токой”</w:t>
      </w:r>
      <w:r w:rsidR="008358FF" w:rsidRPr="00BA4787">
        <w:rPr>
          <w:rFonts w:ascii="Times New Roman" w:hAnsi="Times New Roman" w:cs="Times New Roman"/>
          <w:sz w:val="28"/>
          <w:szCs w:val="28"/>
          <w:lang w:val="ky-KG"/>
        </w:rPr>
        <w:t xml:space="preserve"> түшүнүгүнүн жаңы аныктамасын берүү сунушталат, ал </w:t>
      </w:r>
      <w:r w:rsidRPr="00BA4787">
        <w:rPr>
          <w:rFonts w:ascii="Times New Roman" w:hAnsi="Times New Roman" w:cs="Times New Roman"/>
          <w:sz w:val="28"/>
          <w:szCs w:val="28"/>
          <w:lang w:val="ky-KG"/>
        </w:rPr>
        <w:t>“токой”</w:t>
      </w:r>
      <w:r w:rsidR="00C73EB6" w:rsidRPr="00BA4787">
        <w:rPr>
          <w:rFonts w:ascii="Times New Roman" w:hAnsi="Times New Roman" w:cs="Times New Roman"/>
          <w:sz w:val="28"/>
          <w:szCs w:val="28"/>
          <w:lang w:val="ky-KG"/>
        </w:rPr>
        <w:t xml:space="preserve"> </w:t>
      </w:r>
      <w:r w:rsidR="008358FF" w:rsidRPr="00BA4787">
        <w:rPr>
          <w:rFonts w:ascii="Times New Roman" w:hAnsi="Times New Roman" w:cs="Times New Roman"/>
          <w:sz w:val="28"/>
          <w:szCs w:val="28"/>
          <w:lang w:val="ky-KG"/>
        </w:rPr>
        <w:t xml:space="preserve">деп </w:t>
      </w:r>
      <w:r w:rsidRPr="00BA4787">
        <w:rPr>
          <w:rFonts w:ascii="Times New Roman" w:hAnsi="Times New Roman" w:cs="Times New Roman"/>
          <w:sz w:val="28"/>
          <w:szCs w:val="28"/>
          <w:lang w:val="ky-KG"/>
        </w:rPr>
        <w:t xml:space="preserve">эмне </w:t>
      </w:r>
      <w:r w:rsidR="008358FF" w:rsidRPr="00BA4787">
        <w:rPr>
          <w:rFonts w:ascii="Times New Roman" w:hAnsi="Times New Roman" w:cs="Times New Roman"/>
          <w:sz w:val="28"/>
          <w:szCs w:val="28"/>
          <w:lang w:val="ky-KG"/>
        </w:rPr>
        <w:t xml:space="preserve">таанылышы жана </w:t>
      </w:r>
      <w:r w:rsidR="00A859B1" w:rsidRPr="00BA4787">
        <w:rPr>
          <w:rFonts w:ascii="Times New Roman" w:hAnsi="Times New Roman" w:cs="Times New Roman"/>
          <w:sz w:val="28"/>
          <w:szCs w:val="28"/>
          <w:lang w:val="ky-KG"/>
        </w:rPr>
        <w:t xml:space="preserve">практикада </w:t>
      </w:r>
      <w:r w:rsidR="008358FF" w:rsidRPr="00BA4787">
        <w:rPr>
          <w:rFonts w:ascii="Times New Roman" w:hAnsi="Times New Roman" w:cs="Times New Roman"/>
          <w:sz w:val="28"/>
          <w:szCs w:val="28"/>
          <w:lang w:val="ky-KG"/>
        </w:rPr>
        <w:t>колдонул</w:t>
      </w:r>
      <w:r w:rsidR="00A859B1" w:rsidRPr="00BA4787">
        <w:rPr>
          <w:rFonts w:ascii="Times New Roman" w:hAnsi="Times New Roman" w:cs="Times New Roman"/>
          <w:sz w:val="28"/>
          <w:szCs w:val="28"/>
          <w:lang w:val="ky-KG"/>
        </w:rPr>
        <w:t>ушу</w:t>
      </w:r>
      <w:r w:rsidR="008358FF" w:rsidRPr="00BA4787">
        <w:rPr>
          <w:rFonts w:ascii="Times New Roman" w:hAnsi="Times New Roman" w:cs="Times New Roman"/>
          <w:sz w:val="28"/>
          <w:szCs w:val="28"/>
          <w:lang w:val="ky-KG"/>
        </w:rPr>
        <w:t xml:space="preserve"> </w:t>
      </w:r>
      <w:r w:rsidR="00A859B1" w:rsidRPr="00BA4787">
        <w:rPr>
          <w:rFonts w:ascii="Times New Roman" w:hAnsi="Times New Roman" w:cs="Times New Roman"/>
          <w:sz w:val="28"/>
          <w:szCs w:val="28"/>
          <w:lang w:val="ky-KG"/>
        </w:rPr>
        <w:t xml:space="preserve">керек экендигин так аныктоого мүмкүндүк берүүчү </w:t>
      </w:r>
      <w:r w:rsidR="008358FF" w:rsidRPr="00BA4787">
        <w:rPr>
          <w:rFonts w:ascii="Times New Roman" w:hAnsi="Times New Roman" w:cs="Times New Roman"/>
          <w:sz w:val="28"/>
          <w:szCs w:val="28"/>
          <w:lang w:val="ky-KG"/>
        </w:rPr>
        <w:t>конкреттүү параметрлерди аныктайт.</w:t>
      </w:r>
    </w:p>
    <w:p w14:paraId="50383F5D" w14:textId="4A5E1275" w:rsidR="008358FF" w:rsidRPr="00BA4787" w:rsidRDefault="008358FF" w:rsidP="00DE276A">
      <w:pPr>
        <w:pStyle w:val="tkTekst"/>
        <w:spacing w:after="0" w:line="240" w:lineRule="auto"/>
        <w:ind w:firstLine="708"/>
        <w:rPr>
          <w:rFonts w:ascii="Times New Roman" w:hAnsi="Times New Roman" w:cs="Times New Roman"/>
          <w:sz w:val="28"/>
          <w:szCs w:val="28"/>
          <w:lang w:val="ky-KG"/>
        </w:rPr>
      </w:pPr>
      <w:r w:rsidRPr="00BA4787">
        <w:rPr>
          <w:rFonts w:ascii="Times New Roman" w:hAnsi="Times New Roman" w:cs="Times New Roman"/>
          <w:sz w:val="28"/>
          <w:szCs w:val="28"/>
          <w:lang w:val="ky-KG"/>
        </w:rPr>
        <w:t xml:space="preserve">КР Токой кодексинде </w:t>
      </w:r>
      <w:r w:rsidR="00A859B1" w:rsidRPr="00BA4787">
        <w:rPr>
          <w:rFonts w:ascii="Times New Roman" w:hAnsi="Times New Roman" w:cs="Times New Roman"/>
          <w:sz w:val="28"/>
          <w:szCs w:val="28"/>
          <w:lang w:val="ky-KG"/>
        </w:rPr>
        <w:t>“</w:t>
      </w:r>
      <w:r w:rsidRPr="00BA4787">
        <w:rPr>
          <w:rFonts w:ascii="Times New Roman" w:hAnsi="Times New Roman" w:cs="Times New Roman"/>
          <w:sz w:val="28"/>
          <w:szCs w:val="28"/>
          <w:lang w:val="ky-KG"/>
        </w:rPr>
        <w:t>токой</w:t>
      </w:r>
      <w:r w:rsidR="00A859B1" w:rsidRPr="00BA4787">
        <w:rPr>
          <w:rFonts w:ascii="Times New Roman" w:hAnsi="Times New Roman" w:cs="Times New Roman"/>
          <w:sz w:val="28"/>
          <w:szCs w:val="28"/>
          <w:lang w:val="ky-KG"/>
        </w:rPr>
        <w:t>”</w:t>
      </w:r>
      <w:r w:rsidRPr="00BA4787">
        <w:rPr>
          <w:rFonts w:ascii="Times New Roman" w:hAnsi="Times New Roman" w:cs="Times New Roman"/>
          <w:sz w:val="28"/>
          <w:szCs w:val="28"/>
          <w:lang w:val="ky-KG"/>
        </w:rPr>
        <w:t xml:space="preserve"> аныктамасы биологиялык, илимий </w:t>
      </w:r>
      <w:r w:rsidR="00A859B1" w:rsidRPr="00BA4787">
        <w:rPr>
          <w:rFonts w:ascii="Times New Roman" w:hAnsi="Times New Roman" w:cs="Times New Roman"/>
          <w:sz w:val="28"/>
          <w:szCs w:val="28"/>
          <w:lang w:val="ky-KG"/>
        </w:rPr>
        <w:t>жактан</w:t>
      </w:r>
      <w:r w:rsidRPr="00BA4787">
        <w:rPr>
          <w:rFonts w:ascii="Times New Roman" w:hAnsi="Times New Roman" w:cs="Times New Roman"/>
          <w:sz w:val="28"/>
          <w:szCs w:val="28"/>
          <w:lang w:val="ky-KG"/>
        </w:rPr>
        <w:t xml:space="preserve"> берилген, алар белгилүү бир сандык жана сапаттык параметрлерди, мүнөздөмөлөрдү белгилешпейт, алар юридикалык көз караштан алганда </w:t>
      </w:r>
      <w:r w:rsidR="00A859B1" w:rsidRPr="00BA4787">
        <w:rPr>
          <w:rFonts w:ascii="Times New Roman" w:hAnsi="Times New Roman" w:cs="Times New Roman"/>
          <w:sz w:val="28"/>
          <w:szCs w:val="28"/>
          <w:lang w:val="ky-KG"/>
        </w:rPr>
        <w:t>дарак</w:t>
      </w:r>
      <w:r w:rsidRPr="00BA4787">
        <w:rPr>
          <w:rFonts w:ascii="Times New Roman" w:hAnsi="Times New Roman" w:cs="Times New Roman"/>
          <w:sz w:val="28"/>
          <w:szCs w:val="28"/>
          <w:lang w:val="ky-KG"/>
        </w:rPr>
        <w:t xml:space="preserve">, бадал, чөп жана </w:t>
      </w:r>
      <w:r w:rsidR="00A859B1" w:rsidRPr="00BA4787">
        <w:rPr>
          <w:rFonts w:ascii="Times New Roman" w:hAnsi="Times New Roman" w:cs="Times New Roman"/>
          <w:sz w:val="28"/>
          <w:szCs w:val="28"/>
          <w:lang w:val="ky-KG"/>
        </w:rPr>
        <w:t>башка өсүмдүктөрдүн жыйындысын “</w:t>
      </w:r>
      <w:r w:rsidRPr="00BA4787">
        <w:rPr>
          <w:rFonts w:ascii="Times New Roman" w:hAnsi="Times New Roman" w:cs="Times New Roman"/>
          <w:sz w:val="28"/>
          <w:szCs w:val="28"/>
          <w:lang w:val="ky-KG"/>
        </w:rPr>
        <w:t>токой</w:t>
      </w:r>
      <w:r w:rsidR="00A859B1" w:rsidRPr="00BA4787">
        <w:rPr>
          <w:rFonts w:ascii="Times New Roman" w:hAnsi="Times New Roman" w:cs="Times New Roman"/>
          <w:sz w:val="28"/>
          <w:szCs w:val="28"/>
          <w:lang w:val="ky-KG"/>
        </w:rPr>
        <w:t xml:space="preserve">” </w:t>
      </w:r>
      <w:r w:rsidRPr="00BA4787">
        <w:rPr>
          <w:rFonts w:ascii="Times New Roman" w:hAnsi="Times New Roman" w:cs="Times New Roman"/>
          <w:sz w:val="28"/>
          <w:szCs w:val="28"/>
          <w:lang w:val="ky-KG"/>
        </w:rPr>
        <w:t>деп белгилөө жана таануу үчүн маанилүү</w:t>
      </w:r>
      <w:r w:rsidR="00991AE0" w:rsidRPr="00BA4787">
        <w:rPr>
          <w:rFonts w:ascii="Times New Roman" w:hAnsi="Times New Roman" w:cs="Times New Roman"/>
          <w:sz w:val="28"/>
          <w:szCs w:val="28"/>
          <w:lang w:val="ky-KG"/>
        </w:rPr>
        <w:t xml:space="preserve">. </w:t>
      </w:r>
      <w:r w:rsidRPr="00BA4787">
        <w:rPr>
          <w:rFonts w:ascii="Times New Roman" w:hAnsi="Times New Roman" w:cs="Times New Roman"/>
          <w:sz w:val="28"/>
          <w:szCs w:val="28"/>
          <w:lang w:val="ky-KG"/>
        </w:rPr>
        <w:t xml:space="preserve">Бул түшүнүктү иш жүзүндө колдонуу мүмкүн болбогондуктан, токой укуктук мамилелер процессинде </w:t>
      </w:r>
      <w:r w:rsidR="00A859B1" w:rsidRPr="00BA4787">
        <w:rPr>
          <w:rFonts w:ascii="Times New Roman" w:hAnsi="Times New Roman" w:cs="Times New Roman"/>
          <w:sz w:val="28"/>
          <w:szCs w:val="28"/>
          <w:lang w:val="ky-KG"/>
        </w:rPr>
        <w:t xml:space="preserve">эмнелер </w:t>
      </w:r>
      <w:r w:rsidRPr="00BA4787">
        <w:rPr>
          <w:rFonts w:ascii="Times New Roman" w:hAnsi="Times New Roman" w:cs="Times New Roman"/>
          <w:sz w:val="28"/>
          <w:szCs w:val="28"/>
          <w:lang w:val="ky-KG"/>
        </w:rPr>
        <w:t>токой деп тааныла</w:t>
      </w:r>
      <w:r w:rsidR="00A859B1" w:rsidRPr="00BA4787">
        <w:rPr>
          <w:rFonts w:ascii="Times New Roman" w:hAnsi="Times New Roman" w:cs="Times New Roman"/>
          <w:sz w:val="28"/>
          <w:szCs w:val="28"/>
          <w:lang w:val="ky-KG"/>
        </w:rPr>
        <w:t>ры, эмне</w:t>
      </w:r>
      <w:r w:rsidR="00A90F2E" w:rsidRPr="00BA4787">
        <w:rPr>
          <w:rFonts w:ascii="Times New Roman" w:hAnsi="Times New Roman" w:cs="Times New Roman"/>
          <w:sz w:val="28"/>
          <w:szCs w:val="28"/>
          <w:lang w:val="ky-KG"/>
        </w:rPr>
        <w:t>лер</w:t>
      </w:r>
      <w:r w:rsidR="00A859B1" w:rsidRPr="00BA4787">
        <w:rPr>
          <w:rFonts w:ascii="Times New Roman" w:hAnsi="Times New Roman" w:cs="Times New Roman"/>
          <w:sz w:val="28"/>
          <w:szCs w:val="28"/>
          <w:lang w:val="ky-KG"/>
        </w:rPr>
        <w:t xml:space="preserve"> токой деп таанылбай тургандыгы</w:t>
      </w:r>
      <w:r w:rsidRPr="00BA4787">
        <w:rPr>
          <w:rFonts w:ascii="Times New Roman" w:hAnsi="Times New Roman" w:cs="Times New Roman"/>
          <w:sz w:val="28"/>
          <w:szCs w:val="28"/>
          <w:lang w:val="ky-KG"/>
        </w:rPr>
        <w:t xml:space="preserve"> </w:t>
      </w:r>
      <w:r w:rsidR="00A859B1" w:rsidRPr="00BA4787">
        <w:rPr>
          <w:rFonts w:ascii="Times New Roman" w:hAnsi="Times New Roman" w:cs="Times New Roman"/>
          <w:sz w:val="28"/>
          <w:szCs w:val="28"/>
          <w:lang w:val="ky-KG"/>
        </w:rPr>
        <w:t xml:space="preserve">боюнча </w:t>
      </w:r>
      <w:r w:rsidRPr="00BA4787">
        <w:rPr>
          <w:rFonts w:ascii="Times New Roman" w:hAnsi="Times New Roman" w:cs="Times New Roman"/>
          <w:sz w:val="28"/>
          <w:szCs w:val="28"/>
          <w:lang w:val="ky-KG"/>
        </w:rPr>
        <w:t xml:space="preserve">көйгөйлөр </w:t>
      </w:r>
      <w:r w:rsidR="00A859B1" w:rsidRPr="00BA4787">
        <w:rPr>
          <w:rFonts w:ascii="Times New Roman" w:hAnsi="Times New Roman" w:cs="Times New Roman"/>
          <w:sz w:val="28"/>
          <w:szCs w:val="28"/>
          <w:lang w:val="ky-KG"/>
        </w:rPr>
        <w:t>келип чыгат</w:t>
      </w:r>
      <w:r w:rsidRPr="00BA4787">
        <w:rPr>
          <w:rFonts w:ascii="Times New Roman" w:hAnsi="Times New Roman" w:cs="Times New Roman"/>
          <w:sz w:val="28"/>
          <w:szCs w:val="28"/>
          <w:lang w:val="ky-KG"/>
        </w:rPr>
        <w:t xml:space="preserve">. </w:t>
      </w:r>
      <w:r w:rsidR="00A90F2E" w:rsidRPr="00BA4787">
        <w:rPr>
          <w:rFonts w:ascii="Times New Roman" w:hAnsi="Times New Roman" w:cs="Times New Roman"/>
          <w:sz w:val="28"/>
          <w:szCs w:val="28"/>
          <w:lang w:val="ky-KG"/>
        </w:rPr>
        <w:t>Токойго келтирилген чыгымдарды жана жоготууларды чогултууда дарак</w:t>
      </w:r>
      <w:r w:rsidRPr="00BA4787">
        <w:rPr>
          <w:rFonts w:ascii="Times New Roman" w:hAnsi="Times New Roman" w:cs="Times New Roman"/>
          <w:sz w:val="28"/>
          <w:szCs w:val="28"/>
          <w:lang w:val="ky-KG"/>
        </w:rPr>
        <w:t>, бадал, чөп жана башка өсүмдүктөрдүн жыйындысы</w:t>
      </w:r>
      <w:r w:rsidR="00A90F2E" w:rsidRPr="00BA4787">
        <w:rPr>
          <w:rFonts w:ascii="Times New Roman" w:hAnsi="Times New Roman" w:cs="Times New Roman"/>
          <w:sz w:val="28"/>
          <w:szCs w:val="28"/>
          <w:lang w:val="ky-KG"/>
        </w:rPr>
        <w:t>н</w:t>
      </w:r>
      <w:r w:rsidRPr="00BA4787">
        <w:rPr>
          <w:rFonts w:ascii="Times New Roman" w:hAnsi="Times New Roman" w:cs="Times New Roman"/>
          <w:sz w:val="28"/>
          <w:szCs w:val="28"/>
          <w:lang w:val="ky-KG"/>
        </w:rPr>
        <w:t xml:space="preserve"> токой </w:t>
      </w:r>
      <w:r w:rsidR="00A90F2E" w:rsidRPr="00BA4787">
        <w:rPr>
          <w:rFonts w:ascii="Times New Roman" w:hAnsi="Times New Roman" w:cs="Times New Roman"/>
          <w:sz w:val="28"/>
          <w:szCs w:val="28"/>
          <w:lang w:val="ky-KG"/>
        </w:rPr>
        <w:t>деп</w:t>
      </w:r>
      <w:r w:rsidRPr="00BA4787">
        <w:rPr>
          <w:rFonts w:ascii="Times New Roman" w:hAnsi="Times New Roman" w:cs="Times New Roman"/>
          <w:sz w:val="28"/>
          <w:szCs w:val="28"/>
          <w:lang w:val="ky-KG"/>
        </w:rPr>
        <w:t xml:space="preserve"> аныкт</w:t>
      </w:r>
      <w:r w:rsidR="00A90F2E" w:rsidRPr="00BA4787">
        <w:rPr>
          <w:rFonts w:ascii="Times New Roman" w:hAnsi="Times New Roman" w:cs="Times New Roman"/>
          <w:sz w:val="28"/>
          <w:szCs w:val="28"/>
          <w:lang w:val="ky-KG"/>
        </w:rPr>
        <w:t>оо ж</w:t>
      </w:r>
      <w:r w:rsidRPr="00BA4787">
        <w:rPr>
          <w:rFonts w:ascii="Times New Roman" w:hAnsi="Times New Roman" w:cs="Times New Roman"/>
          <w:sz w:val="28"/>
          <w:szCs w:val="28"/>
          <w:lang w:val="ky-KG"/>
        </w:rPr>
        <w:t>ана таан</w:t>
      </w:r>
      <w:r w:rsidR="00A90F2E" w:rsidRPr="00BA4787">
        <w:rPr>
          <w:rFonts w:ascii="Times New Roman" w:hAnsi="Times New Roman" w:cs="Times New Roman"/>
          <w:sz w:val="28"/>
          <w:szCs w:val="28"/>
          <w:lang w:val="ky-KG"/>
        </w:rPr>
        <w:t>уу зарыл</w:t>
      </w:r>
      <w:r w:rsidRPr="00BA4787">
        <w:rPr>
          <w:rFonts w:ascii="Times New Roman" w:hAnsi="Times New Roman" w:cs="Times New Roman"/>
          <w:sz w:val="28"/>
          <w:szCs w:val="28"/>
          <w:lang w:val="ky-KG"/>
        </w:rPr>
        <w:t xml:space="preserve"> болгон параметрлерди конкреттештир</w:t>
      </w:r>
      <w:r w:rsidR="00A90F2E" w:rsidRPr="00BA4787">
        <w:rPr>
          <w:rFonts w:ascii="Times New Roman" w:hAnsi="Times New Roman" w:cs="Times New Roman"/>
          <w:sz w:val="28"/>
          <w:szCs w:val="28"/>
          <w:lang w:val="ky-KG"/>
        </w:rPr>
        <w:t>үү</w:t>
      </w:r>
      <w:r w:rsidRPr="00BA4787">
        <w:rPr>
          <w:rFonts w:ascii="Times New Roman" w:hAnsi="Times New Roman" w:cs="Times New Roman"/>
          <w:sz w:val="28"/>
          <w:szCs w:val="28"/>
          <w:lang w:val="ky-KG"/>
        </w:rPr>
        <w:t xml:space="preserve"> өзгөчө маанилүү болуп калат</w:t>
      </w:r>
      <w:r w:rsidR="003E436F" w:rsidRPr="00BA4787">
        <w:rPr>
          <w:rFonts w:ascii="Times New Roman" w:hAnsi="Times New Roman" w:cs="Times New Roman"/>
          <w:sz w:val="28"/>
          <w:szCs w:val="28"/>
          <w:lang w:val="ky-KG"/>
        </w:rPr>
        <w:t>;</w:t>
      </w:r>
    </w:p>
    <w:p w14:paraId="0DC27799" w14:textId="2A94F514" w:rsidR="008358FF" w:rsidRPr="00BA4787" w:rsidRDefault="008358FF" w:rsidP="006613F2">
      <w:pPr>
        <w:pStyle w:val="tkTekst"/>
        <w:numPr>
          <w:ilvl w:val="0"/>
          <w:numId w:val="17"/>
        </w:numPr>
        <w:tabs>
          <w:tab w:val="left" w:pos="993"/>
        </w:tabs>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lastRenderedPageBreak/>
        <w:t xml:space="preserve">КР Токой кодекси </w:t>
      </w:r>
      <w:r w:rsidR="005F7CC8" w:rsidRPr="00BA4787">
        <w:rPr>
          <w:rFonts w:ascii="Times New Roman" w:hAnsi="Times New Roman" w:cs="Times New Roman"/>
          <w:sz w:val="28"/>
          <w:szCs w:val="28"/>
          <w:lang w:val="ky-KG"/>
        </w:rPr>
        <w:t xml:space="preserve">“токой экосистемалык кызмат көрсөтүүлөрү”, “токойду коргоо”, “плантация”, “токой өстүрүү” ж.б. сыяктуу </w:t>
      </w:r>
      <w:r w:rsidRPr="00BA4787">
        <w:rPr>
          <w:rFonts w:ascii="Times New Roman" w:hAnsi="Times New Roman" w:cs="Times New Roman"/>
          <w:sz w:val="28"/>
          <w:szCs w:val="28"/>
          <w:lang w:val="ky-KG"/>
        </w:rPr>
        <w:t>15 жаңы аныктама менен толуктал</w:t>
      </w:r>
      <w:r w:rsidR="005F7CC8" w:rsidRPr="00BA4787">
        <w:rPr>
          <w:rFonts w:ascii="Times New Roman" w:hAnsi="Times New Roman" w:cs="Times New Roman"/>
          <w:sz w:val="28"/>
          <w:szCs w:val="28"/>
          <w:lang w:val="ky-KG"/>
        </w:rPr>
        <w:t>ды.</w:t>
      </w:r>
      <w:r w:rsidRPr="00BA4787">
        <w:rPr>
          <w:rFonts w:ascii="Times New Roman" w:hAnsi="Times New Roman" w:cs="Times New Roman"/>
          <w:sz w:val="28"/>
          <w:szCs w:val="28"/>
          <w:lang w:val="ky-KG"/>
        </w:rPr>
        <w:t xml:space="preserve"> </w:t>
      </w:r>
    </w:p>
    <w:p w14:paraId="34C0394A" w14:textId="62FDD807" w:rsidR="008358FF" w:rsidRPr="00BA4787" w:rsidRDefault="008358FF" w:rsidP="00DE276A">
      <w:pPr>
        <w:pStyle w:val="tkTekst"/>
        <w:spacing w:after="0" w:line="240" w:lineRule="auto"/>
        <w:ind w:firstLine="0"/>
        <w:rPr>
          <w:rFonts w:ascii="Times New Roman" w:hAnsi="Times New Roman" w:cs="Times New Roman"/>
          <w:sz w:val="28"/>
          <w:szCs w:val="28"/>
          <w:lang w:val="ky-KG"/>
        </w:rPr>
      </w:pPr>
      <w:r w:rsidRPr="00BA4787">
        <w:rPr>
          <w:rFonts w:ascii="Times New Roman" w:hAnsi="Times New Roman" w:cs="Times New Roman"/>
          <w:sz w:val="28"/>
          <w:szCs w:val="28"/>
          <w:lang w:val="ky-KG"/>
        </w:rPr>
        <w:t>Сунуш кылынган аныктамалардын көпчүлүгү токой секторунун практикалык ишинде колдонулат жана алардын КР Токой кодексинде жоктугу укук колдонуу практикасындагы көйгөйлөргө, бул түшүнүктөрдү чечмелөөдө ар кандай ыкмаларды колдонууга, талаш маселелерди, анын ичинде сот процесстерин</w:t>
      </w:r>
      <w:r w:rsidR="005F7CC8" w:rsidRPr="00BA4787">
        <w:rPr>
          <w:rFonts w:ascii="Times New Roman" w:hAnsi="Times New Roman" w:cs="Times New Roman"/>
          <w:sz w:val="28"/>
          <w:szCs w:val="28"/>
          <w:lang w:val="ky-KG"/>
        </w:rPr>
        <w:t>де</w:t>
      </w:r>
      <w:r w:rsidRPr="00BA4787">
        <w:rPr>
          <w:rFonts w:ascii="Times New Roman" w:hAnsi="Times New Roman" w:cs="Times New Roman"/>
          <w:sz w:val="28"/>
          <w:szCs w:val="28"/>
          <w:lang w:val="ky-KG"/>
        </w:rPr>
        <w:t xml:space="preserve"> чечүүнүн татаалдыгына алып келет</w:t>
      </w:r>
      <w:r w:rsidR="003E436F" w:rsidRPr="00BA4787">
        <w:rPr>
          <w:rFonts w:ascii="Times New Roman" w:hAnsi="Times New Roman" w:cs="Times New Roman"/>
          <w:sz w:val="28"/>
          <w:szCs w:val="28"/>
          <w:lang w:val="ky-KG"/>
        </w:rPr>
        <w:t>;</w:t>
      </w:r>
    </w:p>
    <w:p w14:paraId="25866F4D" w14:textId="1BFCFFC5" w:rsidR="008358FF" w:rsidRPr="00BA4787" w:rsidRDefault="00C868DB" w:rsidP="006613F2">
      <w:pPr>
        <w:pStyle w:val="tkTekst"/>
        <w:numPr>
          <w:ilvl w:val="0"/>
          <w:numId w:val="17"/>
        </w:numPr>
        <w:tabs>
          <w:tab w:val="left" w:pos="993"/>
        </w:tabs>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КР Токой кодексинде “</w:t>
      </w:r>
      <w:r w:rsidR="008358FF" w:rsidRPr="00BA4787">
        <w:rPr>
          <w:rFonts w:ascii="Times New Roman" w:hAnsi="Times New Roman" w:cs="Times New Roman"/>
          <w:sz w:val="28"/>
          <w:szCs w:val="28"/>
          <w:lang w:val="ky-KG"/>
        </w:rPr>
        <w:t>токой экосистемалык кызмат көрсөтүүлөр</w:t>
      </w:r>
      <w:r w:rsidRPr="00BA4787">
        <w:rPr>
          <w:rFonts w:ascii="Times New Roman" w:hAnsi="Times New Roman" w:cs="Times New Roman"/>
          <w:sz w:val="28"/>
          <w:szCs w:val="28"/>
          <w:lang w:val="ky-KG"/>
        </w:rPr>
        <w:t>ү” жана “</w:t>
      </w:r>
      <w:r w:rsidR="008358FF" w:rsidRPr="00BA4787">
        <w:rPr>
          <w:rFonts w:ascii="Times New Roman" w:hAnsi="Times New Roman" w:cs="Times New Roman"/>
          <w:sz w:val="28"/>
          <w:szCs w:val="28"/>
          <w:lang w:val="ky-KG"/>
        </w:rPr>
        <w:t>экосистемалык кызмат көрсөтүүлөр үчүн төлөмдөр</w:t>
      </w:r>
      <w:r w:rsidRPr="00BA4787">
        <w:rPr>
          <w:rFonts w:ascii="Times New Roman" w:hAnsi="Times New Roman" w:cs="Times New Roman"/>
          <w:sz w:val="28"/>
          <w:szCs w:val="28"/>
          <w:lang w:val="ky-KG"/>
        </w:rPr>
        <w:t xml:space="preserve">”, “жогорку </w:t>
      </w:r>
      <w:r w:rsidR="008358FF" w:rsidRPr="00BA4787">
        <w:rPr>
          <w:rFonts w:ascii="Times New Roman" w:hAnsi="Times New Roman" w:cs="Times New Roman"/>
          <w:sz w:val="28"/>
          <w:szCs w:val="28"/>
          <w:lang w:val="ky-KG"/>
        </w:rPr>
        <w:t>жаратылышты коргоо баалуулугу</w:t>
      </w:r>
      <w:r w:rsidRPr="00BA4787">
        <w:rPr>
          <w:rFonts w:ascii="Times New Roman" w:hAnsi="Times New Roman" w:cs="Times New Roman"/>
          <w:sz w:val="28"/>
          <w:szCs w:val="28"/>
          <w:lang w:val="ky-KG"/>
        </w:rPr>
        <w:t>на ээ</w:t>
      </w:r>
      <w:r w:rsidR="008358FF" w:rsidRPr="00BA4787">
        <w:rPr>
          <w:rFonts w:ascii="Times New Roman" w:hAnsi="Times New Roman" w:cs="Times New Roman"/>
          <w:sz w:val="28"/>
          <w:szCs w:val="28"/>
          <w:lang w:val="ky-KG"/>
        </w:rPr>
        <w:t xml:space="preserve"> </w:t>
      </w:r>
      <w:r w:rsidRPr="00BA4787">
        <w:rPr>
          <w:rFonts w:ascii="Times New Roman" w:hAnsi="Times New Roman" w:cs="Times New Roman"/>
          <w:sz w:val="28"/>
          <w:szCs w:val="28"/>
          <w:lang w:val="ky-KG"/>
        </w:rPr>
        <w:t xml:space="preserve">токойлор” </w:t>
      </w:r>
      <w:r w:rsidR="008358FF" w:rsidRPr="00BA4787">
        <w:rPr>
          <w:rFonts w:ascii="Times New Roman" w:hAnsi="Times New Roman" w:cs="Times New Roman"/>
          <w:sz w:val="28"/>
          <w:szCs w:val="28"/>
          <w:lang w:val="ky-KG"/>
        </w:rPr>
        <w:t xml:space="preserve">сыяктуу жаңы экономикалык категорияларды </w:t>
      </w:r>
      <w:r w:rsidRPr="00BA4787">
        <w:rPr>
          <w:rFonts w:ascii="Times New Roman" w:hAnsi="Times New Roman" w:cs="Times New Roman"/>
          <w:sz w:val="28"/>
          <w:szCs w:val="28"/>
          <w:lang w:val="ky-KG"/>
        </w:rPr>
        <w:t>колдонуу сунушталууда.</w:t>
      </w:r>
    </w:p>
    <w:p w14:paraId="1595C0F4" w14:textId="494E6981" w:rsidR="008358FF" w:rsidRPr="00BA4787" w:rsidRDefault="008358FF" w:rsidP="00DE276A">
      <w:pPr>
        <w:pStyle w:val="tkTekst"/>
        <w:spacing w:after="0" w:line="240" w:lineRule="auto"/>
        <w:ind w:firstLine="0"/>
        <w:rPr>
          <w:rFonts w:ascii="Times New Roman" w:hAnsi="Times New Roman" w:cs="Times New Roman"/>
          <w:sz w:val="28"/>
          <w:szCs w:val="28"/>
          <w:lang w:val="ky-KG"/>
        </w:rPr>
      </w:pPr>
      <w:r w:rsidRPr="00BA4787">
        <w:rPr>
          <w:rFonts w:ascii="Times New Roman" w:hAnsi="Times New Roman" w:cs="Times New Roman"/>
          <w:sz w:val="28"/>
          <w:szCs w:val="28"/>
          <w:lang w:val="ky-KG"/>
        </w:rPr>
        <w:t xml:space="preserve">Бул </w:t>
      </w:r>
      <w:r w:rsidR="00C868DB" w:rsidRPr="00BA4787">
        <w:rPr>
          <w:rFonts w:ascii="Times New Roman" w:hAnsi="Times New Roman" w:cs="Times New Roman"/>
          <w:sz w:val="28"/>
          <w:szCs w:val="28"/>
          <w:lang w:val="ky-KG"/>
        </w:rPr>
        <w:t xml:space="preserve">жаңы </w:t>
      </w:r>
      <w:r w:rsidRPr="00BA4787">
        <w:rPr>
          <w:rFonts w:ascii="Times New Roman" w:hAnsi="Times New Roman" w:cs="Times New Roman"/>
          <w:sz w:val="28"/>
          <w:szCs w:val="28"/>
          <w:lang w:val="ky-KG"/>
        </w:rPr>
        <w:t>ыкма</w:t>
      </w:r>
      <w:r w:rsidR="00C868DB" w:rsidRPr="00BA4787">
        <w:rPr>
          <w:rFonts w:ascii="Times New Roman" w:hAnsi="Times New Roman" w:cs="Times New Roman"/>
          <w:sz w:val="28"/>
          <w:szCs w:val="28"/>
          <w:lang w:val="ky-KG"/>
        </w:rPr>
        <w:t>лар</w:t>
      </w:r>
      <w:r w:rsidRPr="00BA4787">
        <w:rPr>
          <w:rFonts w:ascii="Times New Roman" w:hAnsi="Times New Roman" w:cs="Times New Roman"/>
          <w:sz w:val="28"/>
          <w:szCs w:val="28"/>
          <w:lang w:val="ky-KG"/>
        </w:rPr>
        <w:t xml:space="preserve"> токой ресурстарын башкаруу системасын жакшыртуу</w:t>
      </w:r>
      <w:r w:rsidR="00C868DB" w:rsidRPr="00BA4787">
        <w:rPr>
          <w:rFonts w:ascii="Times New Roman" w:hAnsi="Times New Roman" w:cs="Times New Roman"/>
          <w:sz w:val="28"/>
          <w:szCs w:val="28"/>
          <w:lang w:val="ky-KG"/>
        </w:rPr>
        <w:t>га</w:t>
      </w:r>
      <w:r w:rsidRPr="00BA4787">
        <w:rPr>
          <w:rFonts w:ascii="Times New Roman" w:hAnsi="Times New Roman" w:cs="Times New Roman"/>
          <w:sz w:val="28"/>
          <w:szCs w:val="28"/>
          <w:lang w:val="ky-KG"/>
        </w:rPr>
        <w:t xml:space="preserve"> дем берүү максатында сунуш кылы</w:t>
      </w:r>
      <w:r w:rsidR="00C868DB" w:rsidRPr="00BA4787">
        <w:rPr>
          <w:rFonts w:ascii="Times New Roman" w:hAnsi="Times New Roman" w:cs="Times New Roman"/>
          <w:sz w:val="28"/>
          <w:szCs w:val="28"/>
          <w:lang w:val="ky-KG"/>
        </w:rPr>
        <w:t>нат. Бул ыкмаларды колдонуу КР Т</w:t>
      </w:r>
      <w:r w:rsidRPr="00BA4787">
        <w:rPr>
          <w:rFonts w:ascii="Times New Roman" w:hAnsi="Times New Roman" w:cs="Times New Roman"/>
          <w:sz w:val="28"/>
          <w:szCs w:val="28"/>
          <w:lang w:val="ky-KG"/>
        </w:rPr>
        <w:t xml:space="preserve">окой кодексин </w:t>
      </w:r>
      <w:r w:rsidR="00C868DB" w:rsidRPr="00BA4787">
        <w:rPr>
          <w:rFonts w:ascii="Times New Roman" w:hAnsi="Times New Roman" w:cs="Times New Roman"/>
          <w:sz w:val="28"/>
          <w:szCs w:val="28"/>
          <w:lang w:val="ky-KG"/>
        </w:rPr>
        <w:t xml:space="preserve">аталган экономикалык механизмдер кеңири колдонулган </w:t>
      </w:r>
      <w:r w:rsidRPr="00BA4787">
        <w:rPr>
          <w:rFonts w:ascii="Times New Roman" w:hAnsi="Times New Roman" w:cs="Times New Roman"/>
          <w:sz w:val="28"/>
          <w:szCs w:val="28"/>
          <w:lang w:val="ky-KG"/>
        </w:rPr>
        <w:t>эл аралык мыйзамдарга ылайык келтирүүгө мүмкүндүк берет</w:t>
      </w:r>
      <w:r w:rsidR="00C55855" w:rsidRPr="00BA4787">
        <w:rPr>
          <w:rFonts w:ascii="Times New Roman" w:hAnsi="Times New Roman" w:cs="Times New Roman"/>
          <w:sz w:val="28"/>
          <w:szCs w:val="28"/>
          <w:lang w:val="ky-KG"/>
        </w:rPr>
        <w:t>;</w:t>
      </w:r>
    </w:p>
    <w:p w14:paraId="3BF75271" w14:textId="363B0C43" w:rsidR="00EF542F" w:rsidRPr="00BA4787" w:rsidRDefault="008358FF" w:rsidP="006613F2">
      <w:pPr>
        <w:pStyle w:val="tkTekst"/>
        <w:numPr>
          <w:ilvl w:val="0"/>
          <w:numId w:val="17"/>
        </w:numPr>
        <w:tabs>
          <w:tab w:val="left" w:pos="993"/>
        </w:tabs>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 xml:space="preserve">Кыргыз Республикасынын Токой кодексинде </w:t>
      </w:r>
      <w:r w:rsidR="00D67BEB" w:rsidRPr="00BA4787">
        <w:rPr>
          <w:rFonts w:ascii="Times New Roman" w:hAnsi="Times New Roman" w:cs="Times New Roman"/>
          <w:sz w:val="28"/>
          <w:szCs w:val="28"/>
          <w:lang w:val="ky-KG"/>
        </w:rPr>
        <w:t xml:space="preserve">21-главага </w:t>
      </w:r>
      <w:r w:rsidRPr="00BA4787">
        <w:rPr>
          <w:rFonts w:ascii="Times New Roman" w:hAnsi="Times New Roman" w:cs="Times New Roman"/>
          <w:sz w:val="28"/>
          <w:szCs w:val="28"/>
          <w:lang w:val="ky-KG"/>
        </w:rPr>
        <w:t xml:space="preserve">токой чарбасын финансылык-экономикалык жактан камсыз кылуу боюнча анын ченемдерин Кыргыз Республикасынын Бюджеттик кодексинин талаптарына ылайык </w:t>
      </w:r>
      <w:r w:rsidR="00EF542F" w:rsidRPr="00BA4787">
        <w:rPr>
          <w:rFonts w:ascii="Times New Roman" w:hAnsi="Times New Roman" w:cs="Times New Roman"/>
          <w:sz w:val="28"/>
          <w:szCs w:val="28"/>
          <w:lang w:val="ky-KG"/>
        </w:rPr>
        <w:t xml:space="preserve">келтирүү максатында өзгөртүүлөрдү киргизүү </w:t>
      </w:r>
      <w:r w:rsidRPr="00BA4787">
        <w:rPr>
          <w:rFonts w:ascii="Times New Roman" w:hAnsi="Times New Roman" w:cs="Times New Roman"/>
          <w:sz w:val="28"/>
          <w:szCs w:val="28"/>
          <w:lang w:val="ky-KG"/>
        </w:rPr>
        <w:t>сунушталат</w:t>
      </w:r>
      <w:r w:rsidR="005B59E0" w:rsidRPr="00BA4787">
        <w:rPr>
          <w:rFonts w:ascii="Times New Roman" w:hAnsi="Times New Roman" w:cs="Times New Roman"/>
          <w:sz w:val="28"/>
          <w:szCs w:val="28"/>
          <w:lang w:val="ky-KG"/>
        </w:rPr>
        <w:t>;</w:t>
      </w:r>
    </w:p>
    <w:p w14:paraId="5D0B9524" w14:textId="6C83EAC9" w:rsidR="008358FF" w:rsidRPr="00BA4787" w:rsidRDefault="008358FF" w:rsidP="006613F2">
      <w:pPr>
        <w:pStyle w:val="tkTekst"/>
        <w:numPr>
          <w:ilvl w:val="0"/>
          <w:numId w:val="17"/>
        </w:numPr>
        <w:tabs>
          <w:tab w:val="left" w:pos="993"/>
        </w:tabs>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 xml:space="preserve">КР Токой кодексинин </w:t>
      </w:r>
      <w:r w:rsidR="00EF542F" w:rsidRPr="00BA4787">
        <w:rPr>
          <w:rFonts w:ascii="Times New Roman" w:hAnsi="Times New Roman" w:cs="Times New Roman"/>
          <w:sz w:val="28"/>
          <w:szCs w:val="28"/>
          <w:lang w:val="ky-KG"/>
        </w:rPr>
        <w:t xml:space="preserve">бүткүл “Токой фонду” деген </w:t>
      </w:r>
      <w:r w:rsidR="00EF542F" w:rsidRPr="00BA4787">
        <w:rPr>
          <w:rFonts w:ascii="Times New Roman" w:hAnsi="Times New Roman" w:cs="Times New Roman"/>
          <w:sz w:val="28"/>
          <w:szCs w:val="28"/>
          <w:lang w:val="ky-KG"/>
        </w:rPr>
        <w:br/>
      </w:r>
      <w:r w:rsidRPr="00BA4787">
        <w:rPr>
          <w:rFonts w:ascii="Times New Roman" w:hAnsi="Times New Roman" w:cs="Times New Roman"/>
          <w:sz w:val="28"/>
          <w:szCs w:val="28"/>
          <w:lang w:val="ky-KG"/>
        </w:rPr>
        <w:t>2-главасынын (5-берене) мазмуну толук көлөмдө жаңы редакцияда сунушталууда.</w:t>
      </w:r>
    </w:p>
    <w:p w14:paraId="065CAB1B" w14:textId="00F00367" w:rsidR="000266EA" w:rsidRPr="00BA4787" w:rsidRDefault="00C55855" w:rsidP="00DE276A">
      <w:pPr>
        <w:pStyle w:val="tkTekst"/>
        <w:spacing w:after="0" w:line="240" w:lineRule="auto"/>
        <w:ind w:firstLine="0"/>
        <w:rPr>
          <w:rFonts w:ascii="Times New Roman" w:hAnsi="Times New Roman" w:cs="Times New Roman"/>
          <w:sz w:val="28"/>
          <w:szCs w:val="28"/>
          <w:lang w:val="ky-KG"/>
        </w:rPr>
      </w:pPr>
      <w:r w:rsidRPr="00BA4787">
        <w:rPr>
          <w:rFonts w:ascii="Times New Roman" w:hAnsi="Times New Roman" w:cs="Times New Roman"/>
          <w:sz w:val="28"/>
          <w:szCs w:val="28"/>
          <w:lang w:val="ky-KG"/>
        </w:rPr>
        <w:t>Уш</w:t>
      </w:r>
      <w:r w:rsidR="000266EA" w:rsidRPr="00BA4787">
        <w:rPr>
          <w:rFonts w:ascii="Times New Roman" w:hAnsi="Times New Roman" w:cs="Times New Roman"/>
          <w:sz w:val="28"/>
          <w:szCs w:val="28"/>
          <w:lang w:val="ky-KG"/>
        </w:rPr>
        <w:t>ул главага сунушталган өзгөртүүлөр токойлор</w:t>
      </w:r>
      <w:r w:rsidR="00EF542F" w:rsidRPr="00BA4787">
        <w:rPr>
          <w:rFonts w:ascii="Times New Roman" w:hAnsi="Times New Roman" w:cs="Times New Roman"/>
          <w:sz w:val="28"/>
          <w:szCs w:val="28"/>
          <w:lang w:val="ky-KG"/>
        </w:rPr>
        <w:t>ду</w:t>
      </w:r>
      <w:r w:rsidR="000266EA" w:rsidRPr="00BA4787">
        <w:rPr>
          <w:rFonts w:ascii="Times New Roman" w:hAnsi="Times New Roman" w:cs="Times New Roman"/>
          <w:sz w:val="28"/>
          <w:szCs w:val="28"/>
          <w:lang w:val="ky-KG"/>
        </w:rPr>
        <w:t xml:space="preserve"> жөнгө салууну так жүргүзүүгө мүмкүндүк берет, жеке менчикте турган жерлерде токой өсүмдүктөрүнүн отургузуу </w:t>
      </w:r>
      <w:r w:rsidR="00323A2F" w:rsidRPr="00BA4787">
        <w:rPr>
          <w:rFonts w:ascii="Times New Roman" w:hAnsi="Times New Roman" w:cs="Times New Roman"/>
          <w:sz w:val="28"/>
          <w:szCs w:val="28"/>
          <w:lang w:val="ky-KG"/>
        </w:rPr>
        <w:t xml:space="preserve">маселелерин </w:t>
      </w:r>
      <w:r w:rsidR="000266EA" w:rsidRPr="00BA4787">
        <w:rPr>
          <w:rFonts w:ascii="Times New Roman" w:hAnsi="Times New Roman" w:cs="Times New Roman"/>
          <w:sz w:val="28"/>
          <w:szCs w:val="28"/>
          <w:lang w:val="ky-KG"/>
        </w:rPr>
        <w:t>жана укуктук статусу</w:t>
      </w:r>
      <w:r w:rsidR="00323A2F" w:rsidRPr="00BA4787">
        <w:rPr>
          <w:rFonts w:ascii="Times New Roman" w:hAnsi="Times New Roman" w:cs="Times New Roman"/>
          <w:sz w:val="28"/>
          <w:szCs w:val="28"/>
          <w:lang w:val="ky-KG"/>
        </w:rPr>
        <w:t>н</w:t>
      </w:r>
      <w:r w:rsidR="000266EA" w:rsidRPr="00BA4787">
        <w:rPr>
          <w:rFonts w:ascii="Times New Roman" w:hAnsi="Times New Roman" w:cs="Times New Roman"/>
          <w:sz w:val="28"/>
          <w:szCs w:val="28"/>
          <w:lang w:val="ky-KG"/>
        </w:rPr>
        <w:t xml:space="preserve"> аныктайт, колдонулган ченемдердин эки жактуу чечмеленишин жокко чыгарат.</w:t>
      </w:r>
    </w:p>
    <w:p w14:paraId="6A8DEF7C" w14:textId="455761FA" w:rsidR="000266EA" w:rsidRPr="00BA4787" w:rsidRDefault="000266EA" w:rsidP="00DE276A">
      <w:pPr>
        <w:pStyle w:val="tkTekst"/>
        <w:spacing w:after="0" w:line="240" w:lineRule="auto"/>
        <w:ind w:firstLine="0"/>
        <w:rPr>
          <w:rFonts w:ascii="Times New Roman" w:hAnsi="Times New Roman" w:cs="Times New Roman"/>
          <w:sz w:val="28"/>
          <w:szCs w:val="28"/>
          <w:lang w:val="ky-KG"/>
        </w:rPr>
      </w:pPr>
      <w:r w:rsidRPr="00BA4787">
        <w:rPr>
          <w:rFonts w:ascii="Times New Roman" w:hAnsi="Times New Roman" w:cs="Times New Roman"/>
          <w:sz w:val="28"/>
          <w:szCs w:val="28"/>
          <w:lang w:val="ky-KG"/>
        </w:rPr>
        <w:t xml:space="preserve">Алсак, </w:t>
      </w:r>
      <w:r w:rsidR="00C55855" w:rsidRPr="00BA4787">
        <w:rPr>
          <w:rFonts w:ascii="Times New Roman" w:hAnsi="Times New Roman" w:cs="Times New Roman"/>
          <w:sz w:val="28"/>
          <w:szCs w:val="28"/>
          <w:lang w:val="ky-KG"/>
        </w:rPr>
        <w:t>уш</w:t>
      </w:r>
      <w:r w:rsidRPr="00BA4787">
        <w:rPr>
          <w:rFonts w:ascii="Times New Roman" w:hAnsi="Times New Roman" w:cs="Times New Roman"/>
          <w:sz w:val="28"/>
          <w:szCs w:val="28"/>
          <w:lang w:val="ky-KG"/>
        </w:rPr>
        <w:t>ул главада Кыргыз Республикасынын токойлорунун, мамлекеттик токой фонду</w:t>
      </w:r>
      <w:r w:rsidR="00323A2F" w:rsidRPr="00BA4787">
        <w:rPr>
          <w:rFonts w:ascii="Times New Roman" w:hAnsi="Times New Roman" w:cs="Times New Roman"/>
          <w:sz w:val="28"/>
          <w:szCs w:val="28"/>
          <w:lang w:val="ky-KG"/>
        </w:rPr>
        <w:t>су</w:t>
      </w:r>
      <w:r w:rsidRPr="00BA4787">
        <w:rPr>
          <w:rFonts w:ascii="Times New Roman" w:hAnsi="Times New Roman" w:cs="Times New Roman"/>
          <w:sz w:val="28"/>
          <w:szCs w:val="28"/>
          <w:lang w:val="ky-KG"/>
        </w:rPr>
        <w:t>нун, жер фондунун башка категорияларындагы токойлордун укуктук статусу кайра каралган</w:t>
      </w:r>
      <w:r w:rsidR="00C55855" w:rsidRPr="00BA4787">
        <w:rPr>
          <w:rFonts w:ascii="Times New Roman" w:hAnsi="Times New Roman" w:cs="Times New Roman"/>
          <w:sz w:val="28"/>
          <w:szCs w:val="28"/>
          <w:lang w:val="ky-KG"/>
        </w:rPr>
        <w:t>;</w:t>
      </w:r>
    </w:p>
    <w:p w14:paraId="1DC37091" w14:textId="1EA75BF7" w:rsidR="00D53F00" w:rsidRPr="00BA4787" w:rsidRDefault="00323A2F" w:rsidP="006613F2">
      <w:pPr>
        <w:pStyle w:val="tkTekst"/>
        <w:numPr>
          <w:ilvl w:val="0"/>
          <w:numId w:val="17"/>
        </w:numPr>
        <w:tabs>
          <w:tab w:val="left" w:pos="993"/>
        </w:tabs>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w:t>
      </w:r>
      <w:r w:rsidR="000266EA" w:rsidRPr="00BA4787">
        <w:rPr>
          <w:rFonts w:ascii="Times New Roman" w:hAnsi="Times New Roman" w:cs="Times New Roman"/>
          <w:sz w:val="28"/>
          <w:szCs w:val="28"/>
          <w:lang w:val="ky-KG"/>
        </w:rPr>
        <w:t>Токой-</w:t>
      </w:r>
      <w:r w:rsidRPr="00BA4787">
        <w:rPr>
          <w:rFonts w:ascii="Times New Roman" w:hAnsi="Times New Roman" w:cs="Times New Roman"/>
          <w:sz w:val="28"/>
          <w:szCs w:val="28"/>
          <w:lang w:val="ky-KG"/>
        </w:rPr>
        <w:t>өсүмдүк</w:t>
      </w:r>
      <w:r w:rsidR="000266EA" w:rsidRPr="00BA4787">
        <w:rPr>
          <w:rFonts w:ascii="Times New Roman" w:hAnsi="Times New Roman" w:cs="Times New Roman"/>
          <w:sz w:val="28"/>
          <w:szCs w:val="28"/>
          <w:lang w:val="ky-KG"/>
        </w:rPr>
        <w:t xml:space="preserve"> фонд</w:t>
      </w:r>
      <w:r w:rsidRPr="00BA4787">
        <w:rPr>
          <w:rFonts w:ascii="Times New Roman" w:hAnsi="Times New Roman" w:cs="Times New Roman"/>
          <w:sz w:val="28"/>
          <w:szCs w:val="28"/>
          <w:lang w:val="ky-KG"/>
        </w:rPr>
        <w:t>у”</w:t>
      </w:r>
      <w:r w:rsidR="000266EA" w:rsidRPr="00BA4787">
        <w:rPr>
          <w:rFonts w:ascii="Times New Roman" w:hAnsi="Times New Roman" w:cs="Times New Roman"/>
          <w:sz w:val="28"/>
          <w:szCs w:val="28"/>
          <w:lang w:val="ky-KG"/>
        </w:rPr>
        <w:t xml:space="preserve"> түшүнүгүн жана мамлекеттик токой фонду</w:t>
      </w:r>
      <w:r w:rsidRPr="00BA4787">
        <w:rPr>
          <w:rFonts w:ascii="Times New Roman" w:hAnsi="Times New Roman" w:cs="Times New Roman"/>
          <w:sz w:val="28"/>
          <w:szCs w:val="28"/>
          <w:lang w:val="ky-KG"/>
        </w:rPr>
        <w:t>су</w:t>
      </w:r>
      <w:r w:rsidR="000266EA" w:rsidRPr="00BA4787">
        <w:rPr>
          <w:rFonts w:ascii="Times New Roman" w:hAnsi="Times New Roman" w:cs="Times New Roman"/>
          <w:sz w:val="28"/>
          <w:szCs w:val="28"/>
          <w:lang w:val="ky-KG"/>
        </w:rPr>
        <w:t>нун токой эмес жерлеринде токой отургузууну жүзөгө ашырууга мүмкүндүк берүүчү укуктук жөнгө салуу ченемдерин киргизүү сунушталууда.</w:t>
      </w:r>
    </w:p>
    <w:p w14:paraId="240E165E" w14:textId="2E13596C" w:rsidR="000266EA" w:rsidRPr="00BA4787" w:rsidRDefault="000266EA" w:rsidP="00DE276A">
      <w:pPr>
        <w:pStyle w:val="tkTekst"/>
        <w:spacing w:after="0" w:line="240" w:lineRule="auto"/>
        <w:ind w:firstLine="0"/>
        <w:rPr>
          <w:rFonts w:ascii="Times New Roman" w:hAnsi="Times New Roman" w:cs="Times New Roman"/>
          <w:sz w:val="28"/>
          <w:szCs w:val="28"/>
          <w:lang w:val="ky-KG"/>
        </w:rPr>
      </w:pPr>
      <w:r w:rsidRPr="00BA4787">
        <w:rPr>
          <w:rFonts w:ascii="Times New Roman" w:hAnsi="Times New Roman" w:cs="Times New Roman"/>
          <w:sz w:val="28"/>
          <w:szCs w:val="28"/>
          <w:lang w:val="ky-KG"/>
        </w:rPr>
        <w:t>Кыргыз Ре</w:t>
      </w:r>
      <w:r w:rsidR="00C47091" w:rsidRPr="00BA4787">
        <w:rPr>
          <w:rFonts w:ascii="Times New Roman" w:hAnsi="Times New Roman" w:cs="Times New Roman"/>
          <w:sz w:val="28"/>
          <w:szCs w:val="28"/>
          <w:lang w:val="ky-KG"/>
        </w:rPr>
        <w:t>спубликасынын Токой кодексинде “</w:t>
      </w:r>
      <w:r w:rsidRPr="00BA4787">
        <w:rPr>
          <w:rFonts w:ascii="Times New Roman" w:hAnsi="Times New Roman" w:cs="Times New Roman"/>
          <w:sz w:val="28"/>
          <w:szCs w:val="28"/>
          <w:lang w:val="ky-KG"/>
        </w:rPr>
        <w:t>токой фонду</w:t>
      </w:r>
      <w:r w:rsidR="00C47091" w:rsidRPr="00BA4787">
        <w:rPr>
          <w:rFonts w:ascii="Times New Roman" w:hAnsi="Times New Roman" w:cs="Times New Roman"/>
          <w:sz w:val="28"/>
          <w:szCs w:val="28"/>
          <w:lang w:val="ky-KG"/>
        </w:rPr>
        <w:t>”</w:t>
      </w:r>
      <w:r w:rsidRPr="00BA4787">
        <w:rPr>
          <w:rFonts w:ascii="Times New Roman" w:hAnsi="Times New Roman" w:cs="Times New Roman"/>
          <w:sz w:val="28"/>
          <w:szCs w:val="28"/>
          <w:lang w:val="ky-KG"/>
        </w:rPr>
        <w:t xml:space="preserve"> жана </w:t>
      </w:r>
      <w:r w:rsidR="00C47091" w:rsidRPr="00BA4787">
        <w:rPr>
          <w:rFonts w:ascii="Times New Roman" w:hAnsi="Times New Roman" w:cs="Times New Roman"/>
          <w:sz w:val="28"/>
          <w:szCs w:val="28"/>
          <w:lang w:val="ky-KG"/>
        </w:rPr>
        <w:t>“</w:t>
      </w:r>
      <w:r w:rsidRPr="00BA4787">
        <w:rPr>
          <w:rFonts w:ascii="Times New Roman" w:hAnsi="Times New Roman" w:cs="Times New Roman"/>
          <w:sz w:val="28"/>
          <w:szCs w:val="28"/>
          <w:lang w:val="ky-KG"/>
        </w:rPr>
        <w:t>мамлекеттик токой фонду</w:t>
      </w:r>
      <w:r w:rsidR="00C47091" w:rsidRPr="00BA4787">
        <w:rPr>
          <w:rFonts w:ascii="Times New Roman" w:hAnsi="Times New Roman" w:cs="Times New Roman"/>
          <w:sz w:val="28"/>
          <w:szCs w:val="28"/>
          <w:lang w:val="ky-KG"/>
        </w:rPr>
        <w:t>су”</w:t>
      </w:r>
      <w:r w:rsidRPr="00BA4787">
        <w:rPr>
          <w:rFonts w:ascii="Times New Roman" w:hAnsi="Times New Roman" w:cs="Times New Roman"/>
          <w:sz w:val="28"/>
          <w:szCs w:val="28"/>
          <w:lang w:val="ky-KG"/>
        </w:rPr>
        <w:t xml:space="preserve"> сыяктуу түшүнүктөрдүн чаташуусу орун алган, ошондуктан укук колдонуу практикасында жөнгө салуунун так белгиленген чектеринин жоктугунан чечүүгө мүмкүн болбогон көптөгөн талаш учурлар пайда болот.</w:t>
      </w:r>
    </w:p>
    <w:p w14:paraId="7029EC39" w14:textId="6DA86413" w:rsidR="000266EA" w:rsidRPr="00BA4787" w:rsidRDefault="000266EA" w:rsidP="00DE276A">
      <w:pPr>
        <w:pStyle w:val="tkTekst"/>
        <w:spacing w:after="0" w:line="240" w:lineRule="auto"/>
        <w:ind w:firstLine="0"/>
        <w:rPr>
          <w:rFonts w:ascii="Times New Roman" w:hAnsi="Times New Roman" w:cs="Times New Roman"/>
          <w:sz w:val="28"/>
          <w:szCs w:val="28"/>
          <w:lang w:val="ky-KG"/>
        </w:rPr>
      </w:pPr>
      <w:r w:rsidRPr="00BA4787">
        <w:rPr>
          <w:rFonts w:ascii="Times New Roman" w:hAnsi="Times New Roman" w:cs="Times New Roman"/>
          <w:sz w:val="28"/>
          <w:szCs w:val="28"/>
          <w:lang w:val="ky-KG"/>
        </w:rPr>
        <w:t xml:space="preserve">Ошондой эле, бул </w:t>
      </w:r>
      <w:r w:rsidR="00052010" w:rsidRPr="00BA4787">
        <w:rPr>
          <w:rFonts w:ascii="Times New Roman" w:hAnsi="Times New Roman" w:cs="Times New Roman"/>
          <w:sz w:val="28"/>
          <w:szCs w:val="28"/>
          <w:lang w:val="ky-KG"/>
        </w:rPr>
        <w:t>главада</w:t>
      </w:r>
      <w:r w:rsidRPr="00BA4787">
        <w:rPr>
          <w:rFonts w:ascii="Times New Roman" w:hAnsi="Times New Roman" w:cs="Times New Roman"/>
          <w:sz w:val="28"/>
          <w:szCs w:val="28"/>
          <w:lang w:val="ky-KG"/>
        </w:rPr>
        <w:t xml:space="preserve"> жер фондунун башка категорияларында (мамлекеттик токой фонду</w:t>
      </w:r>
      <w:r w:rsidR="00052010" w:rsidRPr="00BA4787">
        <w:rPr>
          <w:rFonts w:ascii="Times New Roman" w:hAnsi="Times New Roman" w:cs="Times New Roman"/>
          <w:sz w:val="28"/>
          <w:szCs w:val="28"/>
          <w:lang w:val="ky-KG"/>
        </w:rPr>
        <w:t>су</w:t>
      </w:r>
      <w:r w:rsidRPr="00BA4787">
        <w:rPr>
          <w:rFonts w:ascii="Times New Roman" w:hAnsi="Times New Roman" w:cs="Times New Roman"/>
          <w:sz w:val="28"/>
          <w:szCs w:val="28"/>
          <w:lang w:val="ky-KG"/>
        </w:rPr>
        <w:t xml:space="preserve">нун жерлеринен тышкары) жайгашкан токойлорду башкаруу жана пайдалануу чөйрөсүндөгү укуктук мамилелерди </w:t>
      </w:r>
      <w:r w:rsidRPr="00BA4787">
        <w:rPr>
          <w:rFonts w:ascii="Times New Roman" w:hAnsi="Times New Roman" w:cs="Times New Roman"/>
          <w:sz w:val="28"/>
          <w:szCs w:val="28"/>
          <w:lang w:val="ky-KG"/>
        </w:rPr>
        <w:lastRenderedPageBreak/>
        <w:t>жөнгө салуучу ченемдер белгиленгенине карабастан, бул маселелер Кыргыз Республикасынын Токой кодексинде дээрлик ачылган эмес.</w:t>
      </w:r>
    </w:p>
    <w:p w14:paraId="13016BC1" w14:textId="75C3156B" w:rsidR="000266EA" w:rsidRPr="00BA4787" w:rsidRDefault="0032354E" w:rsidP="006613F2">
      <w:pPr>
        <w:pStyle w:val="tkTekst"/>
        <w:numPr>
          <w:ilvl w:val="0"/>
          <w:numId w:val="17"/>
        </w:numPr>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Ошондой эле “Ж</w:t>
      </w:r>
      <w:r w:rsidR="000266EA" w:rsidRPr="00BA4787">
        <w:rPr>
          <w:rFonts w:ascii="Times New Roman" w:hAnsi="Times New Roman" w:cs="Times New Roman"/>
          <w:sz w:val="28"/>
          <w:szCs w:val="28"/>
          <w:lang w:val="ky-KG"/>
        </w:rPr>
        <w:t>ергиликтүү мамлекеттик администрациялар жөнүндө</w:t>
      </w:r>
      <w:r w:rsidRPr="00BA4787">
        <w:rPr>
          <w:rFonts w:ascii="Times New Roman" w:hAnsi="Times New Roman" w:cs="Times New Roman"/>
          <w:sz w:val="28"/>
          <w:szCs w:val="28"/>
          <w:lang w:val="ky-KG"/>
        </w:rPr>
        <w:t>”</w:t>
      </w:r>
      <w:r w:rsidR="000266EA" w:rsidRPr="00BA4787">
        <w:rPr>
          <w:rFonts w:ascii="Times New Roman" w:hAnsi="Times New Roman" w:cs="Times New Roman"/>
          <w:sz w:val="28"/>
          <w:szCs w:val="28"/>
          <w:lang w:val="ky-KG"/>
        </w:rPr>
        <w:t xml:space="preserve"> Кыргыз Республикасынын Мыйзамында </w:t>
      </w:r>
      <w:r w:rsidRPr="00BA4787">
        <w:rPr>
          <w:rFonts w:ascii="Times New Roman" w:hAnsi="Times New Roman" w:cs="Times New Roman"/>
          <w:sz w:val="28"/>
          <w:szCs w:val="28"/>
          <w:lang w:val="ky-KG"/>
        </w:rPr>
        <w:t xml:space="preserve">жергиликтүү мамлекеттик администрациялардын </w:t>
      </w:r>
      <w:r w:rsidR="000266EA" w:rsidRPr="00BA4787">
        <w:rPr>
          <w:rFonts w:ascii="Times New Roman" w:hAnsi="Times New Roman" w:cs="Times New Roman"/>
          <w:sz w:val="28"/>
          <w:szCs w:val="28"/>
          <w:lang w:val="ky-KG"/>
        </w:rPr>
        <w:t>токой чарбасы чөйрөсүндөгү укуктук мамилелерди жөнгө салууга катышуусун аныктоочу жоболордун жоктугуна байланыштуу жергиликтүү мамлекеттик администрациялардын милдеттерин аныкт</w:t>
      </w:r>
      <w:r w:rsidRPr="00BA4787">
        <w:rPr>
          <w:rFonts w:ascii="Times New Roman" w:hAnsi="Times New Roman" w:cs="Times New Roman"/>
          <w:sz w:val="28"/>
          <w:szCs w:val="28"/>
          <w:lang w:val="ky-KG"/>
        </w:rPr>
        <w:t>аган</w:t>
      </w:r>
      <w:r w:rsidR="000266EA" w:rsidRPr="00BA4787">
        <w:rPr>
          <w:rFonts w:ascii="Times New Roman" w:hAnsi="Times New Roman" w:cs="Times New Roman"/>
          <w:sz w:val="28"/>
          <w:szCs w:val="28"/>
          <w:lang w:val="ky-KG"/>
        </w:rPr>
        <w:t xml:space="preserve"> ченемдерди алып салуу сунушталат</w:t>
      </w:r>
      <w:r w:rsidR="005B59E0" w:rsidRPr="00BA4787">
        <w:rPr>
          <w:rFonts w:ascii="Times New Roman" w:hAnsi="Times New Roman" w:cs="Times New Roman"/>
          <w:sz w:val="28"/>
          <w:szCs w:val="28"/>
          <w:lang w:val="ky-KG"/>
        </w:rPr>
        <w:t>.</w:t>
      </w:r>
    </w:p>
    <w:p w14:paraId="0E40B6DD" w14:textId="4112B831" w:rsidR="000266EA" w:rsidRPr="00BA4787" w:rsidRDefault="0032354E" w:rsidP="006613F2">
      <w:pPr>
        <w:pStyle w:val="tkTekst"/>
        <w:numPr>
          <w:ilvl w:val="0"/>
          <w:numId w:val="17"/>
        </w:numPr>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Эки башка уюмдун – м</w:t>
      </w:r>
      <w:r w:rsidR="000266EA" w:rsidRPr="00BA4787">
        <w:rPr>
          <w:rFonts w:ascii="Times New Roman" w:hAnsi="Times New Roman" w:cs="Times New Roman"/>
          <w:sz w:val="28"/>
          <w:szCs w:val="28"/>
          <w:lang w:val="ky-KG"/>
        </w:rPr>
        <w:t xml:space="preserve">амлекеттик токой фондунун </w:t>
      </w:r>
      <w:r w:rsidRPr="00BA4787">
        <w:rPr>
          <w:rFonts w:ascii="Times New Roman" w:hAnsi="Times New Roman" w:cs="Times New Roman"/>
          <w:sz w:val="28"/>
          <w:szCs w:val="28"/>
          <w:lang w:val="ky-KG"/>
        </w:rPr>
        <w:t xml:space="preserve">башкаруунун </w:t>
      </w:r>
      <w:r w:rsidR="000266EA" w:rsidRPr="00BA4787">
        <w:rPr>
          <w:rFonts w:ascii="Times New Roman" w:hAnsi="Times New Roman" w:cs="Times New Roman"/>
          <w:sz w:val="28"/>
          <w:szCs w:val="28"/>
          <w:lang w:val="ky-KG"/>
        </w:rPr>
        <w:t xml:space="preserve">аймактык органдарынын жана токой чарба ишканаларынын укуктук статусун, укуктарын жана милдеттерин аныктоо жолу менен токой чарбаларынын функцияларын </w:t>
      </w:r>
      <w:r w:rsidRPr="00BA4787">
        <w:rPr>
          <w:rFonts w:ascii="Times New Roman" w:hAnsi="Times New Roman" w:cs="Times New Roman"/>
          <w:sz w:val="28"/>
          <w:szCs w:val="28"/>
          <w:lang w:val="ky-KG"/>
        </w:rPr>
        <w:t>токойду башкаруучу</w:t>
      </w:r>
      <w:r w:rsidR="000266EA" w:rsidRPr="00BA4787">
        <w:rPr>
          <w:rFonts w:ascii="Times New Roman" w:hAnsi="Times New Roman" w:cs="Times New Roman"/>
          <w:sz w:val="28"/>
          <w:szCs w:val="28"/>
          <w:lang w:val="ky-KG"/>
        </w:rPr>
        <w:t xml:space="preserve"> (контролдоо-жөнгө салуу) жана токой чарба</w:t>
      </w:r>
      <w:r w:rsidRPr="00BA4787">
        <w:rPr>
          <w:rFonts w:ascii="Times New Roman" w:hAnsi="Times New Roman" w:cs="Times New Roman"/>
          <w:sz w:val="28"/>
          <w:szCs w:val="28"/>
          <w:lang w:val="ky-KG"/>
        </w:rPr>
        <w:t>лык деп</w:t>
      </w:r>
      <w:r w:rsidR="000266EA" w:rsidRPr="00BA4787">
        <w:rPr>
          <w:rFonts w:ascii="Times New Roman" w:hAnsi="Times New Roman" w:cs="Times New Roman"/>
          <w:sz w:val="28"/>
          <w:szCs w:val="28"/>
          <w:lang w:val="ky-KG"/>
        </w:rPr>
        <w:t xml:space="preserve"> бөлүү сунушталды.</w:t>
      </w:r>
    </w:p>
    <w:p w14:paraId="5F152E4A" w14:textId="17788C27" w:rsidR="000266EA" w:rsidRPr="00BA4787" w:rsidRDefault="000266EA" w:rsidP="00DE276A">
      <w:pPr>
        <w:pStyle w:val="tkTekst"/>
        <w:spacing w:after="0" w:line="240" w:lineRule="auto"/>
        <w:ind w:firstLine="0"/>
        <w:rPr>
          <w:rFonts w:ascii="Times New Roman" w:hAnsi="Times New Roman" w:cs="Times New Roman"/>
          <w:sz w:val="28"/>
          <w:szCs w:val="28"/>
          <w:lang w:val="ky-KG"/>
        </w:rPr>
      </w:pPr>
      <w:r w:rsidRPr="00BA4787">
        <w:rPr>
          <w:rFonts w:ascii="Times New Roman" w:hAnsi="Times New Roman" w:cs="Times New Roman"/>
          <w:sz w:val="28"/>
          <w:szCs w:val="28"/>
          <w:lang w:val="ky-KG"/>
        </w:rPr>
        <w:t xml:space="preserve">Мындай механизм ошондой эле токой чарбалары </w:t>
      </w:r>
      <w:r w:rsidR="002262DB" w:rsidRPr="00BA4787">
        <w:rPr>
          <w:rFonts w:ascii="Times New Roman" w:hAnsi="Times New Roman" w:cs="Times New Roman"/>
          <w:sz w:val="28"/>
          <w:szCs w:val="28"/>
          <w:lang w:val="ky-KG"/>
        </w:rPr>
        <w:t xml:space="preserve">бир эле учурда </w:t>
      </w:r>
      <w:r w:rsidRPr="00BA4787">
        <w:rPr>
          <w:rFonts w:ascii="Times New Roman" w:hAnsi="Times New Roman" w:cs="Times New Roman"/>
          <w:sz w:val="28"/>
          <w:szCs w:val="28"/>
          <w:lang w:val="ky-KG"/>
        </w:rPr>
        <w:t>контролдоо-коргоо жана чарбалык функцияларды жүзөгө ашырган кызыкчылыктардын кагылышуусун четтетет;</w:t>
      </w:r>
    </w:p>
    <w:p w14:paraId="6CC9A542" w14:textId="30DF9825" w:rsidR="000266EA" w:rsidRPr="00BA4787" w:rsidRDefault="000266EA" w:rsidP="006613F2">
      <w:pPr>
        <w:pStyle w:val="tkTekst"/>
        <w:numPr>
          <w:ilvl w:val="0"/>
          <w:numId w:val="17"/>
        </w:numPr>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КР Токой кодексинин токойлорду</w:t>
      </w:r>
      <w:r w:rsidR="00997C75" w:rsidRPr="00BA4787">
        <w:rPr>
          <w:rFonts w:ascii="Times New Roman" w:hAnsi="Times New Roman" w:cs="Times New Roman"/>
          <w:sz w:val="28"/>
          <w:szCs w:val="28"/>
          <w:lang w:val="ky-KG"/>
        </w:rPr>
        <w:t>н корголуу</w:t>
      </w:r>
      <w:r w:rsidRPr="00BA4787">
        <w:rPr>
          <w:rFonts w:ascii="Times New Roman" w:hAnsi="Times New Roman" w:cs="Times New Roman"/>
          <w:sz w:val="28"/>
          <w:szCs w:val="28"/>
          <w:lang w:val="ky-KG"/>
        </w:rPr>
        <w:t xml:space="preserve"> категориясына карата жоболору кайра каралып чыкты, токойлорду</w:t>
      </w:r>
      <w:r w:rsidR="00997C75" w:rsidRPr="00BA4787">
        <w:rPr>
          <w:rFonts w:ascii="Times New Roman" w:hAnsi="Times New Roman" w:cs="Times New Roman"/>
          <w:sz w:val="28"/>
          <w:szCs w:val="28"/>
          <w:lang w:val="ky-KG"/>
        </w:rPr>
        <w:t>н</w:t>
      </w:r>
      <w:r w:rsidRPr="00BA4787">
        <w:rPr>
          <w:rFonts w:ascii="Times New Roman" w:hAnsi="Times New Roman" w:cs="Times New Roman"/>
          <w:sz w:val="28"/>
          <w:szCs w:val="28"/>
          <w:lang w:val="ky-KG"/>
        </w:rPr>
        <w:t xml:space="preserve"> корго</w:t>
      </w:r>
      <w:r w:rsidR="00997C75" w:rsidRPr="00BA4787">
        <w:rPr>
          <w:rFonts w:ascii="Times New Roman" w:hAnsi="Times New Roman" w:cs="Times New Roman"/>
          <w:sz w:val="28"/>
          <w:szCs w:val="28"/>
          <w:lang w:val="ky-KG"/>
        </w:rPr>
        <w:t xml:space="preserve">луу </w:t>
      </w:r>
      <w:r w:rsidRPr="00BA4787">
        <w:rPr>
          <w:rFonts w:ascii="Times New Roman" w:hAnsi="Times New Roman" w:cs="Times New Roman"/>
          <w:sz w:val="28"/>
          <w:szCs w:val="28"/>
          <w:lang w:val="ky-KG"/>
        </w:rPr>
        <w:t>категориялары боюнча токой чарбасын жүргүзүүнүн режимдери, токой эмес жерлерди токой</w:t>
      </w:r>
      <w:r w:rsidR="00997C75" w:rsidRPr="00BA4787">
        <w:rPr>
          <w:rFonts w:ascii="Times New Roman" w:hAnsi="Times New Roman" w:cs="Times New Roman"/>
          <w:sz w:val="28"/>
          <w:szCs w:val="28"/>
          <w:lang w:val="ky-KG"/>
        </w:rPr>
        <w:t xml:space="preserve"> жерлерине</w:t>
      </w:r>
      <w:r w:rsidRPr="00BA4787">
        <w:rPr>
          <w:rFonts w:ascii="Times New Roman" w:hAnsi="Times New Roman" w:cs="Times New Roman"/>
          <w:sz w:val="28"/>
          <w:szCs w:val="28"/>
          <w:lang w:val="ky-KG"/>
        </w:rPr>
        <w:t xml:space="preserve"> которуунун тартиби жана шарттары аныкталды, бир</w:t>
      </w:r>
      <w:r w:rsidR="00997C75" w:rsidRPr="00BA4787">
        <w:rPr>
          <w:rFonts w:ascii="Times New Roman" w:hAnsi="Times New Roman" w:cs="Times New Roman"/>
          <w:sz w:val="28"/>
          <w:szCs w:val="28"/>
          <w:lang w:val="ky-KG"/>
        </w:rPr>
        <w:t xml:space="preserve"> түрдүү</w:t>
      </w:r>
      <w:r w:rsidRPr="00BA4787">
        <w:rPr>
          <w:rFonts w:ascii="Times New Roman" w:hAnsi="Times New Roman" w:cs="Times New Roman"/>
          <w:sz w:val="28"/>
          <w:szCs w:val="28"/>
          <w:lang w:val="ky-KG"/>
        </w:rPr>
        <w:t xml:space="preserve"> колдонуу үчүн токой кыюунун түрлөрү такталды (негизги пайдалануу</w:t>
      </w:r>
      <w:r w:rsidR="00997C75" w:rsidRPr="00BA4787">
        <w:rPr>
          <w:rFonts w:ascii="Times New Roman" w:hAnsi="Times New Roman" w:cs="Times New Roman"/>
          <w:sz w:val="28"/>
          <w:szCs w:val="28"/>
          <w:lang w:val="ky-KG"/>
        </w:rPr>
        <w:t>дагы</w:t>
      </w:r>
      <w:r w:rsidRPr="00BA4787">
        <w:rPr>
          <w:rFonts w:ascii="Times New Roman" w:hAnsi="Times New Roman" w:cs="Times New Roman"/>
          <w:sz w:val="28"/>
          <w:szCs w:val="28"/>
          <w:lang w:val="ky-KG"/>
        </w:rPr>
        <w:t xml:space="preserve"> кыюулар алып салынды).</w:t>
      </w:r>
    </w:p>
    <w:p w14:paraId="5C9BEA3D" w14:textId="51183604" w:rsidR="000266EA" w:rsidRPr="00BA4787" w:rsidRDefault="000266EA" w:rsidP="00DE276A">
      <w:pPr>
        <w:pStyle w:val="tkTekst"/>
        <w:spacing w:after="0" w:line="240" w:lineRule="auto"/>
        <w:ind w:firstLine="0"/>
        <w:rPr>
          <w:rFonts w:ascii="Times New Roman" w:hAnsi="Times New Roman" w:cs="Times New Roman"/>
          <w:sz w:val="28"/>
          <w:szCs w:val="28"/>
          <w:lang w:val="ky-KG"/>
        </w:rPr>
      </w:pPr>
      <w:r w:rsidRPr="00BA4787">
        <w:rPr>
          <w:rFonts w:ascii="Times New Roman" w:hAnsi="Times New Roman" w:cs="Times New Roman"/>
          <w:sz w:val="28"/>
          <w:szCs w:val="28"/>
          <w:lang w:val="ky-KG"/>
        </w:rPr>
        <w:t xml:space="preserve">Бардык бул өзгөртүүлөр жана толуктоолор </w:t>
      </w:r>
      <w:r w:rsidR="00997C75" w:rsidRPr="00BA4787">
        <w:rPr>
          <w:rFonts w:ascii="Times New Roman" w:hAnsi="Times New Roman" w:cs="Times New Roman"/>
          <w:sz w:val="28"/>
          <w:szCs w:val="28"/>
          <w:lang w:val="ky-KG"/>
        </w:rPr>
        <w:t xml:space="preserve">көрсөтүлгөн аспектилерди так жана так түшүнүү жана </w:t>
      </w:r>
      <w:r w:rsidRPr="00BA4787">
        <w:rPr>
          <w:rFonts w:ascii="Times New Roman" w:hAnsi="Times New Roman" w:cs="Times New Roman"/>
          <w:sz w:val="28"/>
          <w:szCs w:val="28"/>
          <w:lang w:val="ky-KG"/>
        </w:rPr>
        <w:t>токой</w:t>
      </w:r>
      <w:r w:rsidR="00997C75" w:rsidRPr="00BA4787">
        <w:rPr>
          <w:rFonts w:ascii="Times New Roman" w:hAnsi="Times New Roman" w:cs="Times New Roman"/>
          <w:sz w:val="28"/>
          <w:szCs w:val="28"/>
          <w:lang w:val="ky-KG"/>
        </w:rPr>
        <w:t>ду</w:t>
      </w:r>
      <w:r w:rsidRPr="00BA4787">
        <w:rPr>
          <w:rFonts w:ascii="Times New Roman" w:hAnsi="Times New Roman" w:cs="Times New Roman"/>
          <w:sz w:val="28"/>
          <w:szCs w:val="28"/>
          <w:lang w:val="ky-KG"/>
        </w:rPr>
        <w:t xml:space="preserve"> башкаруу чөйрөсүндөгү коррупциялык факторлорду жок</w:t>
      </w:r>
      <w:r w:rsidR="00997C75" w:rsidRPr="00BA4787">
        <w:rPr>
          <w:rFonts w:ascii="Times New Roman" w:hAnsi="Times New Roman" w:cs="Times New Roman"/>
          <w:sz w:val="28"/>
          <w:szCs w:val="28"/>
          <w:lang w:val="ky-KG"/>
        </w:rPr>
        <w:t xml:space="preserve"> кылуу</w:t>
      </w:r>
      <w:r w:rsidRPr="00BA4787">
        <w:rPr>
          <w:rFonts w:ascii="Times New Roman" w:hAnsi="Times New Roman" w:cs="Times New Roman"/>
          <w:sz w:val="28"/>
          <w:szCs w:val="28"/>
          <w:lang w:val="ky-KG"/>
        </w:rPr>
        <w:t xml:space="preserve"> үчүн сунушталат.</w:t>
      </w:r>
    </w:p>
    <w:p w14:paraId="588DEEB4" w14:textId="17B709E4" w:rsidR="000266EA" w:rsidRPr="00BA4787" w:rsidRDefault="00997C75" w:rsidP="006613F2">
      <w:pPr>
        <w:pStyle w:val="tkTekst"/>
        <w:numPr>
          <w:ilvl w:val="0"/>
          <w:numId w:val="17"/>
        </w:numPr>
        <w:tabs>
          <w:tab w:val="left" w:pos="993"/>
        </w:tabs>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“Энергия</w:t>
      </w:r>
      <w:r w:rsidR="00457A19" w:rsidRPr="00BA4787">
        <w:rPr>
          <w:rFonts w:ascii="Times New Roman" w:hAnsi="Times New Roman" w:cs="Times New Roman"/>
          <w:sz w:val="28"/>
          <w:szCs w:val="28"/>
          <w:lang w:val="ky-KG"/>
        </w:rPr>
        <w:t>нын</w:t>
      </w:r>
      <w:r w:rsidRPr="00BA4787">
        <w:rPr>
          <w:rFonts w:ascii="Times New Roman" w:hAnsi="Times New Roman" w:cs="Times New Roman"/>
          <w:sz w:val="28"/>
          <w:szCs w:val="28"/>
          <w:lang w:val="ky-KG"/>
        </w:rPr>
        <w:t xml:space="preserve"> кайра жаралуу булактарын пайдалануу менен энергетикалык түзүлүштөрдү куруу, өнөр жай плантацияларын, суу объектилерин түзүү, балык чарбасын жүргүзүү үчүн </w:t>
      </w:r>
      <w:r w:rsidR="000266EA" w:rsidRPr="00BA4787">
        <w:rPr>
          <w:rFonts w:ascii="Times New Roman" w:hAnsi="Times New Roman" w:cs="Times New Roman"/>
          <w:sz w:val="28"/>
          <w:szCs w:val="28"/>
          <w:lang w:val="ky-KG"/>
        </w:rPr>
        <w:t xml:space="preserve">токой фондунун жерлерин </w:t>
      </w:r>
      <w:r w:rsidRPr="00BA4787">
        <w:rPr>
          <w:rFonts w:ascii="Times New Roman" w:hAnsi="Times New Roman" w:cs="Times New Roman"/>
          <w:sz w:val="28"/>
          <w:szCs w:val="28"/>
          <w:lang w:val="ky-KG"/>
        </w:rPr>
        <w:t>берүү” сыяктуу токойду пайдалануунун жаңы түрлөрү киргизилген.</w:t>
      </w:r>
    </w:p>
    <w:p w14:paraId="7528C17F" w14:textId="77777777" w:rsidR="000266EA" w:rsidRPr="00BA4787" w:rsidRDefault="000266EA" w:rsidP="00DE276A">
      <w:pPr>
        <w:pStyle w:val="tkTekst"/>
        <w:spacing w:after="0" w:line="240" w:lineRule="auto"/>
        <w:ind w:firstLine="0"/>
        <w:rPr>
          <w:rFonts w:ascii="Times New Roman" w:hAnsi="Times New Roman" w:cs="Times New Roman"/>
          <w:sz w:val="28"/>
          <w:szCs w:val="28"/>
          <w:lang w:val="ky-KG"/>
        </w:rPr>
      </w:pPr>
      <w:r w:rsidRPr="00BA4787">
        <w:rPr>
          <w:rFonts w:ascii="Times New Roman" w:hAnsi="Times New Roman" w:cs="Times New Roman"/>
          <w:sz w:val="28"/>
          <w:szCs w:val="28"/>
          <w:lang w:val="ky-KG"/>
        </w:rPr>
        <w:t>Ошондой эле токой пайдалануучулардын укуктары жана милдеттери так аныкталып, алардын укуктарын коргоо күчөтүлдү. Токойду пайдалануунун жаңы түрлөрүн киргизүү токой чарбаларынын кирешелерин кеңейтүүгө чоң мүмкүнчүлүктөрдү ачат жана токойду пайдалануунун мындай түрлөрүнө суроо-талаптын жогорулашына жооп берет.</w:t>
      </w:r>
    </w:p>
    <w:p w14:paraId="6A7E2D10" w14:textId="77777777" w:rsidR="00457A19" w:rsidRPr="00BA4787" w:rsidRDefault="000266EA" w:rsidP="006613F2">
      <w:pPr>
        <w:pStyle w:val="tkTekst"/>
        <w:numPr>
          <w:ilvl w:val="0"/>
          <w:numId w:val="17"/>
        </w:numPr>
        <w:spacing w:after="0" w:line="240" w:lineRule="auto"/>
        <w:rPr>
          <w:rFonts w:ascii="Times New Roman" w:hAnsi="Times New Roman" w:cs="Times New Roman"/>
          <w:sz w:val="28"/>
          <w:szCs w:val="28"/>
          <w:lang w:val="ky-KG"/>
        </w:rPr>
      </w:pPr>
      <w:r w:rsidRPr="00BA4787">
        <w:rPr>
          <w:rFonts w:ascii="Times New Roman" w:hAnsi="Times New Roman" w:cs="Times New Roman"/>
          <w:sz w:val="28"/>
          <w:szCs w:val="28"/>
          <w:lang w:val="ky-KG"/>
        </w:rPr>
        <w:t>Токой бузуу боюнча жоопкерчили</w:t>
      </w:r>
      <w:r w:rsidR="00563BCE" w:rsidRPr="00BA4787">
        <w:rPr>
          <w:rFonts w:ascii="Times New Roman" w:hAnsi="Times New Roman" w:cs="Times New Roman"/>
          <w:sz w:val="28"/>
          <w:szCs w:val="28"/>
          <w:lang w:val="ky-KG"/>
        </w:rPr>
        <w:t xml:space="preserve">кти </w:t>
      </w:r>
      <w:r w:rsidRPr="00BA4787">
        <w:rPr>
          <w:rFonts w:ascii="Times New Roman" w:hAnsi="Times New Roman" w:cs="Times New Roman"/>
          <w:sz w:val="28"/>
          <w:szCs w:val="28"/>
          <w:lang w:val="ky-KG"/>
        </w:rPr>
        <w:t xml:space="preserve">белгилөө боюнча Кыргыз Республикасынын Токой кодексинин ченемдери сунушталууда, алар Кыргыз Республикасынын жакында кабыл алынган жаңы мыйзамдарынын – Кыргыз Республикасынын Жоруктар жөнүндө кодексинин жана Кыргыз Республикасынын Бузуулар жөнүндө кодексинин жоболоруна ылайык келтирилген. Ошондой эле токойлорду коргоону жүзөгө ашыруучу </w:t>
      </w:r>
      <w:r w:rsidR="00457A19" w:rsidRPr="00BA4787">
        <w:rPr>
          <w:rFonts w:ascii="Times New Roman" w:hAnsi="Times New Roman" w:cs="Times New Roman"/>
          <w:sz w:val="28"/>
          <w:szCs w:val="28"/>
          <w:lang w:val="ky-KG"/>
        </w:rPr>
        <w:t xml:space="preserve">адамдар </w:t>
      </w:r>
      <w:r w:rsidRPr="00BA4787">
        <w:rPr>
          <w:rFonts w:ascii="Times New Roman" w:hAnsi="Times New Roman" w:cs="Times New Roman"/>
          <w:sz w:val="28"/>
          <w:szCs w:val="28"/>
          <w:lang w:val="ky-KG"/>
        </w:rPr>
        <w:t xml:space="preserve">үчүн доолордун жана айыптардын ордун толтуруудан келип түшкөн суммалардан мотивациялык чегерүүлөрдү киргизүү сунушталууда. Бул </w:t>
      </w:r>
      <w:r w:rsidRPr="00BA4787">
        <w:rPr>
          <w:rFonts w:ascii="Times New Roman" w:hAnsi="Times New Roman" w:cs="Times New Roman"/>
          <w:sz w:val="28"/>
          <w:szCs w:val="28"/>
          <w:lang w:val="ky-KG"/>
        </w:rPr>
        <w:lastRenderedPageBreak/>
        <w:t>өзгөртүүлөр токойду коргоону камсыз кылуу боюнча чараларды күчөтүү үчүн киргизилген.</w:t>
      </w:r>
      <w:r w:rsidR="00563BCE" w:rsidRPr="00BA4787">
        <w:rPr>
          <w:rFonts w:ascii="Times New Roman" w:hAnsi="Times New Roman" w:cs="Times New Roman"/>
          <w:sz w:val="28"/>
          <w:szCs w:val="28"/>
          <w:lang w:val="ky-KG"/>
        </w:rPr>
        <w:t xml:space="preserve"> </w:t>
      </w:r>
    </w:p>
    <w:p w14:paraId="3A0DE5A5" w14:textId="267BB2B2" w:rsidR="000266EA" w:rsidRPr="00BA4787" w:rsidRDefault="000266EA" w:rsidP="00DE276A">
      <w:pPr>
        <w:pStyle w:val="tkTekst"/>
        <w:spacing w:after="0" w:line="240" w:lineRule="auto"/>
        <w:ind w:firstLine="708"/>
        <w:rPr>
          <w:rFonts w:ascii="Times New Roman" w:hAnsi="Times New Roman" w:cs="Times New Roman"/>
          <w:sz w:val="28"/>
          <w:szCs w:val="28"/>
          <w:lang w:val="ky-KG"/>
        </w:rPr>
      </w:pPr>
      <w:r w:rsidRPr="00BA4787">
        <w:rPr>
          <w:rFonts w:ascii="Times New Roman" w:hAnsi="Times New Roman" w:cs="Times New Roman"/>
          <w:sz w:val="28"/>
          <w:szCs w:val="28"/>
          <w:lang w:val="ky-KG"/>
        </w:rPr>
        <w:t>Ошондой эле</w:t>
      </w:r>
      <w:r w:rsidR="00E52EE7" w:rsidRPr="00BA4787">
        <w:rPr>
          <w:rFonts w:ascii="Times New Roman" w:hAnsi="Times New Roman" w:cs="Times New Roman"/>
          <w:sz w:val="28"/>
          <w:szCs w:val="28"/>
          <w:lang w:val="ky-KG"/>
        </w:rPr>
        <w:t xml:space="preserve"> токой фондусунун менчик ээлерине чыгымдардын ордун толтуруу жана токой чарба өндүрүшүнүн жоготууларынын ордун толтуруу маселелерин аныктоодо мамилени өзгөртүү жана “токой чарба чыгымдары менен жоготууларынын” бирдиктүү категориясын киргизүү</w:t>
      </w:r>
      <w:r w:rsidR="006943FD" w:rsidRPr="00BA4787">
        <w:rPr>
          <w:rFonts w:ascii="Times New Roman" w:hAnsi="Times New Roman" w:cs="Times New Roman"/>
          <w:sz w:val="28"/>
          <w:szCs w:val="28"/>
          <w:lang w:val="ky-KG"/>
        </w:rPr>
        <w:t xml:space="preserve"> сунуш</w:t>
      </w:r>
      <w:r w:rsidR="00A65E29" w:rsidRPr="00BA4787">
        <w:rPr>
          <w:rFonts w:ascii="Times New Roman" w:hAnsi="Times New Roman" w:cs="Times New Roman"/>
          <w:sz w:val="28"/>
          <w:szCs w:val="28"/>
          <w:lang w:val="ky-KG"/>
        </w:rPr>
        <w:t>талды</w:t>
      </w:r>
      <w:r w:rsidR="006943FD" w:rsidRPr="00BA4787">
        <w:rPr>
          <w:rFonts w:ascii="Times New Roman" w:hAnsi="Times New Roman" w:cs="Times New Roman"/>
          <w:sz w:val="28"/>
          <w:szCs w:val="28"/>
          <w:lang w:val="ky-KG"/>
        </w:rPr>
        <w:t>, мында</w:t>
      </w:r>
      <w:r w:rsidRPr="00BA4787">
        <w:rPr>
          <w:rFonts w:ascii="Times New Roman" w:hAnsi="Times New Roman" w:cs="Times New Roman"/>
          <w:sz w:val="28"/>
          <w:szCs w:val="28"/>
          <w:lang w:val="ky-KG"/>
        </w:rPr>
        <w:t xml:space="preserve"> Кыргыз Республикасынын Токой кодексинин </w:t>
      </w:r>
      <w:r w:rsidR="00C875F4" w:rsidRPr="00BA4787">
        <w:rPr>
          <w:rFonts w:ascii="Times New Roman" w:hAnsi="Times New Roman" w:cs="Times New Roman"/>
          <w:sz w:val="28"/>
          <w:szCs w:val="28"/>
          <w:lang w:val="ky-KG"/>
        </w:rPr>
        <w:t xml:space="preserve">жаңы </w:t>
      </w:r>
      <w:r w:rsidRPr="00BA4787">
        <w:rPr>
          <w:rFonts w:ascii="Times New Roman" w:hAnsi="Times New Roman" w:cs="Times New Roman"/>
          <w:sz w:val="28"/>
          <w:szCs w:val="28"/>
          <w:lang w:val="ky-KG"/>
        </w:rPr>
        <w:t xml:space="preserve">100-беренеси сунушталууда, ал чыгымдардын жана жоготуулардын ордун толтуруу маселелери боюнча </w:t>
      </w:r>
      <w:r w:rsidR="00C875F4" w:rsidRPr="00BA4787">
        <w:rPr>
          <w:rFonts w:ascii="Times New Roman" w:hAnsi="Times New Roman" w:cs="Times New Roman"/>
          <w:sz w:val="28"/>
          <w:szCs w:val="28"/>
          <w:lang w:val="ky-KG"/>
        </w:rPr>
        <w:t>колдонуудагы</w:t>
      </w:r>
      <w:r w:rsidRPr="00BA4787">
        <w:rPr>
          <w:rFonts w:ascii="Times New Roman" w:hAnsi="Times New Roman" w:cs="Times New Roman"/>
          <w:sz w:val="28"/>
          <w:szCs w:val="28"/>
          <w:lang w:val="ky-KG"/>
        </w:rPr>
        <w:t xml:space="preserve"> эки беренени (100 жана 101) алмаштырат</w:t>
      </w:r>
      <w:r w:rsidR="006943FD" w:rsidRPr="00BA4787">
        <w:rPr>
          <w:rFonts w:ascii="Times New Roman" w:hAnsi="Times New Roman" w:cs="Times New Roman"/>
          <w:sz w:val="28"/>
          <w:szCs w:val="28"/>
          <w:lang w:val="ky-KG"/>
        </w:rPr>
        <w:t>.</w:t>
      </w:r>
      <w:r w:rsidRPr="00BA4787">
        <w:rPr>
          <w:rFonts w:ascii="Times New Roman" w:hAnsi="Times New Roman" w:cs="Times New Roman"/>
          <w:sz w:val="28"/>
          <w:szCs w:val="28"/>
          <w:lang w:val="ky-KG"/>
        </w:rPr>
        <w:t xml:space="preserve"> </w:t>
      </w:r>
      <w:r w:rsidR="00E52EE7" w:rsidRPr="00BA4787">
        <w:rPr>
          <w:rFonts w:ascii="Times New Roman" w:hAnsi="Times New Roman" w:cs="Times New Roman"/>
          <w:sz w:val="28"/>
          <w:szCs w:val="28"/>
          <w:lang w:val="ky-KG"/>
        </w:rPr>
        <w:t>У</w:t>
      </w:r>
      <w:r w:rsidRPr="00BA4787">
        <w:rPr>
          <w:rFonts w:ascii="Times New Roman" w:hAnsi="Times New Roman" w:cs="Times New Roman"/>
          <w:sz w:val="28"/>
          <w:szCs w:val="28"/>
          <w:lang w:val="ky-KG"/>
        </w:rPr>
        <w:t>шул ченемдер укук колдонуу практикасын</w:t>
      </w:r>
      <w:r w:rsidR="00C875F4" w:rsidRPr="00BA4787">
        <w:rPr>
          <w:rFonts w:ascii="Times New Roman" w:hAnsi="Times New Roman" w:cs="Times New Roman"/>
          <w:sz w:val="28"/>
          <w:szCs w:val="28"/>
          <w:lang w:val="ky-KG"/>
        </w:rPr>
        <w:t>д</w:t>
      </w:r>
      <w:r w:rsidRPr="00BA4787">
        <w:rPr>
          <w:rFonts w:ascii="Times New Roman" w:hAnsi="Times New Roman" w:cs="Times New Roman"/>
          <w:sz w:val="28"/>
          <w:szCs w:val="28"/>
          <w:lang w:val="ky-KG"/>
        </w:rPr>
        <w:t>а терс таасирин тийгизет жана көп учурда талаш маселелерге, соттук териштирүүлөргө алып келет.</w:t>
      </w:r>
    </w:p>
    <w:p w14:paraId="6E4929E8" w14:textId="5F12E913" w:rsidR="000266EA" w:rsidRPr="00BA4787" w:rsidRDefault="00270A6B" w:rsidP="00DE276A">
      <w:pPr>
        <w:pStyle w:val="1"/>
        <w:spacing w:before="0" w:after="0"/>
        <w:ind w:firstLine="708"/>
        <w:jc w:val="both"/>
        <w:rPr>
          <w:rFonts w:ascii="Times New Roman" w:hAnsi="Times New Roman"/>
          <w:b w:val="0"/>
          <w:bCs w:val="0"/>
          <w:kern w:val="0"/>
          <w:sz w:val="28"/>
          <w:szCs w:val="28"/>
          <w:lang w:val="ky-KG"/>
        </w:rPr>
      </w:pPr>
      <w:bookmarkStart w:id="0" w:name="_Toc31704949"/>
      <w:bookmarkStart w:id="1" w:name="_Toc45644611"/>
      <w:r w:rsidRPr="00BA4787">
        <w:rPr>
          <w:rFonts w:ascii="Times New Roman" w:hAnsi="Times New Roman"/>
          <w:b w:val="0"/>
          <w:bCs w:val="0"/>
          <w:kern w:val="0"/>
          <w:sz w:val="28"/>
          <w:szCs w:val="28"/>
          <w:lang w:val="ky-KG"/>
        </w:rPr>
        <w:t xml:space="preserve">Демек, мыйзам долбоорунун </w:t>
      </w:r>
      <w:r w:rsidR="000266EA" w:rsidRPr="00BA4787">
        <w:rPr>
          <w:rFonts w:ascii="Times New Roman" w:hAnsi="Times New Roman"/>
          <w:b w:val="0"/>
          <w:bCs w:val="0"/>
          <w:kern w:val="0"/>
          <w:sz w:val="28"/>
          <w:szCs w:val="28"/>
          <w:lang w:val="ky-KG"/>
        </w:rPr>
        <w:t xml:space="preserve">сунушталган ченемдери токойлорду туруктуу башкаруу үчүн зарыл укуктук жана институционалдык шарттарды түзөт. </w:t>
      </w:r>
      <w:r w:rsidR="00220061" w:rsidRPr="00BA4787">
        <w:rPr>
          <w:rFonts w:ascii="Times New Roman" w:hAnsi="Times New Roman"/>
          <w:b w:val="0"/>
          <w:bCs w:val="0"/>
          <w:kern w:val="0"/>
          <w:sz w:val="28"/>
          <w:szCs w:val="28"/>
          <w:lang w:val="ky-KG"/>
        </w:rPr>
        <w:t>Уш</w:t>
      </w:r>
      <w:r w:rsidR="000266EA" w:rsidRPr="00BA4787">
        <w:rPr>
          <w:rFonts w:ascii="Times New Roman" w:hAnsi="Times New Roman"/>
          <w:b w:val="0"/>
          <w:bCs w:val="0"/>
          <w:kern w:val="0"/>
          <w:sz w:val="28"/>
          <w:szCs w:val="28"/>
          <w:lang w:val="ky-KG"/>
        </w:rPr>
        <w:t xml:space="preserve">ул мыйзам долбоорун кабыл алуу </w:t>
      </w:r>
      <w:r w:rsidR="00220061" w:rsidRPr="00BA4787">
        <w:rPr>
          <w:rFonts w:ascii="Times New Roman" w:hAnsi="Times New Roman"/>
          <w:b w:val="0"/>
          <w:bCs w:val="0"/>
          <w:kern w:val="0"/>
          <w:sz w:val="28"/>
          <w:szCs w:val="28"/>
          <w:lang w:val="ky-KG"/>
        </w:rPr>
        <w:t>Кыргыз Республикасынын Токой кодексин</w:t>
      </w:r>
      <w:r w:rsidR="00EE7493" w:rsidRPr="00BA4787">
        <w:rPr>
          <w:rFonts w:ascii="Times New Roman" w:hAnsi="Times New Roman"/>
          <w:b w:val="0"/>
          <w:bCs w:val="0"/>
          <w:kern w:val="0"/>
          <w:sz w:val="28"/>
          <w:szCs w:val="28"/>
          <w:lang w:val="ky-KG"/>
        </w:rPr>
        <w:t>е</w:t>
      </w:r>
      <w:r w:rsidR="00220061" w:rsidRPr="00BA4787">
        <w:rPr>
          <w:rFonts w:ascii="Times New Roman" w:hAnsi="Times New Roman"/>
          <w:b w:val="0"/>
          <w:bCs w:val="0"/>
          <w:kern w:val="0"/>
          <w:sz w:val="28"/>
          <w:szCs w:val="28"/>
          <w:lang w:val="ky-KG"/>
        </w:rPr>
        <w:t xml:space="preserve"> </w:t>
      </w:r>
      <w:r w:rsidR="000266EA" w:rsidRPr="00BA4787">
        <w:rPr>
          <w:rFonts w:ascii="Times New Roman" w:hAnsi="Times New Roman"/>
          <w:b w:val="0"/>
          <w:bCs w:val="0"/>
          <w:kern w:val="0"/>
          <w:sz w:val="28"/>
          <w:szCs w:val="28"/>
          <w:lang w:val="ky-KG"/>
        </w:rPr>
        <w:t xml:space="preserve">жана башка мыйзам актыларына карата болгон карама-каршылыктарды четтетет жана укуктук жөнгө салууну натыйжалуу жүзөгө ашырууга мүмкүндүк берген кыйла так </w:t>
      </w:r>
      <w:r w:rsidRPr="00BA4787">
        <w:rPr>
          <w:rFonts w:ascii="Times New Roman" w:hAnsi="Times New Roman"/>
          <w:b w:val="0"/>
          <w:bCs w:val="0"/>
          <w:kern w:val="0"/>
          <w:sz w:val="28"/>
          <w:szCs w:val="28"/>
          <w:lang w:val="ky-KG"/>
        </w:rPr>
        <w:t>туюндурмаларды</w:t>
      </w:r>
      <w:r w:rsidR="000266EA" w:rsidRPr="00BA4787">
        <w:rPr>
          <w:rFonts w:ascii="Times New Roman" w:hAnsi="Times New Roman"/>
          <w:b w:val="0"/>
          <w:bCs w:val="0"/>
          <w:kern w:val="0"/>
          <w:sz w:val="28"/>
          <w:szCs w:val="28"/>
          <w:lang w:val="ky-KG"/>
        </w:rPr>
        <w:t xml:space="preserve"> жана жоболорду</w:t>
      </w:r>
      <w:r w:rsidR="00EE7493" w:rsidRPr="00BA4787">
        <w:rPr>
          <w:rFonts w:ascii="Times New Roman" w:hAnsi="Times New Roman"/>
          <w:b w:val="0"/>
          <w:bCs w:val="0"/>
          <w:kern w:val="0"/>
          <w:sz w:val="28"/>
          <w:szCs w:val="28"/>
          <w:lang w:val="ky-KG"/>
        </w:rPr>
        <w:t xml:space="preserve"> (</w:t>
      </w:r>
      <w:r w:rsidR="00EE7493" w:rsidRPr="00BA4787">
        <w:rPr>
          <w:rFonts w:ascii="Times New Roman" w:hAnsi="Times New Roman"/>
          <w:b w:val="0"/>
          <w:bCs w:val="0"/>
          <w:sz w:val="28"/>
          <w:szCs w:val="28"/>
          <w:lang w:val="ky-KG"/>
        </w:rPr>
        <w:t>мисалы</w:t>
      </w:r>
      <w:r w:rsidR="00C414DF" w:rsidRPr="00BA4787">
        <w:rPr>
          <w:rFonts w:ascii="Times New Roman" w:hAnsi="Times New Roman"/>
          <w:b w:val="0"/>
          <w:bCs w:val="0"/>
          <w:sz w:val="28"/>
          <w:szCs w:val="28"/>
          <w:lang w:val="ky-KG"/>
        </w:rPr>
        <w:t>,</w:t>
      </w:r>
      <w:r w:rsidR="00EE7493" w:rsidRPr="00BA4787">
        <w:rPr>
          <w:rFonts w:ascii="Times New Roman" w:hAnsi="Times New Roman"/>
          <w:b w:val="0"/>
          <w:bCs w:val="0"/>
          <w:sz w:val="28"/>
          <w:szCs w:val="28"/>
          <w:lang w:val="ky-KG"/>
        </w:rPr>
        <w:t xml:space="preserve"> “токой фонду” сөз</w:t>
      </w:r>
      <w:r w:rsidR="00C414DF" w:rsidRPr="00BA4787">
        <w:rPr>
          <w:rFonts w:ascii="Times New Roman" w:hAnsi="Times New Roman"/>
          <w:b w:val="0"/>
          <w:bCs w:val="0"/>
          <w:sz w:val="28"/>
          <w:szCs w:val="28"/>
          <w:lang w:val="ky-KG"/>
        </w:rPr>
        <w:t>ү</w:t>
      </w:r>
      <w:r w:rsidR="00EE7493" w:rsidRPr="00BA4787">
        <w:rPr>
          <w:rFonts w:ascii="Times New Roman" w:hAnsi="Times New Roman"/>
          <w:b w:val="0"/>
          <w:bCs w:val="0"/>
          <w:sz w:val="28"/>
          <w:szCs w:val="28"/>
          <w:lang w:val="ky-KG"/>
        </w:rPr>
        <w:t xml:space="preserve"> “мамлекеттик токой фондусу” </w:t>
      </w:r>
      <w:r w:rsidR="00C414DF" w:rsidRPr="00BA4787">
        <w:rPr>
          <w:rFonts w:ascii="Times New Roman" w:hAnsi="Times New Roman"/>
          <w:b w:val="0"/>
          <w:bCs w:val="0"/>
          <w:sz w:val="28"/>
          <w:szCs w:val="28"/>
          <w:lang w:val="ky-KG"/>
        </w:rPr>
        <w:t>деген сөзгө алмаштырылат)</w:t>
      </w:r>
      <w:r w:rsidR="00EE7493" w:rsidRPr="00BA4787">
        <w:rPr>
          <w:rFonts w:ascii="Times New Roman" w:hAnsi="Times New Roman"/>
          <w:sz w:val="28"/>
          <w:szCs w:val="28"/>
          <w:lang w:val="ky-KG"/>
        </w:rPr>
        <w:t xml:space="preserve"> </w:t>
      </w:r>
      <w:r w:rsidR="000266EA" w:rsidRPr="00BA4787">
        <w:rPr>
          <w:rFonts w:ascii="Times New Roman" w:hAnsi="Times New Roman"/>
          <w:b w:val="0"/>
          <w:bCs w:val="0"/>
          <w:kern w:val="0"/>
          <w:sz w:val="28"/>
          <w:szCs w:val="28"/>
          <w:lang w:val="ky-KG"/>
        </w:rPr>
        <w:t>колдонууга мүмкүндүк берет, бул токой укуктук мамилелериндеги көптөгөн талаш маселелерди алып салууга мүмкүндүк берет.</w:t>
      </w:r>
    </w:p>
    <w:bookmarkEnd w:id="0"/>
    <w:bookmarkEnd w:id="1"/>
    <w:p w14:paraId="2B61DF34" w14:textId="77777777" w:rsidR="00407808" w:rsidRPr="00BA4787" w:rsidRDefault="00407808" w:rsidP="00DE276A">
      <w:pPr>
        <w:spacing w:after="0" w:line="240" w:lineRule="auto"/>
        <w:jc w:val="both"/>
        <w:rPr>
          <w:sz w:val="28"/>
          <w:szCs w:val="28"/>
          <w:lang w:val="ky-KG"/>
        </w:rPr>
      </w:pPr>
    </w:p>
    <w:p w14:paraId="531323C7" w14:textId="6555D803" w:rsidR="00FA3268" w:rsidRPr="00BA4787" w:rsidRDefault="00FA3268" w:rsidP="006613F2">
      <w:pPr>
        <w:pStyle w:val="a5"/>
        <w:widowControl w:val="0"/>
        <w:numPr>
          <w:ilvl w:val="0"/>
          <w:numId w:val="16"/>
        </w:numPr>
        <w:autoSpaceDE w:val="0"/>
        <w:autoSpaceDN w:val="0"/>
        <w:adjustRightInd w:val="0"/>
        <w:spacing w:after="0" w:line="240" w:lineRule="auto"/>
        <w:jc w:val="both"/>
        <w:rPr>
          <w:b/>
          <w:sz w:val="28"/>
          <w:szCs w:val="28"/>
          <w:lang w:val="ky-KG"/>
        </w:rPr>
      </w:pPr>
      <w:r w:rsidRPr="00BA4787">
        <w:rPr>
          <w:b/>
          <w:sz w:val="28"/>
          <w:szCs w:val="28"/>
          <w:lang w:val="ky-KG"/>
        </w:rPr>
        <w:t>Мүмкүн болгон социалдык, экономикалык, укуктук, укук коргоо</w:t>
      </w:r>
      <w:r w:rsidR="00407808" w:rsidRPr="00BA4787">
        <w:rPr>
          <w:b/>
          <w:sz w:val="28"/>
          <w:szCs w:val="28"/>
          <w:lang w:val="ky-KG"/>
        </w:rPr>
        <w:t>чулук</w:t>
      </w:r>
      <w:r w:rsidRPr="00BA4787">
        <w:rPr>
          <w:b/>
          <w:sz w:val="28"/>
          <w:szCs w:val="28"/>
          <w:lang w:val="ky-KG"/>
        </w:rPr>
        <w:t>, гендердик, экологиялык жана коррупциялык кесепеттердин бо</w:t>
      </w:r>
      <w:r w:rsidR="00407808" w:rsidRPr="00BA4787">
        <w:rPr>
          <w:b/>
          <w:sz w:val="28"/>
          <w:szCs w:val="28"/>
          <w:lang w:val="ky-KG"/>
        </w:rPr>
        <w:t>л</w:t>
      </w:r>
      <w:r w:rsidRPr="00BA4787">
        <w:rPr>
          <w:b/>
          <w:sz w:val="28"/>
          <w:szCs w:val="28"/>
          <w:lang w:val="ky-KG"/>
        </w:rPr>
        <w:t>жолдору</w:t>
      </w:r>
    </w:p>
    <w:p w14:paraId="33969E23" w14:textId="4B779128" w:rsidR="00576535" w:rsidRPr="00BA4787" w:rsidRDefault="00BF5806" w:rsidP="00DE276A">
      <w:pPr>
        <w:pStyle w:val="tkTekst"/>
        <w:spacing w:after="0" w:line="240" w:lineRule="auto"/>
        <w:ind w:firstLine="708"/>
        <w:rPr>
          <w:rFonts w:ascii="Times New Roman" w:hAnsi="Times New Roman" w:cs="Times New Roman"/>
          <w:sz w:val="28"/>
          <w:szCs w:val="28"/>
          <w:lang w:val="ky-KG" w:eastAsia="en-US"/>
        </w:rPr>
      </w:pPr>
      <w:r w:rsidRPr="00BA4787">
        <w:rPr>
          <w:rFonts w:ascii="Times New Roman" w:hAnsi="Times New Roman" w:cs="Times New Roman"/>
          <w:sz w:val="28"/>
          <w:szCs w:val="28"/>
          <w:lang w:val="ky-KG" w:eastAsia="en-US"/>
        </w:rPr>
        <w:t>Сунушталган мыйзам долбоорун кабыл алуу социалдык, экономикалык, укуктук, укук коргоочулук, экологиялык, коррупциялык терс кесепеттерге алып келбейт.</w:t>
      </w:r>
    </w:p>
    <w:p w14:paraId="4A1B51BA" w14:textId="77777777" w:rsidR="00C550E5" w:rsidRPr="00BA4787" w:rsidRDefault="00C550E5" w:rsidP="00DE276A">
      <w:pPr>
        <w:pStyle w:val="tkTekst"/>
        <w:spacing w:after="0" w:line="240" w:lineRule="auto"/>
        <w:ind w:firstLine="0"/>
        <w:rPr>
          <w:rFonts w:ascii="Times New Roman" w:hAnsi="Times New Roman" w:cs="Times New Roman"/>
          <w:b/>
          <w:sz w:val="28"/>
          <w:szCs w:val="28"/>
          <w:lang w:val="ky-KG"/>
        </w:rPr>
      </w:pPr>
    </w:p>
    <w:p w14:paraId="4C90A3CD" w14:textId="51FC5D8E" w:rsidR="00FA3268" w:rsidRPr="00BA4787" w:rsidRDefault="00FA3268" w:rsidP="006613F2">
      <w:pPr>
        <w:pStyle w:val="tkTekst"/>
        <w:numPr>
          <w:ilvl w:val="0"/>
          <w:numId w:val="16"/>
        </w:numPr>
        <w:spacing w:after="0" w:line="240" w:lineRule="auto"/>
        <w:rPr>
          <w:rFonts w:ascii="Times New Roman" w:hAnsi="Times New Roman" w:cs="Times New Roman"/>
          <w:b/>
          <w:sz w:val="28"/>
          <w:szCs w:val="28"/>
          <w:lang w:val="ky-KG"/>
        </w:rPr>
      </w:pPr>
      <w:r w:rsidRPr="00BA4787">
        <w:rPr>
          <w:rFonts w:ascii="Times New Roman" w:hAnsi="Times New Roman" w:cs="Times New Roman"/>
          <w:b/>
          <w:sz w:val="28"/>
          <w:szCs w:val="28"/>
          <w:lang w:val="ky-KG"/>
        </w:rPr>
        <w:t>Коомдук талкуунун жыйынтыктары жөнүндө маалымат</w:t>
      </w:r>
    </w:p>
    <w:p w14:paraId="5EE353AE" w14:textId="20FAF9C3" w:rsidR="0031196E" w:rsidRPr="00BA4787" w:rsidRDefault="00C550E5" w:rsidP="00DE276A">
      <w:pPr>
        <w:pStyle w:val="tkTekst"/>
        <w:spacing w:after="0" w:line="240" w:lineRule="auto"/>
        <w:ind w:firstLine="708"/>
        <w:rPr>
          <w:rFonts w:ascii="Times New Roman" w:hAnsi="Times New Roman" w:cs="Times New Roman"/>
          <w:sz w:val="28"/>
          <w:szCs w:val="28"/>
          <w:lang w:val="ky-KG"/>
        </w:rPr>
      </w:pPr>
      <w:r w:rsidRPr="00BA4787">
        <w:rPr>
          <w:rFonts w:ascii="Times New Roman" w:hAnsi="Times New Roman" w:cs="Times New Roman"/>
          <w:sz w:val="28"/>
          <w:szCs w:val="28"/>
          <w:lang w:val="ky-KG"/>
        </w:rPr>
        <w:t>“</w:t>
      </w:r>
      <w:r w:rsidR="00FA3268" w:rsidRPr="00BA4787">
        <w:rPr>
          <w:rFonts w:ascii="Times New Roman" w:hAnsi="Times New Roman" w:cs="Times New Roman"/>
          <w:sz w:val="28"/>
          <w:szCs w:val="28"/>
          <w:lang w:val="ky-KG"/>
        </w:rPr>
        <w:t>Кыргыз Республикасынын ченемдик укуктук актылары жөнүндө</w:t>
      </w:r>
      <w:r w:rsidRPr="00BA4787">
        <w:rPr>
          <w:rFonts w:ascii="Times New Roman" w:hAnsi="Times New Roman" w:cs="Times New Roman"/>
          <w:sz w:val="28"/>
          <w:szCs w:val="28"/>
          <w:lang w:val="ky-KG"/>
        </w:rPr>
        <w:t>”</w:t>
      </w:r>
      <w:r w:rsidR="00FA3268" w:rsidRPr="00BA4787">
        <w:rPr>
          <w:rFonts w:ascii="Times New Roman" w:hAnsi="Times New Roman" w:cs="Times New Roman"/>
          <w:sz w:val="28"/>
          <w:szCs w:val="28"/>
          <w:lang w:val="ky-KG"/>
        </w:rPr>
        <w:t xml:space="preserve"> Кыргыз Республикасынын Мыйзамынын 22-беренесине ылайык</w:t>
      </w:r>
      <w:r w:rsidR="0031196E" w:rsidRPr="00BA4787">
        <w:rPr>
          <w:bCs/>
          <w:sz w:val="28"/>
          <w:szCs w:val="28"/>
          <w:lang w:val="ky-KG"/>
        </w:rPr>
        <w:t xml:space="preserve"> </w:t>
      </w:r>
      <w:r w:rsidR="00D27490" w:rsidRPr="00BA4787">
        <w:rPr>
          <w:rFonts w:ascii="Times New Roman" w:hAnsi="Times New Roman" w:cs="Times New Roman"/>
          <w:bCs/>
          <w:sz w:val="28"/>
          <w:szCs w:val="28"/>
          <w:lang w:val="ky-KG"/>
        </w:rPr>
        <w:t>“Кыргыз Республикасынын Токой кодексине өзгөртүүлөрдү киргизүү жөнүндө” Кыргыз Республикасынын Мыйзам долбоору</w:t>
      </w:r>
      <w:r w:rsidR="0031196E" w:rsidRPr="00BA4787">
        <w:rPr>
          <w:rFonts w:ascii="Times New Roman" w:hAnsi="Times New Roman" w:cs="Times New Roman"/>
          <w:bCs/>
          <w:sz w:val="28"/>
          <w:szCs w:val="28"/>
          <w:lang w:val="ky-KG"/>
        </w:rPr>
        <w:t xml:space="preserve"> Кыргыз Республикасынын Министрлер Кабинетинин расмий сайтында жана </w:t>
      </w:r>
      <w:r w:rsidR="0031196E" w:rsidRPr="00BA4787">
        <w:rPr>
          <w:rFonts w:ascii="Times New Roman" w:hAnsi="Times New Roman" w:cs="Times New Roman"/>
          <w:sz w:val="28"/>
          <w:szCs w:val="28"/>
          <w:lang w:val="ky-KG"/>
        </w:rPr>
        <w:t>Кыргыз Республикасынын</w:t>
      </w:r>
      <w:r w:rsidR="0031196E" w:rsidRPr="00BA4787">
        <w:rPr>
          <w:rFonts w:ascii="Times New Roman" w:hAnsi="Times New Roman" w:cs="Times New Roman"/>
          <w:bCs/>
          <w:sz w:val="28"/>
          <w:szCs w:val="28"/>
          <w:lang w:val="ky-KG"/>
        </w:rPr>
        <w:t xml:space="preserve"> </w:t>
      </w:r>
      <w:r w:rsidR="0031196E" w:rsidRPr="00BA4787">
        <w:rPr>
          <w:rFonts w:ascii="Times New Roman" w:hAnsi="Times New Roman" w:cs="Times New Roman"/>
          <w:sz w:val="28"/>
          <w:szCs w:val="28"/>
          <w:lang w:val="ky-KG"/>
        </w:rPr>
        <w:t>ченемдик укуктук актыларынын долбоорлорун коомдук талкуулоонун Бирдиктүү порталында жайгаштырылат.</w:t>
      </w:r>
    </w:p>
    <w:p w14:paraId="0CBBB48E" w14:textId="77777777" w:rsidR="00D27490" w:rsidRPr="00BA4787" w:rsidRDefault="00D27490" w:rsidP="00DE276A">
      <w:pPr>
        <w:pStyle w:val="tkTekst"/>
        <w:spacing w:after="0" w:line="240" w:lineRule="auto"/>
        <w:ind w:firstLine="0"/>
        <w:rPr>
          <w:rFonts w:ascii="Times New Roman" w:hAnsi="Times New Roman" w:cs="Times New Roman"/>
          <w:sz w:val="28"/>
          <w:szCs w:val="28"/>
          <w:lang w:val="ky-KG"/>
        </w:rPr>
      </w:pPr>
    </w:p>
    <w:p w14:paraId="395EC94A" w14:textId="1361C944" w:rsidR="00EE2E13" w:rsidRPr="006613F2" w:rsidRDefault="00FA3268" w:rsidP="006613F2">
      <w:pPr>
        <w:pStyle w:val="a5"/>
        <w:widowControl w:val="0"/>
        <w:numPr>
          <w:ilvl w:val="0"/>
          <w:numId w:val="16"/>
        </w:numPr>
        <w:autoSpaceDE w:val="0"/>
        <w:autoSpaceDN w:val="0"/>
        <w:adjustRightInd w:val="0"/>
        <w:spacing w:after="0" w:line="240" w:lineRule="auto"/>
        <w:jc w:val="both"/>
        <w:rPr>
          <w:b/>
          <w:sz w:val="28"/>
          <w:szCs w:val="28"/>
          <w:lang w:val="ky-KG" w:eastAsia="ru-RU"/>
        </w:rPr>
      </w:pPr>
      <w:r w:rsidRPr="006613F2">
        <w:rPr>
          <w:b/>
          <w:sz w:val="28"/>
          <w:szCs w:val="28"/>
          <w:lang w:val="ky-KG" w:eastAsia="ru-RU"/>
        </w:rPr>
        <w:t xml:space="preserve">Долбоордун мыйзамдарга </w:t>
      </w:r>
      <w:r w:rsidR="00C550E5" w:rsidRPr="006613F2">
        <w:rPr>
          <w:b/>
          <w:sz w:val="28"/>
          <w:szCs w:val="28"/>
          <w:lang w:val="ky-KG" w:eastAsia="ru-RU"/>
        </w:rPr>
        <w:t>шайкештигин талдоо</w:t>
      </w:r>
    </w:p>
    <w:p w14:paraId="01B02168" w14:textId="6C40F669" w:rsidR="00EE2E13" w:rsidRPr="00BA4787" w:rsidRDefault="00EE2E13" w:rsidP="00DE276A">
      <w:pPr>
        <w:widowControl w:val="0"/>
        <w:autoSpaceDE w:val="0"/>
        <w:autoSpaceDN w:val="0"/>
        <w:adjustRightInd w:val="0"/>
        <w:spacing w:after="0" w:line="240" w:lineRule="auto"/>
        <w:ind w:firstLine="708"/>
        <w:jc w:val="both"/>
        <w:rPr>
          <w:sz w:val="28"/>
          <w:szCs w:val="28"/>
          <w:lang w:val="ky-KG"/>
        </w:rPr>
      </w:pPr>
      <w:r w:rsidRPr="00BA4787">
        <w:rPr>
          <w:sz w:val="28"/>
          <w:szCs w:val="28"/>
          <w:lang w:val="ky-KG"/>
        </w:rPr>
        <w:t>Сунушталган мыйзам долбоору колдонуудагы мыйзамдардын ченемдерине, ошондой эле Кыргыз Республикасы катышуучу болуп саналган, Кыргыз Республикасынын мыйзамдарына ылайык белгиленген тартипте күчүнө кирген эл аралык келишимдерге каршы келбейт.</w:t>
      </w:r>
    </w:p>
    <w:p w14:paraId="5CFE4E6C" w14:textId="0C2D843F" w:rsidR="00EE2E13" w:rsidRPr="00BA4787" w:rsidRDefault="00EE2E13" w:rsidP="00DE276A">
      <w:pPr>
        <w:widowControl w:val="0"/>
        <w:autoSpaceDE w:val="0"/>
        <w:autoSpaceDN w:val="0"/>
        <w:adjustRightInd w:val="0"/>
        <w:spacing w:after="0" w:line="240" w:lineRule="auto"/>
        <w:jc w:val="both"/>
        <w:rPr>
          <w:sz w:val="28"/>
          <w:szCs w:val="28"/>
          <w:lang w:val="ky-KG"/>
        </w:rPr>
      </w:pPr>
      <w:r w:rsidRPr="00BA4787">
        <w:rPr>
          <w:sz w:val="28"/>
          <w:szCs w:val="28"/>
          <w:lang w:val="ky-KG"/>
        </w:rPr>
        <w:t xml:space="preserve">Улуттук жана эл аралык мыйзамдардын колдонуудагы ченемдерине </w:t>
      </w:r>
      <w:r w:rsidRPr="00BA4787">
        <w:rPr>
          <w:sz w:val="28"/>
          <w:szCs w:val="28"/>
          <w:lang w:val="ky-KG"/>
        </w:rPr>
        <w:lastRenderedPageBreak/>
        <w:t>жүргүзүлгөн талдоонун жыйынтыгы боюнча сунушталган мыйзам долбоорунун ченемдери колдонуудагы ченемдик укуктук актыларга каршы келбей тургандыгы белгиленген. Мыйзам долбоору Кыргыз Республикасынын Конституциясынын ченемдерине да каршы келбейт.</w:t>
      </w:r>
    </w:p>
    <w:p w14:paraId="3F0DE3A9" w14:textId="77777777" w:rsidR="006613F2" w:rsidRDefault="006613F2" w:rsidP="00DE276A">
      <w:pPr>
        <w:spacing w:after="0" w:line="240" w:lineRule="auto"/>
        <w:jc w:val="both"/>
        <w:rPr>
          <w:b/>
          <w:sz w:val="28"/>
          <w:szCs w:val="28"/>
          <w:lang w:val="ky-KG" w:eastAsia="ru-RU"/>
        </w:rPr>
      </w:pPr>
    </w:p>
    <w:p w14:paraId="7A4560A7" w14:textId="5FB1B231" w:rsidR="00EE2E13" w:rsidRPr="006613F2" w:rsidRDefault="00FA3268" w:rsidP="006613F2">
      <w:pPr>
        <w:pStyle w:val="a5"/>
        <w:numPr>
          <w:ilvl w:val="0"/>
          <w:numId w:val="16"/>
        </w:numPr>
        <w:spacing w:after="0" w:line="240" w:lineRule="auto"/>
        <w:jc w:val="both"/>
        <w:rPr>
          <w:b/>
          <w:sz w:val="28"/>
          <w:szCs w:val="28"/>
          <w:lang w:val="ky-KG"/>
        </w:rPr>
      </w:pPr>
      <w:r w:rsidRPr="006613F2">
        <w:rPr>
          <w:b/>
          <w:sz w:val="28"/>
          <w:szCs w:val="28"/>
          <w:lang w:val="ky-KG"/>
        </w:rPr>
        <w:t>Каржылоо зарылдыгы жөнүндө маалымат</w:t>
      </w:r>
    </w:p>
    <w:p w14:paraId="41C046F4" w14:textId="04819083" w:rsidR="00EE2E13" w:rsidRPr="00BA4787" w:rsidRDefault="00EE2E13" w:rsidP="00DE276A">
      <w:pPr>
        <w:spacing w:after="0" w:line="240" w:lineRule="auto"/>
        <w:ind w:firstLine="708"/>
        <w:jc w:val="both"/>
        <w:rPr>
          <w:b/>
          <w:sz w:val="28"/>
          <w:szCs w:val="28"/>
          <w:lang w:val="ky-KG"/>
        </w:rPr>
      </w:pPr>
      <w:r w:rsidRPr="00BA4787">
        <w:rPr>
          <w:sz w:val="28"/>
          <w:szCs w:val="28"/>
          <w:lang w:val="ky-KG"/>
        </w:rPr>
        <w:t>Ушул</w:t>
      </w:r>
      <w:r w:rsidRPr="00BA4787">
        <w:rPr>
          <w:bCs/>
          <w:sz w:val="28"/>
          <w:szCs w:val="28"/>
          <w:lang w:val="ky-KG"/>
        </w:rPr>
        <w:t xml:space="preserve"> “Кыргыз Республикасынын Токой кодексине өзгөртүүлөрдү киргизүү жөнүндө” Кыргыз Республикасынын Мыйзам долбоору</w:t>
      </w:r>
      <w:r w:rsidRPr="00BA4787">
        <w:rPr>
          <w:sz w:val="28"/>
          <w:szCs w:val="28"/>
          <w:lang w:val="ky-KG"/>
        </w:rPr>
        <w:t xml:space="preserve"> республикалык бюджеттен кошумча фианансы каражаттарын талап кылбайт.</w:t>
      </w:r>
    </w:p>
    <w:p w14:paraId="086EDF60" w14:textId="77777777" w:rsidR="00EE2E13" w:rsidRPr="00BA4787" w:rsidRDefault="00EE2E13" w:rsidP="00DE276A">
      <w:pPr>
        <w:spacing w:after="0" w:line="240" w:lineRule="auto"/>
        <w:jc w:val="both"/>
        <w:rPr>
          <w:sz w:val="28"/>
          <w:szCs w:val="28"/>
          <w:lang w:val="ky-KG"/>
        </w:rPr>
      </w:pPr>
    </w:p>
    <w:p w14:paraId="25DD74EA" w14:textId="6D884282" w:rsidR="00EE2E13" w:rsidRPr="006613F2" w:rsidRDefault="00EE2E13" w:rsidP="006613F2">
      <w:pPr>
        <w:pStyle w:val="a5"/>
        <w:numPr>
          <w:ilvl w:val="0"/>
          <w:numId w:val="16"/>
        </w:numPr>
        <w:spacing w:after="0" w:line="240" w:lineRule="auto"/>
        <w:jc w:val="both"/>
        <w:rPr>
          <w:b/>
          <w:sz w:val="28"/>
          <w:szCs w:val="28"/>
          <w:lang w:val="ky-KG"/>
        </w:rPr>
      </w:pPr>
      <w:r w:rsidRPr="006613F2">
        <w:rPr>
          <w:b/>
          <w:sz w:val="28"/>
          <w:szCs w:val="28"/>
          <w:lang w:val="ky-KG"/>
        </w:rPr>
        <w:t>Жөнгө салуучу таасирди талдоо жөнүндө маалымат</w:t>
      </w:r>
    </w:p>
    <w:p w14:paraId="42F02CBA" w14:textId="0F5C7687" w:rsidR="00CC0CD5" w:rsidRPr="00BA4787" w:rsidRDefault="00EE2E13" w:rsidP="00DE276A">
      <w:pPr>
        <w:spacing w:after="0" w:line="240" w:lineRule="auto"/>
        <w:ind w:firstLine="708"/>
        <w:jc w:val="both"/>
        <w:rPr>
          <w:sz w:val="28"/>
          <w:szCs w:val="28"/>
          <w:lang w:val="ky-KG"/>
        </w:rPr>
      </w:pPr>
      <w:r w:rsidRPr="00BA4787">
        <w:rPr>
          <w:sz w:val="28"/>
          <w:szCs w:val="28"/>
          <w:lang w:val="ky-KG"/>
        </w:rPr>
        <w:t xml:space="preserve">Сунуш кылынган </w:t>
      </w:r>
      <w:r w:rsidRPr="00BA4787">
        <w:rPr>
          <w:bCs/>
          <w:sz w:val="28"/>
          <w:szCs w:val="28"/>
          <w:lang w:val="ky-KG"/>
        </w:rPr>
        <w:t>“Кыргыз Республикасынын Токой кодексине өзгөртүүлөрдү киргизүү жөнүндө” Кыргыз Республикасынын Мыйзам долбоору</w:t>
      </w:r>
      <w:r w:rsidR="00CC0CD5" w:rsidRPr="00BA4787">
        <w:rPr>
          <w:bCs/>
          <w:sz w:val="28"/>
          <w:szCs w:val="28"/>
          <w:lang w:val="ky-KG"/>
        </w:rPr>
        <w:t xml:space="preserve">на </w:t>
      </w:r>
      <w:r w:rsidR="00CC0CD5" w:rsidRPr="00BA4787">
        <w:rPr>
          <w:sz w:val="28"/>
          <w:szCs w:val="28"/>
          <w:lang w:val="ky-KG"/>
        </w:rPr>
        <w:t>Кыргыз Республикасынын Өкмөтүнүн 2020-жылдын 30-сентябрындагы № 504  токтому менен бекитилген Ишкердик субъекттердин ишине ченемдик укуктук актылардын жөнгө салуучу таасирин талдоо методикасына ылайык жөнгө салуучу таасирди талдоо жүргүзүлгөн, анын натыйжалары Мыйзамдын долбооруна тиркелген.</w:t>
      </w:r>
    </w:p>
    <w:p w14:paraId="12F0A587" w14:textId="7AE4EE99" w:rsidR="00CC0CD5" w:rsidRPr="00BA4787" w:rsidRDefault="00CC0CD5" w:rsidP="00D05C6B">
      <w:pPr>
        <w:spacing w:after="0" w:line="240" w:lineRule="auto"/>
        <w:ind w:firstLine="708"/>
        <w:jc w:val="both"/>
        <w:rPr>
          <w:sz w:val="28"/>
          <w:szCs w:val="28"/>
          <w:lang w:val="ky-KG"/>
        </w:rPr>
      </w:pPr>
      <w:r w:rsidRPr="00BA4787">
        <w:rPr>
          <w:sz w:val="28"/>
          <w:szCs w:val="28"/>
          <w:lang w:val="ky-KG"/>
        </w:rPr>
        <w:t>Жогоруда баяндалгандын негизинде “Кыргыз Республикасынын Токой кодексине өзгөртүүлөрдү киргизүү жөнүндө” Кыргыз Республикасынын Мыйзамынын долбоору киргизилет.</w:t>
      </w:r>
    </w:p>
    <w:p w14:paraId="30B4C88C" w14:textId="126B4883" w:rsidR="00EE2E13" w:rsidRDefault="00EE2E13" w:rsidP="00DE276A">
      <w:pPr>
        <w:spacing w:after="0" w:line="240" w:lineRule="auto"/>
        <w:jc w:val="both"/>
        <w:rPr>
          <w:b/>
          <w:sz w:val="28"/>
          <w:szCs w:val="28"/>
          <w:lang w:val="ky-KG"/>
        </w:rPr>
      </w:pPr>
    </w:p>
    <w:p w14:paraId="38C979D8" w14:textId="77777777" w:rsidR="006613F2" w:rsidRPr="00BA4787" w:rsidRDefault="006613F2" w:rsidP="00DE276A">
      <w:pPr>
        <w:spacing w:after="0" w:line="240" w:lineRule="auto"/>
        <w:jc w:val="both"/>
        <w:rPr>
          <w:b/>
          <w:sz w:val="28"/>
          <w:szCs w:val="28"/>
          <w:lang w:val="ky-KG"/>
        </w:rPr>
      </w:pPr>
    </w:p>
    <w:p w14:paraId="6D9FA572" w14:textId="3C78FD26" w:rsidR="006B2556" w:rsidRPr="00361383" w:rsidRDefault="00EE2E13" w:rsidP="00DE276A">
      <w:pPr>
        <w:spacing w:after="0" w:line="240" w:lineRule="auto"/>
        <w:jc w:val="both"/>
        <w:rPr>
          <w:b/>
          <w:sz w:val="28"/>
          <w:szCs w:val="28"/>
          <w:lang w:val="ky-KG"/>
        </w:rPr>
      </w:pPr>
      <w:r w:rsidRPr="00BA4787">
        <w:rPr>
          <w:b/>
          <w:sz w:val="28"/>
          <w:szCs w:val="28"/>
          <w:lang w:val="ky-KG"/>
        </w:rPr>
        <w:t xml:space="preserve">Министр </w:t>
      </w:r>
      <w:r w:rsidRPr="00BA4787">
        <w:rPr>
          <w:b/>
          <w:sz w:val="28"/>
          <w:szCs w:val="28"/>
          <w:lang w:val="ky-KG"/>
        </w:rPr>
        <w:tab/>
      </w:r>
      <w:r w:rsidRPr="00BA4787">
        <w:rPr>
          <w:b/>
          <w:sz w:val="28"/>
          <w:szCs w:val="28"/>
          <w:lang w:val="ky-KG"/>
        </w:rPr>
        <w:tab/>
      </w:r>
      <w:r w:rsidRPr="00BA4787">
        <w:rPr>
          <w:b/>
          <w:sz w:val="28"/>
          <w:szCs w:val="28"/>
          <w:lang w:val="ky-KG"/>
        </w:rPr>
        <w:tab/>
      </w:r>
      <w:r w:rsidRPr="00BA4787">
        <w:rPr>
          <w:b/>
          <w:sz w:val="28"/>
          <w:szCs w:val="28"/>
          <w:lang w:val="ky-KG"/>
        </w:rPr>
        <w:tab/>
      </w:r>
      <w:r w:rsidRPr="00BA4787">
        <w:rPr>
          <w:b/>
          <w:sz w:val="28"/>
          <w:szCs w:val="28"/>
          <w:lang w:val="ky-KG"/>
        </w:rPr>
        <w:tab/>
      </w:r>
      <w:r w:rsidRPr="00BA4787">
        <w:rPr>
          <w:b/>
          <w:sz w:val="28"/>
          <w:szCs w:val="28"/>
          <w:lang w:val="ky-KG"/>
        </w:rPr>
        <w:tab/>
      </w:r>
      <w:r w:rsidRPr="00BA4787">
        <w:rPr>
          <w:b/>
          <w:sz w:val="28"/>
          <w:szCs w:val="28"/>
          <w:lang w:val="ky-KG"/>
        </w:rPr>
        <w:tab/>
      </w:r>
      <w:r w:rsidRPr="00BA4787">
        <w:rPr>
          <w:b/>
          <w:sz w:val="28"/>
          <w:szCs w:val="28"/>
          <w:lang w:val="ky-KG"/>
        </w:rPr>
        <w:tab/>
        <w:t xml:space="preserve">    А.С. Джаныбек</w:t>
      </w:r>
      <w:r w:rsidR="00CC0CD5" w:rsidRPr="00BA4787">
        <w:rPr>
          <w:b/>
          <w:sz w:val="28"/>
          <w:szCs w:val="28"/>
          <w:lang w:val="ky-KG"/>
        </w:rPr>
        <w:t>ов</w:t>
      </w:r>
    </w:p>
    <w:sectPr w:rsidR="006B2556" w:rsidRPr="00361383" w:rsidSect="00AA280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6040" w14:textId="77777777" w:rsidR="00EE4B9B" w:rsidRDefault="00EE4B9B" w:rsidP="000E579A">
      <w:pPr>
        <w:spacing w:after="0" w:line="240" w:lineRule="auto"/>
      </w:pPr>
      <w:r>
        <w:separator/>
      </w:r>
    </w:p>
  </w:endnote>
  <w:endnote w:type="continuationSeparator" w:id="0">
    <w:p w14:paraId="69EB5F2E" w14:textId="77777777" w:rsidR="00EE4B9B" w:rsidRDefault="00EE4B9B" w:rsidP="000E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876274"/>
      <w:docPartObj>
        <w:docPartGallery w:val="Page Numbers (Bottom of Page)"/>
        <w:docPartUnique/>
      </w:docPartObj>
    </w:sdtPr>
    <w:sdtContent>
      <w:p w14:paraId="0A1B739C" w14:textId="6925E781" w:rsidR="000E579A" w:rsidRDefault="000E579A">
        <w:pPr>
          <w:pStyle w:val="ab"/>
          <w:jc w:val="right"/>
        </w:pPr>
        <w:r>
          <w:fldChar w:fldCharType="begin"/>
        </w:r>
        <w:r>
          <w:instrText>PAGE   \* MERGEFORMAT</w:instrText>
        </w:r>
        <w:r>
          <w:fldChar w:fldCharType="separate"/>
        </w:r>
        <w:r w:rsidR="00D05C6B">
          <w:rPr>
            <w:noProof/>
          </w:rPr>
          <w:t>8</w:t>
        </w:r>
        <w:r>
          <w:fldChar w:fldCharType="end"/>
        </w:r>
      </w:p>
    </w:sdtContent>
  </w:sdt>
  <w:p w14:paraId="58CE0457" w14:textId="77777777" w:rsidR="000E579A" w:rsidRDefault="000E57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90B5" w14:textId="77777777" w:rsidR="00EE4B9B" w:rsidRDefault="00EE4B9B" w:rsidP="000E579A">
      <w:pPr>
        <w:spacing w:after="0" w:line="240" w:lineRule="auto"/>
      </w:pPr>
      <w:r>
        <w:separator/>
      </w:r>
    </w:p>
  </w:footnote>
  <w:footnote w:type="continuationSeparator" w:id="0">
    <w:p w14:paraId="119A50B4" w14:textId="77777777" w:rsidR="00EE4B9B" w:rsidRDefault="00EE4B9B" w:rsidP="000E5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8E6"/>
    <w:multiLevelType w:val="hybridMultilevel"/>
    <w:tmpl w:val="50AEAB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35761F"/>
    <w:multiLevelType w:val="hybridMultilevel"/>
    <w:tmpl w:val="B7B2B1D8"/>
    <w:lvl w:ilvl="0" w:tplc="F80A24E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A511D3"/>
    <w:multiLevelType w:val="hybridMultilevel"/>
    <w:tmpl w:val="5EA44C9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7143BC"/>
    <w:multiLevelType w:val="multilevel"/>
    <w:tmpl w:val="E28CA96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color w:val="C0000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27896"/>
    <w:multiLevelType w:val="hybridMultilevel"/>
    <w:tmpl w:val="C5B65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4C0619"/>
    <w:multiLevelType w:val="hybridMultilevel"/>
    <w:tmpl w:val="391C75CA"/>
    <w:lvl w:ilvl="0" w:tplc="FB9AD258">
      <w:start w:val="3"/>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15:restartNumberingAfterBreak="0">
    <w:nsid w:val="2C3C33D1"/>
    <w:multiLevelType w:val="hybridMultilevel"/>
    <w:tmpl w:val="D7B600F0"/>
    <w:lvl w:ilvl="0" w:tplc="44BE7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8932460"/>
    <w:multiLevelType w:val="hybridMultilevel"/>
    <w:tmpl w:val="7C6836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A691467"/>
    <w:multiLevelType w:val="hybridMultilevel"/>
    <w:tmpl w:val="3ED83DD4"/>
    <w:lvl w:ilvl="0" w:tplc="7E44963E">
      <w:start w:val="1"/>
      <w:numFmt w:val="decimal"/>
      <w:suff w:val="space"/>
      <w:lvlText w:val="%1."/>
      <w:lvlJc w:val="left"/>
      <w:pPr>
        <w:ind w:left="0" w:firstLine="709"/>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373D6B"/>
    <w:multiLevelType w:val="hybridMultilevel"/>
    <w:tmpl w:val="3A96F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2D71DB"/>
    <w:multiLevelType w:val="hybridMultilevel"/>
    <w:tmpl w:val="798C916A"/>
    <w:lvl w:ilvl="0" w:tplc="F80A24E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5D4C9E"/>
    <w:multiLevelType w:val="hybridMultilevel"/>
    <w:tmpl w:val="F992DB72"/>
    <w:lvl w:ilvl="0" w:tplc="C62AD87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5EC1896"/>
    <w:multiLevelType w:val="hybridMultilevel"/>
    <w:tmpl w:val="249241A4"/>
    <w:lvl w:ilvl="0" w:tplc="6756B97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31FA5"/>
    <w:multiLevelType w:val="hybridMultilevel"/>
    <w:tmpl w:val="530EBF4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2811CD9"/>
    <w:multiLevelType w:val="hybridMultilevel"/>
    <w:tmpl w:val="037C1B2E"/>
    <w:lvl w:ilvl="0" w:tplc="C068FEFE">
      <w:start w:val="2"/>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5" w15:restartNumberingAfterBreak="0">
    <w:nsid w:val="7A6B1B02"/>
    <w:multiLevelType w:val="hybridMultilevel"/>
    <w:tmpl w:val="0548E794"/>
    <w:lvl w:ilvl="0" w:tplc="900237A4">
      <w:start w:val="1"/>
      <w:numFmt w:val="decimal"/>
      <w:suff w:val="space"/>
      <w:lvlText w:val="%1."/>
      <w:lvlJc w:val="left"/>
      <w:pPr>
        <w:ind w:left="709" w:hanging="709"/>
      </w:pPr>
      <w:rPr>
        <w:rFonts w:hint="default"/>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15:restartNumberingAfterBreak="0">
    <w:nsid w:val="7F4D0A9F"/>
    <w:multiLevelType w:val="hybridMultilevel"/>
    <w:tmpl w:val="6896E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78683782">
    <w:abstractNumId w:val="6"/>
  </w:num>
  <w:num w:numId="2" w16cid:durableId="1059398477">
    <w:abstractNumId w:val="7"/>
  </w:num>
  <w:num w:numId="3" w16cid:durableId="1103451369">
    <w:abstractNumId w:val="0"/>
  </w:num>
  <w:num w:numId="4" w16cid:durableId="1785730483">
    <w:abstractNumId w:val="3"/>
  </w:num>
  <w:num w:numId="5" w16cid:durableId="706029782">
    <w:abstractNumId w:val="16"/>
  </w:num>
  <w:num w:numId="6" w16cid:durableId="272827795">
    <w:abstractNumId w:val="4"/>
  </w:num>
  <w:num w:numId="7" w16cid:durableId="127629062">
    <w:abstractNumId w:val="10"/>
  </w:num>
  <w:num w:numId="8" w16cid:durableId="1816219152">
    <w:abstractNumId w:val="1"/>
  </w:num>
  <w:num w:numId="9" w16cid:durableId="1760788414">
    <w:abstractNumId w:val="13"/>
  </w:num>
  <w:num w:numId="10" w16cid:durableId="957880580">
    <w:abstractNumId w:val="2"/>
  </w:num>
  <w:num w:numId="11" w16cid:durableId="552546976">
    <w:abstractNumId w:val="11"/>
  </w:num>
  <w:num w:numId="12" w16cid:durableId="670639505">
    <w:abstractNumId w:val="9"/>
  </w:num>
  <w:num w:numId="13" w16cid:durableId="1950042692">
    <w:abstractNumId w:val="14"/>
  </w:num>
  <w:num w:numId="14" w16cid:durableId="1354453540">
    <w:abstractNumId w:val="15"/>
  </w:num>
  <w:num w:numId="15" w16cid:durableId="1514955592">
    <w:abstractNumId w:val="5"/>
  </w:num>
  <w:num w:numId="16" w16cid:durableId="188448025">
    <w:abstractNumId w:val="8"/>
  </w:num>
  <w:num w:numId="17" w16cid:durableId="623580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5B"/>
    <w:rsid w:val="00000E74"/>
    <w:rsid w:val="00004103"/>
    <w:rsid w:val="0000493E"/>
    <w:rsid w:val="000110BE"/>
    <w:rsid w:val="000130D9"/>
    <w:rsid w:val="00022157"/>
    <w:rsid w:val="000266EA"/>
    <w:rsid w:val="00031823"/>
    <w:rsid w:val="000328E3"/>
    <w:rsid w:val="00042373"/>
    <w:rsid w:val="00046CDF"/>
    <w:rsid w:val="00052010"/>
    <w:rsid w:val="00054121"/>
    <w:rsid w:val="00054673"/>
    <w:rsid w:val="00055AF5"/>
    <w:rsid w:val="00055BC0"/>
    <w:rsid w:val="00061A02"/>
    <w:rsid w:val="00063C60"/>
    <w:rsid w:val="00070384"/>
    <w:rsid w:val="000725C8"/>
    <w:rsid w:val="00087F28"/>
    <w:rsid w:val="000A68A2"/>
    <w:rsid w:val="000A7B99"/>
    <w:rsid w:val="000C0DEC"/>
    <w:rsid w:val="000C3DCE"/>
    <w:rsid w:val="000C7922"/>
    <w:rsid w:val="000E277E"/>
    <w:rsid w:val="000E579A"/>
    <w:rsid w:val="000E58D3"/>
    <w:rsid w:val="000E7EEC"/>
    <w:rsid w:val="000F5FE3"/>
    <w:rsid w:val="00100A50"/>
    <w:rsid w:val="00102F8C"/>
    <w:rsid w:val="001065A8"/>
    <w:rsid w:val="00130108"/>
    <w:rsid w:val="001331BF"/>
    <w:rsid w:val="00134D59"/>
    <w:rsid w:val="00135A9E"/>
    <w:rsid w:val="00136696"/>
    <w:rsid w:val="00142383"/>
    <w:rsid w:val="0014241F"/>
    <w:rsid w:val="001472DC"/>
    <w:rsid w:val="00154150"/>
    <w:rsid w:val="00162DCF"/>
    <w:rsid w:val="00165745"/>
    <w:rsid w:val="00177CEA"/>
    <w:rsid w:val="00180EC6"/>
    <w:rsid w:val="001811DF"/>
    <w:rsid w:val="00182851"/>
    <w:rsid w:val="001851B9"/>
    <w:rsid w:val="00191989"/>
    <w:rsid w:val="001A0175"/>
    <w:rsid w:val="001A531A"/>
    <w:rsid w:val="001B2CA7"/>
    <w:rsid w:val="001B7168"/>
    <w:rsid w:val="001D13B0"/>
    <w:rsid w:val="001E164E"/>
    <w:rsid w:val="001E444A"/>
    <w:rsid w:val="001E7982"/>
    <w:rsid w:val="001F0314"/>
    <w:rsid w:val="001F3A87"/>
    <w:rsid w:val="00207D16"/>
    <w:rsid w:val="002136E2"/>
    <w:rsid w:val="002164F9"/>
    <w:rsid w:val="00220061"/>
    <w:rsid w:val="002226B7"/>
    <w:rsid w:val="002242FE"/>
    <w:rsid w:val="0022474A"/>
    <w:rsid w:val="002262DB"/>
    <w:rsid w:val="00234A64"/>
    <w:rsid w:val="00257CA6"/>
    <w:rsid w:val="00260736"/>
    <w:rsid w:val="00270A6B"/>
    <w:rsid w:val="00275EDE"/>
    <w:rsid w:val="00281AF4"/>
    <w:rsid w:val="00287D84"/>
    <w:rsid w:val="002949BD"/>
    <w:rsid w:val="002970F6"/>
    <w:rsid w:val="002A1297"/>
    <w:rsid w:val="002A4477"/>
    <w:rsid w:val="002A44B0"/>
    <w:rsid w:val="002B43CD"/>
    <w:rsid w:val="002F19AF"/>
    <w:rsid w:val="002F2FDE"/>
    <w:rsid w:val="002F3E76"/>
    <w:rsid w:val="002F4A78"/>
    <w:rsid w:val="002F6121"/>
    <w:rsid w:val="0031196E"/>
    <w:rsid w:val="003133CC"/>
    <w:rsid w:val="00315A12"/>
    <w:rsid w:val="00321137"/>
    <w:rsid w:val="0032354E"/>
    <w:rsid w:val="00323A2F"/>
    <w:rsid w:val="003306D0"/>
    <w:rsid w:val="003367D3"/>
    <w:rsid w:val="00337E7D"/>
    <w:rsid w:val="00340758"/>
    <w:rsid w:val="00340A69"/>
    <w:rsid w:val="003505A3"/>
    <w:rsid w:val="00350B69"/>
    <w:rsid w:val="00352699"/>
    <w:rsid w:val="00361383"/>
    <w:rsid w:val="0036404B"/>
    <w:rsid w:val="003765CD"/>
    <w:rsid w:val="003855B4"/>
    <w:rsid w:val="003867D0"/>
    <w:rsid w:val="00391989"/>
    <w:rsid w:val="00392BF3"/>
    <w:rsid w:val="00394CC5"/>
    <w:rsid w:val="00396E4B"/>
    <w:rsid w:val="003A0528"/>
    <w:rsid w:val="003A1505"/>
    <w:rsid w:val="003A7687"/>
    <w:rsid w:val="003B5A4D"/>
    <w:rsid w:val="003B6DDE"/>
    <w:rsid w:val="003D1094"/>
    <w:rsid w:val="003D14E3"/>
    <w:rsid w:val="003E1F2C"/>
    <w:rsid w:val="003E3B0D"/>
    <w:rsid w:val="003E436F"/>
    <w:rsid w:val="003E4821"/>
    <w:rsid w:val="003E6577"/>
    <w:rsid w:val="003E7D30"/>
    <w:rsid w:val="003F348D"/>
    <w:rsid w:val="003F3EBE"/>
    <w:rsid w:val="003F6245"/>
    <w:rsid w:val="003F7E9F"/>
    <w:rsid w:val="00400BDB"/>
    <w:rsid w:val="004017BF"/>
    <w:rsid w:val="00406EBD"/>
    <w:rsid w:val="00407808"/>
    <w:rsid w:val="00415CC2"/>
    <w:rsid w:val="00417E66"/>
    <w:rsid w:val="00432447"/>
    <w:rsid w:val="00443B7B"/>
    <w:rsid w:val="0044599D"/>
    <w:rsid w:val="00446437"/>
    <w:rsid w:val="004520B3"/>
    <w:rsid w:val="00453EBF"/>
    <w:rsid w:val="00457A19"/>
    <w:rsid w:val="00463B5F"/>
    <w:rsid w:val="00463E45"/>
    <w:rsid w:val="00465A12"/>
    <w:rsid w:val="004702C7"/>
    <w:rsid w:val="00471F4D"/>
    <w:rsid w:val="00481CAF"/>
    <w:rsid w:val="00482E4D"/>
    <w:rsid w:val="004902BE"/>
    <w:rsid w:val="00491A5B"/>
    <w:rsid w:val="004921F9"/>
    <w:rsid w:val="004950CC"/>
    <w:rsid w:val="004969DF"/>
    <w:rsid w:val="004A4D4F"/>
    <w:rsid w:val="004A701F"/>
    <w:rsid w:val="004B5055"/>
    <w:rsid w:val="004B7490"/>
    <w:rsid w:val="004C3B58"/>
    <w:rsid w:val="004C7A0D"/>
    <w:rsid w:val="004D30FE"/>
    <w:rsid w:val="004D3242"/>
    <w:rsid w:val="004D7664"/>
    <w:rsid w:val="004F3B1A"/>
    <w:rsid w:val="004F482E"/>
    <w:rsid w:val="00505972"/>
    <w:rsid w:val="00511B7F"/>
    <w:rsid w:val="00516F68"/>
    <w:rsid w:val="005172E4"/>
    <w:rsid w:val="00530762"/>
    <w:rsid w:val="00533CF5"/>
    <w:rsid w:val="0053472A"/>
    <w:rsid w:val="00534A54"/>
    <w:rsid w:val="00536672"/>
    <w:rsid w:val="00540C86"/>
    <w:rsid w:val="00543F95"/>
    <w:rsid w:val="00556D89"/>
    <w:rsid w:val="00560098"/>
    <w:rsid w:val="00562032"/>
    <w:rsid w:val="00563BCE"/>
    <w:rsid w:val="00572B6D"/>
    <w:rsid w:val="00574534"/>
    <w:rsid w:val="00575A44"/>
    <w:rsid w:val="00576535"/>
    <w:rsid w:val="00582151"/>
    <w:rsid w:val="005920ED"/>
    <w:rsid w:val="005957DB"/>
    <w:rsid w:val="005A1793"/>
    <w:rsid w:val="005A6EA5"/>
    <w:rsid w:val="005B2127"/>
    <w:rsid w:val="005B59E0"/>
    <w:rsid w:val="005C5509"/>
    <w:rsid w:val="005F7CC8"/>
    <w:rsid w:val="00611E99"/>
    <w:rsid w:val="006201F2"/>
    <w:rsid w:val="00621463"/>
    <w:rsid w:val="00623315"/>
    <w:rsid w:val="0062793F"/>
    <w:rsid w:val="00647616"/>
    <w:rsid w:val="00657C65"/>
    <w:rsid w:val="006613F2"/>
    <w:rsid w:val="00662E4D"/>
    <w:rsid w:val="00667A05"/>
    <w:rsid w:val="00667C63"/>
    <w:rsid w:val="00673EC4"/>
    <w:rsid w:val="00677D9C"/>
    <w:rsid w:val="00681374"/>
    <w:rsid w:val="00691F1F"/>
    <w:rsid w:val="00692021"/>
    <w:rsid w:val="006943FD"/>
    <w:rsid w:val="00694EC5"/>
    <w:rsid w:val="00697357"/>
    <w:rsid w:val="006A4F00"/>
    <w:rsid w:val="006A7E8A"/>
    <w:rsid w:val="006B2556"/>
    <w:rsid w:val="006B550B"/>
    <w:rsid w:val="006B55B5"/>
    <w:rsid w:val="006B7ED2"/>
    <w:rsid w:val="006C0208"/>
    <w:rsid w:val="006C3BD8"/>
    <w:rsid w:val="006D4878"/>
    <w:rsid w:val="006D71C3"/>
    <w:rsid w:val="006E0722"/>
    <w:rsid w:val="006E46DD"/>
    <w:rsid w:val="006F207A"/>
    <w:rsid w:val="006F2B3C"/>
    <w:rsid w:val="006F5B37"/>
    <w:rsid w:val="006F6387"/>
    <w:rsid w:val="00700191"/>
    <w:rsid w:val="007027EA"/>
    <w:rsid w:val="00706A6B"/>
    <w:rsid w:val="007074BB"/>
    <w:rsid w:val="00707532"/>
    <w:rsid w:val="0071074D"/>
    <w:rsid w:val="00710EC3"/>
    <w:rsid w:val="00725103"/>
    <w:rsid w:val="00730BBC"/>
    <w:rsid w:val="007332A5"/>
    <w:rsid w:val="00741EF6"/>
    <w:rsid w:val="00744346"/>
    <w:rsid w:val="007464C5"/>
    <w:rsid w:val="0075182D"/>
    <w:rsid w:val="00760969"/>
    <w:rsid w:val="00762C21"/>
    <w:rsid w:val="00764703"/>
    <w:rsid w:val="007666A1"/>
    <w:rsid w:val="00771D40"/>
    <w:rsid w:val="007750A9"/>
    <w:rsid w:val="00785C4E"/>
    <w:rsid w:val="00786EFA"/>
    <w:rsid w:val="00794874"/>
    <w:rsid w:val="00795244"/>
    <w:rsid w:val="007A2459"/>
    <w:rsid w:val="007A6F0F"/>
    <w:rsid w:val="007B17F5"/>
    <w:rsid w:val="007B2AED"/>
    <w:rsid w:val="007B5605"/>
    <w:rsid w:val="007C4116"/>
    <w:rsid w:val="007C4BDD"/>
    <w:rsid w:val="007C6CC7"/>
    <w:rsid w:val="007C6FB5"/>
    <w:rsid w:val="007D400B"/>
    <w:rsid w:val="007E0DE7"/>
    <w:rsid w:val="007E0E5B"/>
    <w:rsid w:val="007E1716"/>
    <w:rsid w:val="007E605C"/>
    <w:rsid w:val="007E74DB"/>
    <w:rsid w:val="007E7C68"/>
    <w:rsid w:val="007F111C"/>
    <w:rsid w:val="008068A8"/>
    <w:rsid w:val="00810713"/>
    <w:rsid w:val="0081085F"/>
    <w:rsid w:val="00813758"/>
    <w:rsid w:val="00816088"/>
    <w:rsid w:val="008229D0"/>
    <w:rsid w:val="00824FAF"/>
    <w:rsid w:val="00826B5B"/>
    <w:rsid w:val="00830BEF"/>
    <w:rsid w:val="0083428F"/>
    <w:rsid w:val="00834FB0"/>
    <w:rsid w:val="00835664"/>
    <w:rsid w:val="008358FF"/>
    <w:rsid w:val="0085769A"/>
    <w:rsid w:val="00872FE7"/>
    <w:rsid w:val="008752AC"/>
    <w:rsid w:val="00891C11"/>
    <w:rsid w:val="00891F6B"/>
    <w:rsid w:val="00895A52"/>
    <w:rsid w:val="00896AE3"/>
    <w:rsid w:val="008A0B16"/>
    <w:rsid w:val="008A2CAF"/>
    <w:rsid w:val="008B01C2"/>
    <w:rsid w:val="008B0CEC"/>
    <w:rsid w:val="008E08A8"/>
    <w:rsid w:val="008E64ED"/>
    <w:rsid w:val="008E7BAD"/>
    <w:rsid w:val="008F01EC"/>
    <w:rsid w:val="008F056B"/>
    <w:rsid w:val="008F0B25"/>
    <w:rsid w:val="008F2F3A"/>
    <w:rsid w:val="008F4D9E"/>
    <w:rsid w:val="008F4EFA"/>
    <w:rsid w:val="008F702D"/>
    <w:rsid w:val="0090330F"/>
    <w:rsid w:val="00905983"/>
    <w:rsid w:val="0090696C"/>
    <w:rsid w:val="00923886"/>
    <w:rsid w:val="00935723"/>
    <w:rsid w:val="00940D83"/>
    <w:rsid w:val="00945AC5"/>
    <w:rsid w:val="009464AD"/>
    <w:rsid w:val="00953173"/>
    <w:rsid w:val="009576A1"/>
    <w:rsid w:val="00960F8D"/>
    <w:rsid w:val="00967C47"/>
    <w:rsid w:val="00970747"/>
    <w:rsid w:val="00975D8A"/>
    <w:rsid w:val="009837A4"/>
    <w:rsid w:val="00985B9F"/>
    <w:rsid w:val="00991287"/>
    <w:rsid w:val="00991AE0"/>
    <w:rsid w:val="00997C75"/>
    <w:rsid w:val="009A3E76"/>
    <w:rsid w:val="009A6ACD"/>
    <w:rsid w:val="009B6552"/>
    <w:rsid w:val="009C2E0C"/>
    <w:rsid w:val="009C4D09"/>
    <w:rsid w:val="009C69C0"/>
    <w:rsid w:val="009D0620"/>
    <w:rsid w:val="009D24B1"/>
    <w:rsid w:val="009D5240"/>
    <w:rsid w:val="009D563D"/>
    <w:rsid w:val="009D6C36"/>
    <w:rsid w:val="009E050B"/>
    <w:rsid w:val="009E4595"/>
    <w:rsid w:val="009F1180"/>
    <w:rsid w:val="009F642A"/>
    <w:rsid w:val="00A01433"/>
    <w:rsid w:val="00A01AE6"/>
    <w:rsid w:val="00A10FFC"/>
    <w:rsid w:val="00A1286E"/>
    <w:rsid w:val="00A12DF4"/>
    <w:rsid w:val="00A13118"/>
    <w:rsid w:val="00A14BC2"/>
    <w:rsid w:val="00A20A0E"/>
    <w:rsid w:val="00A24C28"/>
    <w:rsid w:val="00A35E8A"/>
    <w:rsid w:val="00A419F5"/>
    <w:rsid w:val="00A51826"/>
    <w:rsid w:val="00A57D3D"/>
    <w:rsid w:val="00A60AF2"/>
    <w:rsid w:val="00A65E29"/>
    <w:rsid w:val="00A717FF"/>
    <w:rsid w:val="00A8141B"/>
    <w:rsid w:val="00A859B1"/>
    <w:rsid w:val="00A90904"/>
    <w:rsid w:val="00A90F2E"/>
    <w:rsid w:val="00AA2806"/>
    <w:rsid w:val="00AA431E"/>
    <w:rsid w:val="00AA7E17"/>
    <w:rsid w:val="00AB407C"/>
    <w:rsid w:val="00AB4E96"/>
    <w:rsid w:val="00AD2715"/>
    <w:rsid w:val="00AE7864"/>
    <w:rsid w:val="00AF1C06"/>
    <w:rsid w:val="00AF606C"/>
    <w:rsid w:val="00AF6763"/>
    <w:rsid w:val="00AF7AB2"/>
    <w:rsid w:val="00B07B9E"/>
    <w:rsid w:val="00B10804"/>
    <w:rsid w:val="00B17721"/>
    <w:rsid w:val="00B25B11"/>
    <w:rsid w:val="00B26764"/>
    <w:rsid w:val="00B26B57"/>
    <w:rsid w:val="00B3078D"/>
    <w:rsid w:val="00B438D7"/>
    <w:rsid w:val="00B47076"/>
    <w:rsid w:val="00B75522"/>
    <w:rsid w:val="00B83F58"/>
    <w:rsid w:val="00B850BF"/>
    <w:rsid w:val="00B964EC"/>
    <w:rsid w:val="00BA07D2"/>
    <w:rsid w:val="00BA19CB"/>
    <w:rsid w:val="00BA3301"/>
    <w:rsid w:val="00BA4787"/>
    <w:rsid w:val="00BB28F4"/>
    <w:rsid w:val="00BC7629"/>
    <w:rsid w:val="00BD46ED"/>
    <w:rsid w:val="00BE086A"/>
    <w:rsid w:val="00BE114F"/>
    <w:rsid w:val="00BE4838"/>
    <w:rsid w:val="00BF2408"/>
    <w:rsid w:val="00BF2CA8"/>
    <w:rsid w:val="00BF5806"/>
    <w:rsid w:val="00BF7257"/>
    <w:rsid w:val="00C03CFE"/>
    <w:rsid w:val="00C06E65"/>
    <w:rsid w:val="00C13AD9"/>
    <w:rsid w:val="00C143F2"/>
    <w:rsid w:val="00C1581D"/>
    <w:rsid w:val="00C15E01"/>
    <w:rsid w:val="00C16F51"/>
    <w:rsid w:val="00C17FF6"/>
    <w:rsid w:val="00C23F1B"/>
    <w:rsid w:val="00C33AF9"/>
    <w:rsid w:val="00C34CB8"/>
    <w:rsid w:val="00C368C9"/>
    <w:rsid w:val="00C414DF"/>
    <w:rsid w:val="00C47091"/>
    <w:rsid w:val="00C550E5"/>
    <w:rsid w:val="00C55855"/>
    <w:rsid w:val="00C568B3"/>
    <w:rsid w:val="00C63DC1"/>
    <w:rsid w:val="00C671D7"/>
    <w:rsid w:val="00C73EB6"/>
    <w:rsid w:val="00C767BD"/>
    <w:rsid w:val="00C775B7"/>
    <w:rsid w:val="00C868DB"/>
    <w:rsid w:val="00C875F4"/>
    <w:rsid w:val="00C938DE"/>
    <w:rsid w:val="00C96BD3"/>
    <w:rsid w:val="00CA260E"/>
    <w:rsid w:val="00CA5FA0"/>
    <w:rsid w:val="00CC0CD5"/>
    <w:rsid w:val="00CC410C"/>
    <w:rsid w:val="00CC7D12"/>
    <w:rsid w:val="00CD1AE9"/>
    <w:rsid w:val="00CD4B11"/>
    <w:rsid w:val="00CF558A"/>
    <w:rsid w:val="00CF6FF0"/>
    <w:rsid w:val="00D02EBF"/>
    <w:rsid w:val="00D0398D"/>
    <w:rsid w:val="00D05C6B"/>
    <w:rsid w:val="00D2252A"/>
    <w:rsid w:val="00D27460"/>
    <w:rsid w:val="00D27490"/>
    <w:rsid w:val="00D418B6"/>
    <w:rsid w:val="00D44F0B"/>
    <w:rsid w:val="00D4664D"/>
    <w:rsid w:val="00D500E4"/>
    <w:rsid w:val="00D514F5"/>
    <w:rsid w:val="00D5263D"/>
    <w:rsid w:val="00D53F00"/>
    <w:rsid w:val="00D56F3C"/>
    <w:rsid w:val="00D57C26"/>
    <w:rsid w:val="00D603C0"/>
    <w:rsid w:val="00D61B33"/>
    <w:rsid w:val="00D67216"/>
    <w:rsid w:val="00D67BEB"/>
    <w:rsid w:val="00D7788C"/>
    <w:rsid w:val="00D93942"/>
    <w:rsid w:val="00D955A1"/>
    <w:rsid w:val="00DA42D1"/>
    <w:rsid w:val="00DB1BB5"/>
    <w:rsid w:val="00DB4122"/>
    <w:rsid w:val="00DB48D7"/>
    <w:rsid w:val="00DB5EC2"/>
    <w:rsid w:val="00DC2350"/>
    <w:rsid w:val="00DC6D1A"/>
    <w:rsid w:val="00DE1834"/>
    <w:rsid w:val="00DE276A"/>
    <w:rsid w:val="00DE3422"/>
    <w:rsid w:val="00DE64C0"/>
    <w:rsid w:val="00DF1C09"/>
    <w:rsid w:val="00DF2117"/>
    <w:rsid w:val="00DF2752"/>
    <w:rsid w:val="00DF2824"/>
    <w:rsid w:val="00E01656"/>
    <w:rsid w:val="00E05F95"/>
    <w:rsid w:val="00E126D1"/>
    <w:rsid w:val="00E14137"/>
    <w:rsid w:val="00E151AA"/>
    <w:rsid w:val="00E161BE"/>
    <w:rsid w:val="00E215A2"/>
    <w:rsid w:val="00E272DE"/>
    <w:rsid w:val="00E4192C"/>
    <w:rsid w:val="00E426CB"/>
    <w:rsid w:val="00E431FF"/>
    <w:rsid w:val="00E5241C"/>
    <w:rsid w:val="00E52EE7"/>
    <w:rsid w:val="00E56BA5"/>
    <w:rsid w:val="00E605CD"/>
    <w:rsid w:val="00E61BF0"/>
    <w:rsid w:val="00E61E77"/>
    <w:rsid w:val="00E64680"/>
    <w:rsid w:val="00E73C7D"/>
    <w:rsid w:val="00E77824"/>
    <w:rsid w:val="00E77BCC"/>
    <w:rsid w:val="00E871C9"/>
    <w:rsid w:val="00E9320D"/>
    <w:rsid w:val="00E95D93"/>
    <w:rsid w:val="00EA7295"/>
    <w:rsid w:val="00EB10E1"/>
    <w:rsid w:val="00EC07BC"/>
    <w:rsid w:val="00EC3ADF"/>
    <w:rsid w:val="00EC62FC"/>
    <w:rsid w:val="00EC6B62"/>
    <w:rsid w:val="00EC774E"/>
    <w:rsid w:val="00ED0B3C"/>
    <w:rsid w:val="00ED3225"/>
    <w:rsid w:val="00ED6334"/>
    <w:rsid w:val="00ED651D"/>
    <w:rsid w:val="00ED71F2"/>
    <w:rsid w:val="00EE1BA2"/>
    <w:rsid w:val="00EE2E13"/>
    <w:rsid w:val="00EE3F3A"/>
    <w:rsid w:val="00EE442A"/>
    <w:rsid w:val="00EE4B9B"/>
    <w:rsid w:val="00EE7493"/>
    <w:rsid w:val="00EF2839"/>
    <w:rsid w:val="00EF542F"/>
    <w:rsid w:val="00F04ACA"/>
    <w:rsid w:val="00F10094"/>
    <w:rsid w:val="00F1091E"/>
    <w:rsid w:val="00F22209"/>
    <w:rsid w:val="00F23203"/>
    <w:rsid w:val="00F36A99"/>
    <w:rsid w:val="00F40666"/>
    <w:rsid w:val="00F42ED7"/>
    <w:rsid w:val="00F5408E"/>
    <w:rsid w:val="00F57D52"/>
    <w:rsid w:val="00F7021C"/>
    <w:rsid w:val="00F760C1"/>
    <w:rsid w:val="00F767BA"/>
    <w:rsid w:val="00F85E90"/>
    <w:rsid w:val="00F90D16"/>
    <w:rsid w:val="00FA3268"/>
    <w:rsid w:val="00FA6A22"/>
    <w:rsid w:val="00FB2C07"/>
    <w:rsid w:val="00FB5417"/>
    <w:rsid w:val="00FB77C3"/>
    <w:rsid w:val="00FC29BD"/>
    <w:rsid w:val="00FC37DC"/>
    <w:rsid w:val="00FC60F2"/>
    <w:rsid w:val="00FD05BC"/>
    <w:rsid w:val="00FD187D"/>
    <w:rsid w:val="00FE5C30"/>
    <w:rsid w:val="00FF2C60"/>
    <w:rsid w:val="00FF7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D5A0"/>
  <w15:docId w15:val="{AB78C053-790D-4531-942D-C11B4662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E5B"/>
    <w:pPr>
      <w:spacing w:after="200" w:line="276" w:lineRule="auto"/>
      <w:jc w:val="left"/>
    </w:pPr>
    <w:rPr>
      <w:rFonts w:eastAsia="Times New Roman"/>
      <w:sz w:val="22"/>
      <w:szCs w:val="22"/>
    </w:rPr>
  </w:style>
  <w:style w:type="paragraph" w:styleId="1">
    <w:name w:val="heading 1"/>
    <w:basedOn w:val="a"/>
    <w:next w:val="a"/>
    <w:link w:val="10"/>
    <w:uiPriority w:val="9"/>
    <w:qFormat/>
    <w:rsid w:val="008F0B25"/>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unhideWhenUsed/>
    <w:qFormat/>
    <w:rsid w:val="008F0B25"/>
    <w:pPr>
      <w:keepNext/>
      <w:keepLines/>
      <w:spacing w:before="200" w:after="0" w:line="240" w:lineRule="auto"/>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7E0E5B"/>
    <w:pPr>
      <w:spacing w:after="60"/>
      <w:ind w:firstLine="567"/>
      <w:jc w:val="both"/>
    </w:pPr>
    <w:rPr>
      <w:rFonts w:ascii="Arial" w:hAnsi="Arial" w:cs="Arial"/>
      <w:sz w:val="20"/>
      <w:szCs w:val="20"/>
      <w:lang w:eastAsia="ru-RU"/>
    </w:rPr>
  </w:style>
  <w:style w:type="paragraph" w:styleId="a3">
    <w:name w:val="Balloon Text"/>
    <w:basedOn w:val="a"/>
    <w:link w:val="a4"/>
    <w:uiPriority w:val="99"/>
    <w:semiHidden/>
    <w:unhideWhenUsed/>
    <w:rsid w:val="008F05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056B"/>
    <w:rPr>
      <w:rFonts w:ascii="Segoe UI" w:eastAsia="Times New Roman" w:hAnsi="Segoe UI" w:cs="Segoe UI"/>
      <w:sz w:val="18"/>
      <w:szCs w:val="18"/>
    </w:rPr>
  </w:style>
  <w:style w:type="paragraph" w:styleId="a5">
    <w:name w:val="List Paragraph"/>
    <w:basedOn w:val="a"/>
    <w:uiPriority w:val="34"/>
    <w:qFormat/>
    <w:rsid w:val="00F7021C"/>
    <w:pPr>
      <w:ind w:left="720"/>
      <w:contextualSpacing/>
    </w:pPr>
  </w:style>
  <w:style w:type="character" w:styleId="a6">
    <w:name w:val="Hyperlink"/>
    <w:basedOn w:val="a0"/>
    <w:uiPriority w:val="99"/>
    <w:unhideWhenUsed/>
    <w:rsid w:val="0022474A"/>
    <w:rPr>
      <w:color w:val="0000FF"/>
      <w:u w:val="single"/>
    </w:rPr>
  </w:style>
  <w:style w:type="paragraph" w:customStyle="1" w:styleId="tkNazvanie">
    <w:name w:val="_Название (tkNazvanie)"/>
    <w:basedOn w:val="a"/>
    <w:rsid w:val="0022474A"/>
    <w:pPr>
      <w:spacing w:before="400" w:after="400"/>
      <w:ind w:left="1134" w:right="1134"/>
      <w:jc w:val="center"/>
    </w:pPr>
    <w:rPr>
      <w:rFonts w:ascii="Arial" w:hAnsi="Arial" w:cs="Arial"/>
      <w:b/>
      <w:bCs/>
      <w:sz w:val="24"/>
      <w:szCs w:val="24"/>
      <w:lang w:eastAsia="ru-RU"/>
    </w:rPr>
  </w:style>
  <w:style w:type="character" w:styleId="a7">
    <w:name w:val="Emphasis"/>
    <w:basedOn w:val="a0"/>
    <w:qFormat/>
    <w:rsid w:val="002A1297"/>
    <w:rPr>
      <w:i/>
      <w:iCs/>
    </w:rPr>
  </w:style>
  <w:style w:type="paragraph" w:styleId="a8">
    <w:name w:val="Normal (Web)"/>
    <w:basedOn w:val="a"/>
    <w:uiPriority w:val="99"/>
    <w:unhideWhenUsed/>
    <w:rsid w:val="003E6577"/>
    <w:pPr>
      <w:spacing w:before="100" w:beforeAutospacing="1" w:after="100" w:afterAutospacing="1" w:line="240" w:lineRule="auto"/>
    </w:pPr>
    <w:rPr>
      <w:sz w:val="24"/>
      <w:szCs w:val="24"/>
      <w:lang w:eastAsia="ru-RU"/>
    </w:rPr>
  </w:style>
  <w:style w:type="paragraph" w:customStyle="1" w:styleId="tkGrif">
    <w:name w:val="_Гриф (tkGrif)"/>
    <w:basedOn w:val="a"/>
    <w:rsid w:val="002F2FDE"/>
    <w:pPr>
      <w:spacing w:after="60"/>
      <w:jc w:val="center"/>
    </w:pPr>
    <w:rPr>
      <w:rFonts w:ascii="Arial" w:hAnsi="Arial" w:cs="Arial"/>
      <w:sz w:val="20"/>
      <w:szCs w:val="20"/>
      <w:lang w:eastAsia="ru-RU"/>
    </w:rPr>
  </w:style>
  <w:style w:type="character" w:customStyle="1" w:styleId="21">
    <w:name w:val="Основной текст (2)_"/>
    <w:basedOn w:val="a0"/>
    <w:link w:val="22"/>
    <w:rsid w:val="003D14E3"/>
    <w:rPr>
      <w:rFonts w:eastAsia="Times New Roman"/>
      <w:shd w:val="clear" w:color="auto" w:fill="FFFFFF"/>
    </w:rPr>
  </w:style>
  <w:style w:type="paragraph" w:customStyle="1" w:styleId="22">
    <w:name w:val="Основной текст (2)"/>
    <w:basedOn w:val="a"/>
    <w:link w:val="21"/>
    <w:rsid w:val="003D14E3"/>
    <w:pPr>
      <w:widowControl w:val="0"/>
      <w:shd w:val="clear" w:color="auto" w:fill="FFFFFF"/>
      <w:spacing w:before="300" w:after="300" w:line="322" w:lineRule="exact"/>
      <w:jc w:val="both"/>
    </w:pPr>
    <w:rPr>
      <w:sz w:val="28"/>
      <w:szCs w:val="28"/>
    </w:rPr>
  </w:style>
  <w:style w:type="paragraph" w:customStyle="1" w:styleId="tkZagolovok5">
    <w:name w:val="_Заголовок Статья (tkZagolovok5)"/>
    <w:basedOn w:val="a"/>
    <w:rsid w:val="00D93942"/>
    <w:pPr>
      <w:spacing w:before="200" w:after="60"/>
      <w:ind w:firstLine="567"/>
    </w:pPr>
    <w:rPr>
      <w:rFonts w:ascii="Arial" w:hAnsi="Arial" w:cs="Arial"/>
      <w:b/>
      <w:bCs/>
      <w:sz w:val="20"/>
      <w:szCs w:val="20"/>
      <w:lang w:eastAsia="ru-RU"/>
    </w:rPr>
  </w:style>
  <w:style w:type="character" w:customStyle="1" w:styleId="ilfuvd">
    <w:name w:val="ilfuvd"/>
    <w:basedOn w:val="a0"/>
    <w:rsid w:val="00D93942"/>
  </w:style>
  <w:style w:type="character" w:customStyle="1" w:styleId="0pt">
    <w:name w:val="Основной текст + Интервал 0 pt"/>
    <w:basedOn w:val="a0"/>
    <w:rsid w:val="0085769A"/>
    <w:rPr>
      <w:rFonts w:ascii="Times New Roman" w:eastAsia="Times New Roman" w:hAnsi="Times New Roman" w:cs="Times New Roman"/>
      <w:spacing w:val="10"/>
      <w:sz w:val="23"/>
      <w:szCs w:val="23"/>
      <w:shd w:val="clear" w:color="auto" w:fill="FFFFFF"/>
    </w:rPr>
  </w:style>
  <w:style w:type="paragraph" w:customStyle="1" w:styleId="tkRedakcijaTekst">
    <w:name w:val="_В редакции текст (tkRedakcijaTekst)"/>
    <w:basedOn w:val="a"/>
    <w:rsid w:val="004F482E"/>
    <w:pPr>
      <w:spacing w:after="60"/>
      <w:ind w:firstLine="567"/>
      <w:jc w:val="both"/>
    </w:pPr>
    <w:rPr>
      <w:rFonts w:ascii="Arial" w:hAnsi="Arial" w:cs="Arial"/>
      <w:i/>
      <w:iCs/>
      <w:sz w:val="20"/>
      <w:szCs w:val="20"/>
      <w:lang w:eastAsia="ru-RU"/>
    </w:rPr>
  </w:style>
  <w:style w:type="character" w:customStyle="1" w:styleId="12">
    <w:name w:val="Заголовок №1 (2)_"/>
    <w:basedOn w:val="a0"/>
    <w:link w:val="120"/>
    <w:rsid w:val="00162DCF"/>
    <w:rPr>
      <w:rFonts w:eastAsia="Times New Roman"/>
      <w:spacing w:val="10"/>
      <w:sz w:val="27"/>
      <w:szCs w:val="27"/>
      <w:shd w:val="clear" w:color="auto" w:fill="FFFFFF"/>
    </w:rPr>
  </w:style>
  <w:style w:type="paragraph" w:customStyle="1" w:styleId="120">
    <w:name w:val="Заголовок №1 (2)"/>
    <w:basedOn w:val="a"/>
    <w:link w:val="12"/>
    <w:rsid w:val="00162DCF"/>
    <w:pPr>
      <w:shd w:val="clear" w:color="auto" w:fill="FFFFFF"/>
      <w:spacing w:before="300" w:after="0" w:line="322" w:lineRule="exact"/>
      <w:ind w:firstLine="700"/>
      <w:jc w:val="both"/>
      <w:outlineLvl w:val="0"/>
    </w:pPr>
    <w:rPr>
      <w:spacing w:val="10"/>
      <w:sz w:val="27"/>
      <w:szCs w:val="27"/>
    </w:rPr>
  </w:style>
  <w:style w:type="paragraph" w:styleId="a9">
    <w:name w:val="header"/>
    <w:basedOn w:val="a"/>
    <w:link w:val="aa"/>
    <w:uiPriority w:val="99"/>
    <w:unhideWhenUsed/>
    <w:rsid w:val="000E57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E579A"/>
    <w:rPr>
      <w:rFonts w:eastAsia="Times New Roman"/>
      <w:sz w:val="22"/>
      <w:szCs w:val="22"/>
    </w:rPr>
  </w:style>
  <w:style w:type="paragraph" w:styleId="ab">
    <w:name w:val="footer"/>
    <w:basedOn w:val="a"/>
    <w:link w:val="ac"/>
    <w:uiPriority w:val="99"/>
    <w:unhideWhenUsed/>
    <w:rsid w:val="000E57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579A"/>
    <w:rPr>
      <w:rFonts w:eastAsia="Times New Roman"/>
      <w:sz w:val="22"/>
      <w:szCs w:val="22"/>
    </w:rPr>
  </w:style>
  <w:style w:type="character" w:customStyle="1" w:styleId="10">
    <w:name w:val="Заголовок 1 Знак"/>
    <w:basedOn w:val="a0"/>
    <w:link w:val="1"/>
    <w:uiPriority w:val="9"/>
    <w:rsid w:val="008F0B25"/>
    <w:rPr>
      <w:rFonts w:ascii="Cambria" w:eastAsia="Times New Roman" w:hAnsi="Cambria"/>
      <w:b/>
      <w:bCs/>
      <w:kern w:val="32"/>
      <w:sz w:val="32"/>
      <w:szCs w:val="32"/>
      <w:lang w:eastAsia="ru-RU"/>
    </w:rPr>
  </w:style>
  <w:style w:type="character" w:customStyle="1" w:styleId="20">
    <w:name w:val="Заголовок 2 Знак"/>
    <w:basedOn w:val="a0"/>
    <w:link w:val="2"/>
    <w:uiPriority w:val="9"/>
    <w:rsid w:val="008F0B25"/>
    <w:rPr>
      <w:rFonts w:ascii="Cambria" w:eastAsia="Times New Roman" w:hAnsi="Cambria"/>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216">
      <w:bodyDiv w:val="1"/>
      <w:marLeft w:val="0"/>
      <w:marRight w:val="0"/>
      <w:marTop w:val="0"/>
      <w:marBottom w:val="0"/>
      <w:divBdr>
        <w:top w:val="none" w:sz="0" w:space="0" w:color="auto"/>
        <w:left w:val="none" w:sz="0" w:space="0" w:color="auto"/>
        <w:bottom w:val="none" w:sz="0" w:space="0" w:color="auto"/>
        <w:right w:val="none" w:sz="0" w:space="0" w:color="auto"/>
      </w:divBdr>
    </w:div>
    <w:div w:id="290483259">
      <w:bodyDiv w:val="1"/>
      <w:marLeft w:val="0"/>
      <w:marRight w:val="0"/>
      <w:marTop w:val="0"/>
      <w:marBottom w:val="0"/>
      <w:divBdr>
        <w:top w:val="none" w:sz="0" w:space="0" w:color="auto"/>
        <w:left w:val="none" w:sz="0" w:space="0" w:color="auto"/>
        <w:bottom w:val="none" w:sz="0" w:space="0" w:color="auto"/>
        <w:right w:val="none" w:sz="0" w:space="0" w:color="auto"/>
      </w:divBdr>
    </w:div>
    <w:div w:id="828987526">
      <w:bodyDiv w:val="1"/>
      <w:marLeft w:val="0"/>
      <w:marRight w:val="0"/>
      <w:marTop w:val="0"/>
      <w:marBottom w:val="0"/>
      <w:divBdr>
        <w:top w:val="none" w:sz="0" w:space="0" w:color="auto"/>
        <w:left w:val="none" w:sz="0" w:space="0" w:color="auto"/>
        <w:bottom w:val="none" w:sz="0" w:space="0" w:color="auto"/>
        <w:right w:val="none" w:sz="0" w:space="0" w:color="auto"/>
      </w:divBdr>
    </w:div>
    <w:div w:id="832142484">
      <w:bodyDiv w:val="1"/>
      <w:marLeft w:val="0"/>
      <w:marRight w:val="0"/>
      <w:marTop w:val="0"/>
      <w:marBottom w:val="0"/>
      <w:divBdr>
        <w:top w:val="none" w:sz="0" w:space="0" w:color="auto"/>
        <w:left w:val="none" w:sz="0" w:space="0" w:color="auto"/>
        <w:bottom w:val="none" w:sz="0" w:space="0" w:color="auto"/>
        <w:right w:val="none" w:sz="0" w:space="0" w:color="auto"/>
      </w:divBdr>
    </w:div>
    <w:div w:id="887958738">
      <w:bodyDiv w:val="1"/>
      <w:marLeft w:val="0"/>
      <w:marRight w:val="0"/>
      <w:marTop w:val="0"/>
      <w:marBottom w:val="0"/>
      <w:divBdr>
        <w:top w:val="none" w:sz="0" w:space="0" w:color="auto"/>
        <w:left w:val="none" w:sz="0" w:space="0" w:color="auto"/>
        <w:bottom w:val="none" w:sz="0" w:space="0" w:color="auto"/>
        <w:right w:val="none" w:sz="0" w:space="0" w:color="auto"/>
      </w:divBdr>
    </w:div>
    <w:div w:id="19352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0949-6841-4766-AEC3-64DFFB7F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2022</Words>
  <Characters>11531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user</cp:lastModifiedBy>
  <cp:revision>6</cp:revision>
  <cp:lastPrinted>2018-06-01T11:04:00Z</cp:lastPrinted>
  <dcterms:created xsi:type="dcterms:W3CDTF">2022-07-08T07:52:00Z</dcterms:created>
  <dcterms:modified xsi:type="dcterms:W3CDTF">2022-07-21T10:41:00Z</dcterms:modified>
</cp:coreProperties>
</file>