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3DB" w:rsidRPr="00BB516D" w:rsidRDefault="00002C32" w:rsidP="007574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16D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9C00CF" w:rsidRPr="00293345" w:rsidRDefault="004419D7" w:rsidP="00757407">
      <w:pPr>
        <w:pStyle w:val="tkNazvanie"/>
        <w:spacing w:before="0" w:after="0"/>
        <w:ind w:left="0" w:right="0"/>
        <w:rPr>
          <w:rFonts w:ascii="Times New Roman" w:hAnsi="Times New Roman" w:cs="Times New Roman"/>
          <w:sz w:val="28"/>
          <w:szCs w:val="28"/>
        </w:rPr>
      </w:pPr>
      <w:r w:rsidRPr="00293345">
        <w:rPr>
          <w:rFonts w:ascii="Times New Roman" w:hAnsi="Times New Roman" w:cs="Times New Roman"/>
          <w:sz w:val="28"/>
          <w:szCs w:val="28"/>
        </w:rPr>
        <w:t>к</w:t>
      </w:r>
      <w:r w:rsidR="009C00CF" w:rsidRPr="00293345">
        <w:rPr>
          <w:rFonts w:ascii="Times New Roman" w:hAnsi="Times New Roman" w:cs="Times New Roman"/>
          <w:sz w:val="28"/>
          <w:szCs w:val="28"/>
        </w:rPr>
        <w:t xml:space="preserve"> проекту постановления Правительства Кыргызской Республики </w:t>
      </w:r>
    </w:p>
    <w:p w:rsidR="00002C32" w:rsidRPr="00293345" w:rsidRDefault="00D97434" w:rsidP="0075740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3345">
        <w:rPr>
          <w:rFonts w:ascii="Times New Roman" w:eastAsia="Times New Roman" w:hAnsi="Times New Roman" w:cs="Times New Roman"/>
          <w:b/>
          <w:bCs/>
          <w:sz w:val="28"/>
          <w:szCs w:val="28"/>
        </w:rPr>
        <w:t>«О внесении изменений в некоторые решения Правительства Кыргызской Республики»</w:t>
      </w:r>
    </w:p>
    <w:p w:rsidR="00002C32" w:rsidRDefault="00002C32" w:rsidP="00757407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02C32" w:rsidRPr="00BB516D" w:rsidRDefault="00002C32" w:rsidP="00757407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757407" w:rsidRDefault="00427D92" w:rsidP="00757407">
      <w:pPr>
        <w:spacing w:before="120"/>
        <w:ind w:firstLine="567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8E0B48">
        <w:rPr>
          <w:rFonts w:ascii="Times New Roman" w:hAnsi="Times New Roman" w:cs="Times New Roman"/>
          <w:bCs/>
          <w:sz w:val="28"/>
          <w:szCs w:val="28"/>
        </w:rPr>
        <w:t xml:space="preserve">Данный проект подготовлен </w:t>
      </w:r>
      <w:r w:rsidR="004646EA" w:rsidRPr="008E0B48">
        <w:rPr>
          <w:rFonts w:ascii="Times New Roman" w:hAnsi="Times New Roman" w:cs="Times New Roman"/>
          <w:bCs/>
          <w:sz w:val="28"/>
          <w:szCs w:val="28"/>
        </w:rPr>
        <w:t xml:space="preserve">в целях </w:t>
      </w:r>
      <w:r w:rsidR="00740A57">
        <w:rPr>
          <w:rFonts w:ascii="Times New Roman" w:hAnsi="Times New Roman" w:cs="Times New Roman"/>
          <w:bCs/>
          <w:sz w:val="28"/>
          <w:szCs w:val="28"/>
        </w:rPr>
        <w:t xml:space="preserve">приведения </w:t>
      </w:r>
      <w:r w:rsidR="00740A57" w:rsidRPr="00740A57">
        <w:rPr>
          <w:rFonts w:ascii="Times New Roman" w:hAnsi="Times New Roman" w:cs="Times New Roman"/>
          <w:bCs/>
          <w:sz w:val="28"/>
          <w:szCs w:val="28"/>
        </w:rPr>
        <w:t xml:space="preserve">некоторых решений Правительства Кыргызской Республики </w:t>
      </w:r>
      <w:r w:rsidR="00DC6F62">
        <w:rPr>
          <w:rFonts w:ascii="Times New Roman" w:hAnsi="Times New Roman" w:cs="Times New Roman"/>
          <w:bCs/>
          <w:sz w:val="28"/>
          <w:szCs w:val="28"/>
        </w:rPr>
        <w:t xml:space="preserve">в соответствие </w:t>
      </w:r>
      <w:r w:rsidR="00740A57" w:rsidRPr="00740A57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DC6F62" w:rsidRPr="00740A57">
        <w:rPr>
          <w:rFonts w:ascii="Times New Roman" w:hAnsi="Times New Roman" w:cs="Times New Roman"/>
          <w:bCs/>
          <w:sz w:val="28"/>
          <w:szCs w:val="28"/>
        </w:rPr>
        <w:t>статьями</w:t>
      </w:r>
      <w:r w:rsidR="00DC6F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6F62" w:rsidRPr="00740A57">
        <w:rPr>
          <w:rFonts w:ascii="Times New Roman" w:hAnsi="Times New Roman" w:cs="Times New Roman"/>
          <w:bCs/>
          <w:sz w:val="28"/>
          <w:szCs w:val="28"/>
        </w:rPr>
        <w:t>5</w:t>
      </w:r>
      <w:r w:rsidR="00740A57" w:rsidRPr="00740A5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C6F62" w:rsidRPr="00740A57">
        <w:rPr>
          <w:rFonts w:ascii="Times New Roman" w:hAnsi="Times New Roman" w:cs="Times New Roman"/>
          <w:bCs/>
          <w:sz w:val="28"/>
          <w:szCs w:val="28"/>
        </w:rPr>
        <w:t>37</w:t>
      </w:r>
      <w:r w:rsidR="00DC6F62">
        <w:rPr>
          <w:rFonts w:ascii="Times New Roman" w:hAnsi="Times New Roman" w:cs="Times New Roman"/>
          <w:bCs/>
          <w:sz w:val="28"/>
          <w:szCs w:val="28"/>
        </w:rPr>
        <w:t xml:space="preserve"> Кодекса</w:t>
      </w:r>
      <w:r w:rsidR="00740A57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 о неналоговых доходах</w:t>
      </w:r>
      <w:r w:rsidR="00623F3E">
        <w:rPr>
          <w:rFonts w:ascii="Times New Roman" w:hAnsi="Times New Roman" w:cs="Times New Roman"/>
          <w:bCs/>
          <w:sz w:val="28"/>
          <w:szCs w:val="28"/>
        </w:rPr>
        <w:t xml:space="preserve"> (далее – Кодекс)</w:t>
      </w:r>
      <w:r w:rsidR="00740A57">
        <w:rPr>
          <w:rFonts w:ascii="Times New Roman" w:hAnsi="Times New Roman" w:cs="Times New Roman"/>
          <w:bCs/>
          <w:sz w:val="28"/>
          <w:szCs w:val="28"/>
        </w:rPr>
        <w:t>.</w:t>
      </w:r>
    </w:p>
    <w:p w:rsidR="00740A57" w:rsidRPr="008E0B48" w:rsidRDefault="00002C32" w:rsidP="00757407">
      <w:pPr>
        <w:spacing w:before="120"/>
        <w:ind w:firstLine="567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5F4978" w:rsidRDefault="00EE2C6A" w:rsidP="00757407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Статья</w:t>
      </w:r>
      <w:r w:rsidR="002831F1" w:rsidRPr="008E0B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4978">
        <w:rPr>
          <w:rFonts w:ascii="Times New Roman" w:hAnsi="Times New Roman" w:cs="Times New Roman"/>
          <w:sz w:val="28"/>
          <w:szCs w:val="28"/>
        </w:rPr>
        <w:t>5 вышеуказанного Кодекса</w:t>
      </w:r>
      <w:r w:rsidR="002831F1" w:rsidRPr="008E0B48">
        <w:rPr>
          <w:rFonts w:ascii="Times New Roman" w:hAnsi="Times New Roman" w:cs="Times New Roman"/>
          <w:sz w:val="28"/>
          <w:szCs w:val="28"/>
        </w:rPr>
        <w:t xml:space="preserve"> предусматривает</w:t>
      </w:r>
      <w:r w:rsidR="005F4978">
        <w:rPr>
          <w:rFonts w:ascii="Times New Roman" w:hAnsi="Times New Roman" w:cs="Times New Roman"/>
          <w:sz w:val="28"/>
          <w:szCs w:val="28"/>
        </w:rPr>
        <w:t>, что</w:t>
      </w:r>
      <w:r w:rsidR="002831F1" w:rsidRPr="008E0B48">
        <w:rPr>
          <w:rFonts w:ascii="Times New Roman" w:hAnsi="Times New Roman" w:cs="Times New Roman"/>
          <w:sz w:val="28"/>
          <w:szCs w:val="28"/>
        </w:rPr>
        <w:t xml:space="preserve"> </w:t>
      </w:r>
      <w:r w:rsidR="005F4978">
        <w:rPr>
          <w:rFonts w:ascii="Times New Roman" w:hAnsi="Times New Roman" w:cs="Times New Roman"/>
          <w:sz w:val="28"/>
          <w:szCs w:val="28"/>
        </w:rPr>
        <w:t>а</w:t>
      </w:r>
      <w:r w:rsidR="005F4978" w:rsidRPr="005F4978">
        <w:rPr>
          <w:rFonts w:ascii="Times New Roman" w:hAnsi="Times New Roman" w:cs="Times New Roman"/>
          <w:sz w:val="28"/>
          <w:szCs w:val="28"/>
        </w:rPr>
        <w:t>кты законодательства о неналоговых доходах и другие нормативные правовые акты не должны противоречить Кодексу.</w:t>
      </w:r>
    </w:p>
    <w:p w:rsidR="00A378C0" w:rsidRPr="004F5D28" w:rsidRDefault="00A378C0" w:rsidP="00757407">
      <w:pPr>
        <w:pStyle w:val="tkTekst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37 Кодекса предусматривает порядок начисления и уплаты пени за просрочку или не исполнение плательщиками обязательств по уплате </w:t>
      </w:r>
      <w:r w:rsidRPr="004F5D28">
        <w:rPr>
          <w:rFonts w:ascii="Times New Roman" w:hAnsi="Times New Roman" w:cs="Times New Roman"/>
          <w:color w:val="000000"/>
          <w:sz w:val="28"/>
          <w:szCs w:val="28"/>
        </w:rPr>
        <w:t>неналоговых доходов, также случаи не начисления пени.</w:t>
      </w:r>
    </w:p>
    <w:p w:rsidR="0091668F" w:rsidRDefault="00A378C0" w:rsidP="00757407">
      <w:pPr>
        <w:pStyle w:val="tkTekst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F5D28">
        <w:rPr>
          <w:rFonts w:ascii="Times New Roman" w:hAnsi="Times New Roman" w:cs="Times New Roman"/>
          <w:color w:val="000000"/>
          <w:sz w:val="28"/>
          <w:szCs w:val="28"/>
        </w:rPr>
        <w:t>Поэтому в целях приведения в соответствие со статьей 37 Кодекса</w:t>
      </w:r>
      <w:r w:rsidR="0091668F">
        <w:rPr>
          <w:rFonts w:ascii="Times New Roman" w:hAnsi="Times New Roman" w:cs="Times New Roman"/>
          <w:color w:val="000000"/>
          <w:sz w:val="28"/>
          <w:szCs w:val="28"/>
        </w:rPr>
        <w:t xml:space="preserve">, также учитывая, что </w:t>
      </w:r>
      <w:r w:rsidR="0091668F" w:rsidRPr="004F5D28">
        <w:rPr>
          <w:rFonts w:ascii="Times New Roman" w:hAnsi="Times New Roman" w:cs="Times New Roman"/>
          <w:color w:val="000000"/>
          <w:sz w:val="28"/>
          <w:szCs w:val="28"/>
        </w:rPr>
        <w:t xml:space="preserve">в других нормативных правовых актах </w:t>
      </w:r>
      <w:r w:rsidR="0091668F">
        <w:rPr>
          <w:rFonts w:ascii="Times New Roman" w:hAnsi="Times New Roman" w:cs="Times New Roman"/>
          <w:color w:val="000000"/>
          <w:sz w:val="28"/>
          <w:szCs w:val="28"/>
        </w:rPr>
        <w:t>меры ответственности</w:t>
      </w:r>
      <w:r w:rsidR="0091668F" w:rsidRPr="004F5D28">
        <w:rPr>
          <w:rFonts w:ascii="Times New Roman" w:hAnsi="Times New Roman" w:cs="Times New Roman"/>
          <w:color w:val="000000"/>
          <w:sz w:val="28"/>
          <w:szCs w:val="28"/>
        </w:rPr>
        <w:t xml:space="preserve"> за нарушение порядка ценообразования на </w:t>
      </w:r>
      <w:r w:rsidR="0091668F">
        <w:rPr>
          <w:rFonts w:ascii="Times New Roman" w:hAnsi="Times New Roman" w:cs="Times New Roman"/>
          <w:color w:val="000000"/>
          <w:sz w:val="28"/>
          <w:szCs w:val="28"/>
        </w:rPr>
        <w:t xml:space="preserve">платные услуги не предусмотрены </w:t>
      </w:r>
      <w:r w:rsidRPr="004F5D28">
        <w:rPr>
          <w:rFonts w:ascii="Times New Roman" w:hAnsi="Times New Roman" w:cs="Times New Roman"/>
          <w:color w:val="000000"/>
          <w:sz w:val="28"/>
          <w:szCs w:val="28"/>
        </w:rPr>
        <w:t xml:space="preserve"> в Порядке определения размера оплаты за оказание государственных и муниципальных услуг (работы), утвержденного постановлением Правительства Кыргызской Республики от 26 октября 2000 года №637 предлагается внести изменения в</w:t>
      </w:r>
      <w:r w:rsidR="00A9569C">
        <w:rPr>
          <w:rFonts w:ascii="Times New Roman" w:hAnsi="Times New Roman" w:cs="Times New Roman"/>
          <w:color w:val="000000"/>
          <w:sz w:val="28"/>
          <w:szCs w:val="28"/>
        </w:rPr>
        <w:t xml:space="preserve"> пункте</w:t>
      </w:r>
      <w:r w:rsidR="00293345" w:rsidRPr="004F5D28">
        <w:rPr>
          <w:rFonts w:ascii="Times New Roman" w:hAnsi="Times New Roman" w:cs="Times New Roman"/>
          <w:color w:val="000000"/>
          <w:sz w:val="28"/>
          <w:szCs w:val="28"/>
        </w:rPr>
        <w:t xml:space="preserve"> 9.1</w:t>
      </w:r>
      <w:r w:rsidR="0091668F">
        <w:rPr>
          <w:rFonts w:ascii="Times New Roman" w:hAnsi="Times New Roman" w:cs="Times New Roman"/>
          <w:color w:val="000000"/>
          <w:sz w:val="28"/>
          <w:szCs w:val="28"/>
        </w:rPr>
        <w:t xml:space="preserve"> заменив слова «</w:t>
      </w:r>
      <w:r w:rsidR="0091668F" w:rsidRPr="0091668F">
        <w:rPr>
          <w:rFonts w:ascii="Times New Roman" w:hAnsi="Times New Roman" w:cs="Times New Roman"/>
          <w:color w:val="000000"/>
          <w:sz w:val="28"/>
          <w:szCs w:val="28"/>
        </w:rPr>
        <w:t>об административной ответственности и другими нормативными правовыми актами</w:t>
      </w:r>
      <w:r w:rsidR="0091668F">
        <w:rPr>
          <w:rFonts w:ascii="Times New Roman" w:hAnsi="Times New Roman" w:cs="Times New Roman"/>
          <w:color w:val="000000"/>
          <w:sz w:val="28"/>
          <w:szCs w:val="28"/>
        </w:rPr>
        <w:t>» на слова «</w:t>
      </w:r>
      <w:r w:rsidR="0091668F" w:rsidRPr="0091668F">
        <w:rPr>
          <w:rFonts w:ascii="Times New Roman" w:hAnsi="Times New Roman" w:cs="Times New Roman"/>
          <w:color w:val="000000"/>
          <w:sz w:val="28"/>
          <w:szCs w:val="28"/>
        </w:rPr>
        <w:t>о неналоговых доходах</w:t>
      </w:r>
      <w:r w:rsidR="0091668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1668F" w:rsidRPr="0091668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95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E29A1" w:rsidRDefault="0091668F" w:rsidP="002432D2">
      <w:pPr>
        <w:pStyle w:val="tkTekst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пункте </w:t>
      </w:r>
      <w:r w:rsidR="00A378C0" w:rsidRPr="004F5D28">
        <w:rPr>
          <w:rFonts w:ascii="Times New Roman" w:hAnsi="Times New Roman" w:cs="Times New Roman"/>
          <w:color w:val="000000"/>
          <w:sz w:val="28"/>
          <w:szCs w:val="28"/>
        </w:rPr>
        <w:t>9.2</w:t>
      </w:r>
      <w:r w:rsidR="00293345" w:rsidRPr="004F5D28">
        <w:rPr>
          <w:rFonts w:ascii="Times New Roman" w:hAnsi="Times New Roman" w:cs="Times New Roman"/>
          <w:color w:val="000000"/>
          <w:sz w:val="28"/>
          <w:szCs w:val="28"/>
        </w:rPr>
        <w:t xml:space="preserve"> пред</w:t>
      </w:r>
      <w:r>
        <w:rPr>
          <w:rFonts w:ascii="Times New Roman" w:hAnsi="Times New Roman" w:cs="Times New Roman"/>
          <w:color w:val="000000"/>
          <w:sz w:val="28"/>
          <w:szCs w:val="28"/>
        </w:rPr>
        <w:t>лагается</w:t>
      </w:r>
      <w:r w:rsidR="00A378C0" w:rsidRPr="004F5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3345" w:rsidRPr="004F5D28">
        <w:rPr>
          <w:rFonts w:ascii="Times New Roman" w:hAnsi="Times New Roman" w:cs="Times New Roman"/>
          <w:color w:val="000000"/>
          <w:sz w:val="28"/>
          <w:szCs w:val="28"/>
        </w:rPr>
        <w:t>измен</w:t>
      </w:r>
      <w:r>
        <w:rPr>
          <w:rFonts w:ascii="Times New Roman" w:hAnsi="Times New Roman" w:cs="Times New Roman"/>
          <w:color w:val="000000"/>
          <w:sz w:val="28"/>
          <w:szCs w:val="28"/>
        </w:rPr>
        <w:t>ить размер</w:t>
      </w:r>
      <w:r w:rsidR="00293345" w:rsidRPr="004F5D28">
        <w:rPr>
          <w:rFonts w:ascii="Times New Roman" w:hAnsi="Times New Roman" w:cs="Times New Roman"/>
          <w:color w:val="000000"/>
          <w:sz w:val="28"/>
          <w:szCs w:val="28"/>
        </w:rPr>
        <w:t xml:space="preserve"> взимания пени с 0,5 процента до 0,09 процента недоимки за каждый день просрочки </w:t>
      </w:r>
      <w:r w:rsidR="004F5D28" w:rsidRPr="004F5D28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информацией </w:t>
      </w:r>
      <w:r w:rsidR="004F5D28" w:rsidRPr="004F5D28">
        <w:rPr>
          <w:rFonts w:ascii="Times New Roman" w:hAnsi="Times New Roman" w:cs="Times New Roman"/>
          <w:color w:val="000000"/>
          <w:sz w:val="28"/>
          <w:szCs w:val="28"/>
        </w:rPr>
        <w:t>о том, что общая сумма начисленной пени не может превышать 100 процентов размера суммы не</w:t>
      </w:r>
      <w:r w:rsidR="00A9569C">
        <w:rPr>
          <w:rFonts w:ascii="Times New Roman" w:hAnsi="Times New Roman" w:cs="Times New Roman"/>
          <w:color w:val="000000"/>
          <w:sz w:val="28"/>
          <w:szCs w:val="28"/>
        </w:rPr>
        <w:t>уплаченного неналогового дохода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A9569C">
        <w:rPr>
          <w:rFonts w:ascii="Times New Roman" w:hAnsi="Times New Roman" w:cs="Times New Roman"/>
          <w:color w:val="000000"/>
          <w:sz w:val="28"/>
          <w:szCs w:val="28"/>
        </w:rPr>
        <w:t xml:space="preserve"> в каких случаях не начисляется пеня.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29A1">
        <w:rPr>
          <w:rFonts w:ascii="Times New Roman" w:hAnsi="Times New Roman" w:cs="Times New Roman"/>
          <w:color w:val="000000"/>
          <w:sz w:val="28"/>
          <w:szCs w:val="28"/>
        </w:rPr>
        <w:t xml:space="preserve">Кроме того, предлагается возложить на руководство антимонопольного органа ответственность за </w:t>
      </w:r>
      <w:r w:rsidR="000E29A1" w:rsidRPr="000E29A1">
        <w:rPr>
          <w:rFonts w:ascii="Times New Roman" w:hAnsi="Times New Roman" w:cs="Times New Roman"/>
          <w:color w:val="000000"/>
          <w:sz w:val="28"/>
          <w:szCs w:val="28"/>
        </w:rPr>
        <w:t>перечисление дохода и взимание пен</w:t>
      </w:r>
      <w:r w:rsidR="000E29A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378C0" w:rsidRPr="004F5D28" w:rsidRDefault="004F5D28" w:rsidP="00757407">
      <w:pPr>
        <w:pStyle w:val="tkTekst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 учитывая, что количество </w:t>
      </w:r>
      <w:r w:rsidR="00504BE1">
        <w:rPr>
          <w:rFonts w:ascii="Times New Roman" w:hAnsi="Times New Roman" w:cs="Times New Roman"/>
          <w:color w:val="000000"/>
          <w:sz w:val="28"/>
          <w:szCs w:val="28"/>
        </w:rPr>
        <w:t xml:space="preserve">вносимых изменений </w:t>
      </w:r>
      <w:r w:rsidR="0064101D">
        <w:rPr>
          <w:rFonts w:ascii="Times New Roman" w:hAnsi="Times New Roman" w:cs="Times New Roman"/>
          <w:color w:val="000000"/>
          <w:sz w:val="28"/>
          <w:szCs w:val="28"/>
        </w:rPr>
        <w:t xml:space="preserve">в пункт 9.2 составляет больше половины текста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91668F">
        <w:rPr>
          <w:rFonts w:ascii="Times New Roman" w:hAnsi="Times New Roman" w:cs="Times New Roman"/>
          <w:color w:val="000000"/>
          <w:sz w:val="28"/>
          <w:szCs w:val="28"/>
        </w:rPr>
        <w:t>редлагается указанные пункт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новой редакции.</w:t>
      </w:r>
    </w:p>
    <w:p w:rsidR="00A378C0" w:rsidRDefault="002F1DF4" w:rsidP="00757407">
      <w:pPr>
        <w:pStyle w:val="tkNazvanie"/>
        <w:tabs>
          <w:tab w:val="left" w:pos="9355"/>
        </w:tabs>
        <w:spacing w:before="0" w:after="0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A378C0">
        <w:rPr>
          <w:rFonts w:ascii="Times New Roman" w:hAnsi="Times New Roman" w:cs="Times New Roman"/>
          <w:b w:val="0"/>
          <w:sz w:val="28"/>
          <w:szCs w:val="28"/>
        </w:rPr>
        <w:t xml:space="preserve"> целях устранения технической ошибки предлагается в пункте 9.3 слово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A378C0">
        <w:rPr>
          <w:rFonts w:ascii="Times New Roman" w:hAnsi="Times New Roman" w:cs="Times New Roman"/>
          <w:b w:val="0"/>
          <w:sz w:val="28"/>
          <w:szCs w:val="28"/>
        </w:rPr>
        <w:t>штраф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A378C0">
        <w:rPr>
          <w:rFonts w:ascii="Times New Roman" w:hAnsi="Times New Roman" w:cs="Times New Roman"/>
          <w:b w:val="0"/>
          <w:sz w:val="28"/>
          <w:szCs w:val="28"/>
        </w:rPr>
        <w:t xml:space="preserve"> заменить словом «взыскание».</w:t>
      </w:r>
    </w:p>
    <w:p w:rsidR="00623F3E" w:rsidRDefault="002F1DF4" w:rsidP="00757407">
      <w:pPr>
        <w:pStyle w:val="tkNazvanie"/>
        <w:tabs>
          <w:tab w:val="left" w:pos="9355"/>
        </w:tabs>
        <w:spacing w:before="0" w:after="0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Пункт 9.5 прив</w:t>
      </w:r>
      <w:r w:rsidR="00293345">
        <w:rPr>
          <w:rFonts w:ascii="Times New Roman" w:hAnsi="Times New Roman" w:cs="Times New Roman"/>
          <w:b w:val="0"/>
          <w:sz w:val="28"/>
          <w:szCs w:val="28"/>
        </w:rPr>
        <w:t xml:space="preserve">одится в соответствие со статьями 293 и 294 Кодекса о нарушениях, предусматривающих меры ответственности </w:t>
      </w:r>
      <w:r w:rsidR="00293345" w:rsidRPr="00293345">
        <w:rPr>
          <w:rFonts w:ascii="Times New Roman" w:hAnsi="Times New Roman" w:cs="Times New Roman"/>
          <w:b w:val="0"/>
          <w:sz w:val="28"/>
          <w:szCs w:val="28"/>
        </w:rPr>
        <w:t>за</w:t>
      </w:r>
      <w:r w:rsidR="00293345">
        <w:rPr>
          <w:rFonts w:ascii="Times New Roman" w:hAnsi="Times New Roman" w:cs="Times New Roman"/>
          <w:b w:val="0"/>
          <w:sz w:val="28"/>
          <w:szCs w:val="28"/>
        </w:rPr>
        <w:t xml:space="preserve"> н</w:t>
      </w:r>
      <w:r w:rsidR="00293345" w:rsidRPr="00293345">
        <w:rPr>
          <w:rFonts w:ascii="Times New Roman" w:hAnsi="Times New Roman" w:cs="Times New Roman"/>
          <w:b w:val="0"/>
          <w:sz w:val="28"/>
          <w:szCs w:val="28"/>
        </w:rPr>
        <w:t xml:space="preserve">арушение порядка выполнения решения, предписания, распоряжения или требования уполномоченного органа </w:t>
      </w:r>
      <w:r w:rsidR="00293345">
        <w:rPr>
          <w:rFonts w:ascii="Times New Roman" w:hAnsi="Times New Roman" w:cs="Times New Roman"/>
          <w:b w:val="0"/>
          <w:sz w:val="28"/>
          <w:szCs w:val="28"/>
        </w:rPr>
        <w:t>и н</w:t>
      </w:r>
      <w:r w:rsidR="00293345" w:rsidRPr="00293345">
        <w:rPr>
          <w:rFonts w:ascii="Times New Roman" w:hAnsi="Times New Roman" w:cs="Times New Roman"/>
          <w:b w:val="0"/>
          <w:sz w:val="28"/>
          <w:szCs w:val="28"/>
        </w:rPr>
        <w:t>арушение порядка представления информации, сведений, отчетов уполномоченному органу</w:t>
      </w:r>
      <w:r w:rsidR="0029334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72A8F" w:rsidRPr="008E0B48" w:rsidRDefault="004F5D28" w:rsidP="00757407">
      <w:pPr>
        <w:pStyle w:val="tkNazvanie"/>
        <w:tabs>
          <w:tab w:val="left" w:pos="9355"/>
        </w:tabs>
        <w:spacing w:before="0" w:after="0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В</w:t>
      </w:r>
      <w:r w:rsidR="00EE2C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A10D6" w:rsidRPr="008E0B48">
        <w:rPr>
          <w:rFonts w:ascii="Times New Roman" w:hAnsi="Times New Roman" w:cs="Times New Roman"/>
          <w:b w:val="0"/>
          <w:sz w:val="28"/>
          <w:szCs w:val="28"/>
        </w:rPr>
        <w:t>Пол</w:t>
      </w:r>
      <w:r w:rsidR="00EE2C6A">
        <w:rPr>
          <w:rFonts w:ascii="Times New Roman" w:hAnsi="Times New Roman" w:cs="Times New Roman"/>
          <w:b w:val="0"/>
          <w:sz w:val="28"/>
          <w:szCs w:val="28"/>
        </w:rPr>
        <w:t>ожении</w:t>
      </w:r>
      <w:r w:rsidR="006A10D6" w:rsidRPr="008E0B48">
        <w:rPr>
          <w:rFonts w:ascii="Times New Roman" w:hAnsi="Times New Roman" w:cs="Times New Roman"/>
          <w:b w:val="0"/>
          <w:sz w:val="28"/>
          <w:szCs w:val="28"/>
        </w:rPr>
        <w:t xml:space="preserve"> о порядке определения цен (тарифов) на товары (работы, услуги) хозяйствующих субъектов, регулируемых государством», утвержденное постановлением Правительства Кыргызской </w:t>
      </w:r>
      <w:r w:rsidRPr="008E0B48">
        <w:rPr>
          <w:rFonts w:ascii="Times New Roman" w:hAnsi="Times New Roman" w:cs="Times New Roman"/>
          <w:b w:val="0"/>
          <w:sz w:val="28"/>
          <w:szCs w:val="28"/>
        </w:rPr>
        <w:t>Республики от</w:t>
      </w:r>
      <w:r w:rsidR="006A10D6" w:rsidRPr="008E0B48">
        <w:rPr>
          <w:rFonts w:ascii="Times New Roman" w:hAnsi="Times New Roman" w:cs="Times New Roman"/>
          <w:b w:val="0"/>
          <w:sz w:val="28"/>
          <w:szCs w:val="28"/>
        </w:rPr>
        <w:t xml:space="preserve"> 18 февраля 2013 года № </w:t>
      </w:r>
      <w:r w:rsidR="0039368D" w:rsidRPr="008E0B48">
        <w:rPr>
          <w:rFonts w:ascii="Times New Roman" w:hAnsi="Times New Roman" w:cs="Times New Roman"/>
          <w:b w:val="0"/>
          <w:sz w:val="28"/>
          <w:szCs w:val="28"/>
        </w:rPr>
        <w:t>83 (</w:t>
      </w:r>
      <w:r w:rsidR="00F45FCF" w:rsidRPr="008E0B48">
        <w:rPr>
          <w:rFonts w:ascii="Times New Roman" w:hAnsi="Times New Roman" w:cs="Times New Roman"/>
          <w:b w:val="0"/>
          <w:sz w:val="28"/>
          <w:szCs w:val="28"/>
        </w:rPr>
        <w:t xml:space="preserve">далее - Положение) </w:t>
      </w:r>
      <w:r w:rsidR="00EE2C6A">
        <w:rPr>
          <w:rFonts w:ascii="Times New Roman" w:hAnsi="Times New Roman" w:cs="Times New Roman"/>
          <w:b w:val="0"/>
          <w:sz w:val="28"/>
          <w:szCs w:val="28"/>
        </w:rPr>
        <w:t xml:space="preserve">предлагается внести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следующие </w:t>
      </w:r>
      <w:r w:rsidR="00EE2C6A">
        <w:rPr>
          <w:rFonts w:ascii="Times New Roman" w:hAnsi="Times New Roman" w:cs="Times New Roman"/>
          <w:b w:val="0"/>
          <w:sz w:val="28"/>
          <w:szCs w:val="28"/>
        </w:rPr>
        <w:t>изменения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32C89" w:rsidRPr="0039368D" w:rsidRDefault="00E319F1" w:rsidP="00757407">
      <w:pPr>
        <w:pStyle w:val="tkTekst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20</w:t>
      </w:r>
      <w:r w:rsidR="00F45FCF" w:rsidRPr="008E0B48">
        <w:rPr>
          <w:rFonts w:ascii="Times New Roman" w:hAnsi="Times New Roman" w:cs="Times New Roman"/>
          <w:sz w:val="28"/>
          <w:szCs w:val="28"/>
        </w:rPr>
        <w:t xml:space="preserve"> </w:t>
      </w:r>
      <w:r w:rsidR="00732C89">
        <w:rPr>
          <w:rFonts w:ascii="Times New Roman" w:hAnsi="Times New Roman" w:cs="Times New Roman"/>
          <w:sz w:val="28"/>
          <w:szCs w:val="28"/>
        </w:rPr>
        <w:t>вносятся изменения</w:t>
      </w:r>
      <w:r w:rsidR="00EE2C6A">
        <w:rPr>
          <w:rFonts w:ascii="Times New Roman" w:hAnsi="Times New Roman" w:cs="Times New Roman"/>
          <w:sz w:val="28"/>
          <w:szCs w:val="28"/>
        </w:rPr>
        <w:t xml:space="preserve"> в соответствии со статьей 37</w:t>
      </w:r>
      <w:r w:rsidR="00732C89">
        <w:rPr>
          <w:rFonts w:ascii="Times New Roman" w:hAnsi="Times New Roman" w:cs="Times New Roman"/>
          <w:sz w:val="28"/>
          <w:szCs w:val="28"/>
        </w:rPr>
        <w:t xml:space="preserve"> </w:t>
      </w:r>
      <w:r w:rsidR="004F5D28" w:rsidRPr="0039368D">
        <w:rPr>
          <w:rFonts w:ascii="Times New Roman" w:hAnsi="Times New Roman" w:cs="Times New Roman"/>
          <w:bCs/>
          <w:sz w:val="28"/>
          <w:szCs w:val="28"/>
        </w:rPr>
        <w:t>Кодекса</w:t>
      </w:r>
      <w:r w:rsidR="004F5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2C89">
        <w:rPr>
          <w:rFonts w:ascii="Times New Roman" w:hAnsi="Times New Roman" w:cs="Times New Roman"/>
          <w:sz w:val="28"/>
          <w:szCs w:val="28"/>
        </w:rPr>
        <w:t xml:space="preserve">по изменению размера взимания пени </w:t>
      </w:r>
      <w:r w:rsidR="005C2B2B">
        <w:rPr>
          <w:rFonts w:ascii="Times New Roman" w:hAnsi="Times New Roman" w:cs="Times New Roman"/>
          <w:sz w:val="28"/>
          <w:szCs w:val="28"/>
        </w:rPr>
        <w:t xml:space="preserve">с 0,5 </w:t>
      </w:r>
      <w:r w:rsidR="0039368D">
        <w:rPr>
          <w:rFonts w:ascii="Times New Roman" w:hAnsi="Times New Roman" w:cs="Times New Roman"/>
          <w:sz w:val="28"/>
          <w:szCs w:val="28"/>
        </w:rPr>
        <w:t>процента до</w:t>
      </w:r>
      <w:r w:rsidR="005C2B2B">
        <w:rPr>
          <w:rFonts w:ascii="Times New Roman" w:hAnsi="Times New Roman" w:cs="Times New Roman"/>
          <w:sz w:val="28"/>
          <w:szCs w:val="28"/>
        </w:rPr>
        <w:t xml:space="preserve"> 0,09 процента не</w:t>
      </w:r>
      <w:r w:rsidR="007F650D">
        <w:rPr>
          <w:rFonts w:ascii="Times New Roman" w:hAnsi="Times New Roman" w:cs="Times New Roman"/>
          <w:sz w:val="28"/>
          <w:szCs w:val="28"/>
        </w:rPr>
        <w:t>доимки за каждый день просрочки</w:t>
      </w:r>
      <w:r w:rsidR="0039368D" w:rsidRPr="003936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368D" w:rsidRPr="004F5D28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39368D">
        <w:rPr>
          <w:rFonts w:ascii="Times New Roman" w:hAnsi="Times New Roman" w:cs="Times New Roman"/>
          <w:color w:val="000000"/>
          <w:sz w:val="28"/>
          <w:szCs w:val="28"/>
        </w:rPr>
        <w:t>дополняется информацией о не превышении</w:t>
      </w:r>
      <w:r w:rsidR="0039368D" w:rsidRPr="004F5D28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="0039368D">
        <w:rPr>
          <w:rFonts w:ascii="Times New Roman" w:hAnsi="Times New Roman" w:cs="Times New Roman"/>
          <w:color w:val="000000"/>
          <w:sz w:val="28"/>
          <w:szCs w:val="28"/>
        </w:rPr>
        <w:t>бщей суммы</w:t>
      </w:r>
      <w:r w:rsidR="0039368D" w:rsidRPr="004F5D28">
        <w:rPr>
          <w:rFonts w:ascii="Times New Roman" w:hAnsi="Times New Roman" w:cs="Times New Roman"/>
          <w:color w:val="000000"/>
          <w:sz w:val="28"/>
          <w:szCs w:val="28"/>
        </w:rPr>
        <w:t xml:space="preserve"> начисленной пени 100 процентов размера суммы не</w:t>
      </w:r>
      <w:r w:rsidR="0039368D">
        <w:rPr>
          <w:rFonts w:ascii="Times New Roman" w:hAnsi="Times New Roman" w:cs="Times New Roman"/>
          <w:color w:val="000000"/>
          <w:sz w:val="28"/>
          <w:szCs w:val="28"/>
        </w:rPr>
        <w:t>уплаченного неналогового дохода</w:t>
      </w:r>
      <w:r w:rsidR="0091668F">
        <w:rPr>
          <w:rFonts w:ascii="Times New Roman" w:hAnsi="Times New Roman" w:cs="Times New Roman"/>
          <w:color w:val="000000"/>
          <w:sz w:val="28"/>
          <w:szCs w:val="28"/>
        </w:rPr>
        <w:t xml:space="preserve"> и в каких случаях не начисляется пеня</w:t>
      </w:r>
      <w:r w:rsidR="007F650D">
        <w:rPr>
          <w:rFonts w:ascii="Times New Roman" w:hAnsi="Times New Roman" w:cs="Times New Roman"/>
          <w:sz w:val="28"/>
          <w:szCs w:val="28"/>
        </w:rPr>
        <w:t>;</w:t>
      </w:r>
    </w:p>
    <w:p w:rsidR="00AA3652" w:rsidRDefault="00AA3652" w:rsidP="00757407">
      <w:pPr>
        <w:pStyle w:val="tkNazvanie"/>
        <w:tabs>
          <w:tab w:val="left" w:pos="9355"/>
        </w:tabs>
        <w:spacing w:before="0" w:after="0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пункте 24 приводится в соответствие с </w:t>
      </w:r>
      <w:r w:rsidRPr="00AA3652">
        <w:rPr>
          <w:rFonts w:ascii="Times New Roman" w:hAnsi="Times New Roman" w:cs="Times New Roman"/>
          <w:b w:val="0"/>
          <w:sz w:val="28"/>
          <w:szCs w:val="28"/>
        </w:rPr>
        <w:t>г</w:t>
      </w:r>
      <w:r>
        <w:rPr>
          <w:rFonts w:ascii="Times New Roman" w:hAnsi="Times New Roman" w:cs="Times New Roman"/>
          <w:b w:val="0"/>
          <w:sz w:val="28"/>
          <w:szCs w:val="28"/>
        </w:rPr>
        <w:t>лавой 10 Кодекса о неналоговых доходах, которая предусматривает п</w:t>
      </w:r>
      <w:r w:rsidRPr="00AA3652">
        <w:rPr>
          <w:rFonts w:ascii="Times New Roman" w:hAnsi="Times New Roman" w:cs="Times New Roman"/>
          <w:b w:val="0"/>
          <w:sz w:val="28"/>
          <w:szCs w:val="28"/>
        </w:rPr>
        <w:t>орядок обжалования действий или бездействия администратора, или главного администратора неналогового дохода</w:t>
      </w:r>
      <w:r w:rsidR="002F1DF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02C32" w:rsidRPr="00BB516D" w:rsidRDefault="00002C32" w:rsidP="00757407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02C32" w:rsidRPr="00BB516D" w:rsidRDefault="00002C32" w:rsidP="00757407">
      <w:pPr>
        <w:ind w:right="-1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B516D"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не повлечет за собой каких-либо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негативных </w:t>
      </w:r>
      <w:r w:rsidRPr="00BB516D">
        <w:rPr>
          <w:rFonts w:ascii="Times New Roman" w:eastAsia="Times New Roman" w:hAnsi="Times New Roman" w:cs="Times New Roman"/>
          <w:sz w:val="28"/>
          <w:szCs w:val="28"/>
        </w:rPr>
        <w:t>социальных, правовых, правозащитных, гендерных, экологических, экономических и коррупционных последствий.</w:t>
      </w:r>
    </w:p>
    <w:p w:rsidR="00002C32" w:rsidRPr="00BB516D" w:rsidRDefault="00002C32" w:rsidP="00757407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1810E8" w:rsidRDefault="001810E8" w:rsidP="00757407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1810E8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"О нормативных правовых актах Кыргызской Республики" данный проект постановления Правите</w:t>
      </w:r>
      <w:r>
        <w:rPr>
          <w:rFonts w:ascii="Times New Roman" w:hAnsi="Times New Roman" w:cs="Times New Roman"/>
          <w:sz w:val="28"/>
          <w:szCs w:val="28"/>
        </w:rPr>
        <w:t>льства Кыргызской Республики направлен на</w:t>
      </w:r>
      <w:r w:rsidRPr="001810E8">
        <w:rPr>
          <w:rFonts w:ascii="Times New Roman" w:hAnsi="Times New Roman" w:cs="Times New Roman"/>
          <w:sz w:val="28"/>
          <w:szCs w:val="28"/>
        </w:rPr>
        <w:t xml:space="preserve"> размещен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1810E8">
        <w:rPr>
          <w:rFonts w:ascii="Times New Roman" w:hAnsi="Times New Roman" w:cs="Times New Roman"/>
          <w:sz w:val="28"/>
          <w:szCs w:val="28"/>
        </w:rPr>
        <w:t xml:space="preserve"> на официальном сайте Правительства Кыргызской Республики, для прохождения процедуры общественного обсуждения. </w:t>
      </w:r>
      <w:r>
        <w:rPr>
          <w:rFonts w:ascii="Times New Roman" w:hAnsi="Times New Roman" w:cs="Times New Roman"/>
          <w:sz w:val="28"/>
          <w:szCs w:val="28"/>
        </w:rPr>
        <w:tab/>
        <w:t xml:space="preserve">Также проект </w:t>
      </w:r>
      <w:r w:rsidRPr="001810E8">
        <w:rPr>
          <w:rFonts w:ascii="Times New Roman" w:hAnsi="Times New Roman" w:cs="Times New Roman"/>
          <w:sz w:val="28"/>
          <w:szCs w:val="28"/>
        </w:rPr>
        <w:t xml:space="preserve"> размещен  на Едином портале общественного обсуждения проектов нормативных правовых актов (koomtalkuu.gov.kg).</w:t>
      </w:r>
    </w:p>
    <w:p w:rsidR="00002C32" w:rsidRPr="00BB516D" w:rsidRDefault="00002C32" w:rsidP="00757407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002C32" w:rsidRPr="00BB516D" w:rsidRDefault="00002C32" w:rsidP="00757407">
      <w:pPr>
        <w:tabs>
          <w:tab w:val="left" w:pos="1418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BB516D">
        <w:rPr>
          <w:rFonts w:ascii="Times New Roman" w:hAnsi="Times New Roman" w:cs="Times New Roman"/>
          <w:sz w:val="28"/>
          <w:szCs w:val="28"/>
        </w:rPr>
        <w:t>Проект не противоречит нормам Конституции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002C32" w:rsidRPr="00BB516D" w:rsidRDefault="00002C32" w:rsidP="00757407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002C32" w:rsidRPr="00BB516D" w:rsidRDefault="00002C32" w:rsidP="00757407">
      <w:pPr>
        <w:tabs>
          <w:tab w:val="left" w:pos="1418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BB516D">
        <w:rPr>
          <w:rFonts w:ascii="Times New Roman" w:hAnsi="Times New Roman" w:cs="Times New Roman"/>
          <w:sz w:val="28"/>
          <w:szCs w:val="28"/>
        </w:rPr>
        <w:t>Реализация норм указанного проекта постановления не несет дополнительной финансовой нагрузки на государственный бюджет.</w:t>
      </w:r>
    </w:p>
    <w:p w:rsidR="00002C32" w:rsidRPr="00BB516D" w:rsidRDefault="00002C32" w:rsidP="00757407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002C32" w:rsidRPr="00BB516D" w:rsidRDefault="00002C32" w:rsidP="00757407">
      <w:pPr>
        <w:tabs>
          <w:tab w:val="left" w:pos="1418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BB516D">
        <w:rPr>
          <w:rFonts w:ascii="Times New Roman" w:hAnsi="Times New Roman" w:cs="Times New Roman"/>
          <w:sz w:val="28"/>
          <w:szCs w:val="28"/>
        </w:rPr>
        <w:t>В связи с тем, что проектом постановления не устанавливаются новые обязательства для предпринимательства, проведение анализа регулятивного воздействия не требуется.</w:t>
      </w:r>
    </w:p>
    <w:p w:rsidR="0086347D" w:rsidRDefault="0086347D" w:rsidP="00757407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  <w:lang w:val="ky-KG"/>
        </w:rPr>
      </w:pPr>
    </w:p>
    <w:p w:rsidR="00670947" w:rsidRPr="008E0B48" w:rsidRDefault="00670947" w:rsidP="005E762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  <w:lang w:val="ky-KG"/>
        </w:rPr>
      </w:pPr>
    </w:p>
    <w:p w:rsidR="002B0B4D" w:rsidRPr="002B0B4D" w:rsidRDefault="002B0B4D" w:rsidP="002B0B4D">
      <w:pPr>
        <w:ind w:firstLine="284"/>
        <w:jc w:val="lef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B0B4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Вице-премьер-министр – министр</w:t>
      </w:r>
    </w:p>
    <w:p w:rsidR="002B0B4D" w:rsidRPr="002B0B4D" w:rsidRDefault="002B0B4D" w:rsidP="002B0B4D">
      <w:pPr>
        <w:ind w:firstLine="284"/>
        <w:jc w:val="lef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B0B4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экономики и финансов</w:t>
      </w:r>
      <w:r w:rsidRPr="002B0B4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2B0B4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2B0B4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2B0B4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2B0B4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 xml:space="preserve">У.Т. </w:t>
      </w:r>
      <w:proofErr w:type="spellStart"/>
      <w:r w:rsidRPr="002B0B4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Кармышаков</w:t>
      </w:r>
      <w:proofErr w:type="spellEnd"/>
    </w:p>
    <w:p w:rsidR="00E84626" w:rsidRPr="008E0B48" w:rsidRDefault="00E84626" w:rsidP="002B0B4D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sectPr w:rsidR="00E84626" w:rsidRPr="008E0B48" w:rsidSect="002432D2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00CF"/>
    <w:rsid w:val="00002C32"/>
    <w:rsid w:val="00007336"/>
    <w:rsid w:val="00017D13"/>
    <w:rsid w:val="00047913"/>
    <w:rsid w:val="00073037"/>
    <w:rsid w:val="000940FD"/>
    <w:rsid w:val="000D3DDF"/>
    <w:rsid w:val="000D46CA"/>
    <w:rsid w:val="000E29A1"/>
    <w:rsid w:val="000E69E0"/>
    <w:rsid w:val="0010467F"/>
    <w:rsid w:val="001349F7"/>
    <w:rsid w:val="0015038D"/>
    <w:rsid w:val="00155A01"/>
    <w:rsid w:val="0016033A"/>
    <w:rsid w:val="00164E56"/>
    <w:rsid w:val="00167629"/>
    <w:rsid w:val="00175672"/>
    <w:rsid w:val="001808FE"/>
    <w:rsid w:val="001810E8"/>
    <w:rsid w:val="00182D99"/>
    <w:rsid w:val="00190116"/>
    <w:rsid w:val="00195140"/>
    <w:rsid w:val="001F09B7"/>
    <w:rsid w:val="002108FC"/>
    <w:rsid w:val="00217344"/>
    <w:rsid w:val="002432D2"/>
    <w:rsid w:val="002464FC"/>
    <w:rsid w:val="00260910"/>
    <w:rsid w:val="00265D5C"/>
    <w:rsid w:val="002709F9"/>
    <w:rsid w:val="002831F1"/>
    <w:rsid w:val="00293014"/>
    <w:rsid w:val="00293345"/>
    <w:rsid w:val="00296965"/>
    <w:rsid w:val="002B0B4D"/>
    <w:rsid w:val="002F1DF4"/>
    <w:rsid w:val="00304FA4"/>
    <w:rsid w:val="003257C0"/>
    <w:rsid w:val="00333302"/>
    <w:rsid w:val="00335C88"/>
    <w:rsid w:val="003550F2"/>
    <w:rsid w:val="00357CD0"/>
    <w:rsid w:val="00362AAE"/>
    <w:rsid w:val="00374C8C"/>
    <w:rsid w:val="003823C8"/>
    <w:rsid w:val="0039368D"/>
    <w:rsid w:val="003A638E"/>
    <w:rsid w:val="003B51BB"/>
    <w:rsid w:val="003B7A72"/>
    <w:rsid w:val="003D5AB1"/>
    <w:rsid w:val="003E613B"/>
    <w:rsid w:val="004062F8"/>
    <w:rsid w:val="00411BDC"/>
    <w:rsid w:val="00421589"/>
    <w:rsid w:val="00421C07"/>
    <w:rsid w:val="00427D92"/>
    <w:rsid w:val="004339DF"/>
    <w:rsid w:val="004419D7"/>
    <w:rsid w:val="00445090"/>
    <w:rsid w:val="00462F05"/>
    <w:rsid w:val="004646EA"/>
    <w:rsid w:val="00472A8F"/>
    <w:rsid w:val="004A11D4"/>
    <w:rsid w:val="004F0672"/>
    <w:rsid w:val="004F5D28"/>
    <w:rsid w:val="00504BE1"/>
    <w:rsid w:val="005143A7"/>
    <w:rsid w:val="00515E44"/>
    <w:rsid w:val="005456FC"/>
    <w:rsid w:val="0055222E"/>
    <w:rsid w:val="005614A9"/>
    <w:rsid w:val="005C2B2B"/>
    <w:rsid w:val="005D24FD"/>
    <w:rsid w:val="005E7625"/>
    <w:rsid w:val="005F1350"/>
    <w:rsid w:val="005F4978"/>
    <w:rsid w:val="006217AC"/>
    <w:rsid w:val="00623F3E"/>
    <w:rsid w:val="006351BE"/>
    <w:rsid w:val="0064101D"/>
    <w:rsid w:val="0064708F"/>
    <w:rsid w:val="00655D04"/>
    <w:rsid w:val="00656AC1"/>
    <w:rsid w:val="00670947"/>
    <w:rsid w:val="00693E62"/>
    <w:rsid w:val="006A10D6"/>
    <w:rsid w:val="006A391F"/>
    <w:rsid w:val="006A4BB2"/>
    <w:rsid w:val="006D7E9F"/>
    <w:rsid w:val="006F32AB"/>
    <w:rsid w:val="007060B7"/>
    <w:rsid w:val="0071712E"/>
    <w:rsid w:val="00732C89"/>
    <w:rsid w:val="00740A57"/>
    <w:rsid w:val="007442C0"/>
    <w:rsid w:val="0075520C"/>
    <w:rsid w:val="00757407"/>
    <w:rsid w:val="007802A9"/>
    <w:rsid w:val="00796748"/>
    <w:rsid w:val="007F650D"/>
    <w:rsid w:val="00806BAE"/>
    <w:rsid w:val="00830719"/>
    <w:rsid w:val="0086347D"/>
    <w:rsid w:val="00881313"/>
    <w:rsid w:val="008872DB"/>
    <w:rsid w:val="008929ED"/>
    <w:rsid w:val="008A4A9F"/>
    <w:rsid w:val="008B4497"/>
    <w:rsid w:val="008D0600"/>
    <w:rsid w:val="008E0B48"/>
    <w:rsid w:val="0091668F"/>
    <w:rsid w:val="009644DF"/>
    <w:rsid w:val="00964ACD"/>
    <w:rsid w:val="0097691D"/>
    <w:rsid w:val="0098121F"/>
    <w:rsid w:val="009B110A"/>
    <w:rsid w:val="009B61C1"/>
    <w:rsid w:val="009C00CF"/>
    <w:rsid w:val="009C1B2B"/>
    <w:rsid w:val="00A02562"/>
    <w:rsid w:val="00A14403"/>
    <w:rsid w:val="00A378C0"/>
    <w:rsid w:val="00A56DE8"/>
    <w:rsid w:val="00A72048"/>
    <w:rsid w:val="00A73475"/>
    <w:rsid w:val="00A85FC2"/>
    <w:rsid w:val="00A903FB"/>
    <w:rsid w:val="00A9569C"/>
    <w:rsid w:val="00AA3652"/>
    <w:rsid w:val="00AC584B"/>
    <w:rsid w:val="00AD3DAD"/>
    <w:rsid w:val="00AD670B"/>
    <w:rsid w:val="00B34C02"/>
    <w:rsid w:val="00B577C9"/>
    <w:rsid w:val="00B9069C"/>
    <w:rsid w:val="00BC61AB"/>
    <w:rsid w:val="00BD77FA"/>
    <w:rsid w:val="00BE1C94"/>
    <w:rsid w:val="00C00132"/>
    <w:rsid w:val="00C2466A"/>
    <w:rsid w:val="00C409B8"/>
    <w:rsid w:val="00C553DF"/>
    <w:rsid w:val="00C71557"/>
    <w:rsid w:val="00C72A05"/>
    <w:rsid w:val="00C774C4"/>
    <w:rsid w:val="00CB0BB1"/>
    <w:rsid w:val="00CE3771"/>
    <w:rsid w:val="00D44286"/>
    <w:rsid w:val="00D51E1C"/>
    <w:rsid w:val="00D74489"/>
    <w:rsid w:val="00D85480"/>
    <w:rsid w:val="00D95422"/>
    <w:rsid w:val="00D97434"/>
    <w:rsid w:val="00D97C09"/>
    <w:rsid w:val="00DA22ED"/>
    <w:rsid w:val="00DA36B9"/>
    <w:rsid w:val="00DC3E4E"/>
    <w:rsid w:val="00DC6F62"/>
    <w:rsid w:val="00DF77E9"/>
    <w:rsid w:val="00E1540F"/>
    <w:rsid w:val="00E23057"/>
    <w:rsid w:val="00E319F1"/>
    <w:rsid w:val="00E44311"/>
    <w:rsid w:val="00E50ED4"/>
    <w:rsid w:val="00E50F60"/>
    <w:rsid w:val="00E5212F"/>
    <w:rsid w:val="00E52C35"/>
    <w:rsid w:val="00E713DB"/>
    <w:rsid w:val="00E84626"/>
    <w:rsid w:val="00E87C0A"/>
    <w:rsid w:val="00ED7C71"/>
    <w:rsid w:val="00EE2C6A"/>
    <w:rsid w:val="00EF1F4D"/>
    <w:rsid w:val="00F17300"/>
    <w:rsid w:val="00F31A8B"/>
    <w:rsid w:val="00F42319"/>
    <w:rsid w:val="00F45FCF"/>
    <w:rsid w:val="00F53A38"/>
    <w:rsid w:val="00F84146"/>
    <w:rsid w:val="00FA372B"/>
    <w:rsid w:val="00FD6F85"/>
    <w:rsid w:val="00FE3930"/>
    <w:rsid w:val="00FE72AA"/>
    <w:rsid w:val="00FE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C00C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6217AC"/>
    <w:pPr>
      <w:spacing w:after="60"/>
      <w:ind w:firstLine="567"/>
    </w:pPr>
    <w:rPr>
      <w:rFonts w:ascii="Arial" w:eastAsia="Times New Roman" w:hAnsi="Arial" w:cs="Arial"/>
      <w:sz w:val="20"/>
      <w:szCs w:val="20"/>
    </w:rPr>
  </w:style>
  <w:style w:type="paragraph" w:customStyle="1" w:styleId="tkRekvizit">
    <w:name w:val="_Реквизит (tkRekvizit)"/>
    <w:basedOn w:val="a"/>
    <w:rsid w:val="007442C0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974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434"/>
    <w:rPr>
      <w:rFonts w:ascii="Tahoma" w:hAnsi="Tahoma" w:cs="Tahoma"/>
      <w:sz w:val="16"/>
      <w:szCs w:val="16"/>
    </w:rPr>
  </w:style>
  <w:style w:type="paragraph" w:customStyle="1" w:styleId="tkZagolovok3">
    <w:name w:val="_Заголовок Глава (tkZagolovok3)"/>
    <w:basedOn w:val="a"/>
    <w:rsid w:val="00D4428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D4428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Жекшенкуль Кожошева</dc:creator>
  <cp:lastModifiedBy>Jeenbekova Sabira</cp:lastModifiedBy>
  <cp:revision>68</cp:revision>
  <cp:lastPrinted>2021-02-26T10:33:00Z</cp:lastPrinted>
  <dcterms:created xsi:type="dcterms:W3CDTF">2015-10-27T11:40:00Z</dcterms:created>
  <dcterms:modified xsi:type="dcterms:W3CDTF">2021-02-26T10:33:00Z</dcterms:modified>
</cp:coreProperties>
</file>