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CE" w:rsidRDefault="00B72BCE" w:rsidP="00D23EB5">
      <w:pPr>
        <w:autoSpaceDE w:val="0"/>
        <w:autoSpaceDN w:val="0"/>
        <w:adjustRightInd w:val="0"/>
        <w:spacing w:after="0" w:line="240" w:lineRule="auto"/>
        <w:jc w:val="right"/>
        <w:rPr>
          <w:rFonts w:ascii="Times New Roman" w:hAnsi="Times New Roman" w:cs="Times New Roman"/>
          <w:sz w:val="28"/>
          <w:szCs w:val="28"/>
        </w:rPr>
      </w:pPr>
    </w:p>
    <w:p w:rsidR="00B72BCE" w:rsidRDefault="00B72BCE" w:rsidP="00B72BCE">
      <w:pPr>
        <w:autoSpaceDE w:val="0"/>
        <w:autoSpaceDN w:val="0"/>
        <w:adjustRightInd w:val="0"/>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Кыргыз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Республикасынын</w:t>
      </w:r>
      <w:proofErr w:type="spellEnd"/>
      <w:r>
        <w:rPr>
          <w:rFonts w:ascii="Times New Roman" w:hAnsi="Times New Roman" w:cs="Times New Roman"/>
          <w:b/>
          <w:sz w:val="28"/>
          <w:szCs w:val="28"/>
        </w:rPr>
        <w:t xml:space="preserve"> Финансы </w:t>
      </w:r>
      <w:proofErr w:type="spellStart"/>
      <w:r>
        <w:rPr>
          <w:rFonts w:ascii="Times New Roman" w:hAnsi="Times New Roman" w:cs="Times New Roman"/>
          <w:b/>
          <w:sz w:val="28"/>
          <w:szCs w:val="28"/>
        </w:rPr>
        <w:t>министрлиги</w:t>
      </w:r>
      <w:proofErr w:type="spellEnd"/>
      <w:r>
        <w:rPr>
          <w:rFonts w:ascii="Times New Roman" w:hAnsi="Times New Roman" w:cs="Times New Roman"/>
          <w:b/>
          <w:sz w:val="28"/>
          <w:szCs w:val="28"/>
        </w:rPr>
        <w:t xml:space="preserve"> </w:t>
      </w:r>
    </w:p>
    <w:p w:rsidR="00B72BCE" w:rsidRDefault="00B72BCE" w:rsidP="00B72BCE">
      <w:pPr>
        <w:autoSpaceDE w:val="0"/>
        <w:autoSpaceDN w:val="0"/>
        <w:adjustRightInd w:val="0"/>
        <w:spacing w:after="0" w:line="240" w:lineRule="auto"/>
        <w:jc w:val="center"/>
        <w:rPr>
          <w:rFonts w:ascii="Times New Roman" w:hAnsi="Times New Roman" w:cs="Times New Roman"/>
          <w:b/>
          <w:sz w:val="28"/>
          <w:szCs w:val="28"/>
        </w:rPr>
      </w:pPr>
    </w:p>
    <w:p w:rsidR="00B72BCE" w:rsidRPr="009116CF" w:rsidRDefault="00B72BCE" w:rsidP="00B72BCE">
      <w:pPr>
        <w:autoSpaceDE w:val="0"/>
        <w:autoSpaceDN w:val="0"/>
        <w:adjustRightInd w:val="0"/>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Буйрук</w:t>
      </w:r>
      <w:proofErr w:type="spellEnd"/>
    </w:p>
    <w:p w:rsidR="00B72BCE" w:rsidRDefault="00B72BCE" w:rsidP="00B72BCE">
      <w:pPr>
        <w:autoSpaceDE w:val="0"/>
        <w:autoSpaceDN w:val="0"/>
        <w:adjustRightInd w:val="0"/>
        <w:spacing w:after="0" w:line="240" w:lineRule="auto"/>
        <w:jc w:val="both"/>
        <w:rPr>
          <w:rFonts w:ascii="Times New Roman" w:hAnsi="Times New Roman" w:cs="Times New Roman"/>
          <w:b/>
          <w:sz w:val="28"/>
          <w:szCs w:val="28"/>
        </w:rPr>
      </w:pPr>
    </w:p>
    <w:p w:rsidR="00B72BCE" w:rsidRPr="009116CF" w:rsidRDefault="00B72BCE" w:rsidP="00B72B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2021-жылдын </w:t>
      </w:r>
      <w:r w:rsidRPr="009116CF">
        <w:rPr>
          <w:rFonts w:ascii="Times New Roman" w:hAnsi="Times New Roman" w:cs="Times New Roman"/>
          <w:sz w:val="28"/>
          <w:szCs w:val="28"/>
          <w:u w:val="single"/>
        </w:rPr>
        <w:t>02 феврал</w:t>
      </w:r>
      <w:r>
        <w:rPr>
          <w:rFonts w:ascii="Times New Roman" w:hAnsi="Times New Roman" w:cs="Times New Roman"/>
          <w:sz w:val="28"/>
          <w:szCs w:val="28"/>
          <w:u w:val="single"/>
        </w:rPr>
        <w:t>ь</w:t>
      </w:r>
      <w:r w:rsidRPr="009116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6CF">
        <w:rPr>
          <w:rFonts w:ascii="Times New Roman" w:hAnsi="Times New Roman" w:cs="Times New Roman"/>
          <w:sz w:val="28"/>
          <w:szCs w:val="28"/>
        </w:rPr>
        <w:t xml:space="preserve">  </w:t>
      </w:r>
      <w:r w:rsidRPr="009116CF">
        <w:rPr>
          <w:rFonts w:ascii="Times New Roman" w:hAnsi="Times New Roman" w:cs="Times New Roman"/>
          <w:sz w:val="28"/>
          <w:szCs w:val="28"/>
          <w:u w:val="single"/>
        </w:rPr>
        <w:t>№1-ДП</w:t>
      </w:r>
      <w:r w:rsidRPr="009116CF">
        <w:rPr>
          <w:rFonts w:ascii="Times New Roman" w:hAnsi="Times New Roman" w:cs="Times New Roman"/>
          <w:sz w:val="28"/>
          <w:szCs w:val="28"/>
        </w:rPr>
        <w:tab/>
      </w:r>
      <w:r w:rsidRPr="009116CF">
        <w:rPr>
          <w:rFonts w:ascii="Times New Roman" w:hAnsi="Times New Roman" w:cs="Times New Roman"/>
          <w:sz w:val="28"/>
          <w:szCs w:val="28"/>
        </w:rPr>
        <w:tab/>
      </w:r>
      <w:r w:rsidRPr="009116CF">
        <w:rPr>
          <w:rFonts w:ascii="Times New Roman" w:hAnsi="Times New Roman" w:cs="Times New Roman"/>
          <w:sz w:val="28"/>
          <w:szCs w:val="28"/>
        </w:rPr>
        <w:tab/>
      </w:r>
      <w:r>
        <w:rPr>
          <w:rFonts w:ascii="Times New Roman" w:hAnsi="Times New Roman" w:cs="Times New Roman"/>
          <w:sz w:val="28"/>
          <w:szCs w:val="28"/>
        </w:rPr>
        <w:tab/>
      </w:r>
      <w:r w:rsidRPr="009116CF">
        <w:rPr>
          <w:rFonts w:ascii="Times New Roman" w:hAnsi="Times New Roman" w:cs="Times New Roman"/>
          <w:sz w:val="28"/>
          <w:szCs w:val="28"/>
        </w:rPr>
        <w:tab/>
        <w:t>Бишкек</w:t>
      </w:r>
      <w:r>
        <w:rPr>
          <w:rFonts w:ascii="Times New Roman" w:hAnsi="Times New Roman" w:cs="Times New Roman"/>
          <w:sz w:val="28"/>
          <w:szCs w:val="28"/>
        </w:rPr>
        <w:t xml:space="preserve"> ш.</w:t>
      </w:r>
    </w:p>
    <w:p w:rsidR="00B72BCE" w:rsidRDefault="00B72BCE" w:rsidP="00B72BCE">
      <w:pPr>
        <w:autoSpaceDE w:val="0"/>
        <w:autoSpaceDN w:val="0"/>
        <w:adjustRightInd w:val="0"/>
        <w:spacing w:after="0" w:line="240" w:lineRule="auto"/>
        <w:jc w:val="both"/>
        <w:rPr>
          <w:rFonts w:ascii="Times New Roman" w:hAnsi="Times New Roman" w:cs="Times New Roman"/>
          <w:sz w:val="28"/>
          <w:szCs w:val="28"/>
        </w:rPr>
      </w:pPr>
    </w:p>
    <w:p w:rsidR="00B72BCE" w:rsidRDefault="00B72BCE" w:rsidP="00D23EB5">
      <w:pPr>
        <w:autoSpaceDE w:val="0"/>
        <w:autoSpaceDN w:val="0"/>
        <w:adjustRightInd w:val="0"/>
        <w:spacing w:after="0" w:line="240" w:lineRule="auto"/>
        <w:jc w:val="right"/>
        <w:rPr>
          <w:rFonts w:ascii="Times New Roman" w:hAnsi="Times New Roman" w:cs="Times New Roman"/>
          <w:sz w:val="28"/>
          <w:szCs w:val="28"/>
        </w:rPr>
      </w:pPr>
    </w:p>
    <w:p w:rsidR="00C63039" w:rsidRPr="00821DA5" w:rsidRDefault="00C63039" w:rsidP="00D23EB5">
      <w:pPr>
        <w:autoSpaceDE w:val="0"/>
        <w:autoSpaceDN w:val="0"/>
        <w:adjustRightInd w:val="0"/>
        <w:spacing w:after="0" w:line="240" w:lineRule="auto"/>
        <w:jc w:val="both"/>
        <w:rPr>
          <w:rFonts w:ascii="Times New Roman" w:hAnsi="Times New Roman" w:cs="Times New Roman"/>
          <w:sz w:val="28"/>
          <w:szCs w:val="28"/>
        </w:rPr>
      </w:pPr>
    </w:p>
    <w:p w:rsidR="00C63039" w:rsidRPr="00821DA5" w:rsidRDefault="00C63039" w:rsidP="00D23EB5">
      <w:pPr>
        <w:autoSpaceDE w:val="0"/>
        <w:autoSpaceDN w:val="0"/>
        <w:adjustRightInd w:val="0"/>
        <w:spacing w:after="0" w:line="240" w:lineRule="auto"/>
        <w:jc w:val="both"/>
        <w:rPr>
          <w:rFonts w:ascii="Times New Roman" w:hAnsi="Times New Roman" w:cs="Times New Roman"/>
          <w:b/>
          <w:sz w:val="28"/>
          <w:szCs w:val="28"/>
        </w:rPr>
      </w:pPr>
    </w:p>
    <w:p w:rsidR="00524B7A" w:rsidRPr="00524B7A" w:rsidRDefault="00524B7A" w:rsidP="00524B7A">
      <w:pPr>
        <w:spacing w:after="0" w:line="240" w:lineRule="auto"/>
        <w:jc w:val="center"/>
        <w:rPr>
          <w:rFonts w:ascii="Times New Roman" w:eastAsia="Times New Roman" w:hAnsi="Times New Roman" w:cs="Times New Roman"/>
          <w:b/>
          <w:bCs/>
          <w:sz w:val="28"/>
          <w:szCs w:val="28"/>
          <w:lang w:eastAsia="ky-KG"/>
        </w:rPr>
      </w:pPr>
      <w:proofErr w:type="spellStart"/>
      <w:r w:rsidRPr="00524B7A">
        <w:rPr>
          <w:rFonts w:ascii="Times New Roman" w:eastAsia="Times New Roman" w:hAnsi="Times New Roman" w:cs="Times New Roman"/>
          <w:b/>
          <w:bCs/>
          <w:sz w:val="28"/>
          <w:szCs w:val="28"/>
          <w:lang w:eastAsia="ky-KG"/>
        </w:rPr>
        <w:t>Ички</w:t>
      </w:r>
      <w:proofErr w:type="spellEnd"/>
      <w:r w:rsidRPr="00524B7A">
        <w:rPr>
          <w:rFonts w:ascii="Times New Roman" w:eastAsia="Times New Roman" w:hAnsi="Times New Roman" w:cs="Times New Roman"/>
          <w:b/>
          <w:bCs/>
          <w:sz w:val="28"/>
          <w:szCs w:val="28"/>
          <w:lang w:eastAsia="ky-KG"/>
        </w:rPr>
        <w:t xml:space="preserve"> </w:t>
      </w:r>
      <w:proofErr w:type="spellStart"/>
      <w:r w:rsidRPr="00524B7A">
        <w:rPr>
          <w:rFonts w:ascii="Times New Roman" w:eastAsia="Times New Roman" w:hAnsi="Times New Roman" w:cs="Times New Roman"/>
          <w:b/>
          <w:bCs/>
          <w:sz w:val="28"/>
          <w:szCs w:val="28"/>
          <w:lang w:eastAsia="ky-KG"/>
        </w:rPr>
        <w:t>берүүчүлөргө</w:t>
      </w:r>
      <w:proofErr w:type="spellEnd"/>
      <w:r w:rsidRPr="00524B7A">
        <w:rPr>
          <w:rFonts w:ascii="Times New Roman" w:eastAsia="Times New Roman" w:hAnsi="Times New Roman" w:cs="Times New Roman"/>
          <w:b/>
          <w:bCs/>
          <w:sz w:val="28"/>
          <w:szCs w:val="28"/>
          <w:lang w:eastAsia="ky-KG"/>
        </w:rPr>
        <w:t xml:space="preserve"> </w:t>
      </w:r>
      <w:proofErr w:type="spellStart"/>
      <w:r w:rsidR="00B72BCE">
        <w:rPr>
          <w:rFonts w:ascii="Times New Roman" w:eastAsia="Times New Roman" w:hAnsi="Times New Roman" w:cs="Times New Roman"/>
          <w:b/>
          <w:bCs/>
          <w:sz w:val="28"/>
          <w:szCs w:val="28"/>
          <w:lang w:eastAsia="ky-KG"/>
        </w:rPr>
        <w:t>жана</w:t>
      </w:r>
      <w:proofErr w:type="spellEnd"/>
      <w:r w:rsidR="00B72BCE">
        <w:rPr>
          <w:rFonts w:ascii="Times New Roman" w:eastAsia="Times New Roman" w:hAnsi="Times New Roman" w:cs="Times New Roman"/>
          <w:b/>
          <w:bCs/>
          <w:sz w:val="28"/>
          <w:szCs w:val="28"/>
          <w:lang w:eastAsia="ky-KG"/>
        </w:rPr>
        <w:t xml:space="preserve"> </w:t>
      </w:r>
      <w:proofErr w:type="spellStart"/>
      <w:r w:rsidRPr="00524B7A">
        <w:rPr>
          <w:rFonts w:ascii="Times New Roman" w:eastAsia="Times New Roman" w:hAnsi="Times New Roman" w:cs="Times New Roman"/>
          <w:b/>
          <w:bCs/>
          <w:sz w:val="28"/>
          <w:szCs w:val="28"/>
          <w:lang w:eastAsia="ky-KG"/>
        </w:rPr>
        <w:t>подрядчыларга</w:t>
      </w:r>
      <w:proofErr w:type="spellEnd"/>
      <w:r>
        <w:rPr>
          <w:rFonts w:ascii="Times New Roman" w:eastAsia="Times New Roman" w:hAnsi="Times New Roman" w:cs="Times New Roman"/>
          <w:b/>
          <w:bCs/>
          <w:sz w:val="28"/>
          <w:szCs w:val="28"/>
          <w:lang w:eastAsia="ky-KG"/>
        </w:rPr>
        <w:t xml:space="preserve"> </w:t>
      </w:r>
      <w:proofErr w:type="spellStart"/>
      <w:r w:rsidRPr="00524B7A">
        <w:rPr>
          <w:rFonts w:ascii="Times New Roman" w:eastAsia="Times New Roman" w:hAnsi="Times New Roman" w:cs="Times New Roman"/>
          <w:b/>
          <w:bCs/>
          <w:sz w:val="28"/>
          <w:szCs w:val="28"/>
          <w:lang w:eastAsia="ky-KG"/>
        </w:rPr>
        <w:t>жеңилдиктерди</w:t>
      </w:r>
      <w:proofErr w:type="spellEnd"/>
      <w:r w:rsidRPr="00524B7A">
        <w:rPr>
          <w:rFonts w:ascii="Times New Roman" w:eastAsia="Times New Roman" w:hAnsi="Times New Roman" w:cs="Times New Roman"/>
          <w:b/>
          <w:bCs/>
          <w:sz w:val="28"/>
          <w:szCs w:val="28"/>
          <w:lang w:eastAsia="ky-KG"/>
        </w:rPr>
        <w:t xml:space="preserve"> </w:t>
      </w:r>
      <w:proofErr w:type="spellStart"/>
      <w:r w:rsidRPr="00524B7A">
        <w:rPr>
          <w:rFonts w:ascii="Times New Roman" w:eastAsia="Times New Roman" w:hAnsi="Times New Roman" w:cs="Times New Roman"/>
          <w:b/>
          <w:bCs/>
          <w:sz w:val="28"/>
          <w:szCs w:val="28"/>
          <w:lang w:eastAsia="ky-KG"/>
        </w:rPr>
        <w:t>колдонуу</w:t>
      </w:r>
      <w:proofErr w:type="spellEnd"/>
    </w:p>
    <w:p w:rsidR="0096344D" w:rsidRPr="00821DA5" w:rsidRDefault="00B72BCE" w:rsidP="00524B7A">
      <w:pPr>
        <w:spacing w:after="0" w:line="240" w:lineRule="auto"/>
        <w:jc w:val="center"/>
        <w:rPr>
          <w:rFonts w:ascii="Times New Roman" w:eastAsia="Times New Roman" w:hAnsi="Times New Roman" w:cs="Times New Roman"/>
          <w:b/>
          <w:bCs/>
          <w:sz w:val="28"/>
          <w:szCs w:val="28"/>
          <w:lang w:eastAsia="ky-KG"/>
        </w:rPr>
      </w:pPr>
      <w:proofErr w:type="spellStart"/>
      <w:r>
        <w:rPr>
          <w:rFonts w:ascii="Times New Roman" w:eastAsia="Times New Roman" w:hAnsi="Times New Roman" w:cs="Times New Roman"/>
          <w:b/>
          <w:bCs/>
          <w:sz w:val="28"/>
          <w:szCs w:val="28"/>
          <w:lang w:eastAsia="ky-KG"/>
        </w:rPr>
        <w:t>боюнча</w:t>
      </w:r>
      <w:proofErr w:type="spellEnd"/>
      <w:r>
        <w:rPr>
          <w:rFonts w:ascii="Times New Roman" w:eastAsia="Times New Roman" w:hAnsi="Times New Roman" w:cs="Times New Roman"/>
          <w:b/>
          <w:bCs/>
          <w:sz w:val="28"/>
          <w:szCs w:val="28"/>
          <w:lang w:eastAsia="ky-KG"/>
        </w:rPr>
        <w:t xml:space="preserve"> </w:t>
      </w:r>
      <w:proofErr w:type="spellStart"/>
      <w:r w:rsidRPr="00524B7A">
        <w:rPr>
          <w:rFonts w:ascii="Times New Roman" w:eastAsia="Times New Roman" w:hAnsi="Times New Roman" w:cs="Times New Roman"/>
          <w:b/>
          <w:bCs/>
          <w:sz w:val="28"/>
          <w:szCs w:val="28"/>
          <w:lang w:eastAsia="ky-KG"/>
        </w:rPr>
        <w:t>методикалык</w:t>
      </w:r>
      <w:proofErr w:type="spellEnd"/>
      <w:r w:rsidRPr="00524B7A">
        <w:rPr>
          <w:rFonts w:ascii="Times New Roman" w:eastAsia="Times New Roman" w:hAnsi="Times New Roman" w:cs="Times New Roman"/>
          <w:b/>
          <w:bCs/>
          <w:sz w:val="28"/>
          <w:szCs w:val="28"/>
          <w:lang w:eastAsia="ky-KG"/>
        </w:rPr>
        <w:t xml:space="preserve"> </w:t>
      </w:r>
      <w:proofErr w:type="spellStart"/>
      <w:r w:rsidR="00524B7A" w:rsidRPr="00524B7A">
        <w:rPr>
          <w:rFonts w:ascii="Times New Roman" w:eastAsia="Times New Roman" w:hAnsi="Times New Roman" w:cs="Times New Roman"/>
          <w:b/>
          <w:bCs/>
          <w:sz w:val="28"/>
          <w:szCs w:val="28"/>
          <w:lang w:eastAsia="ky-KG"/>
        </w:rPr>
        <w:t>нускаманы</w:t>
      </w:r>
      <w:proofErr w:type="spellEnd"/>
      <w:r w:rsidR="00524B7A" w:rsidRPr="00524B7A">
        <w:rPr>
          <w:rFonts w:ascii="Times New Roman" w:eastAsia="Times New Roman" w:hAnsi="Times New Roman" w:cs="Times New Roman"/>
          <w:b/>
          <w:bCs/>
          <w:sz w:val="28"/>
          <w:szCs w:val="28"/>
          <w:lang w:eastAsia="ky-KG"/>
        </w:rPr>
        <w:t xml:space="preserve"> </w:t>
      </w:r>
      <w:proofErr w:type="spellStart"/>
      <w:r w:rsidR="00524B7A" w:rsidRPr="00524B7A">
        <w:rPr>
          <w:rFonts w:ascii="Times New Roman" w:eastAsia="Times New Roman" w:hAnsi="Times New Roman" w:cs="Times New Roman"/>
          <w:b/>
          <w:bCs/>
          <w:sz w:val="28"/>
          <w:szCs w:val="28"/>
          <w:lang w:eastAsia="ky-KG"/>
        </w:rPr>
        <w:t>бекитүү</w:t>
      </w:r>
      <w:proofErr w:type="spellEnd"/>
      <w:r w:rsidR="00524B7A" w:rsidRPr="00524B7A">
        <w:rPr>
          <w:rFonts w:ascii="Times New Roman" w:eastAsia="Times New Roman" w:hAnsi="Times New Roman" w:cs="Times New Roman"/>
          <w:b/>
          <w:bCs/>
          <w:sz w:val="28"/>
          <w:szCs w:val="28"/>
          <w:lang w:eastAsia="ky-KG"/>
        </w:rPr>
        <w:t xml:space="preserve"> </w:t>
      </w:r>
      <w:proofErr w:type="spellStart"/>
      <w:r w:rsidR="00524B7A" w:rsidRPr="00524B7A">
        <w:rPr>
          <w:rFonts w:ascii="Times New Roman" w:eastAsia="Times New Roman" w:hAnsi="Times New Roman" w:cs="Times New Roman"/>
          <w:b/>
          <w:bCs/>
          <w:sz w:val="28"/>
          <w:szCs w:val="28"/>
          <w:lang w:eastAsia="ky-KG"/>
        </w:rPr>
        <w:t>жөнүндө</w:t>
      </w:r>
      <w:proofErr w:type="spellEnd"/>
    </w:p>
    <w:p w:rsidR="00C63039" w:rsidRPr="0096344D" w:rsidRDefault="00C63039" w:rsidP="00D23EB5">
      <w:pPr>
        <w:autoSpaceDE w:val="0"/>
        <w:autoSpaceDN w:val="0"/>
        <w:adjustRightInd w:val="0"/>
        <w:spacing w:after="0" w:line="240" w:lineRule="auto"/>
        <w:jc w:val="both"/>
        <w:rPr>
          <w:rFonts w:ascii="Times New Roman" w:hAnsi="Times New Roman" w:cs="Times New Roman"/>
          <w:sz w:val="28"/>
          <w:szCs w:val="28"/>
          <w:lang w:val="ky-KG"/>
        </w:rPr>
      </w:pPr>
    </w:p>
    <w:p w:rsidR="00524B7A" w:rsidRPr="00524B7A" w:rsidRDefault="00524B7A" w:rsidP="00B72BCE">
      <w:pPr>
        <w:autoSpaceDE w:val="0"/>
        <w:autoSpaceDN w:val="0"/>
        <w:adjustRightInd w:val="0"/>
        <w:spacing w:after="0" w:line="240" w:lineRule="auto"/>
        <w:ind w:firstLine="709"/>
        <w:jc w:val="both"/>
        <w:rPr>
          <w:rFonts w:ascii="Times New Roman" w:hAnsi="Times New Roman" w:cs="Times New Roman"/>
          <w:sz w:val="28"/>
          <w:szCs w:val="28"/>
          <w:lang w:val="ky-KG"/>
        </w:rPr>
      </w:pPr>
      <w:r w:rsidRPr="00524B7A">
        <w:rPr>
          <w:rFonts w:ascii="Times New Roman" w:hAnsi="Times New Roman" w:cs="Times New Roman"/>
          <w:sz w:val="28"/>
          <w:szCs w:val="28"/>
          <w:lang w:val="ky-KG"/>
        </w:rPr>
        <w:t xml:space="preserve">Мамлекеттик сатып алууларды </w:t>
      </w:r>
      <w:r w:rsidR="00B72BCE">
        <w:rPr>
          <w:rFonts w:ascii="Times New Roman" w:hAnsi="Times New Roman" w:cs="Times New Roman"/>
          <w:sz w:val="28"/>
          <w:szCs w:val="28"/>
          <w:lang w:val="ky-KG"/>
        </w:rPr>
        <w:t xml:space="preserve">жүргүзүү </w:t>
      </w:r>
      <w:r w:rsidRPr="00524B7A">
        <w:rPr>
          <w:rFonts w:ascii="Times New Roman" w:hAnsi="Times New Roman" w:cs="Times New Roman"/>
          <w:sz w:val="28"/>
          <w:szCs w:val="28"/>
          <w:lang w:val="ky-KG"/>
        </w:rPr>
        <w:t>тартибин регламентт</w:t>
      </w:r>
      <w:r w:rsidR="00B72BCE">
        <w:rPr>
          <w:rFonts w:ascii="Times New Roman" w:hAnsi="Times New Roman" w:cs="Times New Roman"/>
          <w:sz w:val="28"/>
          <w:szCs w:val="28"/>
          <w:lang w:val="ky-KG"/>
        </w:rPr>
        <w:t>ештирген</w:t>
      </w:r>
      <w:r w:rsidRPr="00524B7A">
        <w:rPr>
          <w:rFonts w:ascii="Times New Roman" w:hAnsi="Times New Roman" w:cs="Times New Roman"/>
          <w:sz w:val="28"/>
          <w:szCs w:val="28"/>
          <w:lang w:val="ky-KG"/>
        </w:rPr>
        <w:t xml:space="preserve"> ченемдик-укуктук актыларды 2020-жылдын 20-апрелиндеги №48 “Мамлекеттик сатып алуулар жөнүндө</w:t>
      </w:r>
      <w:r>
        <w:rPr>
          <w:rFonts w:ascii="Times New Roman" w:hAnsi="Times New Roman" w:cs="Times New Roman"/>
          <w:sz w:val="28"/>
          <w:szCs w:val="28"/>
          <w:lang w:val="ky-KG"/>
        </w:rPr>
        <w:t>”</w:t>
      </w:r>
      <w:r w:rsidRPr="00524B7A">
        <w:rPr>
          <w:rFonts w:ascii="Times New Roman" w:hAnsi="Times New Roman" w:cs="Times New Roman"/>
          <w:sz w:val="28"/>
          <w:szCs w:val="28"/>
          <w:lang w:val="ky-KG"/>
        </w:rPr>
        <w:t xml:space="preserve"> Кыргыз Республикасынын Мыйзамына өзгөртүүлөрдү киргизүү тууралуу” Кыргыз Республикасынын Мыйзамына, Кыргыз Республикасынын Өкмөтүнүн 2014</w:t>
      </w:r>
      <w:r w:rsidR="00B72BCE">
        <w:rPr>
          <w:rFonts w:ascii="Times New Roman" w:hAnsi="Times New Roman" w:cs="Times New Roman"/>
          <w:sz w:val="28"/>
          <w:szCs w:val="28"/>
          <w:lang w:val="ky-KG"/>
        </w:rPr>
        <w:t>-жылдын 15-сентябрындагы №</w:t>
      </w:r>
      <w:r>
        <w:rPr>
          <w:rFonts w:ascii="Times New Roman" w:hAnsi="Times New Roman" w:cs="Times New Roman"/>
          <w:sz w:val="28"/>
          <w:szCs w:val="28"/>
          <w:lang w:val="ky-KG"/>
        </w:rPr>
        <w:t>530 “</w:t>
      </w:r>
      <w:r w:rsidRPr="00524B7A">
        <w:rPr>
          <w:rFonts w:ascii="Times New Roman" w:hAnsi="Times New Roman" w:cs="Times New Roman"/>
          <w:sz w:val="28"/>
          <w:szCs w:val="28"/>
          <w:lang w:val="ky-KG"/>
        </w:rPr>
        <w:t>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w:t>
      </w:r>
      <w:r>
        <w:rPr>
          <w:rFonts w:ascii="Times New Roman" w:hAnsi="Times New Roman" w:cs="Times New Roman"/>
          <w:sz w:val="28"/>
          <w:szCs w:val="28"/>
          <w:lang w:val="ky-KG"/>
        </w:rPr>
        <w:t>”</w:t>
      </w:r>
      <w:r w:rsidRPr="00524B7A">
        <w:rPr>
          <w:rFonts w:ascii="Times New Roman" w:hAnsi="Times New Roman" w:cs="Times New Roman"/>
          <w:sz w:val="28"/>
          <w:szCs w:val="28"/>
          <w:lang w:val="ky-KG"/>
        </w:rPr>
        <w:t xml:space="preserve"> </w:t>
      </w:r>
      <w:hyperlink r:id="rId9" w:history="1">
        <w:r w:rsidRPr="00524B7A">
          <w:rPr>
            <w:rFonts w:ascii="Times New Roman" w:hAnsi="Times New Roman" w:cs="Times New Roman"/>
            <w:sz w:val="28"/>
            <w:szCs w:val="28"/>
            <w:lang w:val="ky-KG"/>
          </w:rPr>
          <w:t>токтомуна</w:t>
        </w:r>
      </w:hyperlink>
      <w:r w:rsidRPr="00524B7A">
        <w:rPr>
          <w:rFonts w:ascii="Times New Roman" w:hAnsi="Times New Roman" w:cs="Times New Roman"/>
          <w:sz w:val="28"/>
          <w:szCs w:val="28"/>
          <w:lang w:val="ky-KG"/>
        </w:rPr>
        <w:t xml:space="preserve">, ошондой эле Кыргыз Республикасынын Өкмөтүнүн 2012-жылдын 20-февралындагы №114 </w:t>
      </w:r>
      <w:r w:rsidR="00E94B2D">
        <w:fldChar w:fldCharType="begin"/>
      </w:r>
      <w:r w:rsidR="00E94B2D" w:rsidRPr="000D0071">
        <w:rPr>
          <w:lang w:val="ky-KG"/>
        </w:rPr>
        <w:instrText xml:space="preserve"> HYPERLINK "toktom://db/111632" </w:instrText>
      </w:r>
      <w:r w:rsidR="00E94B2D">
        <w:fldChar w:fldCharType="separate"/>
      </w:r>
      <w:r w:rsidRPr="00524B7A">
        <w:rPr>
          <w:rFonts w:ascii="Times New Roman" w:hAnsi="Times New Roman" w:cs="Times New Roman"/>
          <w:sz w:val="28"/>
          <w:szCs w:val="28"/>
          <w:lang w:val="ky-KG"/>
        </w:rPr>
        <w:t>токтому</w:t>
      </w:r>
      <w:r w:rsidR="00E94B2D">
        <w:rPr>
          <w:rFonts w:ascii="Times New Roman" w:hAnsi="Times New Roman" w:cs="Times New Roman"/>
          <w:sz w:val="28"/>
          <w:szCs w:val="28"/>
          <w:lang w:val="ky-KG"/>
        </w:rPr>
        <w:fldChar w:fldCharType="end"/>
      </w:r>
      <w:r w:rsidRPr="00524B7A">
        <w:rPr>
          <w:rFonts w:ascii="Times New Roman" w:hAnsi="Times New Roman" w:cs="Times New Roman"/>
          <w:sz w:val="28"/>
          <w:szCs w:val="28"/>
          <w:lang w:val="ky-KG"/>
        </w:rPr>
        <w:t xml:space="preserve"> менен бекитилген Кыргыз Республикасынын Финансы министрлиги жөнүндө </w:t>
      </w:r>
      <w:r w:rsidR="00797FA4">
        <w:fldChar w:fldCharType="begin"/>
      </w:r>
      <w:r w:rsidR="00797FA4" w:rsidRPr="00B72BCE">
        <w:rPr>
          <w:lang w:val="ky-KG"/>
        </w:rPr>
        <w:instrText xml:space="preserve"> HYPERLINK "toktom://db/111633" </w:instrText>
      </w:r>
      <w:r w:rsidR="00797FA4">
        <w:fldChar w:fldCharType="separate"/>
      </w:r>
      <w:r w:rsidR="00B72BCE" w:rsidRPr="00524B7A">
        <w:rPr>
          <w:rFonts w:ascii="Times New Roman" w:hAnsi="Times New Roman" w:cs="Times New Roman"/>
          <w:sz w:val="28"/>
          <w:szCs w:val="28"/>
          <w:lang w:val="ky-KG"/>
        </w:rPr>
        <w:t>жобонун</w:t>
      </w:r>
      <w:r w:rsidR="00797FA4">
        <w:rPr>
          <w:rFonts w:ascii="Times New Roman" w:hAnsi="Times New Roman" w:cs="Times New Roman"/>
          <w:sz w:val="28"/>
          <w:szCs w:val="28"/>
          <w:lang w:val="ky-KG"/>
        </w:rPr>
        <w:fldChar w:fldCharType="end"/>
      </w:r>
      <w:r w:rsidR="00B72BCE" w:rsidRPr="00524B7A">
        <w:rPr>
          <w:rFonts w:ascii="Times New Roman" w:hAnsi="Times New Roman" w:cs="Times New Roman"/>
          <w:sz w:val="28"/>
          <w:szCs w:val="28"/>
          <w:lang w:val="ky-KG"/>
        </w:rPr>
        <w:t xml:space="preserve"> </w:t>
      </w:r>
      <w:r w:rsidRPr="00524B7A">
        <w:rPr>
          <w:rFonts w:ascii="Times New Roman" w:hAnsi="Times New Roman" w:cs="Times New Roman"/>
          <w:sz w:val="28"/>
          <w:szCs w:val="28"/>
          <w:lang w:val="ky-KG"/>
        </w:rPr>
        <w:t xml:space="preserve">1 жана 13-пункттарына </w:t>
      </w:r>
      <w:r w:rsidR="00B72BCE">
        <w:rPr>
          <w:rFonts w:ascii="Times New Roman" w:hAnsi="Times New Roman" w:cs="Times New Roman"/>
          <w:sz w:val="28"/>
          <w:szCs w:val="28"/>
          <w:lang w:val="ky-KG"/>
        </w:rPr>
        <w:t>шайкеш</w:t>
      </w:r>
      <w:r w:rsidRPr="00524B7A">
        <w:rPr>
          <w:rFonts w:ascii="Times New Roman" w:hAnsi="Times New Roman" w:cs="Times New Roman"/>
          <w:sz w:val="28"/>
          <w:szCs w:val="28"/>
          <w:lang w:val="ky-KG"/>
        </w:rPr>
        <w:t xml:space="preserve"> келтирүү максатында</w:t>
      </w:r>
      <w:r w:rsidR="00B72BCE">
        <w:rPr>
          <w:rFonts w:ascii="Times New Roman" w:hAnsi="Times New Roman" w:cs="Times New Roman"/>
          <w:sz w:val="28"/>
          <w:szCs w:val="28"/>
          <w:lang w:val="ky-KG"/>
        </w:rPr>
        <w:t>,</w:t>
      </w:r>
    </w:p>
    <w:p w:rsidR="00C63039" w:rsidRPr="00524B7A" w:rsidRDefault="00C63039" w:rsidP="00D23EB5">
      <w:pPr>
        <w:autoSpaceDE w:val="0"/>
        <w:autoSpaceDN w:val="0"/>
        <w:adjustRightInd w:val="0"/>
        <w:spacing w:after="0" w:line="240" w:lineRule="auto"/>
        <w:ind w:firstLine="567"/>
        <w:jc w:val="both"/>
        <w:rPr>
          <w:rFonts w:ascii="Times New Roman" w:hAnsi="Times New Roman" w:cs="Times New Roman"/>
          <w:sz w:val="28"/>
          <w:szCs w:val="28"/>
          <w:lang w:val="ky-KG"/>
        </w:rPr>
      </w:pPr>
    </w:p>
    <w:p w:rsidR="009556CA" w:rsidRDefault="00524B7A" w:rsidP="00D23EB5">
      <w:pPr>
        <w:pStyle w:val="tkTekst"/>
        <w:spacing w:after="0" w:line="240" w:lineRule="auto"/>
        <w:ind w:firstLine="0"/>
        <w:jc w:val="center"/>
        <w:rPr>
          <w:rFonts w:ascii="Times New Roman" w:hAnsi="Times New Roman" w:cs="Times New Roman"/>
          <w:sz w:val="28"/>
          <w:szCs w:val="28"/>
          <w:lang w:val="ru-RU"/>
        </w:rPr>
      </w:pPr>
      <w:r w:rsidRPr="00524B7A">
        <w:rPr>
          <w:rFonts w:ascii="Times New Roman" w:hAnsi="Times New Roman" w:cs="Times New Roman"/>
          <w:sz w:val="28"/>
          <w:szCs w:val="28"/>
          <w:lang w:val="ru-RU"/>
        </w:rPr>
        <w:t>БУЙРУК КЫЛАМ:</w:t>
      </w:r>
    </w:p>
    <w:p w:rsidR="00524B7A" w:rsidRPr="00821DA5" w:rsidRDefault="00524B7A" w:rsidP="00D23EB5">
      <w:pPr>
        <w:pStyle w:val="tkTekst"/>
        <w:spacing w:after="0" w:line="240" w:lineRule="auto"/>
        <w:ind w:firstLine="0"/>
        <w:jc w:val="center"/>
        <w:rPr>
          <w:rFonts w:ascii="Times New Roman" w:hAnsi="Times New Roman" w:cs="Times New Roman"/>
          <w:sz w:val="28"/>
          <w:szCs w:val="28"/>
          <w:lang w:val="ru-RU"/>
        </w:rPr>
      </w:pPr>
    </w:p>
    <w:p w:rsidR="00524B7A" w:rsidRPr="00524B7A" w:rsidRDefault="00524B7A" w:rsidP="00F25B4B">
      <w:pPr>
        <w:pStyle w:val="tkTekst"/>
        <w:numPr>
          <w:ilvl w:val="0"/>
          <w:numId w:val="2"/>
        </w:numPr>
        <w:spacing w:after="0" w:line="240" w:lineRule="auto"/>
        <w:ind w:left="0" w:firstLine="709"/>
        <w:rPr>
          <w:rFonts w:ascii="Times New Roman" w:hAnsi="Times New Roman" w:cs="Times New Roman"/>
          <w:sz w:val="28"/>
          <w:szCs w:val="28"/>
          <w:lang w:val="ru-RU"/>
        </w:rPr>
      </w:pPr>
      <w:proofErr w:type="spellStart"/>
      <w:r w:rsidRPr="00524B7A">
        <w:rPr>
          <w:rFonts w:ascii="Times New Roman" w:hAnsi="Times New Roman" w:cs="Times New Roman"/>
          <w:sz w:val="28"/>
          <w:szCs w:val="28"/>
          <w:lang w:val="ru-RU"/>
        </w:rPr>
        <w:t>Ички</w:t>
      </w:r>
      <w:proofErr w:type="spellEnd"/>
      <w:r w:rsidRPr="00524B7A">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берүүчүлөргө</w:t>
      </w:r>
      <w:proofErr w:type="spellEnd"/>
      <w:r w:rsidRPr="00524B7A">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жана</w:t>
      </w:r>
      <w:proofErr w:type="spellEnd"/>
      <w:r w:rsidR="00B72BCE">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подрядчыларга</w:t>
      </w:r>
      <w:proofErr w:type="spellEnd"/>
      <w:r w:rsidRPr="00524B7A">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жеңилдиктерди</w:t>
      </w:r>
      <w:proofErr w:type="spellEnd"/>
      <w:r w:rsidRPr="00524B7A">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колдонуу</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боюнча</w:t>
      </w:r>
      <w:proofErr w:type="spellEnd"/>
      <w:r w:rsidR="00B72BCE">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методикалык</w:t>
      </w:r>
      <w:proofErr w:type="spellEnd"/>
      <w:r w:rsidRPr="00524B7A">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нускама</w:t>
      </w:r>
      <w:proofErr w:type="spellEnd"/>
      <w:r w:rsidRPr="00524B7A">
        <w:rPr>
          <w:rFonts w:ascii="Times New Roman" w:hAnsi="Times New Roman" w:cs="Times New Roman"/>
          <w:sz w:val="28"/>
          <w:szCs w:val="28"/>
          <w:lang w:val="ru-RU"/>
        </w:rPr>
        <w:t xml:space="preserve"> </w:t>
      </w:r>
      <w:proofErr w:type="spellStart"/>
      <w:r w:rsidRPr="00524B7A">
        <w:rPr>
          <w:rFonts w:ascii="Times New Roman" w:hAnsi="Times New Roman" w:cs="Times New Roman"/>
          <w:sz w:val="28"/>
          <w:szCs w:val="28"/>
          <w:lang w:val="ru-RU"/>
        </w:rPr>
        <w:t>бекитилсин</w:t>
      </w:r>
      <w:proofErr w:type="spellEnd"/>
      <w:r w:rsidRPr="00524B7A">
        <w:rPr>
          <w:rFonts w:ascii="Times New Roman" w:hAnsi="Times New Roman" w:cs="Times New Roman"/>
          <w:sz w:val="28"/>
          <w:szCs w:val="28"/>
          <w:lang w:val="ru-RU"/>
        </w:rPr>
        <w:t>.</w:t>
      </w:r>
    </w:p>
    <w:p w:rsidR="00C63039" w:rsidRPr="00821DA5" w:rsidRDefault="00C27341" w:rsidP="00FA43FB">
      <w:pPr>
        <w:pStyle w:val="tkTekst"/>
        <w:spacing w:after="0" w:line="240" w:lineRule="auto"/>
        <w:ind w:firstLine="709"/>
        <w:rPr>
          <w:rFonts w:ascii="Times New Roman" w:hAnsi="Times New Roman" w:cs="Times New Roman"/>
          <w:sz w:val="28"/>
          <w:szCs w:val="28"/>
          <w:lang w:val="ru-RU"/>
        </w:rPr>
      </w:pPr>
      <w:r w:rsidRPr="00821DA5">
        <w:rPr>
          <w:rFonts w:ascii="Times New Roman" w:hAnsi="Times New Roman" w:cs="Times New Roman"/>
          <w:sz w:val="28"/>
          <w:szCs w:val="28"/>
          <w:lang w:val="ru-RU"/>
        </w:rPr>
        <w:t>2</w:t>
      </w:r>
      <w:r w:rsidR="00C63039" w:rsidRPr="00821DA5">
        <w:rPr>
          <w:rFonts w:ascii="Times New Roman" w:hAnsi="Times New Roman" w:cs="Times New Roman"/>
          <w:sz w:val="28"/>
          <w:szCs w:val="28"/>
          <w:lang w:val="ru-RU"/>
        </w:rPr>
        <w:t>.</w:t>
      </w:r>
      <w:r w:rsidR="00F25B4B">
        <w:rPr>
          <w:rFonts w:ascii="Times New Roman" w:hAnsi="Times New Roman" w:cs="Times New Roman"/>
          <w:sz w:val="28"/>
          <w:szCs w:val="28"/>
          <w:lang w:val="ru-RU"/>
        </w:rPr>
        <w:tab/>
      </w:r>
      <w:proofErr w:type="spellStart"/>
      <w:r w:rsidR="00524B7A" w:rsidRPr="00524B7A">
        <w:rPr>
          <w:rFonts w:ascii="Times New Roman" w:hAnsi="Times New Roman" w:cs="Times New Roman"/>
          <w:sz w:val="28"/>
          <w:szCs w:val="28"/>
          <w:lang w:val="ru-RU"/>
        </w:rPr>
        <w:t>Кыргыз</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Республикасынын</w:t>
      </w:r>
      <w:proofErr w:type="spellEnd"/>
      <w:r w:rsidR="00524B7A" w:rsidRPr="00524B7A">
        <w:rPr>
          <w:rFonts w:ascii="Times New Roman" w:hAnsi="Times New Roman" w:cs="Times New Roman"/>
          <w:sz w:val="28"/>
          <w:szCs w:val="28"/>
          <w:lang w:val="ru-RU"/>
        </w:rPr>
        <w:t xml:space="preserve"> Финансы </w:t>
      </w:r>
      <w:proofErr w:type="spellStart"/>
      <w:r w:rsidR="00524B7A" w:rsidRPr="00524B7A">
        <w:rPr>
          <w:rFonts w:ascii="Times New Roman" w:hAnsi="Times New Roman" w:cs="Times New Roman"/>
          <w:sz w:val="28"/>
          <w:szCs w:val="28"/>
          <w:lang w:val="ru-RU"/>
        </w:rPr>
        <w:t>министрлигинин</w:t>
      </w:r>
      <w:proofErr w:type="spellEnd"/>
      <w:r w:rsidR="00524B7A" w:rsidRPr="00524B7A">
        <w:rPr>
          <w:rFonts w:ascii="Times New Roman" w:hAnsi="Times New Roman" w:cs="Times New Roman"/>
          <w:sz w:val="28"/>
          <w:szCs w:val="28"/>
          <w:lang w:val="ru-RU"/>
        </w:rPr>
        <w:t xml:space="preserve"> 2015</w:t>
      </w:r>
      <w:r w:rsidR="00524B7A">
        <w:rPr>
          <w:rFonts w:ascii="Times New Roman" w:hAnsi="Times New Roman" w:cs="Times New Roman"/>
          <w:sz w:val="28"/>
          <w:szCs w:val="28"/>
          <w:lang w:val="ru-RU"/>
        </w:rPr>
        <w:t xml:space="preserve">-жылдын 14-октябрындагы №175-Б </w:t>
      </w:r>
      <w:r w:rsidR="00524B7A">
        <w:rPr>
          <w:rFonts w:ascii="Times New Roman" w:hAnsi="Times New Roman" w:cs="Times New Roman"/>
          <w:sz w:val="28"/>
          <w:szCs w:val="28"/>
        </w:rPr>
        <w:t>“</w:t>
      </w:r>
      <w:proofErr w:type="spellStart"/>
      <w:r w:rsidR="00524B7A" w:rsidRPr="00524B7A">
        <w:rPr>
          <w:rFonts w:ascii="Times New Roman" w:hAnsi="Times New Roman" w:cs="Times New Roman"/>
          <w:sz w:val="28"/>
          <w:szCs w:val="28"/>
          <w:lang w:val="ru-RU"/>
        </w:rPr>
        <w:t>Мамлекеттик</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сатып</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алуулар</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жаатындагы</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ченемдик-укуктук</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актыларды</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бекитүү</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жөнүндө</w:t>
      </w:r>
      <w:proofErr w:type="spellEnd"/>
      <w:r w:rsidR="00524B7A">
        <w:rPr>
          <w:rFonts w:ascii="Times New Roman" w:hAnsi="Times New Roman" w:cs="Times New Roman"/>
          <w:sz w:val="28"/>
          <w:szCs w:val="28"/>
        </w:rPr>
        <w:t>”</w:t>
      </w:r>
      <w:r w:rsidR="00524B7A" w:rsidRPr="00524B7A">
        <w:rPr>
          <w:rFonts w:ascii="Times New Roman" w:hAnsi="Times New Roman" w:cs="Times New Roman"/>
          <w:sz w:val="28"/>
          <w:szCs w:val="28"/>
          <w:lang w:val="ru-RU"/>
        </w:rPr>
        <w:t xml:space="preserve"> </w:t>
      </w:r>
      <w:hyperlink r:id="rId10" w:history="1">
        <w:proofErr w:type="spellStart"/>
        <w:r w:rsidR="00524B7A" w:rsidRPr="00524B7A">
          <w:rPr>
            <w:rFonts w:ascii="Times New Roman" w:hAnsi="Times New Roman" w:cs="Times New Roman"/>
            <w:sz w:val="28"/>
            <w:szCs w:val="28"/>
            <w:lang w:val="ru-RU"/>
          </w:rPr>
          <w:t>буйругунун</w:t>
        </w:r>
        <w:proofErr w:type="spellEnd"/>
      </w:hyperlink>
      <w:r w:rsidR="00524B7A" w:rsidRPr="00524B7A">
        <w:rPr>
          <w:rFonts w:ascii="Times New Roman" w:hAnsi="Times New Roman" w:cs="Times New Roman"/>
          <w:sz w:val="28"/>
          <w:szCs w:val="28"/>
          <w:lang w:val="ru-RU"/>
        </w:rPr>
        <w:t xml:space="preserve"> 1-пунктунун </w:t>
      </w:r>
      <w:proofErr w:type="spellStart"/>
      <w:r w:rsidR="00524B7A" w:rsidRPr="00524B7A">
        <w:rPr>
          <w:rFonts w:ascii="Times New Roman" w:hAnsi="Times New Roman" w:cs="Times New Roman"/>
          <w:sz w:val="28"/>
          <w:szCs w:val="28"/>
          <w:lang w:val="ru-RU"/>
        </w:rPr>
        <w:t>үчүнчү</w:t>
      </w:r>
      <w:proofErr w:type="spellEnd"/>
      <w:r w:rsidR="00524B7A" w:rsidRPr="00524B7A">
        <w:rPr>
          <w:rFonts w:ascii="Times New Roman" w:hAnsi="Times New Roman" w:cs="Times New Roman"/>
          <w:sz w:val="28"/>
          <w:szCs w:val="28"/>
          <w:lang w:val="ru-RU"/>
        </w:rPr>
        <w:t xml:space="preserve"> абзацы </w:t>
      </w:r>
      <w:proofErr w:type="spellStart"/>
      <w:r w:rsidR="00524B7A" w:rsidRPr="00524B7A">
        <w:rPr>
          <w:rFonts w:ascii="Times New Roman" w:hAnsi="Times New Roman" w:cs="Times New Roman"/>
          <w:sz w:val="28"/>
          <w:szCs w:val="28"/>
          <w:lang w:val="ru-RU"/>
        </w:rPr>
        <w:t>күчүн</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жоготту</w:t>
      </w:r>
      <w:proofErr w:type="spellEnd"/>
      <w:r w:rsidR="00524B7A" w:rsidRPr="00524B7A">
        <w:rPr>
          <w:rFonts w:ascii="Times New Roman" w:hAnsi="Times New Roman" w:cs="Times New Roman"/>
          <w:sz w:val="28"/>
          <w:szCs w:val="28"/>
          <w:lang w:val="ru-RU"/>
        </w:rPr>
        <w:t xml:space="preserve"> </w:t>
      </w:r>
      <w:proofErr w:type="spellStart"/>
      <w:proofErr w:type="gramStart"/>
      <w:r w:rsidR="00524B7A" w:rsidRPr="00524B7A">
        <w:rPr>
          <w:rFonts w:ascii="Times New Roman" w:hAnsi="Times New Roman" w:cs="Times New Roman"/>
          <w:sz w:val="28"/>
          <w:szCs w:val="28"/>
          <w:lang w:val="ru-RU"/>
        </w:rPr>
        <w:t>деп</w:t>
      </w:r>
      <w:proofErr w:type="spellEnd"/>
      <w:proofErr w:type="gram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табылсын</w:t>
      </w:r>
      <w:proofErr w:type="spellEnd"/>
      <w:r w:rsidR="00524B7A">
        <w:rPr>
          <w:rFonts w:ascii="Times New Roman" w:hAnsi="Times New Roman" w:cs="Times New Roman"/>
          <w:sz w:val="28"/>
          <w:szCs w:val="28"/>
          <w:lang w:val="ru-RU"/>
        </w:rPr>
        <w:t>.</w:t>
      </w:r>
    </w:p>
    <w:p w:rsidR="00524B7A" w:rsidRDefault="00FA43FB" w:rsidP="00524B7A">
      <w:pPr>
        <w:pStyle w:val="tkTekst"/>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8420BB" w:rsidRPr="00821DA5">
        <w:rPr>
          <w:rFonts w:ascii="Times New Roman" w:hAnsi="Times New Roman" w:cs="Times New Roman"/>
          <w:sz w:val="28"/>
          <w:szCs w:val="28"/>
          <w:lang w:val="ru-RU"/>
        </w:rPr>
        <w:t>.</w:t>
      </w:r>
      <w:r w:rsidR="00F25B4B">
        <w:rPr>
          <w:rFonts w:ascii="Times New Roman" w:hAnsi="Times New Roman" w:cs="Times New Roman"/>
          <w:sz w:val="28"/>
          <w:szCs w:val="28"/>
          <w:lang w:val="ru-RU"/>
        </w:rPr>
        <w:tab/>
      </w:r>
      <w:proofErr w:type="spellStart"/>
      <w:r w:rsidR="00524B7A" w:rsidRPr="00524B7A">
        <w:rPr>
          <w:rFonts w:ascii="Times New Roman" w:hAnsi="Times New Roman" w:cs="Times New Roman"/>
          <w:sz w:val="28"/>
          <w:szCs w:val="28"/>
          <w:lang w:val="ru-RU"/>
        </w:rPr>
        <w:t>Иш</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кагаздарын</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жүргүзүү</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жана</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документтерди</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электрондук</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жүгүртүү</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бөлүмү</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ушул</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буйрукту</w:t>
      </w:r>
      <w:proofErr w:type="spellEnd"/>
      <w:r w:rsidR="00524B7A" w:rsidRPr="00524B7A">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Кыргыз</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Республикасынын</w:t>
      </w:r>
      <w:proofErr w:type="spellEnd"/>
      <w:r w:rsidR="00B72BCE">
        <w:rPr>
          <w:rFonts w:ascii="Times New Roman" w:hAnsi="Times New Roman" w:cs="Times New Roman"/>
          <w:sz w:val="28"/>
          <w:szCs w:val="28"/>
          <w:lang w:val="ru-RU"/>
        </w:rPr>
        <w:t xml:space="preserve"> Финансы </w:t>
      </w:r>
      <w:proofErr w:type="spellStart"/>
      <w:r w:rsidR="00B72BCE">
        <w:rPr>
          <w:rFonts w:ascii="Times New Roman" w:hAnsi="Times New Roman" w:cs="Times New Roman"/>
          <w:sz w:val="28"/>
          <w:szCs w:val="28"/>
          <w:lang w:val="ru-RU"/>
        </w:rPr>
        <w:t>министрлигинин</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бардык</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түзүмдүк</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ведомстволук</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бөлүмдө</w:t>
      </w:r>
      <w:proofErr w:type="gramStart"/>
      <w:r w:rsidR="00B72BCE">
        <w:rPr>
          <w:rFonts w:ascii="Times New Roman" w:hAnsi="Times New Roman" w:cs="Times New Roman"/>
          <w:sz w:val="28"/>
          <w:szCs w:val="28"/>
          <w:lang w:val="ru-RU"/>
        </w:rPr>
        <w:t>р</w:t>
      </w:r>
      <w:proofErr w:type="gramEnd"/>
      <w:r w:rsidR="00B72BCE">
        <w:rPr>
          <w:rFonts w:ascii="Times New Roman" w:hAnsi="Times New Roman" w:cs="Times New Roman"/>
          <w:sz w:val="28"/>
          <w:szCs w:val="28"/>
          <w:lang w:val="ru-RU"/>
        </w:rPr>
        <w:t>үнө</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жана</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аймактык</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башкармалыктарына</w:t>
      </w:r>
      <w:proofErr w:type="spellEnd"/>
      <w:r w:rsidR="00B72BCE">
        <w:rPr>
          <w:rFonts w:ascii="Times New Roman" w:hAnsi="Times New Roman" w:cs="Times New Roman"/>
          <w:sz w:val="28"/>
          <w:szCs w:val="28"/>
          <w:lang w:val="ru-RU"/>
        </w:rPr>
        <w:t xml:space="preserve"> </w:t>
      </w:r>
      <w:proofErr w:type="spellStart"/>
      <w:r w:rsidR="00B72BCE">
        <w:rPr>
          <w:rFonts w:ascii="Times New Roman" w:hAnsi="Times New Roman" w:cs="Times New Roman"/>
          <w:sz w:val="28"/>
          <w:szCs w:val="28"/>
          <w:lang w:val="ru-RU"/>
        </w:rPr>
        <w:t>билдирсин</w:t>
      </w:r>
      <w:proofErr w:type="spellEnd"/>
      <w:r w:rsidR="00B72BCE">
        <w:rPr>
          <w:rFonts w:ascii="Times New Roman" w:hAnsi="Times New Roman" w:cs="Times New Roman"/>
          <w:sz w:val="28"/>
          <w:szCs w:val="28"/>
          <w:lang w:val="ru-RU"/>
        </w:rPr>
        <w:t>.</w:t>
      </w:r>
    </w:p>
    <w:p w:rsidR="00C63039" w:rsidRPr="00821DA5" w:rsidRDefault="001E7A2F" w:rsidP="00FA43FB">
      <w:pPr>
        <w:pStyle w:val="tkTekst"/>
        <w:spacing w:after="0" w:line="240" w:lineRule="auto"/>
        <w:ind w:firstLine="709"/>
        <w:rPr>
          <w:rFonts w:ascii="Times New Roman" w:hAnsi="Times New Roman" w:cs="Times New Roman"/>
          <w:sz w:val="28"/>
          <w:szCs w:val="28"/>
          <w:lang w:val="ru-RU"/>
        </w:rPr>
      </w:pPr>
      <w:r w:rsidRPr="00821DA5">
        <w:rPr>
          <w:rFonts w:ascii="Times New Roman" w:hAnsi="Times New Roman" w:cs="Times New Roman"/>
          <w:sz w:val="28"/>
          <w:szCs w:val="28"/>
          <w:lang w:val="ru-RU"/>
        </w:rPr>
        <w:t>4</w:t>
      </w:r>
      <w:r w:rsidR="00F25B4B">
        <w:rPr>
          <w:rFonts w:ascii="Times New Roman" w:hAnsi="Times New Roman" w:cs="Times New Roman"/>
          <w:sz w:val="28"/>
          <w:szCs w:val="28"/>
          <w:lang w:val="ru-RU"/>
        </w:rPr>
        <w:t>.</w:t>
      </w:r>
      <w:r w:rsidR="00F25B4B">
        <w:rPr>
          <w:rFonts w:ascii="Times New Roman" w:hAnsi="Times New Roman" w:cs="Times New Roman"/>
          <w:sz w:val="28"/>
          <w:szCs w:val="28"/>
          <w:lang w:val="ru-RU"/>
        </w:rPr>
        <w:tab/>
      </w:r>
      <w:proofErr w:type="spellStart"/>
      <w:r w:rsidR="00524B7A" w:rsidRPr="00524B7A">
        <w:rPr>
          <w:rFonts w:ascii="Times New Roman" w:hAnsi="Times New Roman" w:cs="Times New Roman"/>
          <w:sz w:val="28"/>
          <w:szCs w:val="28"/>
          <w:lang w:val="ru-RU"/>
        </w:rPr>
        <w:t>Кыргыз</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Республикасынын</w:t>
      </w:r>
      <w:proofErr w:type="spellEnd"/>
      <w:r w:rsidR="00524B7A" w:rsidRPr="00524B7A">
        <w:rPr>
          <w:rFonts w:ascii="Times New Roman" w:hAnsi="Times New Roman" w:cs="Times New Roman"/>
          <w:sz w:val="28"/>
          <w:szCs w:val="28"/>
          <w:lang w:val="ru-RU"/>
        </w:rPr>
        <w:t xml:space="preserve"> Финансы </w:t>
      </w:r>
      <w:proofErr w:type="spellStart"/>
      <w:r w:rsidR="00524B7A" w:rsidRPr="00524B7A">
        <w:rPr>
          <w:rFonts w:ascii="Times New Roman" w:hAnsi="Times New Roman" w:cs="Times New Roman"/>
          <w:sz w:val="28"/>
          <w:szCs w:val="28"/>
          <w:lang w:val="ru-RU"/>
        </w:rPr>
        <w:t>министрилигине</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караштуу</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Мамлекеттик</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сатып</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алуулар</w:t>
      </w:r>
      <w:proofErr w:type="spellEnd"/>
      <w:r w:rsidR="00524B7A" w:rsidRPr="00524B7A">
        <w:rPr>
          <w:rFonts w:ascii="Times New Roman" w:hAnsi="Times New Roman" w:cs="Times New Roman"/>
          <w:sz w:val="28"/>
          <w:szCs w:val="28"/>
          <w:lang w:val="ru-RU"/>
        </w:rPr>
        <w:t xml:space="preserve"> </w:t>
      </w:r>
      <w:proofErr w:type="spellStart"/>
      <w:r w:rsidR="00524B7A" w:rsidRPr="00524B7A">
        <w:rPr>
          <w:rFonts w:ascii="Times New Roman" w:hAnsi="Times New Roman" w:cs="Times New Roman"/>
          <w:sz w:val="28"/>
          <w:szCs w:val="28"/>
          <w:lang w:val="ru-RU"/>
        </w:rPr>
        <w:t>департамент</w:t>
      </w:r>
      <w:r w:rsidR="00EF5720">
        <w:rPr>
          <w:rFonts w:ascii="Times New Roman" w:hAnsi="Times New Roman" w:cs="Times New Roman"/>
          <w:sz w:val="28"/>
          <w:szCs w:val="28"/>
          <w:lang w:val="ru-RU"/>
        </w:rPr>
        <w:t>и</w:t>
      </w:r>
      <w:proofErr w:type="spellEnd"/>
      <w:r w:rsidR="00524B7A" w:rsidRPr="00524B7A">
        <w:rPr>
          <w:rFonts w:ascii="Times New Roman" w:hAnsi="Times New Roman" w:cs="Times New Roman"/>
          <w:sz w:val="28"/>
          <w:szCs w:val="28"/>
          <w:lang w:val="ru-RU"/>
        </w:rPr>
        <w:t>:</w:t>
      </w:r>
    </w:p>
    <w:p w:rsidR="00C63039" w:rsidRPr="00821DA5" w:rsidRDefault="00C63039" w:rsidP="00FA43FB">
      <w:pPr>
        <w:pStyle w:val="tkTekst"/>
        <w:spacing w:after="0" w:line="240" w:lineRule="auto"/>
        <w:ind w:firstLine="709"/>
        <w:rPr>
          <w:rFonts w:ascii="Times New Roman" w:hAnsi="Times New Roman" w:cs="Times New Roman"/>
          <w:sz w:val="28"/>
          <w:szCs w:val="28"/>
          <w:lang w:val="ru-RU"/>
        </w:rPr>
      </w:pPr>
      <w:r w:rsidRPr="00821DA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Кыргыз</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Республикасынын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Өкмөтүнү</w:t>
      </w:r>
      <w:proofErr w:type="gramStart"/>
      <w:r w:rsidR="00D74205" w:rsidRPr="00D74205">
        <w:rPr>
          <w:rFonts w:ascii="Times New Roman" w:hAnsi="Times New Roman" w:cs="Times New Roman"/>
          <w:sz w:val="28"/>
          <w:szCs w:val="28"/>
          <w:lang w:val="ru-RU"/>
        </w:rPr>
        <w:t>н</w:t>
      </w:r>
      <w:proofErr w:type="spellEnd"/>
      <w:proofErr w:type="gramEnd"/>
      <w:r w:rsidR="00D74205" w:rsidRPr="00D74205">
        <w:rPr>
          <w:rFonts w:ascii="Times New Roman" w:hAnsi="Times New Roman" w:cs="Times New Roman"/>
          <w:sz w:val="28"/>
          <w:szCs w:val="28"/>
          <w:lang w:val="ru-RU"/>
        </w:rPr>
        <w:t xml:space="preserve"> 2010-жылдын 26-февралындагы №117 “</w:t>
      </w:r>
      <w:proofErr w:type="spellStart"/>
      <w:r w:rsidR="00D74205" w:rsidRPr="00D74205">
        <w:rPr>
          <w:rFonts w:ascii="Times New Roman" w:hAnsi="Times New Roman" w:cs="Times New Roman"/>
          <w:sz w:val="28"/>
          <w:szCs w:val="28"/>
          <w:lang w:val="ru-RU"/>
        </w:rPr>
        <w:t>Кыргыз</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Республикасынын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ченемдик</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укутук</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актыларын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расмий</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жарыялоо</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булактары</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жөнүндө</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токтомуна</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ылайык</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каттоодон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кийинки</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үч</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жумушчу</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күндүн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ичинде</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бул</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буйрукту</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мамлекеттик</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lastRenderedPageBreak/>
        <w:t>жана</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расмий</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тилдерде</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Кыргыз</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Республикасынын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Өкмөтүнүн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расмий</w:t>
      </w:r>
      <w:proofErr w:type="spellEnd"/>
      <w:r w:rsidR="00D74205" w:rsidRPr="00D74205">
        <w:rPr>
          <w:rFonts w:ascii="Times New Roman" w:hAnsi="Times New Roman" w:cs="Times New Roman"/>
          <w:sz w:val="28"/>
          <w:szCs w:val="28"/>
          <w:lang w:val="ru-RU"/>
        </w:rPr>
        <w:t xml:space="preserve"> веб-</w:t>
      </w:r>
      <w:proofErr w:type="spellStart"/>
      <w:r w:rsidR="00D74205" w:rsidRPr="00D74205">
        <w:rPr>
          <w:rFonts w:ascii="Times New Roman" w:hAnsi="Times New Roman" w:cs="Times New Roman"/>
          <w:sz w:val="28"/>
          <w:szCs w:val="28"/>
          <w:lang w:val="ru-RU"/>
        </w:rPr>
        <w:t>сайтына</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жарыяласын</w:t>
      </w:r>
      <w:proofErr w:type="spellEnd"/>
      <w:r w:rsidR="00D74205" w:rsidRPr="00D74205">
        <w:rPr>
          <w:rFonts w:ascii="Times New Roman" w:hAnsi="Times New Roman" w:cs="Times New Roman"/>
          <w:sz w:val="28"/>
          <w:szCs w:val="28"/>
          <w:lang w:val="ru-RU"/>
        </w:rPr>
        <w:t>;</w:t>
      </w:r>
    </w:p>
    <w:p w:rsidR="00C63039" w:rsidRPr="00821DA5" w:rsidRDefault="00C63039" w:rsidP="00FA43FB">
      <w:pPr>
        <w:pStyle w:val="tkTekst"/>
        <w:spacing w:after="0" w:line="240" w:lineRule="auto"/>
        <w:ind w:firstLine="709"/>
        <w:rPr>
          <w:rFonts w:ascii="Times New Roman" w:hAnsi="Times New Roman" w:cs="Times New Roman"/>
          <w:sz w:val="28"/>
          <w:szCs w:val="28"/>
          <w:lang w:val="ru-RU"/>
        </w:rPr>
      </w:pPr>
      <w:r w:rsidRPr="00821DA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Кыргыз</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Республикасынын</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ченемдик-укуктук</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актыларынын</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мамлекеттик</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реестрине</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киргизүү</w:t>
      </w:r>
      <w:proofErr w:type="spellEnd"/>
      <w:r w:rsidR="00F24DAA" w:rsidRPr="00D74205">
        <w:rPr>
          <w:rFonts w:ascii="Times New Roman" w:hAnsi="Times New Roman" w:cs="Times New Roman"/>
          <w:sz w:val="28"/>
          <w:szCs w:val="28"/>
          <w:lang w:val="ru-RU"/>
        </w:rPr>
        <w:t xml:space="preserve"> </w:t>
      </w:r>
      <w:proofErr w:type="spellStart"/>
      <w:r w:rsidR="00F24DAA" w:rsidRPr="00D74205">
        <w:rPr>
          <w:rFonts w:ascii="Times New Roman" w:hAnsi="Times New Roman" w:cs="Times New Roman"/>
          <w:sz w:val="28"/>
          <w:szCs w:val="28"/>
          <w:lang w:val="ru-RU"/>
        </w:rPr>
        <w:t>үчүн</w:t>
      </w:r>
      <w:proofErr w:type="spellEnd"/>
      <w:r w:rsidR="00F24DAA"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расмий</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жарыяланган</w:t>
      </w:r>
      <w:proofErr w:type="spellEnd"/>
      <w:r w:rsidR="00D74205" w:rsidRPr="00D74205">
        <w:rPr>
          <w:rFonts w:ascii="Times New Roman" w:hAnsi="Times New Roman" w:cs="Times New Roman"/>
          <w:sz w:val="28"/>
          <w:szCs w:val="28"/>
          <w:lang w:val="ru-RU"/>
        </w:rPr>
        <w:t xml:space="preserve"> </w:t>
      </w:r>
      <w:r w:rsidR="00F24DAA">
        <w:rPr>
          <w:rFonts w:ascii="Times New Roman" w:hAnsi="Times New Roman" w:cs="Times New Roman"/>
          <w:sz w:val="28"/>
          <w:szCs w:val="28"/>
        </w:rPr>
        <w:t xml:space="preserve">күндөн </w:t>
      </w:r>
      <w:proofErr w:type="spellStart"/>
      <w:r w:rsidR="00D74205" w:rsidRPr="00D74205">
        <w:rPr>
          <w:rFonts w:ascii="Times New Roman" w:hAnsi="Times New Roman" w:cs="Times New Roman"/>
          <w:sz w:val="28"/>
          <w:szCs w:val="28"/>
          <w:lang w:val="ru-RU"/>
        </w:rPr>
        <w:t>тартып</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үч</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жумушчу</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күндүн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ичинде</w:t>
      </w:r>
      <w:proofErr w:type="spellEnd"/>
      <w:r w:rsidR="00D74205" w:rsidRPr="00D74205">
        <w:rPr>
          <w:rFonts w:ascii="Times New Roman" w:hAnsi="Times New Roman" w:cs="Times New Roman"/>
          <w:sz w:val="28"/>
          <w:szCs w:val="28"/>
          <w:lang w:val="ru-RU"/>
        </w:rPr>
        <w:t xml:space="preserve"> </w:t>
      </w:r>
      <w:proofErr w:type="spellStart"/>
      <w:proofErr w:type="gramStart"/>
      <w:r w:rsidR="00D74205" w:rsidRPr="00D74205">
        <w:rPr>
          <w:rFonts w:ascii="Times New Roman" w:hAnsi="Times New Roman" w:cs="Times New Roman"/>
          <w:sz w:val="28"/>
          <w:szCs w:val="28"/>
          <w:lang w:val="ru-RU"/>
        </w:rPr>
        <w:t>бул</w:t>
      </w:r>
      <w:proofErr w:type="spellEnd"/>
      <w:proofErr w:type="gram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буйрукту</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Кыргыз</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Республикасынын</w:t>
      </w:r>
      <w:proofErr w:type="spellEnd"/>
      <w:r w:rsidR="00D74205" w:rsidRPr="00D74205">
        <w:rPr>
          <w:rFonts w:ascii="Times New Roman" w:hAnsi="Times New Roman" w:cs="Times New Roman"/>
          <w:sz w:val="28"/>
          <w:szCs w:val="28"/>
          <w:lang w:val="ru-RU"/>
        </w:rPr>
        <w:t xml:space="preserve"> Юстиция </w:t>
      </w:r>
      <w:proofErr w:type="spellStart"/>
      <w:r w:rsidR="00D74205" w:rsidRPr="00D74205">
        <w:rPr>
          <w:rFonts w:ascii="Times New Roman" w:hAnsi="Times New Roman" w:cs="Times New Roman"/>
          <w:sz w:val="28"/>
          <w:szCs w:val="28"/>
          <w:lang w:val="ru-RU"/>
        </w:rPr>
        <w:t>министрлигине</w:t>
      </w:r>
      <w:proofErr w:type="spellEnd"/>
      <w:r w:rsidR="00D74205" w:rsidRPr="00D74205">
        <w:rPr>
          <w:rFonts w:ascii="Times New Roman" w:hAnsi="Times New Roman" w:cs="Times New Roman"/>
          <w:sz w:val="28"/>
          <w:szCs w:val="28"/>
          <w:lang w:val="ru-RU"/>
        </w:rPr>
        <w:t xml:space="preserve"> </w:t>
      </w:r>
      <w:proofErr w:type="spellStart"/>
      <w:r w:rsidR="00F24DAA">
        <w:rPr>
          <w:rFonts w:ascii="Times New Roman" w:hAnsi="Times New Roman" w:cs="Times New Roman"/>
          <w:sz w:val="28"/>
          <w:szCs w:val="28"/>
          <w:lang w:val="ru-RU"/>
        </w:rPr>
        <w:t>жиберсин</w:t>
      </w:r>
      <w:proofErr w:type="spellEnd"/>
      <w:r w:rsidR="00D74205" w:rsidRPr="00D74205">
        <w:rPr>
          <w:rFonts w:ascii="Times New Roman" w:hAnsi="Times New Roman" w:cs="Times New Roman"/>
          <w:sz w:val="28"/>
          <w:szCs w:val="28"/>
          <w:lang w:val="ru-RU"/>
        </w:rPr>
        <w:t>;</w:t>
      </w:r>
    </w:p>
    <w:p w:rsidR="00737499" w:rsidRDefault="00737499" w:rsidP="00FA43FB">
      <w:pPr>
        <w:pStyle w:val="tkTekst"/>
        <w:spacing w:after="0" w:line="240" w:lineRule="auto"/>
        <w:ind w:firstLine="709"/>
        <w:rPr>
          <w:rFonts w:ascii="Times New Roman" w:hAnsi="Times New Roman" w:cs="Times New Roman"/>
          <w:sz w:val="28"/>
          <w:szCs w:val="28"/>
          <w:lang w:val="ru-RU"/>
        </w:rPr>
      </w:pPr>
      <w:r w:rsidRPr="00FA43FB">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күчүнө</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кирген</w:t>
      </w:r>
      <w:proofErr w:type="spellEnd"/>
      <w:r w:rsidR="00D74205">
        <w:rPr>
          <w:rFonts w:ascii="Times New Roman" w:hAnsi="Times New Roman" w:cs="Times New Roman"/>
          <w:sz w:val="28"/>
          <w:szCs w:val="28"/>
          <w:lang w:val="ru-RU"/>
        </w:rPr>
        <w:t xml:space="preserve"> </w:t>
      </w:r>
      <w:r w:rsidR="00D74205">
        <w:rPr>
          <w:rFonts w:ascii="Times New Roman" w:hAnsi="Times New Roman" w:cs="Times New Roman"/>
          <w:sz w:val="28"/>
          <w:szCs w:val="28"/>
        </w:rPr>
        <w:t>күндөн</w:t>
      </w:r>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тартып</w:t>
      </w:r>
      <w:proofErr w:type="spellEnd"/>
      <w:r w:rsidR="00D74205" w:rsidRPr="00D74205">
        <w:rPr>
          <w:rFonts w:ascii="Times New Roman" w:hAnsi="Times New Roman" w:cs="Times New Roman"/>
          <w:sz w:val="28"/>
          <w:szCs w:val="28"/>
          <w:lang w:val="ru-RU"/>
        </w:rPr>
        <w:t xml:space="preserve"> </w:t>
      </w:r>
      <w:proofErr w:type="spellStart"/>
      <w:r w:rsidR="001E4E7D">
        <w:rPr>
          <w:rFonts w:ascii="Times New Roman" w:hAnsi="Times New Roman" w:cs="Times New Roman"/>
          <w:sz w:val="28"/>
          <w:szCs w:val="28"/>
          <w:lang w:val="ru-RU"/>
        </w:rPr>
        <w:t>үч</w:t>
      </w:r>
      <w:proofErr w:type="spellEnd"/>
      <w:r w:rsidR="001E4E7D">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жумушчу</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күндүн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ичинде</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бул</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буйрукту</w:t>
      </w:r>
      <w:r w:rsidR="001E4E7D">
        <w:rPr>
          <w:rFonts w:ascii="Times New Roman" w:hAnsi="Times New Roman" w:cs="Times New Roman"/>
          <w:sz w:val="28"/>
          <w:szCs w:val="28"/>
          <w:lang w:val="ru-RU"/>
        </w:rPr>
        <w:t>н</w:t>
      </w:r>
      <w:proofErr w:type="spellEnd"/>
      <w:r w:rsidR="001E4E7D">
        <w:rPr>
          <w:rFonts w:ascii="Times New Roman" w:hAnsi="Times New Roman" w:cs="Times New Roman"/>
          <w:sz w:val="28"/>
          <w:szCs w:val="28"/>
          <w:lang w:val="ru-RU"/>
        </w:rPr>
        <w:t xml:space="preserve"> </w:t>
      </w:r>
      <w:proofErr w:type="spellStart"/>
      <w:r w:rsidR="001E4E7D">
        <w:rPr>
          <w:rFonts w:ascii="Times New Roman" w:hAnsi="Times New Roman" w:cs="Times New Roman"/>
          <w:sz w:val="28"/>
          <w:szCs w:val="28"/>
          <w:lang w:val="ru-RU"/>
        </w:rPr>
        <w:t>көчүрмөсү</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Кыргыз</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Республикасынын</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Өкмөтүнү</w:t>
      </w:r>
      <w:proofErr w:type="gramStart"/>
      <w:r w:rsidR="00D74205" w:rsidRPr="00D74205">
        <w:rPr>
          <w:rFonts w:ascii="Times New Roman" w:hAnsi="Times New Roman" w:cs="Times New Roman"/>
          <w:sz w:val="28"/>
          <w:szCs w:val="28"/>
          <w:lang w:val="ru-RU"/>
        </w:rPr>
        <w:t>н</w:t>
      </w:r>
      <w:proofErr w:type="spellEnd"/>
      <w:proofErr w:type="gram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Аппаратына</w:t>
      </w:r>
      <w:proofErr w:type="spellEnd"/>
      <w:r w:rsidR="00D74205" w:rsidRPr="00D74205">
        <w:rPr>
          <w:rFonts w:ascii="Times New Roman" w:hAnsi="Times New Roman" w:cs="Times New Roman"/>
          <w:sz w:val="28"/>
          <w:szCs w:val="28"/>
          <w:lang w:val="ru-RU"/>
        </w:rPr>
        <w:t xml:space="preserve"> </w:t>
      </w:r>
      <w:proofErr w:type="spellStart"/>
      <w:r w:rsidR="00D74205" w:rsidRPr="00D74205">
        <w:rPr>
          <w:rFonts w:ascii="Times New Roman" w:hAnsi="Times New Roman" w:cs="Times New Roman"/>
          <w:sz w:val="28"/>
          <w:szCs w:val="28"/>
          <w:lang w:val="ru-RU"/>
        </w:rPr>
        <w:t>жиберсин</w:t>
      </w:r>
      <w:proofErr w:type="spellEnd"/>
      <w:r w:rsidR="00D74205" w:rsidRPr="00D74205">
        <w:rPr>
          <w:rFonts w:ascii="Times New Roman" w:hAnsi="Times New Roman" w:cs="Times New Roman"/>
          <w:sz w:val="28"/>
          <w:szCs w:val="28"/>
          <w:lang w:val="ru-RU"/>
        </w:rPr>
        <w:t>.</w:t>
      </w:r>
    </w:p>
    <w:p w:rsidR="00C63039" w:rsidRPr="00821DA5" w:rsidRDefault="001E7A2F" w:rsidP="00FA43FB">
      <w:pPr>
        <w:autoSpaceDE w:val="0"/>
        <w:autoSpaceDN w:val="0"/>
        <w:adjustRightInd w:val="0"/>
        <w:spacing w:after="0" w:line="240" w:lineRule="auto"/>
        <w:ind w:firstLine="709"/>
        <w:jc w:val="both"/>
        <w:rPr>
          <w:rFonts w:ascii="Times New Roman" w:hAnsi="Times New Roman" w:cs="Times New Roman"/>
          <w:sz w:val="28"/>
          <w:szCs w:val="28"/>
        </w:rPr>
      </w:pPr>
      <w:r w:rsidRPr="00821DA5">
        <w:rPr>
          <w:rFonts w:ascii="Times New Roman" w:hAnsi="Times New Roman" w:cs="Times New Roman"/>
          <w:sz w:val="28"/>
          <w:szCs w:val="28"/>
        </w:rPr>
        <w:t>5</w:t>
      </w:r>
      <w:r w:rsidR="00C63039" w:rsidRPr="00821DA5">
        <w:rPr>
          <w:rFonts w:ascii="Times New Roman" w:hAnsi="Times New Roman" w:cs="Times New Roman"/>
          <w:sz w:val="28"/>
          <w:szCs w:val="28"/>
        </w:rPr>
        <w:t xml:space="preserve">. </w:t>
      </w:r>
      <w:proofErr w:type="spellStart"/>
      <w:proofErr w:type="gramStart"/>
      <w:r w:rsidR="001E4E7D" w:rsidRPr="001E4E7D">
        <w:rPr>
          <w:rFonts w:ascii="Times New Roman" w:hAnsi="Times New Roman" w:cs="Times New Roman"/>
          <w:sz w:val="28"/>
          <w:szCs w:val="28"/>
        </w:rPr>
        <w:t>Бул</w:t>
      </w:r>
      <w:proofErr w:type="spellEnd"/>
      <w:proofErr w:type="gram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буйруктун</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аткарылышын</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контролдоо</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Кыргыз</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Республикасынын</w:t>
      </w:r>
      <w:proofErr w:type="spellEnd"/>
      <w:r w:rsidR="001E4E7D" w:rsidRPr="001E4E7D">
        <w:rPr>
          <w:rFonts w:ascii="Times New Roman" w:hAnsi="Times New Roman" w:cs="Times New Roman"/>
          <w:sz w:val="28"/>
          <w:szCs w:val="28"/>
        </w:rPr>
        <w:t xml:space="preserve"> </w:t>
      </w:r>
      <w:r w:rsidR="00F24DAA" w:rsidRPr="001E4E7D">
        <w:rPr>
          <w:rFonts w:ascii="Times New Roman" w:hAnsi="Times New Roman" w:cs="Times New Roman"/>
          <w:sz w:val="28"/>
          <w:szCs w:val="28"/>
        </w:rPr>
        <w:t xml:space="preserve">финансы </w:t>
      </w:r>
      <w:proofErr w:type="spellStart"/>
      <w:r w:rsidR="001E4E7D" w:rsidRPr="001E4E7D">
        <w:rPr>
          <w:rFonts w:ascii="Times New Roman" w:hAnsi="Times New Roman" w:cs="Times New Roman"/>
          <w:sz w:val="28"/>
          <w:szCs w:val="28"/>
        </w:rPr>
        <w:t>министринин</w:t>
      </w:r>
      <w:proofErr w:type="spellEnd"/>
      <w:r w:rsidR="001E4E7D" w:rsidRPr="001E4E7D">
        <w:rPr>
          <w:rFonts w:ascii="Times New Roman" w:hAnsi="Times New Roman" w:cs="Times New Roman"/>
          <w:sz w:val="28"/>
          <w:szCs w:val="28"/>
        </w:rPr>
        <w:t xml:space="preserve"> орун </w:t>
      </w:r>
      <w:proofErr w:type="spellStart"/>
      <w:r w:rsidR="001E4E7D" w:rsidRPr="001E4E7D">
        <w:rPr>
          <w:rFonts w:ascii="Times New Roman" w:hAnsi="Times New Roman" w:cs="Times New Roman"/>
          <w:sz w:val="28"/>
          <w:szCs w:val="28"/>
        </w:rPr>
        <w:t>басары</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А.К.Азимовго</w:t>
      </w:r>
      <w:proofErr w:type="spellEnd"/>
      <w:r w:rsidR="001E4E7D" w:rsidRPr="001E4E7D">
        <w:rPr>
          <w:rFonts w:ascii="Times New Roman" w:hAnsi="Times New Roman" w:cs="Times New Roman"/>
          <w:sz w:val="28"/>
          <w:szCs w:val="28"/>
        </w:rPr>
        <w:t xml:space="preserve"> </w:t>
      </w:r>
      <w:proofErr w:type="spellStart"/>
      <w:r w:rsidR="001E4E7D" w:rsidRPr="001E4E7D">
        <w:rPr>
          <w:rFonts w:ascii="Times New Roman" w:hAnsi="Times New Roman" w:cs="Times New Roman"/>
          <w:sz w:val="28"/>
          <w:szCs w:val="28"/>
        </w:rPr>
        <w:t>жүктөлсүн</w:t>
      </w:r>
      <w:proofErr w:type="spellEnd"/>
      <w:r w:rsidR="001E4E7D" w:rsidRPr="001E4E7D">
        <w:rPr>
          <w:rFonts w:ascii="Times New Roman" w:hAnsi="Times New Roman" w:cs="Times New Roman"/>
          <w:sz w:val="28"/>
          <w:szCs w:val="28"/>
        </w:rPr>
        <w:t>.</w:t>
      </w:r>
    </w:p>
    <w:p w:rsidR="00C63039" w:rsidRPr="00821DA5" w:rsidRDefault="001E7A2F" w:rsidP="00FA43FB">
      <w:pPr>
        <w:pStyle w:val="tkTekst"/>
        <w:spacing w:after="0" w:line="240" w:lineRule="auto"/>
        <w:ind w:firstLine="709"/>
        <w:rPr>
          <w:rFonts w:ascii="Times New Roman" w:hAnsi="Times New Roman" w:cs="Times New Roman"/>
          <w:sz w:val="28"/>
          <w:szCs w:val="28"/>
          <w:lang w:val="ru-RU"/>
        </w:rPr>
      </w:pPr>
      <w:r w:rsidRPr="00821DA5">
        <w:rPr>
          <w:rFonts w:ascii="Times New Roman" w:hAnsi="Times New Roman" w:cs="Times New Roman"/>
          <w:sz w:val="28"/>
          <w:szCs w:val="28"/>
          <w:lang w:val="ru-RU"/>
        </w:rPr>
        <w:t>6</w:t>
      </w:r>
      <w:r w:rsidR="00F25B4B">
        <w:rPr>
          <w:rFonts w:ascii="Times New Roman" w:hAnsi="Times New Roman" w:cs="Times New Roman"/>
          <w:sz w:val="28"/>
          <w:szCs w:val="28"/>
          <w:lang w:val="ru-RU"/>
        </w:rPr>
        <w:t>.</w:t>
      </w:r>
      <w:r w:rsidR="00F25B4B">
        <w:rPr>
          <w:rFonts w:ascii="Times New Roman" w:hAnsi="Times New Roman" w:cs="Times New Roman"/>
          <w:sz w:val="28"/>
          <w:szCs w:val="28"/>
          <w:lang w:val="ru-RU"/>
        </w:rPr>
        <w:tab/>
      </w:r>
      <w:proofErr w:type="spellStart"/>
      <w:r w:rsidR="001E4E7D" w:rsidRPr="001E4E7D">
        <w:rPr>
          <w:rFonts w:ascii="Times New Roman" w:hAnsi="Times New Roman" w:cs="Times New Roman"/>
          <w:sz w:val="28"/>
          <w:szCs w:val="28"/>
          <w:lang w:val="ru-RU"/>
        </w:rPr>
        <w:t>Кыргыз</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Республикасынын</w:t>
      </w:r>
      <w:proofErr w:type="spellEnd"/>
      <w:r w:rsidR="001E4E7D" w:rsidRPr="001E4E7D">
        <w:rPr>
          <w:rFonts w:ascii="Times New Roman" w:hAnsi="Times New Roman" w:cs="Times New Roman"/>
          <w:sz w:val="28"/>
          <w:szCs w:val="28"/>
          <w:lang w:val="ru-RU"/>
        </w:rPr>
        <w:t xml:space="preserve"> Финансы </w:t>
      </w:r>
      <w:proofErr w:type="spellStart"/>
      <w:r w:rsidR="001E4E7D" w:rsidRPr="001E4E7D">
        <w:rPr>
          <w:rFonts w:ascii="Times New Roman" w:hAnsi="Times New Roman" w:cs="Times New Roman"/>
          <w:sz w:val="28"/>
          <w:szCs w:val="28"/>
          <w:lang w:val="ru-RU"/>
        </w:rPr>
        <w:t>министрлигинин</w:t>
      </w:r>
      <w:proofErr w:type="spellEnd"/>
      <w:r w:rsidR="001E4E7D" w:rsidRPr="001E4E7D">
        <w:rPr>
          <w:rFonts w:ascii="Times New Roman" w:hAnsi="Times New Roman" w:cs="Times New Roman"/>
          <w:sz w:val="28"/>
          <w:szCs w:val="28"/>
          <w:lang w:val="ru-RU"/>
        </w:rPr>
        <w:t xml:space="preserve"> </w:t>
      </w:r>
      <w:proofErr w:type="spellStart"/>
      <w:proofErr w:type="gramStart"/>
      <w:r w:rsidR="001E4E7D" w:rsidRPr="001E4E7D">
        <w:rPr>
          <w:rFonts w:ascii="Times New Roman" w:hAnsi="Times New Roman" w:cs="Times New Roman"/>
          <w:sz w:val="28"/>
          <w:szCs w:val="28"/>
          <w:lang w:val="ru-RU"/>
        </w:rPr>
        <w:t>бул</w:t>
      </w:r>
      <w:proofErr w:type="spellEnd"/>
      <w:proofErr w:type="gram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буйругу</w:t>
      </w:r>
      <w:proofErr w:type="spellEnd"/>
      <w:r w:rsidR="001E4E7D" w:rsidRPr="001E4E7D">
        <w:rPr>
          <w:rFonts w:ascii="Times New Roman" w:hAnsi="Times New Roman" w:cs="Times New Roman"/>
          <w:sz w:val="28"/>
          <w:szCs w:val="28"/>
          <w:lang w:val="ru-RU"/>
        </w:rPr>
        <w:t xml:space="preserve"> </w:t>
      </w:r>
      <w:proofErr w:type="spellStart"/>
      <w:r w:rsidR="00F24DAA">
        <w:rPr>
          <w:rFonts w:ascii="Times New Roman" w:hAnsi="Times New Roman" w:cs="Times New Roman"/>
          <w:sz w:val="28"/>
          <w:szCs w:val="28"/>
          <w:lang w:val="ru-RU"/>
        </w:rPr>
        <w:t>расмий</w:t>
      </w:r>
      <w:proofErr w:type="spellEnd"/>
      <w:r w:rsidR="00F24DAA">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жарыяланган</w:t>
      </w:r>
      <w:proofErr w:type="spellEnd"/>
      <w:r w:rsidR="00F24DAA">
        <w:rPr>
          <w:rFonts w:ascii="Times New Roman" w:hAnsi="Times New Roman" w:cs="Times New Roman"/>
          <w:sz w:val="28"/>
          <w:szCs w:val="28"/>
          <w:lang w:val="ru-RU"/>
        </w:rPr>
        <w:t xml:space="preserve"> </w:t>
      </w:r>
      <w:proofErr w:type="spellStart"/>
      <w:r w:rsidR="00F24DAA">
        <w:rPr>
          <w:rFonts w:ascii="Times New Roman" w:hAnsi="Times New Roman" w:cs="Times New Roman"/>
          <w:sz w:val="28"/>
          <w:szCs w:val="28"/>
          <w:lang w:val="ru-RU"/>
        </w:rPr>
        <w:t>күндөн</w:t>
      </w:r>
      <w:proofErr w:type="spellEnd"/>
      <w:r w:rsidR="001E4E7D" w:rsidRPr="001E4E7D">
        <w:rPr>
          <w:rFonts w:ascii="Times New Roman" w:hAnsi="Times New Roman" w:cs="Times New Roman"/>
          <w:sz w:val="28"/>
          <w:szCs w:val="28"/>
          <w:lang w:val="ru-RU"/>
        </w:rPr>
        <w:t xml:space="preserve"> </w:t>
      </w:r>
      <w:r w:rsidR="00F24DAA">
        <w:rPr>
          <w:rFonts w:ascii="Times New Roman" w:hAnsi="Times New Roman" w:cs="Times New Roman"/>
          <w:sz w:val="28"/>
          <w:szCs w:val="28"/>
          <w:lang w:val="ru-RU"/>
        </w:rPr>
        <w:t xml:space="preserve">он </w:t>
      </w:r>
      <w:proofErr w:type="spellStart"/>
      <w:r w:rsidR="00F24DAA">
        <w:rPr>
          <w:rFonts w:ascii="Times New Roman" w:hAnsi="Times New Roman" w:cs="Times New Roman"/>
          <w:sz w:val="28"/>
          <w:szCs w:val="28"/>
          <w:lang w:val="ru-RU"/>
        </w:rPr>
        <w:t>беш</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күн</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өткөндөн</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кийин</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күчүнө</w:t>
      </w:r>
      <w:proofErr w:type="spellEnd"/>
      <w:r w:rsidR="001E4E7D" w:rsidRPr="001E4E7D">
        <w:rPr>
          <w:rFonts w:ascii="Times New Roman" w:hAnsi="Times New Roman" w:cs="Times New Roman"/>
          <w:sz w:val="28"/>
          <w:szCs w:val="28"/>
          <w:lang w:val="ru-RU"/>
        </w:rPr>
        <w:t xml:space="preserve"> </w:t>
      </w:r>
      <w:proofErr w:type="spellStart"/>
      <w:r w:rsidR="001E4E7D" w:rsidRPr="001E4E7D">
        <w:rPr>
          <w:rFonts w:ascii="Times New Roman" w:hAnsi="Times New Roman" w:cs="Times New Roman"/>
          <w:sz w:val="28"/>
          <w:szCs w:val="28"/>
          <w:lang w:val="ru-RU"/>
        </w:rPr>
        <w:t>кирет</w:t>
      </w:r>
      <w:proofErr w:type="spellEnd"/>
      <w:r w:rsidR="00C63039" w:rsidRPr="00821DA5">
        <w:rPr>
          <w:rFonts w:ascii="Times New Roman" w:hAnsi="Times New Roman" w:cs="Times New Roman"/>
          <w:sz w:val="28"/>
          <w:szCs w:val="28"/>
          <w:lang w:val="ru-RU"/>
        </w:rPr>
        <w:t>.</w:t>
      </w:r>
    </w:p>
    <w:p w:rsidR="00C63039" w:rsidRPr="00821DA5" w:rsidRDefault="00C63039" w:rsidP="00D23EB5">
      <w:pPr>
        <w:autoSpaceDE w:val="0"/>
        <w:autoSpaceDN w:val="0"/>
        <w:adjustRightInd w:val="0"/>
        <w:spacing w:after="0" w:line="240" w:lineRule="auto"/>
        <w:jc w:val="center"/>
        <w:rPr>
          <w:rFonts w:ascii="Times New Roman" w:hAnsi="Times New Roman" w:cs="Times New Roman"/>
          <w:b/>
          <w:sz w:val="28"/>
          <w:szCs w:val="28"/>
        </w:rPr>
      </w:pPr>
    </w:p>
    <w:p w:rsidR="00C63039" w:rsidRPr="00821DA5" w:rsidRDefault="00C63039" w:rsidP="00D23EB5">
      <w:pPr>
        <w:autoSpaceDE w:val="0"/>
        <w:autoSpaceDN w:val="0"/>
        <w:adjustRightInd w:val="0"/>
        <w:spacing w:after="0" w:line="240" w:lineRule="auto"/>
        <w:jc w:val="center"/>
        <w:rPr>
          <w:rFonts w:ascii="Times New Roman" w:hAnsi="Times New Roman" w:cs="Times New Roman"/>
          <w:b/>
          <w:sz w:val="28"/>
          <w:szCs w:val="28"/>
        </w:rPr>
      </w:pPr>
    </w:p>
    <w:p w:rsidR="00C63039" w:rsidRPr="001E4E7D" w:rsidRDefault="00C63039" w:rsidP="00D23EB5">
      <w:pPr>
        <w:autoSpaceDE w:val="0"/>
        <w:autoSpaceDN w:val="0"/>
        <w:adjustRightInd w:val="0"/>
        <w:spacing w:after="0" w:line="240" w:lineRule="auto"/>
        <w:jc w:val="both"/>
        <w:rPr>
          <w:rFonts w:ascii="Times New Roman" w:hAnsi="Times New Roman" w:cs="Times New Roman"/>
          <w:b/>
          <w:sz w:val="28"/>
          <w:szCs w:val="28"/>
          <w:lang w:val="ky-KG"/>
        </w:rPr>
      </w:pPr>
      <w:r w:rsidRPr="00821DA5">
        <w:rPr>
          <w:rFonts w:ascii="Times New Roman" w:hAnsi="Times New Roman" w:cs="Times New Roman"/>
          <w:b/>
          <w:sz w:val="28"/>
          <w:szCs w:val="28"/>
        </w:rPr>
        <w:t>Министр</w:t>
      </w:r>
      <w:r w:rsidR="00F24DAA">
        <w:rPr>
          <w:rFonts w:ascii="Times New Roman" w:hAnsi="Times New Roman" w:cs="Times New Roman"/>
          <w:b/>
          <w:sz w:val="28"/>
          <w:szCs w:val="28"/>
          <w:lang w:val="ky-KG"/>
        </w:rPr>
        <w:t>дин м.а.</w:t>
      </w:r>
      <w:r w:rsidR="00FA43FB">
        <w:rPr>
          <w:rFonts w:ascii="Times New Roman" w:hAnsi="Times New Roman" w:cs="Times New Roman"/>
          <w:b/>
          <w:sz w:val="28"/>
          <w:szCs w:val="28"/>
        </w:rPr>
        <w:tab/>
      </w:r>
      <w:r w:rsidR="00474166">
        <w:rPr>
          <w:rFonts w:ascii="Times New Roman" w:hAnsi="Times New Roman" w:cs="Times New Roman"/>
          <w:b/>
          <w:sz w:val="28"/>
          <w:szCs w:val="28"/>
        </w:rPr>
        <w:tab/>
      </w:r>
      <w:r w:rsidR="00474166">
        <w:rPr>
          <w:rFonts w:ascii="Times New Roman" w:hAnsi="Times New Roman" w:cs="Times New Roman"/>
          <w:b/>
          <w:sz w:val="28"/>
          <w:szCs w:val="28"/>
        </w:rPr>
        <w:tab/>
      </w:r>
      <w:r w:rsidRPr="00821DA5">
        <w:rPr>
          <w:rFonts w:ascii="Times New Roman" w:hAnsi="Times New Roman" w:cs="Times New Roman"/>
          <w:b/>
          <w:sz w:val="28"/>
          <w:szCs w:val="28"/>
        </w:rPr>
        <w:tab/>
        <w:t xml:space="preserve">         </w:t>
      </w:r>
      <w:r w:rsidR="001E4E7D">
        <w:rPr>
          <w:rFonts w:ascii="Times New Roman" w:hAnsi="Times New Roman" w:cs="Times New Roman"/>
          <w:b/>
          <w:sz w:val="28"/>
          <w:szCs w:val="28"/>
          <w:lang w:val="ky-KG"/>
        </w:rPr>
        <w:t xml:space="preserve">   </w:t>
      </w:r>
      <w:r w:rsidRPr="00821DA5">
        <w:rPr>
          <w:rFonts w:ascii="Times New Roman" w:hAnsi="Times New Roman" w:cs="Times New Roman"/>
          <w:b/>
          <w:sz w:val="28"/>
          <w:szCs w:val="28"/>
        </w:rPr>
        <w:t xml:space="preserve">                     </w:t>
      </w:r>
      <w:r w:rsidR="00F24DAA" w:rsidRPr="00F25B4B">
        <w:rPr>
          <w:rFonts w:ascii="Times New Roman" w:hAnsi="Times New Roman" w:cs="Times New Roman"/>
          <w:b/>
          <w:sz w:val="28"/>
          <w:szCs w:val="28"/>
          <w:lang w:val="ky-KG"/>
        </w:rPr>
        <w:t>К.Б.</w:t>
      </w:r>
      <w:r w:rsidR="001E4E7D">
        <w:rPr>
          <w:rFonts w:ascii="Times New Roman" w:hAnsi="Times New Roman" w:cs="Times New Roman"/>
          <w:b/>
          <w:sz w:val="28"/>
          <w:szCs w:val="28"/>
          <w:lang w:val="ky-KG"/>
        </w:rPr>
        <w:t>Мукашев</w:t>
      </w:r>
      <w:r w:rsidR="00F25B4B" w:rsidRPr="00F25B4B">
        <w:t xml:space="preserve"> </w:t>
      </w:r>
    </w:p>
    <w:p w:rsidR="00C63039" w:rsidRPr="00821DA5" w:rsidRDefault="00C63039" w:rsidP="00D23EB5">
      <w:pPr>
        <w:autoSpaceDE w:val="0"/>
        <w:autoSpaceDN w:val="0"/>
        <w:adjustRightInd w:val="0"/>
        <w:spacing w:after="0" w:line="240" w:lineRule="auto"/>
        <w:jc w:val="both"/>
        <w:rPr>
          <w:rFonts w:ascii="Times New Roman" w:hAnsi="Times New Roman" w:cs="Times New Roman"/>
          <w:b/>
          <w:sz w:val="28"/>
          <w:szCs w:val="28"/>
        </w:rPr>
      </w:pPr>
    </w:p>
    <w:p w:rsidR="002C72AD" w:rsidRPr="00821DA5" w:rsidRDefault="002C72AD" w:rsidP="00D23EB5">
      <w:pPr>
        <w:spacing w:after="0" w:line="240" w:lineRule="auto"/>
        <w:rPr>
          <w:rFonts w:ascii="Times New Roman" w:hAnsi="Times New Roman" w:cs="Times New Roman"/>
          <w:b/>
          <w:color w:val="000000" w:themeColor="text1"/>
          <w:sz w:val="28"/>
          <w:szCs w:val="28"/>
        </w:rPr>
      </w:pPr>
    </w:p>
    <w:p w:rsidR="00F64A2B" w:rsidRDefault="00F64A2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F64A2B" w:rsidRDefault="00F64A2B" w:rsidP="00F64A2B">
      <w:pPr>
        <w:pStyle w:val="tkGrif"/>
        <w:spacing w:after="0" w:line="240" w:lineRule="auto"/>
        <w:ind w:left="5812"/>
        <w:jc w:val="left"/>
        <w:rPr>
          <w:rFonts w:ascii="Times New Roman" w:hAnsi="Times New Roman" w:cs="Times New Roman"/>
          <w:sz w:val="28"/>
          <w:lang w:val="ky-KG"/>
        </w:rPr>
      </w:pPr>
      <w:proofErr w:type="spellStart"/>
      <w:r w:rsidRPr="00AD0460">
        <w:rPr>
          <w:rFonts w:ascii="Times New Roman" w:hAnsi="Times New Roman" w:cs="Times New Roman"/>
          <w:sz w:val="28"/>
        </w:rPr>
        <w:lastRenderedPageBreak/>
        <w:t>Кыргыз</w:t>
      </w:r>
      <w:proofErr w:type="spellEnd"/>
      <w:r w:rsidRPr="00AD0460">
        <w:rPr>
          <w:rFonts w:ascii="Times New Roman" w:hAnsi="Times New Roman" w:cs="Times New Roman"/>
          <w:sz w:val="28"/>
        </w:rPr>
        <w:t xml:space="preserve"> </w:t>
      </w:r>
      <w:proofErr w:type="spellStart"/>
      <w:r w:rsidRPr="00AD0460">
        <w:rPr>
          <w:rFonts w:ascii="Times New Roman" w:hAnsi="Times New Roman" w:cs="Times New Roman"/>
          <w:sz w:val="28"/>
        </w:rPr>
        <w:t>Республикасынын</w:t>
      </w:r>
      <w:proofErr w:type="spellEnd"/>
    </w:p>
    <w:p w:rsidR="00F64A2B" w:rsidRDefault="00F64A2B" w:rsidP="00F64A2B">
      <w:pPr>
        <w:pStyle w:val="tkGrif"/>
        <w:spacing w:after="0" w:line="240" w:lineRule="auto"/>
        <w:ind w:left="5812"/>
        <w:jc w:val="left"/>
        <w:rPr>
          <w:rFonts w:ascii="Times New Roman" w:hAnsi="Times New Roman" w:cs="Times New Roman"/>
          <w:sz w:val="28"/>
          <w:lang w:val="ky-KG"/>
        </w:rPr>
      </w:pPr>
      <w:r w:rsidRPr="00AD0460">
        <w:rPr>
          <w:rFonts w:ascii="Times New Roman" w:hAnsi="Times New Roman" w:cs="Times New Roman"/>
          <w:sz w:val="28"/>
        </w:rPr>
        <w:t xml:space="preserve">Финансы </w:t>
      </w:r>
      <w:proofErr w:type="spellStart"/>
      <w:r w:rsidRPr="00AD0460">
        <w:rPr>
          <w:rFonts w:ascii="Times New Roman" w:hAnsi="Times New Roman" w:cs="Times New Roman"/>
          <w:sz w:val="28"/>
        </w:rPr>
        <w:t>министрлигинин</w:t>
      </w:r>
      <w:proofErr w:type="spellEnd"/>
    </w:p>
    <w:p w:rsidR="00F64A2B" w:rsidRPr="00AD0460" w:rsidRDefault="00F64A2B" w:rsidP="00F64A2B">
      <w:pPr>
        <w:pStyle w:val="tkGrif"/>
        <w:spacing w:after="0" w:line="240" w:lineRule="auto"/>
        <w:ind w:left="5812"/>
        <w:jc w:val="left"/>
        <w:rPr>
          <w:rFonts w:ascii="Times New Roman" w:hAnsi="Times New Roman" w:cs="Times New Roman"/>
          <w:sz w:val="28"/>
          <w:lang w:val="ky-KG"/>
        </w:rPr>
      </w:pPr>
      <w:r w:rsidRPr="00AD0460">
        <w:rPr>
          <w:rFonts w:ascii="Times New Roman" w:hAnsi="Times New Roman" w:cs="Times New Roman"/>
          <w:sz w:val="28"/>
          <w:lang w:val="ky-KG"/>
        </w:rPr>
        <w:t>202</w:t>
      </w:r>
      <w:r>
        <w:rPr>
          <w:rFonts w:ascii="Times New Roman" w:hAnsi="Times New Roman" w:cs="Times New Roman"/>
          <w:sz w:val="28"/>
          <w:lang w:val="ky-KG"/>
        </w:rPr>
        <w:t>1-жылдын “</w:t>
      </w:r>
      <w:r w:rsidRPr="00F24DAA">
        <w:rPr>
          <w:rFonts w:ascii="Times New Roman" w:hAnsi="Times New Roman" w:cs="Times New Roman"/>
          <w:sz w:val="28"/>
          <w:u w:val="single"/>
          <w:lang w:val="ky-KG"/>
        </w:rPr>
        <w:t>02</w:t>
      </w:r>
      <w:r>
        <w:rPr>
          <w:rFonts w:ascii="Times New Roman" w:hAnsi="Times New Roman" w:cs="Times New Roman"/>
          <w:sz w:val="28"/>
          <w:lang w:val="ky-KG"/>
        </w:rPr>
        <w:t xml:space="preserve">” </w:t>
      </w:r>
      <w:r w:rsidRPr="00F24DAA">
        <w:rPr>
          <w:rFonts w:ascii="Times New Roman" w:hAnsi="Times New Roman" w:cs="Times New Roman"/>
          <w:sz w:val="28"/>
          <w:u w:val="single"/>
          <w:lang w:val="ky-KG"/>
        </w:rPr>
        <w:t>февраль</w:t>
      </w:r>
      <w:r>
        <w:rPr>
          <w:rFonts w:ascii="Times New Roman" w:hAnsi="Times New Roman" w:cs="Times New Roman"/>
          <w:sz w:val="28"/>
          <w:lang w:val="ky-KG"/>
        </w:rPr>
        <w:t xml:space="preserve"> </w:t>
      </w:r>
      <w:r w:rsidRPr="00F24DAA">
        <w:rPr>
          <w:rFonts w:ascii="Times New Roman" w:hAnsi="Times New Roman" w:cs="Times New Roman"/>
          <w:sz w:val="28"/>
          <w:u w:val="single"/>
          <w:lang w:val="ky-KG"/>
        </w:rPr>
        <w:t>№1-ДП</w:t>
      </w:r>
      <w:r>
        <w:rPr>
          <w:rFonts w:ascii="Times New Roman" w:hAnsi="Times New Roman" w:cs="Times New Roman"/>
          <w:sz w:val="28"/>
          <w:lang w:val="ky-KG"/>
        </w:rPr>
        <w:t xml:space="preserve"> буйругу</w:t>
      </w:r>
    </w:p>
    <w:p w:rsidR="00F64A2B" w:rsidRPr="00037931" w:rsidRDefault="00F64A2B" w:rsidP="00F64A2B">
      <w:pPr>
        <w:pStyle w:val="tkGrif"/>
        <w:spacing w:after="0" w:line="240" w:lineRule="auto"/>
        <w:ind w:left="5812"/>
        <w:jc w:val="left"/>
        <w:rPr>
          <w:rFonts w:ascii="Times New Roman" w:hAnsi="Times New Roman" w:cs="Times New Roman"/>
          <w:sz w:val="28"/>
          <w:lang w:val="ky-KG"/>
        </w:rPr>
      </w:pPr>
      <w:r w:rsidRPr="00AD0460">
        <w:rPr>
          <w:rFonts w:ascii="Times New Roman" w:hAnsi="Times New Roman" w:cs="Times New Roman"/>
          <w:sz w:val="28"/>
          <w:lang w:val="ky-KG"/>
        </w:rPr>
        <w:t>менен бекитилди</w:t>
      </w:r>
    </w:p>
    <w:p w:rsidR="00F64A2B" w:rsidRPr="009F7AF9" w:rsidRDefault="00F64A2B" w:rsidP="00F64A2B">
      <w:pPr>
        <w:pStyle w:val="tkNazvanie"/>
        <w:spacing w:before="0" w:after="0" w:line="240" w:lineRule="auto"/>
        <w:ind w:left="5670" w:right="0"/>
        <w:jc w:val="left"/>
        <w:rPr>
          <w:rFonts w:ascii="Times New Roman" w:hAnsi="Times New Roman" w:cs="Times New Roman"/>
          <w:b w:val="0"/>
          <w:sz w:val="28"/>
          <w:szCs w:val="28"/>
        </w:rPr>
      </w:pPr>
    </w:p>
    <w:p w:rsidR="00F64A2B" w:rsidRPr="009F7AF9" w:rsidRDefault="00F64A2B" w:rsidP="00F64A2B">
      <w:pPr>
        <w:spacing w:after="0" w:line="240" w:lineRule="auto"/>
        <w:ind w:firstLine="567"/>
        <w:jc w:val="center"/>
        <w:rPr>
          <w:rFonts w:ascii="Times New Roman" w:eastAsia="Times New Roman" w:hAnsi="Times New Roman" w:cs="Times New Roman"/>
          <w:b/>
          <w:bCs/>
          <w:sz w:val="28"/>
          <w:szCs w:val="28"/>
          <w:lang w:val="ky-KG" w:eastAsia="ky-KG"/>
        </w:rPr>
      </w:pPr>
      <w:r w:rsidRPr="009F7AF9">
        <w:rPr>
          <w:rFonts w:ascii="Times New Roman" w:eastAsia="Times New Roman" w:hAnsi="Times New Roman" w:cs="Times New Roman"/>
          <w:b/>
          <w:bCs/>
          <w:sz w:val="28"/>
          <w:szCs w:val="28"/>
          <w:lang w:val="ky-KG" w:eastAsia="ky-KG"/>
        </w:rPr>
        <w:t xml:space="preserve">Ички берүүчүлөргө </w:t>
      </w:r>
      <w:r>
        <w:rPr>
          <w:rFonts w:ascii="Times New Roman" w:eastAsia="Times New Roman" w:hAnsi="Times New Roman" w:cs="Times New Roman"/>
          <w:b/>
          <w:bCs/>
          <w:sz w:val="28"/>
          <w:szCs w:val="28"/>
          <w:lang w:val="ky-KG" w:eastAsia="ky-KG"/>
        </w:rPr>
        <w:t xml:space="preserve">жана </w:t>
      </w:r>
      <w:r w:rsidRPr="009F7AF9">
        <w:rPr>
          <w:rFonts w:ascii="Times New Roman" w:eastAsia="Times New Roman" w:hAnsi="Times New Roman" w:cs="Times New Roman"/>
          <w:b/>
          <w:bCs/>
          <w:sz w:val="28"/>
          <w:szCs w:val="28"/>
          <w:lang w:val="ky-KG" w:eastAsia="ky-KG"/>
        </w:rPr>
        <w:t>подрядчыларга жеңилдиктерди колдонуу</w:t>
      </w:r>
      <w:r>
        <w:rPr>
          <w:rFonts w:ascii="Times New Roman" w:eastAsia="Times New Roman" w:hAnsi="Times New Roman" w:cs="Times New Roman"/>
          <w:b/>
          <w:bCs/>
          <w:sz w:val="28"/>
          <w:szCs w:val="28"/>
          <w:lang w:val="ky-KG" w:eastAsia="ky-KG"/>
        </w:rPr>
        <w:t xml:space="preserve"> боюнча </w:t>
      </w:r>
      <w:r w:rsidRPr="009F7AF9">
        <w:rPr>
          <w:rFonts w:ascii="Times New Roman" w:eastAsia="Times New Roman" w:hAnsi="Times New Roman" w:cs="Times New Roman"/>
          <w:b/>
          <w:bCs/>
          <w:sz w:val="28"/>
          <w:szCs w:val="28"/>
          <w:lang w:val="ky-KG" w:eastAsia="ky-KG"/>
        </w:rPr>
        <w:t>методикалык нускама</w:t>
      </w:r>
    </w:p>
    <w:p w:rsidR="00F64A2B" w:rsidRPr="009F7AF9" w:rsidRDefault="00F64A2B" w:rsidP="00F64A2B">
      <w:pPr>
        <w:spacing w:after="0" w:line="240" w:lineRule="auto"/>
        <w:ind w:firstLine="567"/>
        <w:jc w:val="both"/>
        <w:rPr>
          <w:rFonts w:ascii="Times New Roman" w:eastAsia="Times New Roman" w:hAnsi="Times New Roman" w:cs="Times New Roman"/>
          <w:b/>
          <w:bCs/>
          <w:sz w:val="28"/>
          <w:szCs w:val="28"/>
          <w:lang w:val="ky-KG" w:eastAsia="ky-KG"/>
        </w:rPr>
      </w:pPr>
    </w:p>
    <w:p w:rsidR="00F64A2B" w:rsidRPr="003652B3" w:rsidRDefault="00F64A2B" w:rsidP="00F64A2B">
      <w:pPr>
        <w:spacing w:after="0" w:line="240" w:lineRule="auto"/>
        <w:ind w:firstLine="709"/>
        <w:jc w:val="both"/>
        <w:rPr>
          <w:rFonts w:ascii="Times New Roman" w:eastAsia="Times New Roman" w:hAnsi="Times New Roman" w:cs="Times New Roman"/>
          <w:sz w:val="28"/>
          <w:szCs w:val="28"/>
          <w:lang w:val="ky-KG" w:eastAsia="ky-KG"/>
        </w:rPr>
      </w:pPr>
      <w:r w:rsidRPr="00572F19">
        <w:rPr>
          <w:rFonts w:ascii="Times New Roman" w:eastAsia="Times New Roman" w:hAnsi="Times New Roman" w:cs="Times New Roman"/>
          <w:sz w:val="28"/>
          <w:szCs w:val="28"/>
          <w:lang w:val="ky-KG" w:eastAsia="ky-KG"/>
        </w:rPr>
        <w:t xml:space="preserve">Ички берүүчүлөргө жана подрядчыларга жеңилдиктерди колдонуу </w:t>
      </w:r>
      <w:r>
        <w:rPr>
          <w:rFonts w:ascii="Times New Roman" w:eastAsia="Times New Roman" w:hAnsi="Times New Roman" w:cs="Times New Roman"/>
          <w:sz w:val="28"/>
          <w:szCs w:val="28"/>
          <w:lang w:val="ky-KG" w:eastAsia="ky-KG"/>
        </w:rPr>
        <w:t xml:space="preserve">боюняа </w:t>
      </w:r>
      <w:r w:rsidRPr="00572F19">
        <w:rPr>
          <w:rFonts w:ascii="Times New Roman" w:eastAsia="Times New Roman" w:hAnsi="Times New Roman" w:cs="Times New Roman"/>
          <w:sz w:val="28"/>
          <w:szCs w:val="28"/>
          <w:lang w:val="ky-KG" w:eastAsia="ky-KG"/>
        </w:rPr>
        <w:t>методикалык нускама мамлекеттик сатып алуулар жол-жоболоруна катыш</w:t>
      </w:r>
      <w:r>
        <w:rPr>
          <w:rFonts w:ascii="Times New Roman" w:eastAsia="Times New Roman" w:hAnsi="Times New Roman" w:cs="Times New Roman"/>
          <w:sz w:val="28"/>
          <w:szCs w:val="28"/>
          <w:lang w:val="ky-KG" w:eastAsia="ky-KG"/>
        </w:rPr>
        <w:t>кан</w:t>
      </w:r>
      <w:r w:rsidRPr="00572F19">
        <w:rPr>
          <w:rFonts w:ascii="Times New Roman" w:eastAsia="Times New Roman" w:hAnsi="Times New Roman" w:cs="Times New Roman"/>
          <w:sz w:val="28"/>
          <w:szCs w:val="28"/>
          <w:lang w:val="ky-KG" w:eastAsia="ky-KG"/>
        </w:rPr>
        <w:t xml:space="preserve"> ички берүүчүлөргө (подрядчыларга) жеңилдиктерди берүү механизмин аныктайт. </w:t>
      </w:r>
      <w:r w:rsidRPr="003652B3">
        <w:rPr>
          <w:rFonts w:ascii="Times New Roman" w:eastAsia="Times New Roman" w:hAnsi="Times New Roman" w:cs="Times New Roman"/>
          <w:sz w:val="28"/>
          <w:szCs w:val="28"/>
          <w:lang w:val="ky-KG" w:eastAsia="ky-KG"/>
        </w:rPr>
        <w:t>Конкурстук комиссия бул методикалык нускамага ылайык конкурстук табыштамаларды баал</w:t>
      </w:r>
      <w:r>
        <w:rPr>
          <w:rFonts w:ascii="Times New Roman" w:eastAsia="Times New Roman" w:hAnsi="Times New Roman" w:cs="Times New Roman"/>
          <w:sz w:val="28"/>
          <w:szCs w:val="28"/>
          <w:lang w:val="ky-KG" w:eastAsia="ky-KG"/>
        </w:rPr>
        <w:t>айт</w:t>
      </w:r>
      <w:r w:rsidRPr="003652B3">
        <w:rPr>
          <w:rFonts w:ascii="Times New Roman" w:eastAsia="Times New Roman" w:hAnsi="Times New Roman" w:cs="Times New Roman"/>
          <w:sz w:val="28"/>
          <w:szCs w:val="28"/>
          <w:lang w:val="ky-KG" w:eastAsia="ky-KG"/>
        </w:rPr>
        <w:t>.</w:t>
      </w:r>
    </w:p>
    <w:p w:rsidR="00F64A2B" w:rsidRPr="00491322" w:rsidRDefault="00F64A2B" w:rsidP="00F64A2B">
      <w:pPr>
        <w:spacing w:after="0" w:line="240" w:lineRule="auto"/>
        <w:ind w:firstLine="709"/>
        <w:jc w:val="both"/>
        <w:rPr>
          <w:rFonts w:ascii="Times New Roman" w:eastAsia="Times New Roman" w:hAnsi="Times New Roman" w:cs="Times New Roman"/>
          <w:sz w:val="28"/>
          <w:szCs w:val="28"/>
          <w:lang w:val="ky-KG" w:eastAsia="ky-KG"/>
        </w:rPr>
      </w:pPr>
      <w:r w:rsidRPr="00572F19">
        <w:rPr>
          <w:rFonts w:ascii="Times New Roman" w:eastAsia="Times New Roman" w:hAnsi="Times New Roman" w:cs="Times New Roman"/>
          <w:sz w:val="28"/>
          <w:szCs w:val="28"/>
          <w:lang w:val="ky-KG" w:eastAsia="ky-KG"/>
        </w:rPr>
        <w:t xml:space="preserve">1. </w:t>
      </w:r>
      <w:r w:rsidRPr="00491322">
        <w:rPr>
          <w:rFonts w:ascii="Times New Roman" w:eastAsia="Times New Roman" w:hAnsi="Times New Roman" w:cs="Times New Roman"/>
          <w:sz w:val="28"/>
          <w:szCs w:val="28"/>
          <w:lang w:val="ky-KG" w:eastAsia="ky-KG"/>
        </w:rPr>
        <w:t>Жеңилдиктерди берүүдө сатып алуучу уюм “Мамлекеттик сатып алуулар жөнүндө” Кыргыз Республикасынын Мыйзамынын 4-беренесин жана ушул методикалык нускаманы жетекчиликке алат.</w:t>
      </w:r>
    </w:p>
    <w:p w:rsidR="00F64A2B" w:rsidRPr="00B72BCE" w:rsidRDefault="00F64A2B" w:rsidP="00F64A2B">
      <w:pPr>
        <w:pStyle w:val="tkTekst"/>
        <w:spacing w:after="0" w:line="240" w:lineRule="auto"/>
        <w:ind w:firstLine="709"/>
        <w:rPr>
          <w:rFonts w:ascii="Times New Roman" w:hAnsi="Times New Roman" w:cs="Times New Roman"/>
          <w:sz w:val="28"/>
          <w:szCs w:val="28"/>
        </w:rPr>
      </w:pPr>
      <w:r w:rsidRPr="00491322">
        <w:rPr>
          <w:rFonts w:ascii="Times New Roman" w:hAnsi="Times New Roman" w:cs="Times New Roman"/>
          <w:sz w:val="28"/>
          <w:szCs w:val="28"/>
        </w:rPr>
        <w:t xml:space="preserve">2. “Мамлекеттик сатып алуулар жөнүндө” Кыргыз Республикасынын </w:t>
      </w:r>
      <w:r>
        <w:rPr>
          <w:rFonts w:ascii="Times New Roman" w:hAnsi="Times New Roman" w:cs="Times New Roman"/>
          <w:sz w:val="28"/>
          <w:szCs w:val="28"/>
        </w:rPr>
        <w:t>Мыйзамынын 4-беренесинин 6-бөлүг</w:t>
      </w:r>
      <w:r w:rsidRPr="00491322">
        <w:rPr>
          <w:rFonts w:ascii="Times New Roman" w:hAnsi="Times New Roman" w:cs="Times New Roman"/>
          <w:sz w:val="28"/>
          <w:szCs w:val="28"/>
        </w:rPr>
        <w:t xml:space="preserve">үнө ылайык Евразия экономикалык </w:t>
      </w:r>
      <w:r>
        <w:rPr>
          <w:rFonts w:ascii="Times New Roman" w:hAnsi="Times New Roman" w:cs="Times New Roman"/>
          <w:sz w:val="28"/>
          <w:szCs w:val="28"/>
        </w:rPr>
        <w:t>союзуна</w:t>
      </w:r>
      <w:r w:rsidRPr="00491322">
        <w:rPr>
          <w:rFonts w:ascii="Times New Roman" w:hAnsi="Times New Roman" w:cs="Times New Roman"/>
          <w:sz w:val="28"/>
          <w:szCs w:val="28"/>
        </w:rPr>
        <w:t xml:space="preserve"> мүчө</w:t>
      </w:r>
      <w:r>
        <w:rPr>
          <w:rFonts w:ascii="Times New Roman" w:hAnsi="Times New Roman" w:cs="Times New Roman"/>
          <w:sz w:val="28"/>
          <w:szCs w:val="28"/>
        </w:rPr>
        <w:t xml:space="preserve"> </w:t>
      </w:r>
      <w:r w:rsidRPr="00491322">
        <w:rPr>
          <w:rFonts w:ascii="Times New Roman" w:hAnsi="Times New Roman" w:cs="Times New Roman"/>
          <w:sz w:val="28"/>
          <w:szCs w:val="28"/>
        </w:rPr>
        <w:t>мамлекеттер</w:t>
      </w:r>
      <w:r>
        <w:rPr>
          <w:rFonts w:ascii="Times New Roman" w:hAnsi="Times New Roman" w:cs="Times New Roman"/>
          <w:sz w:val="28"/>
          <w:szCs w:val="28"/>
        </w:rPr>
        <w:t>д</w:t>
      </w:r>
      <w:r w:rsidRPr="00491322">
        <w:rPr>
          <w:rFonts w:ascii="Times New Roman" w:hAnsi="Times New Roman" w:cs="Times New Roman"/>
          <w:sz w:val="28"/>
          <w:szCs w:val="28"/>
        </w:rPr>
        <w:t xml:space="preserve">ин берүүчүлөрүнө (подрядчыларына) карата Кыргыз Республикасы </w:t>
      </w:r>
      <w:r>
        <w:rPr>
          <w:rFonts w:ascii="Times New Roman" w:hAnsi="Times New Roman" w:cs="Times New Roman"/>
          <w:sz w:val="28"/>
          <w:szCs w:val="28"/>
        </w:rPr>
        <w:t xml:space="preserve">катышуучу болуп саналган, </w:t>
      </w:r>
      <w:r w:rsidRPr="00491322">
        <w:rPr>
          <w:rFonts w:ascii="Times New Roman" w:hAnsi="Times New Roman" w:cs="Times New Roman"/>
          <w:sz w:val="28"/>
          <w:szCs w:val="28"/>
        </w:rPr>
        <w:t>мыйзамд</w:t>
      </w:r>
      <w:r>
        <w:rPr>
          <w:rFonts w:ascii="Times New Roman" w:hAnsi="Times New Roman" w:cs="Times New Roman"/>
          <w:sz w:val="28"/>
          <w:szCs w:val="28"/>
        </w:rPr>
        <w:t>а</w:t>
      </w:r>
      <w:r w:rsidRPr="00491322">
        <w:rPr>
          <w:rFonts w:ascii="Times New Roman" w:hAnsi="Times New Roman" w:cs="Times New Roman"/>
          <w:sz w:val="28"/>
          <w:szCs w:val="28"/>
        </w:rPr>
        <w:t xml:space="preserve"> </w:t>
      </w:r>
      <w:r>
        <w:rPr>
          <w:rFonts w:ascii="Times New Roman" w:hAnsi="Times New Roman" w:cs="Times New Roman"/>
          <w:sz w:val="28"/>
          <w:szCs w:val="28"/>
        </w:rPr>
        <w:t xml:space="preserve">белгиленген </w:t>
      </w:r>
      <w:r w:rsidRPr="00491322">
        <w:rPr>
          <w:rFonts w:ascii="Times New Roman" w:hAnsi="Times New Roman" w:cs="Times New Roman"/>
          <w:sz w:val="28"/>
          <w:szCs w:val="28"/>
        </w:rPr>
        <w:t xml:space="preserve">тартипте </w:t>
      </w:r>
      <w:r>
        <w:rPr>
          <w:rFonts w:ascii="Times New Roman" w:hAnsi="Times New Roman" w:cs="Times New Roman"/>
          <w:sz w:val="28"/>
          <w:szCs w:val="28"/>
        </w:rPr>
        <w:t xml:space="preserve">күчүнө кирүүчү </w:t>
      </w:r>
      <w:r w:rsidRPr="00491322">
        <w:rPr>
          <w:rFonts w:ascii="Times New Roman" w:hAnsi="Times New Roman" w:cs="Times New Roman"/>
          <w:sz w:val="28"/>
          <w:szCs w:val="28"/>
        </w:rPr>
        <w:t>келишимде каралган ченемдер колдонулат.</w:t>
      </w:r>
    </w:p>
    <w:p w:rsidR="00F64A2B" w:rsidRPr="00B72BCE" w:rsidRDefault="00F64A2B" w:rsidP="00F64A2B">
      <w:pPr>
        <w:pStyle w:val="tkTekst"/>
        <w:spacing w:line="240" w:lineRule="auto"/>
        <w:ind w:firstLine="709"/>
        <w:rPr>
          <w:rFonts w:ascii="Times New Roman" w:hAnsi="Times New Roman" w:cs="Times New Roman"/>
          <w:sz w:val="28"/>
          <w:szCs w:val="28"/>
        </w:rPr>
      </w:pPr>
      <w:r w:rsidRPr="003C0F1E">
        <w:rPr>
          <w:rFonts w:ascii="Times New Roman" w:hAnsi="Times New Roman" w:cs="Times New Roman"/>
          <w:sz w:val="28"/>
          <w:szCs w:val="28"/>
        </w:rPr>
        <w:t>3.</w:t>
      </w:r>
      <w:r w:rsidRPr="00543D54">
        <w:rPr>
          <w:rFonts w:ascii="Times New Roman" w:hAnsi="Times New Roman" w:cs="Times New Roman"/>
          <w:sz w:val="24"/>
        </w:rPr>
        <w:t xml:space="preserve"> </w:t>
      </w:r>
      <w:r w:rsidRPr="00B72BCE">
        <w:rPr>
          <w:rFonts w:ascii="Times New Roman" w:hAnsi="Times New Roman" w:cs="Times New Roman"/>
          <w:sz w:val="28"/>
          <w:szCs w:val="28"/>
        </w:rPr>
        <w:t>Жыйырма пайыз өлчөмдөгү жеңилдиктер төмөнкү товарларга жана жумуштарга:</w:t>
      </w:r>
    </w:p>
    <w:p w:rsidR="00F64A2B" w:rsidRPr="00B72BCE" w:rsidRDefault="00F64A2B" w:rsidP="00F64A2B">
      <w:pPr>
        <w:pStyle w:val="tkTekst"/>
        <w:spacing w:line="240" w:lineRule="auto"/>
        <w:ind w:firstLine="709"/>
        <w:rPr>
          <w:rFonts w:ascii="Times New Roman" w:hAnsi="Times New Roman" w:cs="Times New Roman"/>
          <w:sz w:val="28"/>
          <w:szCs w:val="28"/>
        </w:rPr>
      </w:pPr>
      <w:r w:rsidRPr="00543D54">
        <w:rPr>
          <w:rFonts w:ascii="Times New Roman" w:hAnsi="Times New Roman" w:cs="Times New Roman"/>
          <w:sz w:val="28"/>
          <w:szCs w:val="28"/>
        </w:rPr>
        <w:t xml:space="preserve">- чет өлкөдө өндүрүлгөн товарларды (мындан ары - чет өлкөлүк товар) </w:t>
      </w:r>
      <w:r w:rsidRPr="00F0642A">
        <w:rPr>
          <w:rFonts w:ascii="Times New Roman" w:hAnsi="Times New Roman" w:cs="Times New Roman"/>
          <w:sz w:val="28"/>
          <w:szCs w:val="28"/>
        </w:rPr>
        <w:t xml:space="preserve">берген </w:t>
      </w:r>
      <w:r>
        <w:rPr>
          <w:rFonts w:ascii="Times New Roman" w:hAnsi="Times New Roman" w:cs="Times New Roman"/>
          <w:sz w:val="28"/>
          <w:szCs w:val="28"/>
        </w:rPr>
        <w:t xml:space="preserve">чет өлкөлук </w:t>
      </w:r>
      <w:r w:rsidRPr="00543D54">
        <w:rPr>
          <w:rFonts w:ascii="Times New Roman" w:hAnsi="Times New Roman" w:cs="Times New Roman"/>
          <w:sz w:val="28"/>
          <w:szCs w:val="28"/>
        </w:rPr>
        <w:t>берүүчүл</w:t>
      </w:r>
      <w:r>
        <w:rPr>
          <w:rFonts w:ascii="Times New Roman" w:hAnsi="Times New Roman" w:cs="Times New Roman"/>
          <w:sz w:val="28"/>
          <w:szCs w:val="28"/>
        </w:rPr>
        <w:t>ө</w:t>
      </w:r>
      <w:r w:rsidRPr="00543D54">
        <w:rPr>
          <w:rFonts w:ascii="Times New Roman" w:hAnsi="Times New Roman" w:cs="Times New Roman"/>
          <w:sz w:val="28"/>
          <w:szCs w:val="28"/>
        </w:rPr>
        <w:t>р</w:t>
      </w:r>
      <w:r>
        <w:rPr>
          <w:rFonts w:ascii="Times New Roman" w:hAnsi="Times New Roman" w:cs="Times New Roman"/>
          <w:sz w:val="28"/>
          <w:szCs w:val="28"/>
        </w:rPr>
        <w:t>д</w:t>
      </w:r>
      <w:r w:rsidRPr="00543D54">
        <w:rPr>
          <w:rFonts w:ascii="Times New Roman" w:hAnsi="Times New Roman" w:cs="Times New Roman"/>
          <w:sz w:val="28"/>
          <w:szCs w:val="28"/>
        </w:rPr>
        <w:t xml:space="preserve">үн </w:t>
      </w:r>
      <w:r>
        <w:rPr>
          <w:rFonts w:ascii="Times New Roman" w:hAnsi="Times New Roman" w:cs="Times New Roman"/>
          <w:sz w:val="28"/>
          <w:szCs w:val="28"/>
        </w:rPr>
        <w:t xml:space="preserve">жана ички берүүчүлөрдүн </w:t>
      </w:r>
      <w:r w:rsidRPr="00543D54">
        <w:rPr>
          <w:rFonts w:ascii="Times New Roman" w:hAnsi="Times New Roman" w:cs="Times New Roman"/>
          <w:sz w:val="28"/>
          <w:szCs w:val="28"/>
        </w:rPr>
        <w:t>конкурстук табыштамаларына салыштырмалуу Кыргыз Республикасынын аймагында ички берүүчүлөр тарабынан өндүрүлгөн товарларды (мындан ары - ата мекендик товар</w:t>
      </w:r>
      <w:r>
        <w:rPr>
          <w:rFonts w:ascii="Times New Roman" w:hAnsi="Times New Roman" w:cs="Times New Roman"/>
          <w:sz w:val="28"/>
          <w:szCs w:val="28"/>
        </w:rPr>
        <w:t xml:space="preserve">) </w:t>
      </w:r>
      <w:r w:rsidRPr="00543D54">
        <w:rPr>
          <w:rFonts w:ascii="Times New Roman" w:hAnsi="Times New Roman" w:cs="Times New Roman"/>
          <w:sz w:val="28"/>
          <w:szCs w:val="28"/>
        </w:rPr>
        <w:t xml:space="preserve">сунуштаган </w:t>
      </w:r>
      <w:r>
        <w:rPr>
          <w:rFonts w:ascii="Times New Roman" w:hAnsi="Times New Roman" w:cs="Times New Roman"/>
          <w:sz w:val="28"/>
          <w:szCs w:val="28"/>
        </w:rPr>
        <w:t>ички берүүчүлөргө</w:t>
      </w:r>
      <w:r w:rsidRPr="00543D54">
        <w:rPr>
          <w:rFonts w:ascii="Times New Roman" w:hAnsi="Times New Roman" w:cs="Times New Roman"/>
          <w:sz w:val="28"/>
          <w:szCs w:val="28"/>
        </w:rPr>
        <w:t>;</w:t>
      </w:r>
    </w:p>
    <w:p w:rsidR="00F64A2B" w:rsidRPr="00543D54" w:rsidRDefault="00F64A2B" w:rsidP="00F64A2B">
      <w:pPr>
        <w:pStyle w:val="tkTekst"/>
        <w:spacing w:line="240" w:lineRule="auto"/>
        <w:ind w:firstLine="709"/>
        <w:rPr>
          <w:rFonts w:ascii="Times New Roman" w:hAnsi="Times New Roman" w:cs="Times New Roman"/>
          <w:sz w:val="28"/>
          <w:szCs w:val="28"/>
        </w:rPr>
      </w:pPr>
      <w:r w:rsidRPr="00F0642A">
        <w:rPr>
          <w:rFonts w:ascii="Times New Roman" w:hAnsi="Times New Roman" w:cs="Times New Roman"/>
          <w:sz w:val="28"/>
          <w:szCs w:val="28"/>
        </w:rPr>
        <w:t>-</w:t>
      </w:r>
      <w:r>
        <w:rPr>
          <w:rFonts w:ascii="Times New Roman" w:hAnsi="Times New Roman" w:cs="Times New Roman"/>
          <w:sz w:val="28"/>
          <w:szCs w:val="28"/>
        </w:rPr>
        <w:t xml:space="preserve">чет өлкөлүк </w:t>
      </w:r>
      <w:r w:rsidRPr="00F0642A">
        <w:rPr>
          <w:rFonts w:ascii="Times New Roman" w:hAnsi="Times New Roman" w:cs="Times New Roman"/>
          <w:sz w:val="28"/>
          <w:szCs w:val="28"/>
        </w:rPr>
        <w:t>подрядчылар</w:t>
      </w:r>
      <w:r>
        <w:rPr>
          <w:rFonts w:ascii="Times New Roman" w:hAnsi="Times New Roman" w:cs="Times New Roman"/>
          <w:sz w:val="28"/>
          <w:szCs w:val="28"/>
        </w:rPr>
        <w:t>дын сунуштарына салыштырмалуу</w:t>
      </w:r>
      <w:r w:rsidRPr="00543D54">
        <w:rPr>
          <w:rFonts w:ascii="Times New Roman" w:hAnsi="Times New Roman" w:cs="Times New Roman"/>
          <w:sz w:val="28"/>
          <w:szCs w:val="28"/>
        </w:rPr>
        <w:t xml:space="preserve"> 70 пайыздан </w:t>
      </w:r>
      <w:r>
        <w:rPr>
          <w:rFonts w:ascii="Times New Roman" w:hAnsi="Times New Roman" w:cs="Times New Roman"/>
          <w:sz w:val="28"/>
          <w:szCs w:val="28"/>
        </w:rPr>
        <w:t>кем</w:t>
      </w:r>
      <w:r w:rsidRPr="00543D54">
        <w:rPr>
          <w:rFonts w:ascii="Times New Roman" w:hAnsi="Times New Roman" w:cs="Times New Roman"/>
          <w:sz w:val="28"/>
          <w:szCs w:val="28"/>
        </w:rPr>
        <w:t xml:space="preserve"> эмес жергиликтүү эмгек ресурстары</w:t>
      </w:r>
      <w:r>
        <w:rPr>
          <w:rFonts w:ascii="Times New Roman" w:hAnsi="Times New Roman" w:cs="Times New Roman"/>
          <w:sz w:val="28"/>
          <w:szCs w:val="28"/>
        </w:rPr>
        <w:t>н,</w:t>
      </w:r>
      <w:r w:rsidRPr="00543D54">
        <w:rPr>
          <w:rFonts w:ascii="Times New Roman" w:hAnsi="Times New Roman" w:cs="Times New Roman"/>
          <w:sz w:val="28"/>
          <w:szCs w:val="28"/>
        </w:rPr>
        <w:t xml:space="preserve"> ошондой эле 30 пайыздан </w:t>
      </w:r>
      <w:r>
        <w:rPr>
          <w:rFonts w:ascii="Times New Roman" w:hAnsi="Times New Roman" w:cs="Times New Roman"/>
          <w:sz w:val="28"/>
          <w:szCs w:val="28"/>
        </w:rPr>
        <w:t>кем</w:t>
      </w:r>
      <w:r w:rsidRPr="00543D54">
        <w:rPr>
          <w:rFonts w:ascii="Times New Roman" w:hAnsi="Times New Roman" w:cs="Times New Roman"/>
          <w:sz w:val="28"/>
          <w:szCs w:val="28"/>
        </w:rPr>
        <w:t xml:space="preserve"> эмес жергиликтүү </w:t>
      </w:r>
      <w:r>
        <w:rPr>
          <w:rFonts w:ascii="Times New Roman" w:hAnsi="Times New Roman" w:cs="Times New Roman"/>
          <w:sz w:val="28"/>
          <w:szCs w:val="28"/>
        </w:rPr>
        <w:t xml:space="preserve">сырьену жана материалдарды пайдалган ички подрядчыларга </w:t>
      </w:r>
      <w:r w:rsidRPr="00B72BCE">
        <w:rPr>
          <w:rFonts w:ascii="Times New Roman" w:hAnsi="Times New Roman" w:cs="Times New Roman"/>
          <w:sz w:val="28"/>
          <w:szCs w:val="28"/>
        </w:rPr>
        <w:t>берилет</w:t>
      </w:r>
      <w:r w:rsidRPr="00543D54">
        <w:rPr>
          <w:rFonts w:ascii="Times New Roman" w:hAnsi="Times New Roman" w:cs="Times New Roman"/>
          <w:sz w:val="28"/>
          <w:szCs w:val="28"/>
        </w:rPr>
        <w:t xml:space="preserve">. </w:t>
      </w:r>
    </w:p>
    <w:p w:rsidR="00F64A2B" w:rsidRPr="00F64A2B" w:rsidRDefault="00F64A2B" w:rsidP="00F64A2B">
      <w:pPr>
        <w:spacing w:after="0" w:line="240" w:lineRule="auto"/>
        <w:ind w:firstLine="709"/>
        <w:jc w:val="both"/>
        <w:rPr>
          <w:rFonts w:ascii="Times New Roman" w:hAnsi="Times New Roman" w:cs="Times New Roman"/>
          <w:color w:val="000000" w:themeColor="text1"/>
          <w:sz w:val="28"/>
          <w:szCs w:val="28"/>
          <w:lang w:val="ky-KG"/>
        </w:rPr>
      </w:pPr>
      <w:r w:rsidRPr="00F64A2B">
        <w:rPr>
          <w:rFonts w:ascii="Times New Roman" w:hAnsi="Times New Roman" w:cs="Times New Roman"/>
          <w:color w:val="000000" w:themeColor="text1"/>
          <w:sz w:val="28"/>
          <w:szCs w:val="28"/>
          <w:lang w:val="ky-KG"/>
        </w:rPr>
        <w:t>4. Конкурстук документтерди иштеп чыгууда сатып алуучу уюм төмөнкү талаптарды кароого тийиш, ал жеңилдиктерди колдонуу үчүн тастыктоочу документтер болуп саналат:</w:t>
      </w:r>
    </w:p>
    <w:p w:rsidR="000D0071" w:rsidRDefault="00F64A2B" w:rsidP="00F64A2B">
      <w:pPr>
        <w:spacing w:after="0" w:line="240" w:lineRule="auto"/>
        <w:ind w:firstLine="709"/>
        <w:jc w:val="both"/>
        <w:rPr>
          <w:rFonts w:ascii="Times New Roman" w:hAnsi="Times New Roman" w:cs="Times New Roman"/>
          <w:color w:val="000000" w:themeColor="text1"/>
          <w:sz w:val="28"/>
          <w:szCs w:val="28"/>
          <w:lang w:val="ky-KG"/>
        </w:rPr>
      </w:pPr>
      <w:r w:rsidRPr="00F64A2B">
        <w:rPr>
          <w:rFonts w:ascii="Times New Roman" w:hAnsi="Times New Roman" w:cs="Times New Roman"/>
          <w:color w:val="000000" w:themeColor="text1"/>
          <w:sz w:val="28"/>
          <w:szCs w:val="28"/>
          <w:lang w:val="ky-KG"/>
        </w:rPr>
        <w:t xml:space="preserve">- товарларды сатып алууда берүүчү катталган өлкө боюнча маалымат, ал өндүрүлгөн өлкөнүн аталышын корсотуу менен сунушталган товарлардын келип чыгышына сертификаттарды, ошондой эле продукциянын коопсуздугунун жана сапатын Кыргыз Республикасынын техникаллык жөнгө салуу жөнүндө мыйзамдарына жана Кыргыз Республикасы катышуучу болуп саналган мыйзамда белгиленген тартипте </w:t>
      </w:r>
    </w:p>
    <w:p w:rsidR="000D0071" w:rsidRDefault="000D0071" w:rsidP="000D0071">
      <w:pPr>
        <w:spacing w:after="0" w:line="240" w:lineRule="auto"/>
        <w:jc w:val="both"/>
        <w:rPr>
          <w:rFonts w:ascii="Times New Roman" w:hAnsi="Times New Roman" w:cs="Times New Roman"/>
          <w:color w:val="000000" w:themeColor="text1"/>
          <w:sz w:val="28"/>
          <w:szCs w:val="28"/>
          <w:lang w:val="ky-KG"/>
        </w:rPr>
      </w:pPr>
    </w:p>
    <w:p w:rsidR="00F64A2B" w:rsidRPr="00F64A2B" w:rsidRDefault="00F64A2B" w:rsidP="000D0071">
      <w:pPr>
        <w:spacing w:after="0" w:line="240" w:lineRule="auto"/>
        <w:jc w:val="both"/>
        <w:rPr>
          <w:rFonts w:ascii="Times New Roman" w:hAnsi="Times New Roman" w:cs="Times New Roman"/>
          <w:color w:val="000000" w:themeColor="text1"/>
          <w:sz w:val="28"/>
          <w:szCs w:val="28"/>
          <w:lang w:val="ky-KG"/>
        </w:rPr>
      </w:pPr>
      <w:r w:rsidRPr="00F64A2B">
        <w:rPr>
          <w:rFonts w:ascii="Times New Roman" w:hAnsi="Times New Roman" w:cs="Times New Roman"/>
          <w:color w:val="000000" w:themeColor="text1"/>
          <w:sz w:val="28"/>
          <w:szCs w:val="28"/>
          <w:lang w:val="ky-KG"/>
        </w:rPr>
        <w:lastRenderedPageBreak/>
        <w:t>күчүнө кирүүчү шайкештик жана техникалык жөнгө салуу жаатындагы эл аралык келишимдерге шайкештигин тастыктаган сертификаттарды берүү;</w:t>
      </w:r>
    </w:p>
    <w:p w:rsidR="00F64A2B" w:rsidRDefault="00F64A2B" w:rsidP="000D0071">
      <w:pPr>
        <w:spacing w:after="0" w:line="240" w:lineRule="auto"/>
        <w:ind w:firstLine="567"/>
        <w:jc w:val="both"/>
        <w:rPr>
          <w:rFonts w:ascii="Times New Roman" w:hAnsi="Times New Roman" w:cs="Times New Roman"/>
          <w:color w:val="000000" w:themeColor="text1"/>
          <w:sz w:val="28"/>
          <w:szCs w:val="28"/>
          <w:lang w:val="ky-KG"/>
        </w:rPr>
      </w:pPr>
      <w:r w:rsidRPr="00F64A2B">
        <w:rPr>
          <w:rFonts w:ascii="Times New Roman" w:hAnsi="Times New Roman" w:cs="Times New Roman"/>
          <w:color w:val="000000" w:themeColor="text1"/>
          <w:sz w:val="28"/>
          <w:szCs w:val="28"/>
          <w:lang w:val="ky-KG"/>
        </w:rPr>
        <w:t>- жумуш</w:t>
      </w:r>
      <w:r w:rsidR="000D0071">
        <w:rPr>
          <w:rFonts w:ascii="Times New Roman" w:hAnsi="Times New Roman" w:cs="Times New Roman"/>
          <w:color w:val="000000" w:themeColor="text1"/>
          <w:sz w:val="28"/>
          <w:szCs w:val="28"/>
          <w:lang w:val="ky-KG"/>
        </w:rPr>
        <w:t>т</w:t>
      </w:r>
      <w:r w:rsidRPr="00F64A2B">
        <w:rPr>
          <w:rFonts w:ascii="Times New Roman" w:hAnsi="Times New Roman" w:cs="Times New Roman"/>
          <w:color w:val="000000" w:themeColor="text1"/>
          <w:sz w:val="28"/>
          <w:szCs w:val="28"/>
          <w:lang w:val="ky-KG"/>
        </w:rPr>
        <w:t xml:space="preserve">арды сатып алууда 70 пайыздан </w:t>
      </w:r>
      <w:r>
        <w:rPr>
          <w:rFonts w:ascii="Times New Roman" w:hAnsi="Times New Roman" w:cs="Times New Roman"/>
          <w:color w:val="000000" w:themeColor="text1"/>
          <w:sz w:val="28"/>
          <w:szCs w:val="28"/>
          <w:lang w:val="ky-KG"/>
        </w:rPr>
        <w:t>кем</w:t>
      </w:r>
      <w:r w:rsidRPr="00F64A2B">
        <w:rPr>
          <w:rFonts w:ascii="Times New Roman" w:hAnsi="Times New Roman" w:cs="Times New Roman"/>
          <w:color w:val="000000" w:themeColor="text1"/>
          <w:sz w:val="28"/>
          <w:szCs w:val="28"/>
          <w:lang w:val="ky-KG"/>
        </w:rPr>
        <w:t xml:space="preserve"> эмес </w:t>
      </w:r>
      <w:r w:rsidR="000D0071">
        <w:rPr>
          <w:rFonts w:ascii="Times New Roman" w:hAnsi="Times New Roman" w:cs="Times New Roman"/>
          <w:color w:val="000000" w:themeColor="text1"/>
          <w:sz w:val="28"/>
          <w:szCs w:val="28"/>
          <w:lang w:val="ky-KG"/>
        </w:rPr>
        <w:t xml:space="preserve">жергиликтүү эмгек ресурстарын, ошондой эле 30 пайыздан кем эмес курулуш материалдарын </w:t>
      </w:r>
      <w:r>
        <w:rPr>
          <w:rFonts w:ascii="Times New Roman" w:hAnsi="Times New Roman" w:cs="Times New Roman"/>
          <w:color w:val="000000" w:themeColor="text1"/>
          <w:sz w:val="28"/>
          <w:szCs w:val="28"/>
          <w:lang w:val="ky-KG"/>
        </w:rPr>
        <w:t>(</w:t>
      </w:r>
      <w:r w:rsidRPr="00F64A2B">
        <w:rPr>
          <w:rFonts w:ascii="Times New Roman" w:hAnsi="Times New Roman" w:cs="Times New Roman"/>
          <w:color w:val="000000" w:themeColor="text1"/>
          <w:sz w:val="28"/>
          <w:szCs w:val="28"/>
          <w:lang w:val="ky-KG"/>
        </w:rPr>
        <w:t>жергиликтүү</w:t>
      </w:r>
      <w:r>
        <w:rPr>
          <w:rFonts w:ascii="Times New Roman" w:hAnsi="Times New Roman" w:cs="Times New Roman"/>
          <w:color w:val="000000" w:themeColor="text1"/>
          <w:sz w:val="28"/>
          <w:szCs w:val="28"/>
          <w:lang w:val="ky-KG"/>
        </w:rPr>
        <w:t xml:space="preserve"> сырьену) </w:t>
      </w:r>
      <w:r w:rsidRPr="00F64A2B">
        <w:rPr>
          <w:rFonts w:ascii="Times New Roman" w:hAnsi="Times New Roman" w:cs="Times New Roman"/>
          <w:color w:val="000000" w:themeColor="text1"/>
          <w:sz w:val="28"/>
          <w:szCs w:val="28"/>
          <w:lang w:val="ky-KG"/>
        </w:rPr>
        <w:t>пайдаланган</w:t>
      </w:r>
      <w:r>
        <w:rPr>
          <w:rFonts w:ascii="Times New Roman" w:hAnsi="Times New Roman" w:cs="Times New Roman"/>
          <w:color w:val="000000" w:themeColor="text1"/>
          <w:sz w:val="28"/>
          <w:szCs w:val="28"/>
          <w:lang w:val="ky-KG"/>
        </w:rPr>
        <w:t>д</w:t>
      </w:r>
      <w:r w:rsidRPr="00F64A2B">
        <w:rPr>
          <w:rFonts w:ascii="Times New Roman" w:hAnsi="Times New Roman" w:cs="Times New Roman"/>
          <w:color w:val="000000" w:themeColor="text1"/>
          <w:sz w:val="28"/>
          <w:szCs w:val="28"/>
          <w:lang w:val="ky-KG"/>
        </w:rPr>
        <w:t>ы</w:t>
      </w:r>
      <w:r>
        <w:rPr>
          <w:rFonts w:ascii="Times New Roman" w:hAnsi="Times New Roman" w:cs="Times New Roman"/>
          <w:color w:val="000000" w:themeColor="text1"/>
          <w:sz w:val="28"/>
          <w:szCs w:val="28"/>
          <w:lang w:val="ky-KG"/>
        </w:rPr>
        <w:t xml:space="preserve">гын </w:t>
      </w:r>
      <w:r w:rsidRPr="00F64A2B">
        <w:rPr>
          <w:rFonts w:ascii="Times New Roman" w:hAnsi="Times New Roman" w:cs="Times New Roman"/>
          <w:color w:val="000000" w:themeColor="text1"/>
          <w:sz w:val="28"/>
          <w:szCs w:val="28"/>
          <w:lang w:val="ky-KG"/>
        </w:rPr>
        <w:t>тастыктаган</w:t>
      </w:r>
      <w:r>
        <w:rPr>
          <w:rFonts w:ascii="Times New Roman" w:hAnsi="Times New Roman" w:cs="Times New Roman"/>
          <w:color w:val="000000" w:themeColor="text1"/>
          <w:sz w:val="28"/>
          <w:szCs w:val="28"/>
          <w:lang w:val="ky-KG"/>
        </w:rPr>
        <w:t xml:space="preserve"> документтерди тастыктоо үчүн подрядчы катталган өлкө, </w:t>
      </w:r>
      <w:r w:rsidRPr="00F64A2B">
        <w:rPr>
          <w:rFonts w:ascii="Times New Roman" w:hAnsi="Times New Roman" w:cs="Times New Roman"/>
          <w:color w:val="000000" w:themeColor="text1"/>
          <w:sz w:val="28"/>
          <w:szCs w:val="28"/>
          <w:lang w:val="ky-KG"/>
        </w:rPr>
        <w:t>жумушчулар</w:t>
      </w:r>
      <w:r>
        <w:rPr>
          <w:rFonts w:ascii="Times New Roman" w:hAnsi="Times New Roman" w:cs="Times New Roman"/>
          <w:color w:val="000000" w:themeColor="text1"/>
          <w:sz w:val="28"/>
          <w:szCs w:val="28"/>
          <w:lang w:val="ky-KG"/>
        </w:rPr>
        <w:t>д</w:t>
      </w:r>
      <w:r w:rsidRPr="00F64A2B">
        <w:rPr>
          <w:rFonts w:ascii="Times New Roman" w:hAnsi="Times New Roman" w:cs="Times New Roman"/>
          <w:color w:val="000000" w:themeColor="text1"/>
          <w:sz w:val="28"/>
          <w:szCs w:val="28"/>
          <w:lang w:val="ky-KG"/>
        </w:rPr>
        <w:t>ын</w:t>
      </w:r>
      <w:r>
        <w:rPr>
          <w:rFonts w:ascii="Times New Roman" w:hAnsi="Times New Roman" w:cs="Times New Roman"/>
          <w:color w:val="000000" w:themeColor="text1"/>
          <w:sz w:val="28"/>
          <w:szCs w:val="28"/>
          <w:lang w:val="ky-KG"/>
        </w:rPr>
        <w:t xml:space="preserve"> саны (</w:t>
      </w:r>
      <w:r w:rsidRPr="00F64A2B">
        <w:rPr>
          <w:rFonts w:ascii="Times New Roman" w:hAnsi="Times New Roman" w:cs="Times New Roman"/>
          <w:color w:val="000000" w:themeColor="text1"/>
          <w:sz w:val="28"/>
          <w:szCs w:val="28"/>
          <w:lang w:val="ky-KG"/>
        </w:rPr>
        <w:t>Кыргыз Республикасынын</w:t>
      </w:r>
      <w:r>
        <w:rPr>
          <w:rFonts w:ascii="Times New Roman" w:hAnsi="Times New Roman" w:cs="Times New Roman"/>
          <w:color w:val="000000" w:themeColor="text1"/>
          <w:sz w:val="28"/>
          <w:szCs w:val="28"/>
          <w:lang w:val="ky-KG"/>
        </w:rPr>
        <w:t xml:space="preserve"> ишти аткаруу үчүн ишке тартылган жарандары алардын квалификациясын көрсөтүү менен) жөнүндө маалымат.</w:t>
      </w:r>
    </w:p>
    <w:p w:rsidR="00543D54" w:rsidRPr="00543D54" w:rsidRDefault="00455208" w:rsidP="000D0071">
      <w:pPr>
        <w:spacing w:after="0" w:line="240" w:lineRule="auto"/>
        <w:ind w:firstLine="567"/>
        <w:jc w:val="both"/>
        <w:rPr>
          <w:rFonts w:ascii="Times New Roman" w:eastAsia="Times New Roman" w:hAnsi="Times New Roman" w:cs="Times New Roman"/>
          <w:sz w:val="28"/>
          <w:szCs w:val="28"/>
          <w:lang w:val="ky-KG" w:eastAsia="ky-KG"/>
        </w:rPr>
      </w:pPr>
      <w:r w:rsidRPr="00F25B4B">
        <w:rPr>
          <w:rFonts w:ascii="Times New Roman" w:eastAsia="Times New Roman" w:hAnsi="Times New Roman" w:cs="Times New Roman"/>
          <w:sz w:val="28"/>
          <w:szCs w:val="28"/>
          <w:lang w:val="ky-KG" w:eastAsia="ky-KG"/>
        </w:rPr>
        <w:t>5</w:t>
      </w:r>
      <w:r w:rsidR="00AA6F99" w:rsidRPr="00F25B4B">
        <w:rPr>
          <w:rFonts w:ascii="Times New Roman" w:eastAsia="Times New Roman" w:hAnsi="Times New Roman" w:cs="Times New Roman"/>
          <w:sz w:val="28"/>
          <w:szCs w:val="28"/>
          <w:lang w:val="ky-KG" w:eastAsia="ky-KG"/>
        </w:rPr>
        <w:t>.</w:t>
      </w:r>
      <w:r w:rsidR="00543D54" w:rsidRPr="00543D54">
        <w:rPr>
          <w:color w:val="222222"/>
          <w:szCs w:val="42"/>
          <w:lang w:val="ky-KG"/>
        </w:rPr>
        <w:t xml:space="preserve"> </w:t>
      </w:r>
      <w:r w:rsidR="00F64A2B">
        <w:rPr>
          <w:rFonts w:ascii="Times New Roman" w:eastAsia="Times New Roman" w:hAnsi="Times New Roman" w:cs="Times New Roman"/>
          <w:sz w:val="28"/>
          <w:szCs w:val="28"/>
          <w:lang w:val="ky-KG" w:eastAsia="ky-KG"/>
        </w:rPr>
        <w:t xml:space="preserve">Алдыдагы сатып алуулар жөнүндө жарыяны жарыялоодо ички берүүчүлөргө </w:t>
      </w:r>
      <w:r w:rsidR="00F64A2B" w:rsidRPr="00543D54">
        <w:rPr>
          <w:rFonts w:ascii="Times New Roman" w:eastAsia="Times New Roman" w:hAnsi="Times New Roman" w:cs="Times New Roman"/>
          <w:sz w:val="28"/>
          <w:szCs w:val="28"/>
          <w:lang w:val="ky-KG" w:eastAsia="ky-KG"/>
        </w:rPr>
        <w:t xml:space="preserve">(подрядчыларга) </w:t>
      </w:r>
      <w:r w:rsidR="00543D54" w:rsidRPr="00543D54">
        <w:rPr>
          <w:rFonts w:ascii="Times New Roman" w:eastAsia="Times New Roman" w:hAnsi="Times New Roman" w:cs="Times New Roman"/>
          <w:sz w:val="28"/>
          <w:szCs w:val="28"/>
          <w:lang w:val="ky-KG" w:eastAsia="ky-KG"/>
        </w:rPr>
        <w:t>жеңилдиктерди берүү жөнүндө маалымат көрсөтүл</w:t>
      </w:r>
      <w:r w:rsidR="00F64A2B">
        <w:rPr>
          <w:rFonts w:ascii="Times New Roman" w:eastAsia="Times New Roman" w:hAnsi="Times New Roman" w:cs="Times New Roman"/>
          <w:sz w:val="28"/>
          <w:szCs w:val="28"/>
          <w:lang w:val="ky-KG" w:eastAsia="ky-KG"/>
        </w:rPr>
        <w:t>өт.</w:t>
      </w:r>
    </w:p>
    <w:p w:rsidR="005A7962" w:rsidRPr="00B72BCE" w:rsidRDefault="00455208" w:rsidP="000D0071">
      <w:pPr>
        <w:spacing w:after="0" w:line="240" w:lineRule="auto"/>
        <w:ind w:firstLine="567"/>
        <w:jc w:val="both"/>
        <w:rPr>
          <w:rFonts w:ascii="Times New Roman" w:eastAsia="Times New Roman" w:hAnsi="Times New Roman" w:cs="Times New Roman"/>
          <w:sz w:val="28"/>
          <w:szCs w:val="28"/>
          <w:lang w:val="ky-KG" w:eastAsia="ky-KG"/>
        </w:rPr>
      </w:pPr>
      <w:r w:rsidRPr="00B808D1">
        <w:rPr>
          <w:rFonts w:ascii="Times New Roman" w:eastAsia="Times New Roman" w:hAnsi="Times New Roman" w:cs="Times New Roman"/>
          <w:sz w:val="28"/>
          <w:szCs w:val="28"/>
          <w:lang w:val="ky-KG" w:eastAsia="ky-KG"/>
        </w:rPr>
        <w:t>6</w:t>
      </w:r>
      <w:r w:rsidR="005A7962" w:rsidRPr="00B808D1">
        <w:rPr>
          <w:rFonts w:ascii="Times New Roman" w:eastAsia="Times New Roman" w:hAnsi="Times New Roman" w:cs="Times New Roman"/>
          <w:sz w:val="28"/>
          <w:szCs w:val="28"/>
          <w:lang w:val="ky-KG" w:eastAsia="ky-KG"/>
        </w:rPr>
        <w:t xml:space="preserve">. </w:t>
      </w:r>
      <w:r w:rsidR="00F64A2B" w:rsidRPr="00B808D1">
        <w:rPr>
          <w:rFonts w:ascii="Times New Roman" w:eastAsia="Times New Roman" w:hAnsi="Times New Roman" w:cs="Times New Roman"/>
          <w:sz w:val="28"/>
          <w:szCs w:val="28"/>
          <w:lang w:val="ky-KG" w:eastAsia="ky-KG"/>
        </w:rPr>
        <w:t xml:space="preserve">Жеңилдиктерди </w:t>
      </w:r>
      <w:r w:rsidR="005A7962" w:rsidRPr="00B808D1">
        <w:rPr>
          <w:rFonts w:ascii="Times New Roman" w:eastAsia="Times New Roman" w:hAnsi="Times New Roman" w:cs="Times New Roman"/>
          <w:sz w:val="28"/>
          <w:szCs w:val="28"/>
          <w:lang w:val="ky-KG" w:eastAsia="ky-KG"/>
        </w:rPr>
        <w:t xml:space="preserve">берүү үчүн </w:t>
      </w:r>
      <w:r w:rsidR="00F64A2B">
        <w:rPr>
          <w:rFonts w:ascii="Times New Roman" w:eastAsia="Times New Roman" w:hAnsi="Times New Roman" w:cs="Times New Roman"/>
          <w:sz w:val="28"/>
          <w:szCs w:val="28"/>
          <w:lang w:val="ky-KG" w:eastAsia="ky-KG"/>
        </w:rPr>
        <w:t xml:space="preserve">жарактуу, четке кагылбаган конкурстук табыштамалар гана </w:t>
      </w:r>
      <w:r w:rsidR="005A7962" w:rsidRPr="00B808D1">
        <w:rPr>
          <w:rFonts w:ascii="Times New Roman" w:eastAsia="Times New Roman" w:hAnsi="Times New Roman" w:cs="Times New Roman"/>
          <w:sz w:val="28"/>
          <w:szCs w:val="28"/>
          <w:lang w:val="ky-KG" w:eastAsia="ky-KG"/>
        </w:rPr>
        <w:t>салыштыр</w:t>
      </w:r>
      <w:r w:rsidR="00F64A2B">
        <w:rPr>
          <w:rFonts w:ascii="Times New Roman" w:eastAsia="Times New Roman" w:hAnsi="Times New Roman" w:cs="Times New Roman"/>
          <w:sz w:val="28"/>
          <w:szCs w:val="28"/>
          <w:lang w:val="ky-KG" w:eastAsia="ky-KG"/>
        </w:rPr>
        <w:t xml:space="preserve">ылат, </w:t>
      </w:r>
      <w:r w:rsidR="005A7962" w:rsidRPr="00B808D1">
        <w:rPr>
          <w:rFonts w:ascii="Times New Roman" w:eastAsia="Times New Roman" w:hAnsi="Times New Roman" w:cs="Times New Roman"/>
          <w:sz w:val="28"/>
          <w:szCs w:val="28"/>
          <w:lang w:val="ky-KG" w:eastAsia="ky-KG"/>
        </w:rPr>
        <w:t xml:space="preserve">башкача айтканда конкурстук табыштама </w:t>
      </w:r>
      <w:r w:rsidR="00F64A2B">
        <w:rPr>
          <w:rFonts w:ascii="Times New Roman" w:eastAsia="Times New Roman" w:hAnsi="Times New Roman" w:cs="Times New Roman"/>
          <w:sz w:val="28"/>
          <w:szCs w:val="28"/>
          <w:lang w:val="ky-KG" w:eastAsia="ky-KG"/>
        </w:rPr>
        <w:t xml:space="preserve">“Мамлекеттик сатып алуулар жөнүндө” Кыргыз Республикасынын Мыйзамынын 29-беренесине, анын ичинде бул методикалык нускаманын 4-пунктуна ылайык конкурстук документтердин </w:t>
      </w:r>
      <w:r w:rsidR="005A7962" w:rsidRPr="00B808D1">
        <w:rPr>
          <w:rFonts w:ascii="Times New Roman" w:eastAsia="Times New Roman" w:hAnsi="Times New Roman" w:cs="Times New Roman"/>
          <w:sz w:val="28"/>
          <w:szCs w:val="28"/>
          <w:lang w:val="ky-KG" w:eastAsia="ky-KG"/>
        </w:rPr>
        <w:t>талаптарына</w:t>
      </w:r>
      <w:r w:rsidR="000805AC">
        <w:rPr>
          <w:rFonts w:ascii="Times New Roman" w:eastAsia="Times New Roman" w:hAnsi="Times New Roman" w:cs="Times New Roman"/>
          <w:sz w:val="28"/>
          <w:szCs w:val="28"/>
          <w:lang w:val="ky-KG" w:eastAsia="ky-KG"/>
        </w:rPr>
        <w:t xml:space="preserve"> ылайык салыштырылат.</w:t>
      </w:r>
      <w:r w:rsidR="005A7962" w:rsidRPr="00B808D1">
        <w:rPr>
          <w:rFonts w:ascii="Times New Roman" w:eastAsia="Times New Roman" w:hAnsi="Times New Roman" w:cs="Times New Roman"/>
          <w:sz w:val="28"/>
          <w:szCs w:val="28"/>
          <w:lang w:val="ky-KG" w:eastAsia="ky-KG"/>
        </w:rPr>
        <w:t xml:space="preserve"> </w:t>
      </w:r>
      <w:r w:rsidR="005A7962" w:rsidRPr="00B72BCE">
        <w:rPr>
          <w:rFonts w:ascii="Times New Roman" w:eastAsia="Times New Roman" w:hAnsi="Times New Roman" w:cs="Times New Roman"/>
          <w:sz w:val="28"/>
          <w:szCs w:val="28"/>
          <w:lang w:val="ky-KG" w:eastAsia="ky-KG"/>
        </w:rPr>
        <w:t>Жеңилдиктер жол-жобосу конкурстук табыштаманы колдонуу мөөнөтүндө жүргүзүлөт.</w:t>
      </w:r>
    </w:p>
    <w:p w:rsidR="005A7962" w:rsidRPr="00B72BCE" w:rsidRDefault="005A7962" w:rsidP="000D0071">
      <w:pPr>
        <w:spacing w:after="0" w:line="240" w:lineRule="auto"/>
        <w:ind w:firstLine="567"/>
        <w:jc w:val="both"/>
        <w:rPr>
          <w:rFonts w:ascii="Times New Roman" w:eastAsia="Times New Roman" w:hAnsi="Times New Roman" w:cs="Times New Roman"/>
          <w:sz w:val="28"/>
          <w:szCs w:val="28"/>
          <w:lang w:val="ky-KG" w:eastAsia="ky-KG"/>
        </w:rPr>
      </w:pPr>
      <w:r w:rsidRPr="00B72BCE">
        <w:rPr>
          <w:rFonts w:ascii="Times New Roman" w:eastAsia="Times New Roman" w:hAnsi="Times New Roman" w:cs="Times New Roman"/>
          <w:sz w:val="28"/>
          <w:szCs w:val="28"/>
          <w:lang w:val="ky-KG" w:eastAsia="ky-KG"/>
        </w:rPr>
        <w:t>Жеңилдиктерди колдонуу жол-жобосу</w:t>
      </w:r>
      <w:r w:rsidR="000805AC">
        <w:rPr>
          <w:rFonts w:ascii="Times New Roman" w:eastAsia="Times New Roman" w:hAnsi="Times New Roman" w:cs="Times New Roman"/>
          <w:sz w:val="28"/>
          <w:szCs w:val="28"/>
          <w:lang w:val="ky-KG" w:eastAsia="ky-KG"/>
        </w:rPr>
        <w:t xml:space="preserve"> үч этаптагы баалоодон кийин Кыргыз </w:t>
      </w:r>
      <w:r w:rsidRPr="00B72BCE">
        <w:rPr>
          <w:rFonts w:ascii="Times New Roman" w:eastAsia="Times New Roman" w:hAnsi="Times New Roman" w:cs="Times New Roman"/>
          <w:sz w:val="28"/>
          <w:szCs w:val="28"/>
          <w:lang w:val="ky-KG" w:eastAsia="ky-KG"/>
        </w:rPr>
        <w:t xml:space="preserve">Республикасынын </w:t>
      </w:r>
      <w:r w:rsidR="000805AC">
        <w:rPr>
          <w:rFonts w:ascii="Times New Roman" w:eastAsia="Times New Roman" w:hAnsi="Times New Roman" w:cs="Times New Roman"/>
          <w:sz w:val="28"/>
          <w:szCs w:val="28"/>
          <w:lang w:val="ky-KG" w:eastAsia="ky-KG"/>
        </w:rPr>
        <w:t xml:space="preserve">Финансы министрлигинин 2015-жылдын 14-октябрындагы №175-Б буйругу менен бекитилген </w:t>
      </w:r>
      <w:r w:rsidR="000805AC" w:rsidRPr="00B72BCE">
        <w:rPr>
          <w:rFonts w:ascii="Times New Roman" w:eastAsia="Times New Roman" w:hAnsi="Times New Roman" w:cs="Times New Roman"/>
          <w:sz w:val="28"/>
          <w:szCs w:val="28"/>
          <w:lang w:val="ky-KG" w:eastAsia="ky-KG"/>
        </w:rPr>
        <w:t xml:space="preserve">Конкурстук </w:t>
      </w:r>
      <w:r w:rsidRPr="00B72BCE">
        <w:rPr>
          <w:rFonts w:ascii="Times New Roman" w:eastAsia="Times New Roman" w:hAnsi="Times New Roman" w:cs="Times New Roman"/>
          <w:sz w:val="28"/>
          <w:szCs w:val="28"/>
          <w:lang w:val="ky-KG" w:eastAsia="ky-KG"/>
        </w:rPr>
        <w:t>табыштамаларды баалоо боюнча методикалык нускамага ылайык жүргүзү</w:t>
      </w:r>
      <w:r w:rsidR="000805AC">
        <w:rPr>
          <w:rFonts w:ascii="Times New Roman" w:eastAsia="Times New Roman" w:hAnsi="Times New Roman" w:cs="Times New Roman"/>
          <w:sz w:val="28"/>
          <w:szCs w:val="28"/>
          <w:lang w:val="ky-KG" w:eastAsia="ky-KG"/>
        </w:rPr>
        <w:t>лөт</w:t>
      </w:r>
      <w:r w:rsidRPr="00B72BCE">
        <w:rPr>
          <w:rFonts w:ascii="Times New Roman" w:eastAsia="Times New Roman" w:hAnsi="Times New Roman" w:cs="Times New Roman"/>
          <w:sz w:val="28"/>
          <w:szCs w:val="28"/>
          <w:lang w:val="ky-KG" w:eastAsia="ky-KG"/>
        </w:rPr>
        <w:t>.</w:t>
      </w:r>
    </w:p>
    <w:p w:rsidR="00922F03" w:rsidRPr="000805AC" w:rsidRDefault="00443009" w:rsidP="000D0071">
      <w:pPr>
        <w:spacing w:after="0" w:line="240" w:lineRule="auto"/>
        <w:ind w:firstLine="567"/>
        <w:jc w:val="both"/>
        <w:rPr>
          <w:rFonts w:ascii="Times New Roman" w:eastAsia="Times New Roman" w:hAnsi="Times New Roman" w:cs="Times New Roman"/>
          <w:sz w:val="28"/>
          <w:szCs w:val="28"/>
          <w:lang w:val="ky-KG" w:eastAsia="ky-KG"/>
        </w:rPr>
      </w:pPr>
      <w:r w:rsidRPr="000805AC">
        <w:rPr>
          <w:rFonts w:ascii="Times New Roman" w:eastAsia="Times New Roman" w:hAnsi="Times New Roman" w:cs="Times New Roman"/>
          <w:sz w:val="28"/>
          <w:szCs w:val="28"/>
          <w:lang w:val="ky-KG" w:eastAsia="ky-KG"/>
        </w:rPr>
        <w:t>7</w:t>
      </w:r>
      <w:r w:rsidR="00922F03" w:rsidRPr="000805AC">
        <w:rPr>
          <w:rFonts w:ascii="Times New Roman" w:eastAsia="Times New Roman" w:hAnsi="Times New Roman" w:cs="Times New Roman"/>
          <w:sz w:val="28"/>
          <w:szCs w:val="28"/>
          <w:lang w:val="ky-KG" w:eastAsia="ky-KG"/>
        </w:rPr>
        <w:t>. Методикалык нускама</w:t>
      </w:r>
      <w:r w:rsidR="00922F03" w:rsidRPr="000805AC">
        <w:rPr>
          <w:lang w:val="ky-KG"/>
        </w:rPr>
        <w:t xml:space="preserve"> </w:t>
      </w:r>
      <w:r w:rsidR="00922F03" w:rsidRPr="000805AC">
        <w:rPr>
          <w:rFonts w:ascii="Times New Roman" w:eastAsia="Times New Roman" w:hAnsi="Times New Roman" w:cs="Times New Roman"/>
          <w:sz w:val="28"/>
          <w:szCs w:val="28"/>
          <w:lang w:val="ky-KG" w:eastAsia="ky-KG"/>
        </w:rPr>
        <w:t>эгерде:</w:t>
      </w:r>
    </w:p>
    <w:p w:rsidR="000446F7" w:rsidRPr="000805AC" w:rsidRDefault="000805AC" w:rsidP="000D0071">
      <w:pPr>
        <w:spacing w:after="0" w:line="240" w:lineRule="auto"/>
        <w:ind w:firstLine="567"/>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1</w:t>
      </w:r>
      <w:r w:rsidR="0018408D" w:rsidRPr="000805AC">
        <w:rPr>
          <w:rFonts w:ascii="Times New Roman" w:eastAsia="Times New Roman" w:hAnsi="Times New Roman" w:cs="Times New Roman"/>
          <w:sz w:val="28"/>
          <w:szCs w:val="28"/>
          <w:lang w:val="ky-KG" w:eastAsia="ky-KG"/>
        </w:rPr>
        <w:t>)</w:t>
      </w:r>
      <w:r w:rsidR="000446F7" w:rsidRPr="000805AC">
        <w:rPr>
          <w:rFonts w:ascii="Times New Roman" w:eastAsia="Times New Roman" w:hAnsi="Times New Roman" w:cs="Times New Roman"/>
          <w:sz w:val="28"/>
          <w:szCs w:val="28"/>
          <w:lang w:val="ky-KG" w:eastAsia="ky-KG"/>
        </w:rPr>
        <w:t xml:space="preserve"> </w:t>
      </w:r>
      <w:r w:rsidR="00922F03" w:rsidRPr="000805AC">
        <w:rPr>
          <w:rFonts w:ascii="Times New Roman" w:eastAsia="Times New Roman" w:hAnsi="Times New Roman" w:cs="Times New Roman"/>
          <w:sz w:val="28"/>
          <w:szCs w:val="28"/>
          <w:lang w:val="ky-KG" w:eastAsia="ky-KG"/>
        </w:rPr>
        <w:t>сатып алуулар жо</w:t>
      </w:r>
      <w:r>
        <w:rPr>
          <w:rFonts w:ascii="Times New Roman" w:eastAsia="Times New Roman" w:hAnsi="Times New Roman" w:cs="Times New Roman"/>
          <w:sz w:val="28"/>
          <w:szCs w:val="28"/>
          <w:lang w:val="ky-KG" w:eastAsia="ky-KG"/>
        </w:rPr>
        <w:t>кко чыгарылса</w:t>
      </w:r>
      <w:r w:rsidR="00922F03" w:rsidRPr="000805AC">
        <w:rPr>
          <w:rFonts w:ascii="Times New Roman" w:eastAsia="Times New Roman" w:hAnsi="Times New Roman" w:cs="Times New Roman"/>
          <w:sz w:val="28"/>
          <w:szCs w:val="28"/>
          <w:lang w:val="ky-KG" w:eastAsia="ky-KG"/>
        </w:rPr>
        <w:t xml:space="preserve"> </w:t>
      </w:r>
      <w:r>
        <w:rPr>
          <w:rFonts w:ascii="Times New Roman" w:eastAsia="Times New Roman" w:hAnsi="Times New Roman" w:cs="Times New Roman"/>
          <w:sz w:val="28"/>
          <w:szCs w:val="28"/>
          <w:lang w:val="ky-KG" w:eastAsia="ky-KG"/>
        </w:rPr>
        <w:t>же болгон жок деп тааныса</w:t>
      </w:r>
      <w:r w:rsidR="00922F03" w:rsidRPr="000805AC">
        <w:rPr>
          <w:rFonts w:ascii="Times New Roman" w:eastAsia="Times New Roman" w:hAnsi="Times New Roman" w:cs="Times New Roman"/>
          <w:sz w:val="28"/>
          <w:szCs w:val="28"/>
          <w:lang w:val="ky-KG" w:eastAsia="ky-KG"/>
        </w:rPr>
        <w:t>;</w:t>
      </w:r>
    </w:p>
    <w:p w:rsidR="000446F7" w:rsidRPr="0018408D" w:rsidRDefault="000805AC" w:rsidP="000D0071">
      <w:pPr>
        <w:spacing w:after="0" w:line="240" w:lineRule="auto"/>
        <w:ind w:firstLine="567"/>
        <w:jc w:val="both"/>
        <w:rPr>
          <w:rFonts w:ascii="Times New Roman" w:eastAsia="Times New Roman" w:hAnsi="Times New Roman" w:cs="Times New Roman"/>
          <w:sz w:val="28"/>
          <w:szCs w:val="28"/>
          <w:lang w:eastAsia="ky-KG"/>
        </w:rPr>
      </w:pPr>
      <w:r>
        <w:rPr>
          <w:rFonts w:ascii="Times New Roman" w:eastAsia="Times New Roman" w:hAnsi="Times New Roman" w:cs="Times New Roman"/>
          <w:sz w:val="28"/>
          <w:szCs w:val="28"/>
          <w:lang w:val="ky-KG" w:eastAsia="ky-KG"/>
        </w:rPr>
        <w:t>2</w:t>
      </w:r>
      <w:r w:rsidR="0018408D">
        <w:rPr>
          <w:rFonts w:ascii="Times New Roman" w:eastAsia="Times New Roman" w:hAnsi="Times New Roman" w:cs="Times New Roman"/>
          <w:sz w:val="28"/>
          <w:szCs w:val="28"/>
          <w:lang w:eastAsia="ky-KG"/>
        </w:rPr>
        <w:t>)</w:t>
      </w:r>
      <w:r w:rsidR="000446F7" w:rsidRPr="0018408D">
        <w:rPr>
          <w:rFonts w:ascii="Times New Roman" w:eastAsia="Times New Roman" w:hAnsi="Times New Roman" w:cs="Times New Roman"/>
          <w:sz w:val="28"/>
          <w:szCs w:val="28"/>
          <w:lang w:eastAsia="ky-KG"/>
        </w:rPr>
        <w:t xml:space="preserve"> </w:t>
      </w:r>
      <w:proofErr w:type="spellStart"/>
      <w:r w:rsidR="00922F03">
        <w:rPr>
          <w:rFonts w:ascii="Times New Roman" w:eastAsia="Times New Roman" w:hAnsi="Times New Roman" w:cs="Times New Roman"/>
          <w:sz w:val="28"/>
          <w:szCs w:val="28"/>
          <w:lang w:eastAsia="ky-KG"/>
        </w:rPr>
        <w:t>к</w:t>
      </w:r>
      <w:r w:rsidR="00922F03" w:rsidRPr="00922F03">
        <w:rPr>
          <w:rFonts w:ascii="Times New Roman" w:eastAsia="Times New Roman" w:hAnsi="Times New Roman" w:cs="Times New Roman"/>
          <w:sz w:val="28"/>
          <w:szCs w:val="28"/>
          <w:lang w:eastAsia="ky-KG"/>
        </w:rPr>
        <w:t>онкурска</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катышууга</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берүүчүнүн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подрядчынын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бир</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гана</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конкурстук</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табыштамасы</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түш</w:t>
      </w:r>
      <w:proofErr w:type="spellEnd"/>
      <w:r>
        <w:rPr>
          <w:rFonts w:ascii="Times New Roman" w:eastAsia="Times New Roman" w:hAnsi="Times New Roman" w:cs="Times New Roman"/>
          <w:sz w:val="28"/>
          <w:szCs w:val="28"/>
          <w:lang w:val="ky-KG" w:eastAsia="ky-KG"/>
        </w:rPr>
        <w:t>с</w:t>
      </w:r>
      <w:r w:rsidR="00922F03" w:rsidRPr="00922F03">
        <w:rPr>
          <w:rFonts w:ascii="Times New Roman" w:eastAsia="Times New Roman" w:hAnsi="Times New Roman" w:cs="Times New Roman"/>
          <w:sz w:val="28"/>
          <w:szCs w:val="28"/>
          <w:lang w:eastAsia="ky-KG"/>
        </w:rPr>
        <w:t>ө;</w:t>
      </w:r>
    </w:p>
    <w:p w:rsidR="0018408D" w:rsidRPr="0018408D" w:rsidRDefault="000805AC" w:rsidP="000D0071">
      <w:pPr>
        <w:spacing w:after="0" w:line="240" w:lineRule="auto"/>
        <w:ind w:firstLine="567"/>
        <w:jc w:val="both"/>
        <w:rPr>
          <w:rFonts w:ascii="Times New Roman" w:eastAsia="Times New Roman" w:hAnsi="Times New Roman" w:cs="Times New Roman"/>
          <w:sz w:val="28"/>
          <w:szCs w:val="28"/>
          <w:lang w:eastAsia="ky-KG"/>
        </w:rPr>
      </w:pPr>
      <w:r>
        <w:rPr>
          <w:rFonts w:ascii="Times New Roman" w:eastAsia="Times New Roman" w:hAnsi="Times New Roman" w:cs="Times New Roman"/>
          <w:sz w:val="28"/>
          <w:szCs w:val="28"/>
          <w:lang w:val="ky-KG" w:eastAsia="ky-KG"/>
        </w:rPr>
        <w:t>3</w:t>
      </w:r>
      <w:r w:rsidR="00327F43">
        <w:rPr>
          <w:rFonts w:ascii="Times New Roman" w:eastAsia="Times New Roman" w:hAnsi="Times New Roman" w:cs="Times New Roman"/>
          <w:sz w:val="28"/>
          <w:szCs w:val="28"/>
          <w:lang w:eastAsia="ky-KG"/>
        </w:rPr>
        <w:t>)</w:t>
      </w:r>
      <w:r w:rsidR="000446F7" w:rsidRPr="0018408D">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берүүчүлөрдүн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подрядчылардын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конкурстук</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табыштамаларында</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ата</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мекендик</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товарды</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берүү</w:t>
      </w:r>
      <w:proofErr w:type="spellEnd"/>
      <w:r w:rsidR="00922F03" w:rsidRPr="00922F03">
        <w:rPr>
          <w:rFonts w:ascii="Times New Roman" w:eastAsia="Times New Roman" w:hAnsi="Times New Roman" w:cs="Times New Roman"/>
          <w:sz w:val="28"/>
          <w:szCs w:val="28"/>
          <w:lang w:eastAsia="ky-KG"/>
        </w:rPr>
        <w:t xml:space="preserve"> же </w:t>
      </w:r>
      <w:proofErr w:type="spellStart"/>
      <w:r w:rsidR="00922F03" w:rsidRPr="00922F03">
        <w:rPr>
          <w:rFonts w:ascii="Times New Roman" w:eastAsia="Times New Roman" w:hAnsi="Times New Roman" w:cs="Times New Roman"/>
          <w:sz w:val="28"/>
          <w:szCs w:val="28"/>
          <w:lang w:eastAsia="ky-KG"/>
        </w:rPr>
        <w:t>ички</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тарабынан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жумуштарды</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аткаруу</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жөнүндө</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сунуштар</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камтылба</w:t>
      </w:r>
      <w:proofErr w:type="spellEnd"/>
      <w:r>
        <w:rPr>
          <w:rFonts w:ascii="Times New Roman" w:eastAsia="Times New Roman" w:hAnsi="Times New Roman" w:cs="Times New Roman"/>
          <w:sz w:val="28"/>
          <w:szCs w:val="28"/>
          <w:lang w:val="ky-KG" w:eastAsia="ky-KG"/>
        </w:rPr>
        <w:t>са</w:t>
      </w:r>
      <w:r w:rsidR="0018408D" w:rsidRPr="0018408D">
        <w:rPr>
          <w:rFonts w:ascii="Times New Roman" w:eastAsia="Times New Roman" w:hAnsi="Times New Roman" w:cs="Times New Roman"/>
          <w:sz w:val="28"/>
          <w:szCs w:val="28"/>
          <w:lang w:eastAsia="ky-KG"/>
        </w:rPr>
        <w:t>;</w:t>
      </w:r>
    </w:p>
    <w:p w:rsidR="0018408D" w:rsidRPr="0040260D" w:rsidRDefault="000805AC" w:rsidP="000D0071">
      <w:pPr>
        <w:spacing w:after="0" w:line="240" w:lineRule="auto"/>
        <w:ind w:firstLine="567"/>
        <w:jc w:val="both"/>
        <w:rPr>
          <w:rFonts w:ascii="Times New Roman" w:eastAsia="Times New Roman" w:hAnsi="Times New Roman" w:cs="Times New Roman"/>
          <w:sz w:val="28"/>
          <w:szCs w:val="28"/>
          <w:u w:val="single"/>
          <w:lang w:eastAsia="ky-KG"/>
        </w:rPr>
      </w:pPr>
      <w:r>
        <w:rPr>
          <w:rFonts w:ascii="Times New Roman" w:eastAsia="Times New Roman" w:hAnsi="Times New Roman" w:cs="Times New Roman"/>
          <w:sz w:val="28"/>
          <w:szCs w:val="28"/>
          <w:lang w:val="ky-KG" w:eastAsia="ky-KG"/>
        </w:rPr>
        <w:t>4</w:t>
      </w:r>
      <w:r w:rsidR="00327F43">
        <w:rPr>
          <w:rFonts w:ascii="Times New Roman" w:eastAsia="Times New Roman" w:hAnsi="Times New Roman" w:cs="Times New Roman"/>
          <w:sz w:val="28"/>
          <w:szCs w:val="28"/>
          <w:lang w:eastAsia="ky-KG"/>
        </w:rPr>
        <w:t>)</w:t>
      </w:r>
      <w:r w:rsidR="00C541F6">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конкурстук</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табыштамаларды</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баал</w:t>
      </w:r>
      <w:proofErr w:type="spellEnd"/>
      <w:r>
        <w:rPr>
          <w:rFonts w:ascii="Times New Roman" w:eastAsia="Times New Roman" w:hAnsi="Times New Roman" w:cs="Times New Roman"/>
          <w:sz w:val="28"/>
          <w:szCs w:val="28"/>
          <w:lang w:val="ky-KG" w:eastAsia="ky-KG"/>
        </w:rPr>
        <w:t xml:space="preserve">оонун үч этабынан </w:t>
      </w:r>
      <w:proofErr w:type="spellStart"/>
      <w:r w:rsidR="00922F03" w:rsidRPr="00922F03">
        <w:rPr>
          <w:rFonts w:ascii="Times New Roman" w:eastAsia="Times New Roman" w:hAnsi="Times New Roman" w:cs="Times New Roman"/>
          <w:sz w:val="28"/>
          <w:szCs w:val="28"/>
          <w:lang w:eastAsia="ky-KG"/>
        </w:rPr>
        <w:t>кийин</w:t>
      </w:r>
      <w:proofErr w:type="spellEnd"/>
      <w:r w:rsidR="00922F03" w:rsidRPr="00922F03">
        <w:rPr>
          <w:rFonts w:ascii="Times New Roman" w:eastAsia="Times New Roman" w:hAnsi="Times New Roman" w:cs="Times New Roman"/>
          <w:sz w:val="28"/>
          <w:szCs w:val="28"/>
          <w:lang w:eastAsia="ky-KG"/>
        </w:rPr>
        <w:t xml:space="preserve"> </w:t>
      </w:r>
      <w:r>
        <w:rPr>
          <w:rFonts w:ascii="Times New Roman" w:eastAsia="Times New Roman" w:hAnsi="Times New Roman" w:cs="Times New Roman"/>
          <w:sz w:val="28"/>
          <w:szCs w:val="28"/>
          <w:lang w:val="ky-KG" w:eastAsia="ky-KG"/>
        </w:rPr>
        <w:t>бул методикалык нускаманын 4-пунктуна шайкеш келген ички берү</w:t>
      </w:r>
      <w:proofErr w:type="spellStart"/>
      <w:r w:rsidR="00922F03" w:rsidRPr="00922F03">
        <w:rPr>
          <w:rFonts w:ascii="Times New Roman" w:eastAsia="Times New Roman" w:hAnsi="Times New Roman" w:cs="Times New Roman"/>
          <w:sz w:val="28"/>
          <w:szCs w:val="28"/>
          <w:lang w:eastAsia="ky-KG"/>
        </w:rPr>
        <w:t>үчүлөр</w:t>
      </w:r>
      <w:proofErr w:type="spellEnd"/>
      <w:r w:rsidR="00922F03" w:rsidRPr="00922F03">
        <w:rPr>
          <w:rFonts w:ascii="Times New Roman" w:eastAsia="Times New Roman" w:hAnsi="Times New Roman" w:cs="Times New Roman"/>
          <w:sz w:val="28"/>
          <w:szCs w:val="28"/>
          <w:lang w:eastAsia="ky-KG"/>
        </w:rPr>
        <w:t xml:space="preserve"> же </w:t>
      </w:r>
      <w:proofErr w:type="spellStart"/>
      <w:r w:rsidR="00922F03" w:rsidRPr="00922F03">
        <w:rPr>
          <w:rFonts w:ascii="Times New Roman" w:eastAsia="Times New Roman" w:hAnsi="Times New Roman" w:cs="Times New Roman"/>
          <w:sz w:val="28"/>
          <w:szCs w:val="28"/>
          <w:lang w:eastAsia="ky-KG"/>
        </w:rPr>
        <w:t>ички</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подрядчылар</w:t>
      </w:r>
      <w:proofErr w:type="spellEnd"/>
      <w:r w:rsidR="00922F03" w:rsidRPr="00922F03">
        <w:rPr>
          <w:rFonts w:ascii="Times New Roman" w:eastAsia="Times New Roman" w:hAnsi="Times New Roman" w:cs="Times New Roman"/>
          <w:sz w:val="28"/>
          <w:szCs w:val="28"/>
          <w:lang w:eastAsia="ky-KG"/>
        </w:rPr>
        <w:t xml:space="preserve"> </w:t>
      </w:r>
      <w:r>
        <w:rPr>
          <w:rFonts w:ascii="Times New Roman" w:eastAsia="Times New Roman" w:hAnsi="Times New Roman" w:cs="Times New Roman"/>
          <w:sz w:val="28"/>
          <w:szCs w:val="28"/>
          <w:lang w:val="ky-KG" w:eastAsia="ky-KG"/>
        </w:rPr>
        <w:t>калса колдонулбайт</w:t>
      </w:r>
      <w:r w:rsidR="00922F03" w:rsidRPr="00922F03">
        <w:rPr>
          <w:rFonts w:ascii="Times New Roman" w:eastAsia="Times New Roman" w:hAnsi="Times New Roman" w:cs="Times New Roman"/>
          <w:sz w:val="28"/>
          <w:szCs w:val="28"/>
          <w:lang w:eastAsia="ky-KG"/>
        </w:rPr>
        <w:t>.</w:t>
      </w:r>
    </w:p>
    <w:p w:rsidR="00922F03" w:rsidRDefault="00443009" w:rsidP="000D0071">
      <w:pPr>
        <w:spacing w:after="0" w:line="240" w:lineRule="auto"/>
        <w:ind w:firstLine="567"/>
        <w:jc w:val="both"/>
        <w:rPr>
          <w:rFonts w:ascii="Times New Roman" w:eastAsia="Times New Roman" w:hAnsi="Times New Roman" w:cs="Times New Roman"/>
          <w:sz w:val="28"/>
          <w:szCs w:val="28"/>
          <w:lang w:eastAsia="ky-KG"/>
        </w:rPr>
      </w:pPr>
      <w:r w:rsidRPr="00821DA5">
        <w:rPr>
          <w:rFonts w:ascii="Times New Roman" w:eastAsia="Times New Roman" w:hAnsi="Times New Roman" w:cs="Times New Roman"/>
          <w:sz w:val="28"/>
          <w:szCs w:val="28"/>
          <w:lang w:eastAsia="ky-KG"/>
        </w:rPr>
        <w:t>8</w:t>
      </w:r>
      <w:r w:rsidR="00AA6F99" w:rsidRPr="00821DA5">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Баалоонун</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жүрүшүндө</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эгер</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жеңилдиктер</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бер</w:t>
      </w:r>
      <w:proofErr w:type="spellEnd"/>
      <w:r w:rsidR="000805AC">
        <w:rPr>
          <w:rFonts w:ascii="Times New Roman" w:eastAsia="Times New Roman" w:hAnsi="Times New Roman" w:cs="Times New Roman"/>
          <w:sz w:val="28"/>
          <w:szCs w:val="28"/>
          <w:lang w:val="ky-KG" w:eastAsia="ky-KG"/>
        </w:rPr>
        <w:t xml:space="preserve">илгенден кийин ички </w:t>
      </w:r>
      <w:proofErr w:type="spellStart"/>
      <w:r w:rsidR="00922F03" w:rsidRPr="00922F03">
        <w:rPr>
          <w:rFonts w:ascii="Times New Roman" w:eastAsia="Times New Roman" w:hAnsi="Times New Roman" w:cs="Times New Roman"/>
          <w:sz w:val="28"/>
          <w:szCs w:val="28"/>
          <w:lang w:eastAsia="ky-KG"/>
        </w:rPr>
        <w:t>берүүчүнү</w:t>
      </w:r>
      <w:proofErr w:type="spellEnd"/>
      <w:proofErr w:type="gramStart"/>
      <w:r w:rsidR="000805AC">
        <w:rPr>
          <w:rFonts w:ascii="Times New Roman" w:eastAsia="Times New Roman" w:hAnsi="Times New Roman" w:cs="Times New Roman"/>
          <w:sz w:val="28"/>
          <w:szCs w:val="28"/>
          <w:lang w:val="ky-KG" w:eastAsia="ky-KG"/>
        </w:rPr>
        <w:t>н</w:t>
      </w:r>
      <w:proofErr w:type="gram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подрядчыны</w:t>
      </w:r>
      <w:proofErr w:type="spellEnd"/>
      <w:r w:rsidR="000805AC">
        <w:rPr>
          <w:rFonts w:ascii="Times New Roman" w:eastAsia="Times New Roman" w:hAnsi="Times New Roman" w:cs="Times New Roman"/>
          <w:sz w:val="28"/>
          <w:szCs w:val="28"/>
          <w:lang w:val="ky-KG" w:eastAsia="ky-KG"/>
        </w:rPr>
        <w:t>н</w:t>
      </w:r>
      <w:r w:rsidR="00922F03" w:rsidRPr="00922F03">
        <w:rPr>
          <w:rFonts w:ascii="Times New Roman" w:eastAsia="Times New Roman" w:hAnsi="Times New Roman" w:cs="Times New Roman"/>
          <w:sz w:val="28"/>
          <w:szCs w:val="28"/>
          <w:lang w:eastAsia="ky-KG"/>
        </w:rPr>
        <w:t>)</w:t>
      </w:r>
      <w:r w:rsidR="000805AC">
        <w:rPr>
          <w:rFonts w:ascii="Times New Roman" w:eastAsia="Times New Roman" w:hAnsi="Times New Roman" w:cs="Times New Roman"/>
          <w:sz w:val="28"/>
          <w:szCs w:val="28"/>
          <w:lang w:val="ky-KG" w:eastAsia="ky-KG"/>
        </w:rPr>
        <w:t xml:space="preserve"> баасы чет өлкөлүк берүүчүнүн </w:t>
      </w:r>
      <w:r w:rsidR="000805AC" w:rsidRPr="00922F03">
        <w:rPr>
          <w:rFonts w:ascii="Times New Roman" w:eastAsia="Times New Roman" w:hAnsi="Times New Roman" w:cs="Times New Roman"/>
          <w:sz w:val="28"/>
          <w:szCs w:val="28"/>
          <w:lang w:eastAsia="ky-KG"/>
        </w:rPr>
        <w:t>(</w:t>
      </w:r>
      <w:proofErr w:type="spellStart"/>
      <w:r w:rsidR="000805AC" w:rsidRPr="00922F03">
        <w:rPr>
          <w:rFonts w:ascii="Times New Roman" w:eastAsia="Times New Roman" w:hAnsi="Times New Roman" w:cs="Times New Roman"/>
          <w:sz w:val="28"/>
          <w:szCs w:val="28"/>
          <w:lang w:eastAsia="ky-KG"/>
        </w:rPr>
        <w:t>подрядчыны</w:t>
      </w:r>
      <w:proofErr w:type="spellEnd"/>
      <w:r w:rsidR="000805AC">
        <w:rPr>
          <w:rFonts w:ascii="Times New Roman" w:eastAsia="Times New Roman" w:hAnsi="Times New Roman" w:cs="Times New Roman"/>
          <w:sz w:val="28"/>
          <w:szCs w:val="28"/>
          <w:lang w:val="ky-KG" w:eastAsia="ky-KG"/>
        </w:rPr>
        <w:t>н</w:t>
      </w:r>
      <w:r w:rsidR="000805AC" w:rsidRPr="00922F03">
        <w:rPr>
          <w:rFonts w:ascii="Times New Roman" w:eastAsia="Times New Roman" w:hAnsi="Times New Roman" w:cs="Times New Roman"/>
          <w:sz w:val="28"/>
          <w:szCs w:val="28"/>
          <w:lang w:eastAsia="ky-KG"/>
        </w:rPr>
        <w:t>)</w:t>
      </w:r>
      <w:r w:rsidR="000805AC">
        <w:rPr>
          <w:rFonts w:ascii="Times New Roman" w:eastAsia="Times New Roman" w:hAnsi="Times New Roman" w:cs="Times New Roman"/>
          <w:sz w:val="28"/>
          <w:szCs w:val="28"/>
          <w:lang w:val="ky-KG" w:eastAsia="ky-KG"/>
        </w:rPr>
        <w:t xml:space="preserve"> баасынан төмөн же бирдей</w:t>
      </w:r>
      <w:r w:rsidR="00922F03" w:rsidRPr="00922F03">
        <w:rPr>
          <w:rFonts w:ascii="Times New Roman" w:eastAsia="Times New Roman" w:hAnsi="Times New Roman" w:cs="Times New Roman"/>
          <w:sz w:val="28"/>
          <w:szCs w:val="28"/>
          <w:lang w:eastAsia="ky-KG"/>
        </w:rPr>
        <w:t xml:space="preserve"> бол</w:t>
      </w:r>
      <w:r w:rsidR="000805AC">
        <w:rPr>
          <w:rFonts w:ascii="Times New Roman" w:eastAsia="Times New Roman" w:hAnsi="Times New Roman" w:cs="Times New Roman"/>
          <w:sz w:val="28"/>
          <w:szCs w:val="28"/>
          <w:lang w:val="ky-KG" w:eastAsia="ky-KG"/>
        </w:rPr>
        <w:t>с</w:t>
      </w:r>
      <w:bookmarkStart w:id="0" w:name="_GoBack"/>
      <w:bookmarkEnd w:id="0"/>
      <w:r w:rsidR="000805AC">
        <w:rPr>
          <w:rFonts w:ascii="Times New Roman" w:eastAsia="Times New Roman" w:hAnsi="Times New Roman" w:cs="Times New Roman"/>
          <w:sz w:val="28"/>
          <w:szCs w:val="28"/>
          <w:lang w:val="ky-KG" w:eastAsia="ky-KG"/>
        </w:rPr>
        <w:t>о</w:t>
      </w:r>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ички</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берүүчү</w:t>
      </w:r>
      <w:proofErr w:type="spellEnd"/>
      <w:r w:rsidR="00922F03" w:rsidRPr="00922F03">
        <w:rPr>
          <w:rFonts w:ascii="Times New Roman" w:eastAsia="Times New Roman" w:hAnsi="Times New Roman" w:cs="Times New Roman"/>
          <w:sz w:val="28"/>
          <w:szCs w:val="28"/>
          <w:lang w:eastAsia="ky-KG"/>
        </w:rPr>
        <w:t xml:space="preserve"> (</w:t>
      </w:r>
      <w:proofErr w:type="spellStart"/>
      <w:r w:rsidR="00922F03" w:rsidRPr="00922F03">
        <w:rPr>
          <w:rFonts w:ascii="Times New Roman" w:eastAsia="Times New Roman" w:hAnsi="Times New Roman" w:cs="Times New Roman"/>
          <w:sz w:val="28"/>
          <w:szCs w:val="28"/>
          <w:lang w:eastAsia="ky-KG"/>
        </w:rPr>
        <w:t>подрядчы</w:t>
      </w:r>
      <w:proofErr w:type="spellEnd"/>
      <w:r w:rsidR="00922F03" w:rsidRPr="00922F03">
        <w:rPr>
          <w:rFonts w:ascii="Times New Roman" w:eastAsia="Times New Roman" w:hAnsi="Times New Roman" w:cs="Times New Roman"/>
          <w:sz w:val="28"/>
          <w:szCs w:val="28"/>
          <w:lang w:eastAsia="ky-KG"/>
        </w:rPr>
        <w:t>)</w:t>
      </w:r>
      <w:r w:rsidR="000805AC">
        <w:rPr>
          <w:rFonts w:ascii="Times New Roman" w:eastAsia="Times New Roman" w:hAnsi="Times New Roman" w:cs="Times New Roman"/>
          <w:sz w:val="28"/>
          <w:szCs w:val="28"/>
          <w:lang w:val="ky-KG" w:eastAsia="ky-KG"/>
        </w:rPr>
        <w:t xml:space="preserve"> жеңүүчү болуп аныкталат,</w:t>
      </w:r>
      <w:r w:rsidR="00122615">
        <w:rPr>
          <w:rFonts w:ascii="Times New Roman" w:eastAsia="Times New Roman" w:hAnsi="Times New Roman" w:cs="Times New Roman"/>
          <w:sz w:val="28"/>
          <w:szCs w:val="28"/>
          <w:lang w:val="ky-KG" w:eastAsia="ky-KG"/>
        </w:rPr>
        <w:t xml:space="preserve"> ошол эле учурда ички берүүчү </w:t>
      </w:r>
      <w:r w:rsidR="00922F03" w:rsidRPr="00922F03">
        <w:rPr>
          <w:rFonts w:ascii="Times New Roman" w:eastAsia="Times New Roman" w:hAnsi="Times New Roman" w:cs="Times New Roman"/>
          <w:sz w:val="28"/>
          <w:szCs w:val="28"/>
          <w:lang w:eastAsia="ky-KG"/>
        </w:rPr>
        <w:t>(</w:t>
      </w:r>
      <w:proofErr w:type="spellStart"/>
      <w:r w:rsidR="00922F03" w:rsidRPr="00922F03">
        <w:rPr>
          <w:rFonts w:ascii="Times New Roman" w:eastAsia="Times New Roman" w:hAnsi="Times New Roman" w:cs="Times New Roman"/>
          <w:sz w:val="28"/>
          <w:szCs w:val="28"/>
          <w:lang w:eastAsia="ky-KG"/>
        </w:rPr>
        <w:t>подрядчы</w:t>
      </w:r>
      <w:proofErr w:type="spellEnd"/>
      <w:r w:rsidR="00922F03" w:rsidRPr="00922F03">
        <w:rPr>
          <w:rFonts w:ascii="Times New Roman" w:eastAsia="Times New Roman" w:hAnsi="Times New Roman" w:cs="Times New Roman"/>
          <w:sz w:val="28"/>
          <w:szCs w:val="28"/>
          <w:lang w:eastAsia="ky-KG"/>
        </w:rPr>
        <w:t xml:space="preserve">) </w:t>
      </w:r>
      <w:r w:rsidR="00122615">
        <w:rPr>
          <w:rFonts w:ascii="Times New Roman" w:eastAsia="Times New Roman" w:hAnsi="Times New Roman" w:cs="Times New Roman"/>
          <w:sz w:val="28"/>
          <w:szCs w:val="28"/>
          <w:lang w:val="ky-KG" w:eastAsia="ky-KG"/>
        </w:rPr>
        <w:t>менен келишим анын конкурстук табыштамасында сунушталган баа боюнча түзүлөт</w:t>
      </w:r>
      <w:r w:rsidR="00922F03" w:rsidRPr="00922F03">
        <w:rPr>
          <w:rFonts w:ascii="Times New Roman" w:eastAsia="Times New Roman" w:hAnsi="Times New Roman" w:cs="Times New Roman"/>
          <w:sz w:val="28"/>
          <w:szCs w:val="28"/>
          <w:lang w:eastAsia="ky-KG"/>
        </w:rPr>
        <w:t>.</w:t>
      </w:r>
    </w:p>
    <w:p w:rsidR="009B3E1D" w:rsidRDefault="0078255E" w:rsidP="000D0071">
      <w:pPr>
        <w:spacing w:after="0" w:line="240" w:lineRule="auto"/>
        <w:ind w:firstLine="567"/>
        <w:jc w:val="both"/>
        <w:rPr>
          <w:rFonts w:ascii="Times New Roman" w:eastAsia="Times New Roman" w:hAnsi="Times New Roman" w:cs="Times New Roman"/>
          <w:sz w:val="28"/>
          <w:szCs w:val="28"/>
          <w:lang w:val="ky-KG" w:eastAsia="ky-KG"/>
        </w:rPr>
      </w:pPr>
      <w:r w:rsidRPr="00821DA5">
        <w:rPr>
          <w:rFonts w:ascii="Times New Roman" w:eastAsia="Times New Roman" w:hAnsi="Times New Roman" w:cs="Times New Roman"/>
          <w:sz w:val="28"/>
          <w:szCs w:val="28"/>
          <w:lang w:eastAsia="ky-KG"/>
        </w:rPr>
        <w:t xml:space="preserve">9. </w:t>
      </w:r>
      <w:proofErr w:type="spellStart"/>
      <w:proofErr w:type="gramStart"/>
      <w:r w:rsidR="00922F03" w:rsidRPr="00922F03">
        <w:rPr>
          <w:rFonts w:ascii="Times New Roman" w:eastAsia="Times New Roman" w:hAnsi="Times New Roman" w:cs="Times New Roman"/>
          <w:sz w:val="28"/>
          <w:szCs w:val="28"/>
          <w:lang w:eastAsia="ky-KG"/>
        </w:rPr>
        <w:t>Жеңилдиктерди</w:t>
      </w:r>
      <w:proofErr w:type="spellEnd"/>
      <w:r w:rsidR="00922F03" w:rsidRPr="00922F03">
        <w:rPr>
          <w:rFonts w:ascii="Times New Roman" w:eastAsia="Times New Roman" w:hAnsi="Times New Roman" w:cs="Times New Roman"/>
          <w:sz w:val="28"/>
          <w:szCs w:val="28"/>
          <w:lang w:eastAsia="ky-KG"/>
        </w:rPr>
        <w:t xml:space="preserve"> </w:t>
      </w:r>
      <w:r w:rsidR="009B3E1D">
        <w:rPr>
          <w:rFonts w:ascii="Times New Roman" w:eastAsia="Times New Roman" w:hAnsi="Times New Roman" w:cs="Times New Roman"/>
          <w:sz w:val="28"/>
          <w:szCs w:val="28"/>
          <w:lang w:val="ky-KG" w:eastAsia="ky-KG"/>
        </w:rPr>
        <w:t xml:space="preserve">эске алуу менен конкурстук табыштамаларды акыркы баалоо Конкурстук табыштамаларды баалоо боюнча методикалык нускамага ылайык конкурстук комиссиянын баалоо отчетунда көрсөтүлүүгө тийиш жана кийин </w:t>
      </w:r>
      <w:r w:rsidR="009B3E1D" w:rsidRPr="009B3E1D">
        <w:rPr>
          <w:rFonts w:ascii="Times New Roman" w:eastAsia="Times New Roman" w:hAnsi="Times New Roman" w:cs="Times New Roman"/>
          <w:sz w:val="28"/>
          <w:szCs w:val="28"/>
          <w:lang w:val="ky-KG" w:eastAsia="ky-KG"/>
        </w:rPr>
        <w:t>сатып алуу</w:t>
      </w:r>
      <w:r w:rsidR="009B3E1D">
        <w:rPr>
          <w:rFonts w:ascii="Times New Roman" w:eastAsia="Times New Roman" w:hAnsi="Times New Roman" w:cs="Times New Roman"/>
          <w:sz w:val="28"/>
          <w:szCs w:val="28"/>
          <w:lang w:val="ky-KG" w:eastAsia="ky-KG"/>
        </w:rPr>
        <w:t xml:space="preserve"> жол-жоюолорунун протоколуна киргизүү жана сатып алуучу уюмдун атынан келишим түзүүнү сунуштоо үчүн сатып алуучу уюмдун сатып алуулар бөлүмүнө киргизилет.</w:t>
      </w:r>
      <w:proofErr w:type="gramEnd"/>
    </w:p>
    <w:sectPr w:rsidR="009B3E1D" w:rsidSect="00380310">
      <w:footerReference w:type="default" r:id="rId11"/>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2D" w:rsidRDefault="00E94B2D" w:rsidP="00D45414">
      <w:pPr>
        <w:spacing w:after="0" w:line="240" w:lineRule="auto"/>
      </w:pPr>
      <w:r>
        <w:separator/>
      </w:r>
    </w:p>
  </w:endnote>
  <w:endnote w:type="continuationSeparator" w:id="0">
    <w:p w:rsidR="00E94B2D" w:rsidRDefault="00E94B2D" w:rsidP="00D4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3B" w:rsidRPr="00B72BCE" w:rsidRDefault="000D063B" w:rsidP="00B72BCE">
    <w:pPr>
      <w:pStyle w:val="a5"/>
    </w:pPr>
    <w:r w:rsidRPr="00B72BC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2D" w:rsidRDefault="00E94B2D" w:rsidP="00D45414">
      <w:pPr>
        <w:spacing w:after="0" w:line="240" w:lineRule="auto"/>
      </w:pPr>
      <w:r>
        <w:separator/>
      </w:r>
    </w:p>
  </w:footnote>
  <w:footnote w:type="continuationSeparator" w:id="0">
    <w:p w:rsidR="00E94B2D" w:rsidRDefault="00E94B2D" w:rsidP="00D45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12A3"/>
    <w:multiLevelType w:val="hybridMultilevel"/>
    <w:tmpl w:val="C2DE5824"/>
    <w:lvl w:ilvl="0" w:tplc="94A29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762AA4"/>
    <w:multiLevelType w:val="hybridMultilevel"/>
    <w:tmpl w:val="D2A22D1A"/>
    <w:lvl w:ilvl="0" w:tplc="93DC08BE">
      <w:start w:val="1"/>
      <w:numFmt w:val="decimal"/>
      <w:lvlText w:val="%1."/>
      <w:lvlJc w:val="left"/>
      <w:pPr>
        <w:ind w:left="927" w:hanging="360"/>
      </w:pPr>
      <w:rPr>
        <w:rFonts w:hint="default"/>
      </w:rPr>
    </w:lvl>
    <w:lvl w:ilvl="1" w:tplc="04400019" w:tentative="1">
      <w:start w:val="1"/>
      <w:numFmt w:val="lowerLetter"/>
      <w:lvlText w:val="%2."/>
      <w:lvlJc w:val="left"/>
      <w:pPr>
        <w:ind w:left="1647" w:hanging="360"/>
      </w:pPr>
    </w:lvl>
    <w:lvl w:ilvl="2" w:tplc="0440001B" w:tentative="1">
      <w:start w:val="1"/>
      <w:numFmt w:val="lowerRoman"/>
      <w:lvlText w:val="%3."/>
      <w:lvlJc w:val="right"/>
      <w:pPr>
        <w:ind w:left="2367" w:hanging="180"/>
      </w:pPr>
    </w:lvl>
    <w:lvl w:ilvl="3" w:tplc="0440000F" w:tentative="1">
      <w:start w:val="1"/>
      <w:numFmt w:val="decimal"/>
      <w:lvlText w:val="%4."/>
      <w:lvlJc w:val="left"/>
      <w:pPr>
        <w:ind w:left="3087" w:hanging="360"/>
      </w:pPr>
    </w:lvl>
    <w:lvl w:ilvl="4" w:tplc="04400019" w:tentative="1">
      <w:start w:val="1"/>
      <w:numFmt w:val="lowerLetter"/>
      <w:lvlText w:val="%5."/>
      <w:lvlJc w:val="left"/>
      <w:pPr>
        <w:ind w:left="3807" w:hanging="360"/>
      </w:pPr>
    </w:lvl>
    <w:lvl w:ilvl="5" w:tplc="0440001B" w:tentative="1">
      <w:start w:val="1"/>
      <w:numFmt w:val="lowerRoman"/>
      <w:lvlText w:val="%6."/>
      <w:lvlJc w:val="right"/>
      <w:pPr>
        <w:ind w:left="4527" w:hanging="180"/>
      </w:pPr>
    </w:lvl>
    <w:lvl w:ilvl="6" w:tplc="0440000F" w:tentative="1">
      <w:start w:val="1"/>
      <w:numFmt w:val="decimal"/>
      <w:lvlText w:val="%7."/>
      <w:lvlJc w:val="left"/>
      <w:pPr>
        <w:ind w:left="5247" w:hanging="360"/>
      </w:pPr>
    </w:lvl>
    <w:lvl w:ilvl="7" w:tplc="04400019" w:tentative="1">
      <w:start w:val="1"/>
      <w:numFmt w:val="lowerLetter"/>
      <w:lvlText w:val="%8."/>
      <w:lvlJc w:val="left"/>
      <w:pPr>
        <w:ind w:left="5967" w:hanging="360"/>
      </w:pPr>
    </w:lvl>
    <w:lvl w:ilvl="8" w:tplc="0440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39"/>
    <w:rsid w:val="00014D24"/>
    <w:rsid w:val="00033303"/>
    <w:rsid w:val="000446F7"/>
    <w:rsid w:val="000805AC"/>
    <w:rsid w:val="000907F6"/>
    <w:rsid w:val="000A6B2A"/>
    <w:rsid w:val="000D0071"/>
    <w:rsid w:val="000D063B"/>
    <w:rsid w:val="000D14EB"/>
    <w:rsid w:val="00102903"/>
    <w:rsid w:val="00122615"/>
    <w:rsid w:val="00152F50"/>
    <w:rsid w:val="00177BDD"/>
    <w:rsid w:val="0018408D"/>
    <w:rsid w:val="001E4E7D"/>
    <w:rsid w:val="001E7A2F"/>
    <w:rsid w:val="001F3B00"/>
    <w:rsid w:val="0027036E"/>
    <w:rsid w:val="00294174"/>
    <w:rsid w:val="00296233"/>
    <w:rsid w:val="002A7376"/>
    <w:rsid w:val="002C72AD"/>
    <w:rsid w:val="002E0950"/>
    <w:rsid w:val="002E55F9"/>
    <w:rsid w:val="00327F43"/>
    <w:rsid w:val="003342DB"/>
    <w:rsid w:val="00341BB9"/>
    <w:rsid w:val="003448E7"/>
    <w:rsid w:val="00352908"/>
    <w:rsid w:val="00356192"/>
    <w:rsid w:val="003652B3"/>
    <w:rsid w:val="00380310"/>
    <w:rsid w:val="003C0F1E"/>
    <w:rsid w:val="003D1B7B"/>
    <w:rsid w:val="0040260D"/>
    <w:rsid w:val="00443009"/>
    <w:rsid w:val="00453E83"/>
    <w:rsid w:val="00455208"/>
    <w:rsid w:val="00474166"/>
    <w:rsid w:val="00491322"/>
    <w:rsid w:val="004922F8"/>
    <w:rsid w:val="00492962"/>
    <w:rsid w:val="004A3D56"/>
    <w:rsid w:val="004E7273"/>
    <w:rsid w:val="0050781F"/>
    <w:rsid w:val="00512CCF"/>
    <w:rsid w:val="00524B7A"/>
    <w:rsid w:val="00543D54"/>
    <w:rsid w:val="00550FFD"/>
    <w:rsid w:val="00572F19"/>
    <w:rsid w:val="005A1EAC"/>
    <w:rsid w:val="005A7962"/>
    <w:rsid w:val="005C063E"/>
    <w:rsid w:val="005E3273"/>
    <w:rsid w:val="005F4DFD"/>
    <w:rsid w:val="00602154"/>
    <w:rsid w:val="00621740"/>
    <w:rsid w:val="006451F5"/>
    <w:rsid w:val="006707F0"/>
    <w:rsid w:val="006A2868"/>
    <w:rsid w:val="006B0AE5"/>
    <w:rsid w:val="006D4D1D"/>
    <w:rsid w:val="006F1050"/>
    <w:rsid w:val="006F49CA"/>
    <w:rsid w:val="007007E5"/>
    <w:rsid w:val="00730986"/>
    <w:rsid w:val="00731396"/>
    <w:rsid w:val="00737499"/>
    <w:rsid w:val="007751D9"/>
    <w:rsid w:val="0078255E"/>
    <w:rsid w:val="007828D0"/>
    <w:rsid w:val="00794BD8"/>
    <w:rsid w:val="00797FA4"/>
    <w:rsid w:val="007C2863"/>
    <w:rsid w:val="007C4A43"/>
    <w:rsid w:val="007D3CFB"/>
    <w:rsid w:val="00816243"/>
    <w:rsid w:val="00821DA5"/>
    <w:rsid w:val="008420BB"/>
    <w:rsid w:val="008460B0"/>
    <w:rsid w:val="008647AF"/>
    <w:rsid w:val="00874ED9"/>
    <w:rsid w:val="008B3C3F"/>
    <w:rsid w:val="008D5E44"/>
    <w:rsid w:val="008E6E10"/>
    <w:rsid w:val="00922F03"/>
    <w:rsid w:val="0092356D"/>
    <w:rsid w:val="009556CA"/>
    <w:rsid w:val="00956A37"/>
    <w:rsid w:val="0096344D"/>
    <w:rsid w:val="009B3E1D"/>
    <w:rsid w:val="009F7AF9"/>
    <w:rsid w:val="00A05D46"/>
    <w:rsid w:val="00A13228"/>
    <w:rsid w:val="00A52BE9"/>
    <w:rsid w:val="00A744A1"/>
    <w:rsid w:val="00A87357"/>
    <w:rsid w:val="00AA6F99"/>
    <w:rsid w:val="00AC052B"/>
    <w:rsid w:val="00AD0460"/>
    <w:rsid w:val="00B05C13"/>
    <w:rsid w:val="00B2794F"/>
    <w:rsid w:val="00B40D2D"/>
    <w:rsid w:val="00B72BCE"/>
    <w:rsid w:val="00B73DC0"/>
    <w:rsid w:val="00B808D1"/>
    <w:rsid w:val="00BC2469"/>
    <w:rsid w:val="00C03F60"/>
    <w:rsid w:val="00C117D2"/>
    <w:rsid w:val="00C27341"/>
    <w:rsid w:val="00C541F6"/>
    <w:rsid w:val="00C63039"/>
    <w:rsid w:val="00C75BBE"/>
    <w:rsid w:val="00C85C9B"/>
    <w:rsid w:val="00D22A93"/>
    <w:rsid w:val="00D23EB5"/>
    <w:rsid w:val="00D26F2C"/>
    <w:rsid w:val="00D321FC"/>
    <w:rsid w:val="00D32A62"/>
    <w:rsid w:val="00D45414"/>
    <w:rsid w:val="00D612DF"/>
    <w:rsid w:val="00D74205"/>
    <w:rsid w:val="00DF5BA8"/>
    <w:rsid w:val="00E30B6D"/>
    <w:rsid w:val="00E6014B"/>
    <w:rsid w:val="00E94B2D"/>
    <w:rsid w:val="00EB3911"/>
    <w:rsid w:val="00ED0589"/>
    <w:rsid w:val="00EF5720"/>
    <w:rsid w:val="00F0642A"/>
    <w:rsid w:val="00F0642C"/>
    <w:rsid w:val="00F24DAA"/>
    <w:rsid w:val="00F25B4B"/>
    <w:rsid w:val="00F44B37"/>
    <w:rsid w:val="00F53364"/>
    <w:rsid w:val="00F64A2B"/>
    <w:rsid w:val="00F67187"/>
    <w:rsid w:val="00F83868"/>
    <w:rsid w:val="00FA43FB"/>
    <w:rsid w:val="00FA4A06"/>
    <w:rsid w:val="00FE7392"/>
    <w:rsid w:val="00FF5826"/>
    <w:rsid w:val="00FF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39"/>
    <w:pPr>
      <w:jc w:val="left"/>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E10"/>
    <w:pPr>
      <w:spacing w:after="0" w:line="240" w:lineRule="auto"/>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C63039"/>
    <w:pPr>
      <w:ind w:left="720"/>
      <w:contextualSpacing/>
    </w:pPr>
  </w:style>
  <w:style w:type="paragraph" w:styleId="a5">
    <w:name w:val="footer"/>
    <w:basedOn w:val="a"/>
    <w:link w:val="a6"/>
    <w:uiPriority w:val="99"/>
    <w:unhideWhenUsed/>
    <w:rsid w:val="00C63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039"/>
    <w:rPr>
      <w:lang w:val="ru-RU"/>
    </w:rPr>
  </w:style>
  <w:style w:type="character" w:styleId="a7">
    <w:name w:val="Hyperlink"/>
    <w:basedOn w:val="a0"/>
    <w:unhideWhenUsed/>
    <w:rsid w:val="00C63039"/>
    <w:rPr>
      <w:color w:val="0000FF"/>
      <w:u w:val="single"/>
    </w:rPr>
  </w:style>
  <w:style w:type="paragraph" w:customStyle="1" w:styleId="tkTekst">
    <w:name w:val="_Текст обычный (tkTekst)"/>
    <w:basedOn w:val="a"/>
    <w:rsid w:val="00C63039"/>
    <w:pPr>
      <w:spacing w:after="60"/>
      <w:ind w:firstLine="567"/>
      <w:jc w:val="both"/>
    </w:pPr>
    <w:rPr>
      <w:rFonts w:ascii="Arial" w:eastAsia="Times New Roman" w:hAnsi="Arial" w:cs="Arial"/>
      <w:sz w:val="20"/>
      <w:szCs w:val="20"/>
      <w:lang w:val="ky-KG" w:eastAsia="ky-KG"/>
    </w:rPr>
  </w:style>
  <w:style w:type="paragraph" w:customStyle="1" w:styleId="tkNazvanie">
    <w:name w:val="_Название (tkNazvanie)"/>
    <w:basedOn w:val="a"/>
    <w:rsid w:val="00C63039"/>
    <w:pPr>
      <w:spacing w:before="400" w:after="400"/>
      <w:ind w:left="1134" w:right="1134"/>
      <w:jc w:val="center"/>
    </w:pPr>
    <w:rPr>
      <w:rFonts w:ascii="Arial" w:eastAsia="Times New Roman" w:hAnsi="Arial" w:cs="Arial"/>
      <w:b/>
      <w:bCs/>
      <w:sz w:val="24"/>
      <w:szCs w:val="24"/>
      <w:lang w:val="ky-KG" w:eastAsia="ky-KG"/>
    </w:rPr>
  </w:style>
  <w:style w:type="paragraph" w:styleId="a8">
    <w:name w:val="header"/>
    <w:basedOn w:val="a"/>
    <w:link w:val="a9"/>
    <w:uiPriority w:val="99"/>
    <w:unhideWhenUsed/>
    <w:rsid w:val="00D45414"/>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D45414"/>
    <w:rPr>
      <w:lang w:val="ru-RU"/>
    </w:rPr>
  </w:style>
  <w:style w:type="paragraph" w:styleId="aa">
    <w:name w:val="Balloon Text"/>
    <w:basedOn w:val="a"/>
    <w:link w:val="ab"/>
    <w:uiPriority w:val="99"/>
    <w:semiHidden/>
    <w:unhideWhenUsed/>
    <w:rsid w:val="00D454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5414"/>
    <w:rPr>
      <w:rFonts w:ascii="Tahoma" w:hAnsi="Tahoma" w:cs="Tahoma"/>
      <w:sz w:val="16"/>
      <w:szCs w:val="16"/>
      <w:lang w:val="ru-RU"/>
    </w:rPr>
  </w:style>
  <w:style w:type="paragraph" w:customStyle="1" w:styleId="tkGrif">
    <w:name w:val="_Гриф (tkGrif)"/>
    <w:basedOn w:val="a"/>
    <w:rsid w:val="001E4E7D"/>
    <w:pPr>
      <w:spacing w:after="60"/>
      <w:jc w:val="center"/>
    </w:pPr>
    <w:rPr>
      <w:rFonts w:ascii="Arial" w:eastAsia="Times New Roman" w:hAnsi="Arial" w:cs="Arial"/>
      <w:sz w:val="20"/>
      <w:szCs w:val="20"/>
      <w:lang w:eastAsia="ru-RU"/>
    </w:rPr>
  </w:style>
  <w:style w:type="paragraph" w:styleId="ac">
    <w:name w:val="Normal (Web)"/>
    <w:basedOn w:val="a"/>
    <w:uiPriority w:val="99"/>
    <w:semiHidden/>
    <w:unhideWhenUsed/>
    <w:rsid w:val="009F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43D5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43D54"/>
    <w:rPr>
      <w:rFonts w:ascii="Consolas" w:hAnsi="Consola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39"/>
    <w:pPr>
      <w:jc w:val="left"/>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E10"/>
    <w:pPr>
      <w:spacing w:after="0" w:line="240" w:lineRule="auto"/>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C63039"/>
    <w:pPr>
      <w:ind w:left="720"/>
      <w:contextualSpacing/>
    </w:pPr>
  </w:style>
  <w:style w:type="paragraph" w:styleId="a5">
    <w:name w:val="footer"/>
    <w:basedOn w:val="a"/>
    <w:link w:val="a6"/>
    <w:uiPriority w:val="99"/>
    <w:unhideWhenUsed/>
    <w:rsid w:val="00C63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039"/>
    <w:rPr>
      <w:lang w:val="ru-RU"/>
    </w:rPr>
  </w:style>
  <w:style w:type="character" w:styleId="a7">
    <w:name w:val="Hyperlink"/>
    <w:basedOn w:val="a0"/>
    <w:unhideWhenUsed/>
    <w:rsid w:val="00C63039"/>
    <w:rPr>
      <w:color w:val="0000FF"/>
      <w:u w:val="single"/>
    </w:rPr>
  </w:style>
  <w:style w:type="paragraph" w:customStyle="1" w:styleId="tkTekst">
    <w:name w:val="_Текст обычный (tkTekst)"/>
    <w:basedOn w:val="a"/>
    <w:rsid w:val="00C63039"/>
    <w:pPr>
      <w:spacing w:after="60"/>
      <w:ind w:firstLine="567"/>
      <w:jc w:val="both"/>
    </w:pPr>
    <w:rPr>
      <w:rFonts w:ascii="Arial" w:eastAsia="Times New Roman" w:hAnsi="Arial" w:cs="Arial"/>
      <w:sz w:val="20"/>
      <w:szCs w:val="20"/>
      <w:lang w:val="ky-KG" w:eastAsia="ky-KG"/>
    </w:rPr>
  </w:style>
  <w:style w:type="paragraph" w:customStyle="1" w:styleId="tkNazvanie">
    <w:name w:val="_Название (tkNazvanie)"/>
    <w:basedOn w:val="a"/>
    <w:rsid w:val="00C63039"/>
    <w:pPr>
      <w:spacing w:before="400" w:after="400"/>
      <w:ind w:left="1134" w:right="1134"/>
      <w:jc w:val="center"/>
    </w:pPr>
    <w:rPr>
      <w:rFonts w:ascii="Arial" w:eastAsia="Times New Roman" w:hAnsi="Arial" w:cs="Arial"/>
      <w:b/>
      <w:bCs/>
      <w:sz w:val="24"/>
      <w:szCs w:val="24"/>
      <w:lang w:val="ky-KG" w:eastAsia="ky-KG"/>
    </w:rPr>
  </w:style>
  <w:style w:type="paragraph" w:styleId="a8">
    <w:name w:val="header"/>
    <w:basedOn w:val="a"/>
    <w:link w:val="a9"/>
    <w:uiPriority w:val="99"/>
    <w:unhideWhenUsed/>
    <w:rsid w:val="00D45414"/>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D45414"/>
    <w:rPr>
      <w:lang w:val="ru-RU"/>
    </w:rPr>
  </w:style>
  <w:style w:type="paragraph" w:styleId="aa">
    <w:name w:val="Balloon Text"/>
    <w:basedOn w:val="a"/>
    <w:link w:val="ab"/>
    <w:uiPriority w:val="99"/>
    <w:semiHidden/>
    <w:unhideWhenUsed/>
    <w:rsid w:val="00D454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5414"/>
    <w:rPr>
      <w:rFonts w:ascii="Tahoma" w:hAnsi="Tahoma" w:cs="Tahoma"/>
      <w:sz w:val="16"/>
      <w:szCs w:val="16"/>
      <w:lang w:val="ru-RU"/>
    </w:rPr>
  </w:style>
  <w:style w:type="paragraph" w:customStyle="1" w:styleId="tkGrif">
    <w:name w:val="_Гриф (tkGrif)"/>
    <w:basedOn w:val="a"/>
    <w:rsid w:val="001E4E7D"/>
    <w:pPr>
      <w:spacing w:after="60"/>
      <w:jc w:val="center"/>
    </w:pPr>
    <w:rPr>
      <w:rFonts w:ascii="Arial" w:eastAsia="Times New Roman" w:hAnsi="Arial" w:cs="Arial"/>
      <w:sz w:val="20"/>
      <w:szCs w:val="20"/>
      <w:lang w:eastAsia="ru-RU"/>
    </w:rPr>
  </w:style>
  <w:style w:type="paragraph" w:styleId="ac">
    <w:name w:val="Normal (Web)"/>
    <w:basedOn w:val="a"/>
    <w:uiPriority w:val="99"/>
    <w:semiHidden/>
    <w:unhideWhenUsed/>
    <w:rsid w:val="009F7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43D5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43D54"/>
    <w:rPr>
      <w:rFonts w:ascii="Consolas" w:hAnsi="Consola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90517">
      <w:bodyDiv w:val="1"/>
      <w:marLeft w:val="0"/>
      <w:marRight w:val="0"/>
      <w:marTop w:val="0"/>
      <w:marBottom w:val="0"/>
      <w:divBdr>
        <w:top w:val="none" w:sz="0" w:space="0" w:color="auto"/>
        <w:left w:val="none" w:sz="0" w:space="0" w:color="auto"/>
        <w:bottom w:val="none" w:sz="0" w:space="0" w:color="auto"/>
        <w:right w:val="none" w:sz="0" w:space="0" w:color="auto"/>
      </w:divBdr>
    </w:div>
    <w:div w:id="17168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oktom://db/132538" TargetMode="External"/><Relationship Id="rId4" Type="http://schemas.microsoft.com/office/2007/relationships/stylesWithEffects" Target="stylesWithEffects.xml"/><Relationship Id="rId9" Type="http://schemas.openxmlformats.org/officeDocument/2006/relationships/hyperlink" Target="toktom://db/125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3AFD-B792-47BB-AB4C-9C80F83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Айбек Шайбылдаев</dc:creator>
  <cp:lastModifiedBy>Асель Исакова</cp:lastModifiedBy>
  <cp:revision>9</cp:revision>
  <cp:lastPrinted>2021-03-12T10:11:00Z</cp:lastPrinted>
  <dcterms:created xsi:type="dcterms:W3CDTF">2020-10-19T08:24:00Z</dcterms:created>
  <dcterms:modified xsi:type="dcterms:W3CDTF">2021-03-12T10:15:00Z</dcterms:modified>
</cp:coreProperties>
</file>