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XSpec="right" w:tblpY="-54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DF5326" w:rsidRPr="00577D21" w:rsidTr="007C5D52">
        <w:tc>
          <w:tcPr>
            <w:tcW w:w="5353" w:type="dxa"/>
          </w:tcPr>
          <w:p w:rsidR="00DF5326" w:rsidRDefault="00DF5326" w:rsidP="007C5D52">
            <w:pPr>
              <w:ind w:right="-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F5326" w:rsidRDefault="00DF5326" w:rsidP="007C5D52">
            <w:pPr>
              <w:ind w:right="-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F5326" w:rsidRPr="00577D21" w:rsidRDefault="00DF5326" w:rsidP="007C5D52">
            <w:pPr>
              <w:ind w:right="-284"/>
              <w:jc w:val="both"/>
              <w:rPr>
                <w:rFonts w:ascii="Times New Roman" w:hAnsi="Times New Roman"/>
                <w:b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Приложение 7</w:t>
            </w:r>
          </w:p>
          <w:p w:rsidR="00DF5326" w:rsidRPr="00577D21" w:rsidRDefault="00DF5326" w:rsidP="007C5D52">
            <w:pPr>
              <w:ind w:right="11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 xml:space="preserve">рогнозу социально-экономического развития </w:t>
            </w:r>
            <w:proofErr w:type="spellStart"/>
            <w:r w:rsidRPr="00577D21">
              <w:rPr>
                <w:rFonts w:ascii="Times New Roman" w:hAnsi="Times New Roman"/>
                <w:sz w:val="28"/>
                <w:szCs w:val="28"/>
              </w:rPr>
              <w:t>Кыргызской</w:t>
            </w:r>
            <w:proofErr w:type="spellEnd"/>
            <w:r w:rsidRPr="00577D21">
              <w:rPr>
                <w:rFonts w:ascii="Times New Roman" w:hAnsi="Times New Roman"/>
                <w:sz w:val="28"/>
                <w:szCs w:val="28"/>
              </w:rPr>
              <w:t xml:space="preserve"> Республики на 2023</w:t>
            </w:r>
            <w:r w:rsidRPr="00577D21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>2027 годы</w:t>
            </w:r>
          </w:p>
        </w:tc>
      </w:tr>
    </w:tbl>
    <w:p w:rsidR="00DF5326" w:rsidRDefault="00DF5326" w:rsidP="00DF53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5326" w:rsidRDefault="00DF5326" w:rsidP="00DF53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5326" w:rsidRDefault="00DF5326" w:rsidP="00DF53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5326" w:rsidRDefault="00DF5326" w:rsidP="00DF53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F5326" w:rsidRPr="00577D21" w:rsidRDefault="00DF5326" w:rsidP="00DF532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577D21">
        <w:rPr>
          <w:rFonts w:ascii="Times New Roman" w:hAnsi="Times New Roman"/>
          <w:b/>
          <w:sz w:val="28"/>
          <w:szCs w:val="28"/>
        </w:rPr>
        <w:t>рогноз</w:t>
      </w:r>
    </w:p>
    <w:p w:rsidR="00DF5326" w:rsidRDefault="00DF5326" w:rsidP="00DF5326">
      <w:pPr>
        <w:jc w:val="center"/>
        <w:rPr>
          <w:rFonts w:ascii="Times New Roman" w:hAnsi="Times New Roman"/>
          <w:b/>
          <w:sz w:val="28"/>
          <w:szCs w:val="28"/>
        </w:rPr>
      </w:pPr>
      <w:r w:rsidRPr="00577D21">
        <w:rPr>
          <w:rFonts w:ascii="Times New Roman" w:hAnsi="Times New Roman"/>
          <w:b/>
          <w:sz w:val="28"/>
          <w:szCs w:val="28"/>
        </w:rPr>
        <w:t xml:space="preserve">производства натуральных видов продукции промышленности </w:t>
      </w:r>
      <w:proofErr w:type="spellStart"/>
      <w:r w:rsidRPr="00577D21">
        <w:rPr>
          <w:rFonts w:ascii="Times New Roman" w:hAnsi="Times New Roman"/>
          <w:b/>
          <w:sz w:val="28"/>
          <w:szCs w:val="28"/>
        </w:rPr>
        <w:t>Кыргызской</w:t>
      </w:r>
      <w:proofErr w:type="spellEnd"/>
      <w:r w:rsidRPr="00577D21">
        <w:rPr>
          <w:rFonts w:ascii="Times New Roman" w:hAnsi="Times New Roman"/>
          <w:b/>
          <w:sz w:val="28"/>
          <w:szCs w:val="28"/>
        </w:rPr>
        <w:t xml:space="preserve"> Республики на 2023</w:t>
      </w:r>
      <w:r w:rsidRPr="00577D21">
        <w:rPr>
          <w:rFonts w:ascii="Times New Roman" w:hAnsi="Times New Roman"/>
          <w:b/>
          <w:color w:val="000000"/>
          <w:sz w:val="28"/>
          <w:szCs w:val="28"/>
        </w:rPr>
        <w:t>–</w:t>
      </w:r>
      <w:r w:rsidRPr="00577D21">
        <w:rPr>
          <w:rFonts w:ascii="Times New Roman" w:hAnsi="Times New Roman"/>
          <w:b/>
          <w:sz w:val="28"/>
          <w:szCs w:val="28"/>
        </w:rPr>
        <w:t>2027 годы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1134"/>
        <w:gridCol w:w="1395"/>
        <w:gridCol w:w="1157"/>
        <w:gridCol w:w="1134"/>
        <w:gridCol w:w="1119"/>
        <w:gridCol w:w="1072"/>
        <w:gridCol w:w="1211"/>
      </w:tblGrid>
      <w:tr w:rsidR="00DF5326" w:rsidRPr="0089734F" w:rsidTr="00FD6D04">
        <w:trPr>
          <w:trHeight w:val="255"/>
          <w:tblHeader/>
          <w:jc w:val="center"/>
        </w:trPr>
        <w:tc>
          <w:tcPr>
            <w:tcW w:w="4673" w:type="dxa"/>
            <w:vMerge w:val="restart"/>
            <w:shd w:val="clear" w:color="auto" w:fill="auto"/>
            <w:noWrap/>
            <w:vAlign w:val="bottom"/>
            <w:hideMark/>
          </w:tcPr>
          <w:p w:rsidR="00DF5326" w:rsidRPr="0089734F" w:rsidRDefault="00DF5326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 w:colFirst="1" w:colLast="7"/>
            <w:r w:rsidRPr="0089734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  <w:p w:rsidR="00DF5326" w:rsidRPr="0089734F" w:rsidRDefault="00DF5326" w:rsidP="007C5D5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F5326" w:rsidRPr="0089734F" w:rsidRDefault="00DF5326" w:rsidP="00FD6D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DF5326" w:rsidRPr="0089734F" w:rsidRDefault="00DF5326" w:rsidP="00FD6D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F5326" w:rsidRPr="0089734F" w:rsidRDefault="00DF5326" w:rsidP="00FD6D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F5326" w:rsidRPr="0089734F" w:rsidRDefault="00DF5326" w:rsidP="00FD6D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:rsidR="00DF5326" w:rsidRPr="0089734F" w:rsidRDefault="00DF5326" w:rsidP="00FD6D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DF5326" w:rsidRPr="0089734F" w:rsidTr="00FD6D04">
        <w:trPr>
          <w:trHeight w:val="255"/>
          <w:tblHeader/>
          <w:jc w:val="center"/>
        </w:trPr>
        <w:tc>
          <w:tcPr>
            <w:tcW w:w="4673" w:type="dxa"/>
            <w:vMerge/>
            <w:shd w:val="clear" w:color="auto" w:fill="auto"/>
            <w:noWrap/>
            <w:vAlign w:val="bottom"/>
            <w:hideMark/>
          </w:tcPr>
          <w:p w:rsidR="00DF5326" w:rsidRPr="0089734F" w:rsidRDefault="00DF5326" w:rsidP="007C5D5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F5326" w:rsidRPr="0089734F" w:rsidRDefault="00DF5326" w:rsidP="00FD6D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r w:rsidRPr="0089734F">
              <w:rPr>
                <w:rFonts w:ascii="Times New Roman" w:hAnsi="Times New Roman"/>
                <w:b/>
                <w:sz w:val="24"/>
                <w:szCs w:val="24"/>
              </w:rPr>
              <w:t>акт</w:t>
            </w: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DF5326" w:rsidRPr="0089734F" w:rsidRDefault="00DF5326" w:rsidP="00FD6D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DF5326" w:rsidRPr="0089734F" w:rsidRDefault="00DF5326" w:rsidP="00FD6D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F5326" w:rsidRPr="0089734F" w:rsidRDefault="00DF5326" w:rsidP="00FD6D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:rsidR="00DF5326" w:rsidRPr="0089734F" w:rsidRDefault="00DF5326" w:rsidP="00FD6D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:rsidR="00DF5326" w:rsidRPr="0089734F" w:rsidRDefault="00DF5326" w:rsidP="007C5D5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/>
                <w:bCs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vAlign w:val="bottom"/>
            <w:hideMark/>
          </w:tcPr>
          <w:p w:rsidR="00DF5326" w:rsidRPr="0089734F" w:rsidRDefault="00DF5326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Уголь</w:t>
            </w:r>
            <w:r w:rsidRPr="0089734F">
              <w:rPr>
                <w:rFonts w:ascii="Times New Roman" w:hAnsi="Times New Roman"/>
                <w:sz w:val="24"/>
                <w:szCs w:val="24"/>
              </w:rPr>
              <w:t>, тыс. 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2 989,9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3 000,0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3 050,0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3 100,0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3 150,0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3 200,0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3 792,0</w:t>
            </w: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vAlign w:val="bottom"/>
            <w:hideMark/>
          </w:tcPr>
          <w:p w:rsidR="00DF5326" w:rsidRPr="0089734F" w:rsidRDefault="00DF5326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Сырая нефть,</w:t>
            </w:r>
            <w:r w:rsidRPr="0089734F">
              <w:rPr>
                <w:rFonts w:ascii="Times New Roman" w:hAnsi="Times New Roman"/>
                <w:sz w:val="24"/>
                <w:szCs w:val="24"/>
              </w:rPr>
              <w:t xml:space="preserve"> тыс. т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275,6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280,0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280,0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280,0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280,0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280,0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280,0</w:t>
            </w: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vAlign w:val="bottom"/>
            <w:hideMark/>
          </w:tcPr>
          <w:p w:rsidR="00DF5326" w:rsidRPr="0089734F" w:rsidRDefault="00DF5326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Газ природный,</w:t>
            </w:r>
            <w:r w:rsidRPr="0089734F">
              <w:rPr>
                <w:rFonts w:ascii="Times New Roman" w:hAnsi="Times New Roman"/>
                <w:sz w:val="24"/>
                <w:szCs w:val="24"/>
              </w:rPr>
              <w:t xml:space="preserve"> млн м</w:t>
            </w:r>
            <w:r w:rsidRPr="0089734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22,2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22,8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23,5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24,0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vAlign w:val="bottom"/>
            <w:hideMark/>
          </w:tcPr>
          <w:p w:rsidR="00DF5326" w:rsidRPr="0089734F" w:rsidRDefault="00DF5326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Руды и концентраты золотосодержащие, 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52824,9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54150,0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55750,0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59250,0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60560,0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61800,0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65225,0</w:t>
            </w: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vAlign w:val="bottom"/>
          </w:tcPr>
          <w:p w:rsidR="00DF5326" w:rsidRPr="0089734F" w:rsidRDefault="00DF5326" w:rsidP="007C5D52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noWrap/>
            <w:vAlign w:val="bottom"/>
            <w:hideMark/>
          </w:tcPr>
          <w:p w:rsidR="00DF5326" w:rsidRPr="0089734F" w:rsidRDefault="00DF5326" w:rsidP="007C5D5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vAlign w:val="bottom"/>
            <w:hideMark/>
          </w:tcPr>
          <w:p w:rsidR="00DF5326" w:rsidRPr="0089734F" w:rsidRDefault="00DF5326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 xml:space="preserve">Масло растительное, </w:t>
            </w:r>
            <w:r w:rsidRPr="0089734F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5 738,1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9 000,0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12 000,0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15 000,0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18 000,0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20 000,0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22 000,0</w:t>
            </w: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vAlign w:val="bottom"/>
            <w:hideMark/>
          </w:tcPr>
          <w:p w:rsidR="00DF5326" w:rsidRPr="0089734F" w:rsidRDefault="00DF5326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 xml:space="preserve">Водка, </w:t>
            </w:r>
            <w:r w:rsidRPr="0089734F">
              <w:rPr>
                <w:rFonts w:ascii="Times New Roman" w:hAnsi="Times New Roman"/>
                <w:sz w:val="24"/>
                <w:szCs w:val="24"/>
              </w:rPr>
              <w:t>тыс. дал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586,2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509,0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517,2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518,9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524,6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526,4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526,4</w:t>
            </w: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vAlign w:val="bottom"/>
            <w:hideMark/>
          </w:tcPr>
          <w:p w:rsidR="00DF5326" w:rsidRPr="0089734F" w:rsidRDefault="00DF5326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 xml:space="preserve">Пиво, </w:t>
            </w:r>
            <w:r w:rsidRPr="0089734F">
              <w:rPr>
                <w:rFonts w:ascii="Times New Roman" w:hAnsi="Times New Roman"/>
                <w:sz w:val="24"/>
                <w:szCs w:val="24"/>
              </w:rPr>
              <w:t>тыс. дал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2042,5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2480,2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2099,6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2196,1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2218,7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2238,7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2238,7</w:t>
            </w:r>
          </w:p>
        </w:tc>
      </w:tr>
      <w:tr w:rsidR="00DF5326" w:rsidRPr="0089734F" w:rsidTr="00FD6D04">
        <w:trPr>
          <w:trHeight w:val="510"/>
          <w:jc w:val="center"/>
        </w:trPr>
        <w:tc>
          <w:tcPr>
            <w:tcW w:w="4673" w:type="dxa"/>
            <w:shd w:val="clear" w:color="auto" w:fill="auto"/>
            <w:vAlign w:val="bottom"/>
            <w:hideMark/>
          </w:tcPr>
          <w:p w:rsidR="00DF5326" w:rsidRPr="0089734F" w:rsidRDefault="00DF5326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 xml:space="preserve">Воды минеральные, газированные, неподслащенные и </w:t>
            </w:r>
            <w:proofErr w:type="spellStart"/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неароматизированные</w:t>
            </w:r>
            <w:proofErr w:type="spellEnd"/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89734F">
              <w:rPr>
                <w:rFonts w:ascii="Times New Roman" w:hAnsi="Times New Roman"/>
                <w:sz w:val="24"/>
                <w:szCs w:val="24"/>
              </w:rPr>
              <w:t>тыс. дал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4 844,8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4 917,4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4 991,2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5 066,1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5 142,1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5 219,2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5 297,5</w:t>
            </w: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vAlign w:val="bottom"/>
            <w:hideMark/>
          </w:tcPr>
          <w:p w:rsidR="00DF5326" w:rsidRPr="0089734F" w:rsidRDefault="00DF5326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 xml:space="preserve">Напитки безалкогольные, </w:t>
            </w:r>
            <w:r w:rsidRPr="0089734F">
              <w:rPr>
                <w:rFonts w:ascii="Times New Roman" w:hAnsi="Times New Roman"/>
                <w:sz w:val="24"/>
                <w:szCs w:val="24"/>
              </w:rPr>
              <w:t>тыс. дал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16 291,6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16 536,0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16 784,1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17 035,8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17 291,4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17 550,7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17 814,0</w:t>
            </w: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</w:tcPr>
          <w:p w:rsidR="00DF5326" w:rsidRPr="0089734F" w:rsidRDefault="00DF5326" w:rsidP="007C5D5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34F">
              <w:rPr>
                <w:rFonts w:ascii="Times New Roman" w:hAnsi="Times New Roman" w:cs="Times New Roman"/>
                <w:sz w:val="24"/>
                <w:szCs w:val="24"/>
              </w:rPr>
              <w:t>Вина</w:t>
            </w:r>
            <w:r w:rsidRPr="008973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плодово-ягодные, тыс. дал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118,9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120,1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121,3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122,5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123,0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123,0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123,0</w:t>
            </w: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</w:tcPr>
          <w:p w:rsidR="00DF5326" w:rsidRPr="0089734F" w:rsidRDefault="00DF5326" w:rsidP="007C5D5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34F">
              <w:rPr>
                <w:rFonts w:ascii="Times New Roman" w:hAnsi="Times New Roman" w:cs="Times New Roman"/>
                <w:sz w:val="24"/>
                <w:szCs w:val="24"/>
              </w:rPr>
              <w:t>Коньяки, тыс. дал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98,2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99,8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109,5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112,9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115,4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118,3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118,3</w:t>
            </w: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</w:tcPr>
          <w:p w:rsidR="00DF5326" w:rsidRPr="0089734F" w:rsidRDefault="00DF5326" w:rsidP="007C5D5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34F">
              <w:rPr>
                <w:rFonts w:ascii="Times New Roman" w:hAnsi="Times New Roman" w:cs="Times New Roman"/>
                <w:sz w:val="24"/>
                <w:szCs w:val="24"/>
              </w:rPr>
              <w:t>Вино игристое, включая шампанское, тыс. дал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69,5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53,9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30,8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28,1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26,0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23,8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23,8</w:t>
            </w: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</w:tcPr>
          <w:p w:rsidR="00DF5326" w:rsidRPr="0089734F" w:rsidRDefault="00DF5326" w:rsidP="007C5D5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34F">
              <w:rPr>
                <w:rFonts w:ascii="Times New Roman" w:hAnsi="Times New Roman" w:cs="Times New Roman"/>
                <w:sz w:val="24"/>
                <w:szCs w:val="24"/>
              </w:rPr>
              <w:t>Виноматериалы, тыс. дал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120,3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41,0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30,6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30,9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30,9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30,9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30,9</w:t>
            </w: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vAlign w:val="bottom"/>
            <w:hideMark/>
          </w:tcPr>
          <w:p w:rsidR="00DF5326" w:rsidRPr="0089734F" w:rsidRDefault="00DF5326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 xml:space="preserve">Мука из зерновых культур, </w:t>
            </w:r>
            <w:r w:rsidRPr="0089734F">
              <w:rPr>
                <w:rFonts w:ascii="Times New Roman" w:hAnsi="Times New Roman"/>
                <w:sz w:val="24"/>
                <w:szCs w:val="24"/>
              </w:rPr>
              <w:t>тыс. 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145,5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167,3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172,3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177,5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182,8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188,3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194,0</w:t>
            </w: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vAlign w:val="bottom"/>
            <w:hideMark/>
          </w:tcPr>
          <w:p w:rsidR="00DF5326" w:rsidRPr="0089734F" w:rsidRDefault="00DF5326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Сахар-песок, </w:t>
            </w:r>
            <w:r w:rsidRPr="0089734F">
              <w:rPr>
                <w:rFonts w:ascii="Times New Roman" w:hAnsi="Times New Roman"/>
                <w:sz w:val="24"/>
                <w:szCs w:val="24"/>
              </w:rPr>
              <w:t>тыс. 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64,9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90,0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103,0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106,1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109,3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112,5</w:t>
            </w: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vAlign w:val="bottom"/>
            <w:hideMark/>
          </w:tcPr>
          <w:p w:rsidR="00DF5326" w:rsidRPr="0089734F" w:rsidRDefault="00DF5326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 xml:space="preserve">Сигареты, </w:t>
            </w:r>
            <w:r w:rsidRPr="0089734F">
              <w:rPr>
                <w:rFonts w:ascii="Times New Roman" w:hAnsi="Times New Roman"/>
                <w:sz w:val="24"/>
                <w:szCs w:val="24"/>
              </w:rPr>
              <w:t>млн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DF5326" w:rsidRPr="0089734F" w:rsidTr="00FD6D04">
        <w:trPr>
          <w:trHeight w:val="315"/>
          <w:jc w:val="center"/>
        </w:trPr>
        <w:tc>
          <w:tcPr>
            <w:tcW w:w="4673" w:type="dxa"/>
            <w:shd w:val="clear" w:color="auto" w:fill="auto"/>
            <w:vAlign w:val="bottom"/>
          </w:tcPr>
          <w:p w:rsidR="00DF5326" w:rsidRPr="0089734F" w:rsidRDefault="00DF5326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Текстильное производство; производство одежды и обуви, кожи и прочих кожаных изделий, млн сомов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7 346,4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7 643,2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8 284,5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9 046,7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10 278,0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11 493,3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13 280,8</w:t>
            </w:r>
          </w:p>
        </w:tc>
      </w:tr>
      <w:tr w:rsidR="00DF5326" w:rsidRPr="0089734F" w:rsidTr="00FD6D04">
        <w:trPr>
          <w:trHeight w:val="315"/>
          <w:jc w:val="center"/>
        </w:trPr>
        <w:tc>
          <w:tcPr>
            <w:tcW w:w="4673" w:type="dxa"/>
            <w:shd w:val="clear" w:color="auto" w:fill="auto"/>
            <w:vAlign w:val="bottom"/>
          </w:tcPr>
          <w:p w:rsidR="00DF5326" w:rsidRPr="0089734F" w:rsidRDefault="00DF5326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 xml:space="preserve">Цемент, </w:t>
            </w:r>
            <w:r w:rsidRPr="0089734F">
              <w:rPr>
                <w:rFonts w:ascii="Times New Roman" w:hAnsi="Times New Roman"/>
                <w:sz w:val="24"/>
                <w:szCs w:val="24"/>
              </w:rPr>
              <w:t>тыс. 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2 467,5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2 600,0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2 700,0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2 800,0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2 800,0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2 800,0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2 900,0</w:t>
            </w: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vAlign w:val="bottom"/>
          </w:tcPr>
          <w:p w:rsidR="00DF5326" w:rsidRPr="0089734F" w:rsidRDefault="00DF5326" w:rsidP="007C5D5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Листовое стекло</w:t>
            </w:r>
            <w:r w:rsidRPr="0089734F">
              <w:rPr>
                <w:rFonts w:ascii="Times New Roman" w:hAnsi="Times New Roman"/>
                <w:sz w:val="24"/>
                <w:szCs w:val="24"/>
              </w:rPr>
              <w:t>, млн м</w:t>
            </w:r>
            <w:r w:rsidRPr="0089734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31,2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31,3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31,0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29,7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29,5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29,5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29,3</w:t>
            </w: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vAlign w:val="bottom"/>
          </w:tcPr>
          <w:p w:rsidR="00DF5326" w:rsidRPr="0089734F" w:rsidRDefault="00DF5326" w:rsidP="007C5D52">
            <w:pPr>
              <w:pStyle w:val="Default"/>
              <w:rPr>
                <w:color w:val="auto"/>
              </w:rPr>
            </w:pPr>
            <w:r w:rsidRPr="0089734F">
              <w:rPr>
                <w:color w:val="auto"/>
              </w:rPr>
              <w:t xml:space="preserve">Тракторные прицепы, шт.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53,0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43,0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65,0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89,0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82,0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84,0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86,0</w:t>
            </w: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vAlign w:val="bottom"/>
          </w:tcPr>
          <w:p w:rsidR="00DF5326" w:rsidRPr="0089734F" w:rsidRDefault="00DF5326" w:rsidP="007C5D52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Радиаторы, тыс.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95,2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98,3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100,5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103,5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101,0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102,0</w:t>
            </w: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vAlign w:val="bottom"/>
          </w:tcPr>
          <w:p w:rsidR="00DF5326" w:rsidRPr="0089734F" w:rsidRDefault="00DF5326" w:rsidP="007C5D5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Лампы накаливания</w:t>
            </w:r>
            <w:r w:rsidRPr="0089734F">
              <w:rPr>
                <w:rFonts w:ascii="Times New Roman" w:hAnsi="Times New Roman"/>
                <w:sz w:val="24"/>
                <w:szCs w:val="24"/>
              </w:rPr>
              <w:t>, млн 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63,7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78,9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80,1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85,5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178,0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179,0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180,0</w:t>
            </w: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vAlign w:val="bottom"/>
          </w:tcPr>
          <w:p w:rsidR="00DF5326" w:rsidRPr="0089734F" w:rsidRDefault="00DF5326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Моторное топливо</w:t>
            </w:r>
            <w:r w:rsidRPr="0089734F">
              <w:rPr>
                <w:rFonts w:ascii="Times New Roman" w:hAnsi="Times New Roman"/>
                <w:sz w:val="24"/>
                <w:szCs w:val="24"/>
              </w:rPr>
              <w:t>, тыс. 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20,7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22,0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70,0</w:t>
            </w: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vAlign w:val="bottom"/>
          </w:tcPr>
          <w:p w:rsidR="00DF5326" w:rsidRPr="0089734F" w:rsidRDefault="00DF5326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Дизельное топливо</w:t>
            </w:r>
            <w:r w:rsidRPr="0089734F">
              <w:rPr>
                <w:rFonts w:ascii="Times New Roman" w:hAnsi="Times New Roman"/>
                <w:sz w:val="24"/>
                <w:szCs w:val="24"/>
              </w:rPr>
              <w:t>, тыс. 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96,9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105,0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120,0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130,0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140,0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vAlign w:val="bottom"/>
          </w:tcPr>
          <w:p w:rsidR="00DF5326" w:rsidRPr="0089734F" w:rsidRDefault="00DF5326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Мазут</w:t>
            </w:r>
            <w:r w:rsidRPr="0089734F">
              <w:rPr>
                <w:rFonts w:ascii="Times New Roman" w:hAnsi="Times New Roman"/>
                <w:sz w:val="24"/>
                <w:szCs w:val="24"/>
              </w:rPr>
              <w:t>, тыс. т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145,4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155,0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19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190,0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210,0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250,0</w:t>
            </w: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vAlign w:val="bottom"/>
          </w:tcPr>
          <w:p w:rsidR="00DF5326" w:rsidRPr="0089734F" w:rsidRDefault="00DF5326" w:rsidP="007C5D5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vAlign w:val="bottom"/>
          </w:tcPr>
          <w:p w:rsidR="00DF5326" w:rsidRPr="0089734F" w:rsidRDefault="00DF5326" w:rsidP="007C5D5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/>
                <w:sz w:val="24"/>
                <w:szCs w:val="24"/>
              </w:rPr>
              <w:t>Обеспечение (снабжение) электроэнергией, газом, паром и кондиционированным воздухом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vAlign w:val="bottom"/>
          </w:tcPr>
          <w:p w:rsidR="00DF5326" w:rsidRPr="0089734F" w:rsidRDefault="00DF5326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Электроэнергия</w:t>
            </w:r>
            <w:r w:rsidRPr="0089734F">
              <w:rPr>
                <w:rFonts w:ascii="Times New Roman" w:hAnsi="Times New Roman"/>
                <w:sz w:val="24"/>
                <w:szCs w:val="24"/>
              </w:rPr>
              <w:t xml:space="preserve">, млн </w:t>
            </w:r>
            <w:proofErr w:type="spellStart"/>
            <w:r w:rsidRPr="0089734F">
              <w:rPr>
                <w:rFonts w:ascii="Times New Roman" w:hAnsi="Times New Roman"/>
                <w:sz w:val="24"/>
                <w:szCs w:val="24"/>
              </w:rPr>
              <w:t>кВт.ч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15 134,7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14 219,3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14 276,2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14 523,0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14 814,5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14 814,5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14 815,5</w:t>
            </w:r>
          </w:p>
        </w:tc>
      </w:tr>
      <w:tr w:rsidR="00DF5326" w:rsidRPr="0089734F" w:rsidTr="00FD6D04">
        <w:trPr>
          <w:trHeight w:val="255"/>
          <w:jc w:val="center"/>
        </w:trPr>
        <w:tc>
          <w:tcPr>
            <w:tcW w:w="4673" w:type="dxa"/>
            <w:shd w:val="clear" w:color="auto" w:fill="auto"/>
            <w:noWrap/>
            <w:vAlign w:val="bottom"/>
          </w:tcPr>
          <w:p w:rsidR="00DF5326" w:rsidRPr="0089734F" w:rsidRDefault="00DF5326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Тепловая энергия</w:t>
            </w:r>
            <w:r w:rsidRPr="0089734F">
              <w:rPr>
                <w:rFonts w:ascii="Times New Roman" w:hAnsi="Times New Roman"/>
                <w:sz w:val="24"/>
                <w:szCs w:val="24"/>
              </w:rPr>
              <w:t>, тыс. Гкал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3 066,5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3 075,0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3 085,0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3 090,0</w:t>
            </w:r>
          </w:p>
        </w:tc>
        <w:tc>
          <w:tcPr>
            <w:tcW w:w="1119" w:type="dxa"/>
            <w:shd w:val="clear" w:color="auto" w:fill="auto"/>
            <w:noWrap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3 095,0</w:t>
            </w:r>
          </w:p>
        </w:tc>
        <w:tc>
          <w:tcPr>
            <w:tcW w:w="1072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3 100,0</w:t>
            </w:r>
          </w:p>
        </w:tc>
        <w:tc>
          <w:tcPr>
            <w:tcW w:w="1211" w:type="dxa"/>
            <w:vAlign w:val="center"/>
          </w:tcPr>
          <w:p w:rsidR="00DF5326" w:rsidRPr="0089734F" w:rsidRDefault="00DF5326" w:rsidP="00FD6D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34F">
              <w:rPr>
                <w:rFonts w:ascii="Times New Roman" w:hAnsi="Times New Roman"/>
                <w:bCs/>
                <w:sz w:val="24"/>
                <w:szCs w:val="24"/>
              </w:rPr>
              <w:t>3 100,0</w:t>
            </w:r>
          </w:p>
        </w:tc>
      </w:tr>
      <w:bookmarkEnd w:id="0"/>
    </w:tbl>
    <w:p w:rsidR="00DF5326" w:rsidRDefault="00DF5326" w:rsidP="00DF53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1D0D" w:rsidRDefault="003A1D0D"/>
    <w:sectPr w:rsidR="003A1D0D" w:rsidSect="00DF5326">
      <w:footerReference w:type="default" r:id="rId6"/>
      <w:pgSz w:w="16838" w:h="11906" w:orient="landscape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89F" w:rsidRDefault="0024489F" w:rsidP="00DF5326">
      <w:pPr>
        <w:spacing w:after="0" w:line="240" w:lineRule="auto"/>
      </w:pPr>
      <w:r>
        <w:separator/>
      </w:r>
    </w:p>
  </w:endnote>
  <w:endnote w:type="continuationSeparator" w:id="0">
    <w:p w:rsidR="0024489F" w:rsidRDefault="0024489F" w:rsidP="00DF5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90634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F5326" w:rsidRPr="00DF5326" w:rsidRDefault="00DF5326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F53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F532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F53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D6D0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F532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F5326" w:rsidRDefault="00DF532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89F" w:rsidRDefault="0024489F" w:rsidP="00DF5326">
      <w:pPr>
        <w:spacing w:after="0" w:line="240" w:lineRule="auto"/>
      </w:pPr>
      <w:r>
        <w:separator/>
      </w:r>
    </w:p>
  </w:footnote>
  <w:footnote w:type="continuationSeparator" w:id="0">
    <w:p w:rsidR="0024489F" w:rsidRDefault="0024489F" w:rsidP="00DF53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326"/>
    <w:rsid w:val="0024489F"/>
    <w:rsid w:val="003A1D0D"/>
    <w:rsid w:val="003B7BBF"/>
    <w:rsid w:val="003C23BE"/>
    <w:rsid w:val="00A16B73"/>
    <w:rsid w:val="00DF5326"/>
    <w:rsid w:val="00FD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C24363-F363-4C7E-B2D5-0A95D305B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5326"/>
    <w:pPr>
      <w:spacing w:after="0" w:line="240" w:lineRule="auto"/>
    </w:pPr>
    <w:rPr>
      <w:rFonts w:ascii="Calibri" w:eastAsia="Malgun Gothic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kTablica">
    <w:name w:val="_Текст таблицы (tkTablica)"/>
    <w:basedOn w:val="a"/>
    <w:rsid w:val="00DF5326"/>
    <w:pPr>
      <w:spacing w:after="60" w:line="276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DF5326"/>
    <w:pPr>
      <w:autoSpaceDE w:val="0"/>
      <w:autoSpaceDN w:val="0"/>
      <w:adjustRightInd w:val="0"/>
      <w:spacing w:after="0" w:line="240" w:lineRule="auto"/>
    </w:pPr>
    <w:rPr>
      <w:rFonts w:ascii="Times New Roman" w:eastAsia="Malgun Gothic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F5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5326"/>
  </w:style>
  <w:style w:type="paragraph" w:styleId="a6">
    <w:name w:val="footer"/>
    <w:basedOn w:val="a"/>
    <w:link w:val="a7"/>
    <w:uiPriority w:val="99"/>
    <w:unhideWhenUsed/>
    <w:rsid w:val="00DF5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5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2022-08-24T10:12:00Z</dcterms:created>
  <dcterms:modified xsi:type="dcterms:W3CDTF">2022-09-15T08:14:00Z</dcterms:modified>
</cp:coreProperties>
</file>