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1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604CF1" w:rsidRPr="00577D21" w:rsidTr="007C5D52">
        <w:tc>
          <w:tcPr>
            <w:tcW w:w="5353" w:type="dxa"/>
          </w:tcPr>
          <w:p w:rsidR="00604CF1" w:rsidRPr="00577D21" w:rsidRDefault="00604CF1" w:rsidP="007C5D52">
            <w:pPr>
              <w:ind w:right="-284"/>
              <w:jc w:val="both"/>
              <w:rPr>
                <w:rFonts w:ascii="Times New Roman" w:hAnsi="Times New Roman"/>
                <w:b/>
                <w:lang w:val="ky-KG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577D21">
              <w:rPr>
                <w:rFonts w:ascii="Times New Roman" w:hAnsi="Times New Roman"/>
                <w:sz w:val="28"/>
                <w:szCs w:val="28"/>
                <w:lang w:val="ky-KG"/>
              </w:rPr>
              <w:t>9</w:t>
            </w:r>
          </w:p>
          <w:p w:rsidR="00604CF1" w:rsidRPr="00577D21" w:rsidRDefault="00604CF1" w:rsidP="007C5D52">
            <w:pPr>
              <w:ind w:right="11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 xml:space="preserve">рогнозу социально-экономического развития </w:t>
            </w:r>
            <w:proofErr w:type="spellStart"/>
            <w:r w:rsidRPr="00577D21">
              <w:rPr>
                <w:rFonts w:ascii="Times New Roman" w:hAnsi="Times New Roman"/>
                <w:sz w:val="28"/>
                <w:szCs w:val="28"/>
              </w:rPr>
              <w:t>Кыргызской</w:t>
            </w:r>
            <w:proofErr w:type="spellEnd"/>
            <w:r w:rsidRPr="00577D21">
              <w:rPr>
                <w:rFonts w:ascii="Times New Roman" w:hAnsi="Times New Roman"/>
                <w:sz w:val="28"/>
                <w:szCs w:val="28"/>
              </w:rPr>
              <w:t xml:space="preserve"> Республики на 2023</w:t>
            </w:r>
            <w:r w:rsidRPr="00577D21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>2027 годы</w:t>
            </w:r>
          </w:p>
        </w:tc>
      </w:tr>
    </w:tbl>
    <w:p w:rsidR="00604CF1" w:rsidRDefault="00604CF1" w:rsidP="00604C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4CF1" w:rsidRDefault="00604CF1" w:rsidP="00604C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4CF1" w:rsidRDefault="00604CF1" w:rsidP="00604C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4CF1" w:rsidRDefault="00604CF1" w:rsidP="00604C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4CF1" w:rsidRPr="00577D21" w:rsidRDefault="00604CF1" w:rsidP="00604CF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577D21">
        <w:rPr>
          <w:rFonts w:ascii="Times New Roman" w:hAnsi="Times New Roman"/>
          <w:b/>
          <w:sz w:val="28"/>
          <w:szCs w:val="28"/>
        </w:rPr>
        <w:t xml:space="preserve">рогноз </w:t>
      </w:r>
    </w:p>
    <w:p w:rsidR="00604CF1" w:rsidRPr="00577D21" w:rsidRDefault="00604CF1" w:rsidP="00604CF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77D21">
        <w:rPr>
          <w:rFonts w:ascii="Times New Roman" w:hAnsi="Times New Roman"/>
          <w:b/>
          <w:sz w:val="28"/>
          <w:szCs w:val="28"/>
        </w:rPr>
        <w:t xml:space="preserve">объема оказанных рыночных услуг в </w:t>
      </w:r>
      <w:proofErr w:type="spellStart"/>
      <w:r w:rsidRPr="00577D21">
        <w:rPr>
          <w:rFonts w:ascii="Times New Roman" w:hAnsi="Times New Roman"/>
          <w:b/>
          <w:sz w:val="28"/>
          <w:szCs w:val="28"/>
        </w:rPr>
        <w:t>Кыргызской</w:t>
      </w:r>
      <w:proofErr w:type="spellEnd"/>
      <w:r w:rsidRPr="00577D21">
        <w:rPr>
          <w:rFonts w:ascii="Times New Roman" w:hAnsi="Times New Roman"/>
          <w:b/>
          <w:sz w:val="28"/>
          <w:szCs w:val="28"/>
        </w:rPr>
        <w:t xml:space="preserve"> Республике на 2023</w:t>
      </w:r>
      <w:r w:rsidRPr="00577D21">
        <w:rPr>
          <w:rFonts w:ascii="Times New Roman" w:hAnsi="Times New Roman"/>
          <w:b/>
          <w:color w:val="000000"/>
          <w:sz w:val="28"/>
          <w:szCs w:val="28"/>
        </w:rPr>
        <w:t>–</w:t>
      </w:r>
      <w:r w:rsidRPr="00577D21">
        <w:rPr>
          <w:rFonts w:ascii="Times New Roman" w:hAnsi="Times New Roman"/>
          <w:b/>
          <w:sz w:val="28"/>
          <w:szCs w:val="28"/>
        </w:rPr>
        <w:t>2027 годы</w:t>
      </w:r>
    </w:p>
    <w:p w:rsidR="00604CF1" w:rsidRDefault="00604CF1" w:rsidP="00604CF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275"/>
        <w:gridCol w:w="1276"/>
        <w:gridCol w:w="1276"/>
        <w:gridCol w:w="1276"/>
        <w:gridCol w:w="1275"/>
        <w:gridCol w:w="1276"/>
        <w:gridCol w:w="1276"/>
      </w:tblGrid>
      <w:tr w:rsidR="00604CF1" w:rsidRPr="00C76889" w:rsidTr="00305051">
        <w:trPr>
          <w:trHeight w:val="218"/>
          <w:tblHeader/>
          <w:jc w:val="center"/>
        </w:trPr>
        <w:tc>
          <w:tcPr>
            <w:tcW w:w="4390" w:type="dxa"/>
            <w:vMerge w:val="restart"/>
            <w:shd w:val="clear" w:color="auto" w:fill="auto"/>
            <w:vAlign w:val="center"/>
            <w:hideMark/>
          </w:tcPr>
          <w:p w:rsidR="00604CF1" w:rsidRPr="00C76889" w:rsidRDefault="00604CF1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 w:colFirst="1" w:colLast="7"/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  <w:p w:rsidR="00604CF1" w:rsidRPr="00C76889" w:rsidRDefault="00604CF1" w:rsidP="007C5D5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04CF1" w:rsidRPr="00C76889" w:rsidRDefault="00604CF1" w:rsidP="00305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4CF1" w:rsidRPr="00C76889" w:rsidRDefault="00604CF1" w:rsidP="00305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4CF1" w:rsidRPr="00C76889" w:rsidRDefault="00604CF1" w:rsidP="00305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4CF1" w:rsidRPr="00C76889" w:rsidRDefault="00604CF1" w:rsidP="00305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04CF1" w:rsidRPr="00C76889" w:rsidRDefault="00604CF1" w:rsidP="00305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604CF1" w:rsidRPr="00C76889" w:rsidTr="00305051">
        <w:trPr>
          <w:trHeight w:val="218"/>
          <w:tblHeader/>
          <w:jc w:val="center"/>
        </w:trPr>
        <w:tc>
          <w:tcPr>
            <w:tcW w:w="4390" w:type="dxa"/>
            <w:vMerge/>
            <w:shd w:val="clear" w:color="auto" w:fill="auto"/>
            <w:vAlign w:val="center"/>
            <w:hideMark/>
          </w:tcPr>
          <w:p w:rsidR="00604CF1" w:rsidRPr="00C76889" w:rsidRDefault="00604CF1" w:rsidP="007C5D5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04CF1" w:rsidRPr="00C76889" w:rsidRDefault="00604CF1" w:rsidP="00305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акт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4CF1" w:rsidRPr="00C76889" w:rsidRDefault="00604CF1" w:rsidP="00305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4CF1" w:rsidRPr="00C76889" w:rsidRDefault="00604CF1" w:rsidP="00305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4CF1" w:rsidRPr="00C76889" w:rsidRDefault="00604CF1" w:rsidP="00305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04CF1" w:rsidRPr="00C76889" w:rsidRDefault="00604CF1" w:rsidP="00305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</w:tr>
      <w:tr w:rsidR="00604CF1" w:rsidRPr="00C76889" w:rsidTr="00305051">
        <w:trPr>
          <w:trHeight w:val="445"/>
          <w:jc w:val="center"/>
        </w:trPr>
        <w:tc>
          <w:tcPr>
            <w:tcW w:w="4390" w:type="dxa"/>
            <w:shd w:val="clear" w:color="auto" w:fill="auto"/>
            <w:vAlign w:val="center"/>
            <w:hideMark/>
          </w:tcPr>
          <w:p w:rsidR="00604CF1" w:rsidRPr="00C76889" w:rsidRDefault="00604CF1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Объем оказанных рыночных услуг,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 xml:space="preserve"> млн сомов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858736,1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1037731,3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1242156,9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1412105,0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1602388,5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1832648,6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2090620,0</w:t>
            </w:r>
          </w:p>
        </w:tc>
      </w:tr>
      <w:tr w:rsidR="00604CF1" w:rsidRPr="00C76889" w:rsidTr="00305051">
        <w:trPr>
          <w:trHeight w:val="183"/>
          <w:jc w:val="center"/>
        </w:trPr>
        <w:tc>
          <w:tcPr>
            <w:tcW w:w="4390" w:type="dxa"/>
            <w:shd w:val="clear" w:color="auto" w:fill="auto"/>
            <w:hideMark/>
          </w:tcPr>
          <w:p w:rsidR="00604CF1" w:rsidRPr="00C76889" w:rsidRDefault="00604CF1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</w:tr>
      <w:tr w:rsidR="00604CF1" w:rsidRPr="00C76889" w:rsidTr="00305051">
        <w:trPr>
          <w:trHeight w:val="183"/>
          <w:jc w:val="center"/>
        </w:trPr>
        <w:tc>
          <w:tcPr>
            <w:tcW w:w="4390" w:type="dxa"/>
            <w:shd w:val="clear" w:color="auto" w:fill="auto"/>
            <w:hideMark/>
          </w:tcPr>
          <w:p w:rsidR="00604CF1" w:rsidRPr="00C76889" w:rsidRDefault="00604CF1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115,1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</w:tr>
      <w:tr w:rsidR="00604CF1" w:rsidRPr="00C76889" w:rsidTr="00305051">
        <w:trPr>
          <w:trHeight w:val="183"/>
          <w:jc w:val="center"/>
        </w:trPr>
        <w:tc>
          <w:tcPr>
            <w:tcW w:w="4390" w:type="dxa"/>
            <w:shd w:val="clear" w:color="auto" w:fill="auto"/>
          </w:tcPr>
          <w:p w:rsidR="00604CF1" w:rsidRPr="00C76889" w:rsidRDefault="00604CF1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CF1" w:rsidRPr="00C76889" w:rsidTr="00305051">
        <w:trPr>
          <w:trHeight w:val="183"/>
          <w:jc w:val="center"/>
        </w:trPr>
        <w:tc>
          <w:tcPr>
            <w:tcW w:w="4390" w:type="dxa"/>
            <w:shd w:val="clear" w:color="auto" w:fill="auto"/>
            <w:vAlign w:val="bottom"/>
            <w:hideMark/>
          </w:tcPr>
          <w:p w:rsidR="00604CF1" w:rsidRPr="00C76889" w:rsidRDefault="00604CF1" w:rsidP="007C5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Оборот оптовой и розничной торговли; ремонта автомобилей и мотоциклов</w:t>
            </w: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 xml:space="preserve"> млн сомов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689301,5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849428,7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1037103,9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1190767,8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1363288,3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1573666,4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1809890,7</w:t>
            </w:r>
          </w:p>
        </w:tc>
      </w:tr>
      <w:tr w:rsidR="00604CF1" w:rsidRPr="00C76889" w:rsidTr="00305051">
        <w:trPr>
          <w:trHeight w:val="357"/>
          <w:jc w:val="center"/>
        </w:trPr>
        <w:tc>
          <w:tcPr>
            <w:tcW w:w="4390" w:type="dxa"/>
            <w:shd w:val="clear" w:color="auto" w:fill="auto"/>
            <w:hideMark/>
          </w:tcPr>
          <w:p w:rsidR="00604CF1" w:rsidRPr="00C76889" w:rsidRDefault="00604CF1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</w:tr>
      <w:tr w:rsidR="00604CF1" w:rsidRPr="00C76889" w:rsidTr="00305051">
        <w:trPr>
          <w:trHeight w:val="183"/>
          <w:jc w:val="center"/>
        </w:trPr>
        <w:tc>
          <w:tcPr>
            <w:tcW w:w="4390" w:type="dxa"/>
            <w:shd w:val="clear" w:color="auto" w:fill="auto"/>
            <w:hideMark/>
          </w:tcPr>
          <w:p w:rsidR="00604CF1" w:rsidRPr="00C76889" w:rsidRDefault="00604CF1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</w:tr>
      <w:tr w:rsidR="00604CF1" w:rsidRPr="00C76889" w:rsidTr="00305051">
        <w:trPr>
          <w:trHeight w:val="183"/>
          <w:jc w:val="center"/>
        </w:trPr>
        <w:tc>
          <w:tcPr>
            <w:tcW w:w="4390" w:type="dxa"/>
            <w:shd w:val="clear" w:color="auto" w:fill="auto"/>
            <w:vAlign w:val="bottom"/>
          </w:tcPr>
          <w:p w:rsidR="00604CF1" w:rsidRPr="00C76889" w:rsidRDefault="00604CF1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Гостиницы и рестораны, млн сомов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20791,3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25476,2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29770,2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33197,7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36630,2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40607,6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45017,0</w:t>
            </w:r>
          </w:p>
        </w:tc>
      </w:tr>
      <w:tr w:rsidR="00604CF1" w:rsidRPr="00C76889" w:rsidTr="00305051">
        <w:trPr>
          <w:trHeight w:val="183"/>
          <w:jc w:val="center"/>
        </w:trPr>
        <w:tc>
          <w:tcPr>
            <w:tcW w:w="4390" w:type="dxa"/>
            <w:shd w:val="clear" w:color="auto" w:fill="auto"/>
          </w:tcPr>
          <w:p w:rsidR="00604CF1" w:rsidRPr="00C76889" w:rsidRDefault="00604CF1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106,8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106,8</w:t>
            </w:r>
          </w:p>
        </w:tc>
      </w:tr>
      <w:tr w:rsidR="00604CF1" w:rsidRPr="00C76889" w:rsidTr="00305051">
        <w:trPr>
          <w:trHeight w:val="366"/>
          <w:jc w:val="center"/>
        </w:trPr>
        <w:tc>
          <w:tcPr>
            <w:tcW w:w="4390" w:type="dxa"/>
            <w:shd w:val="clear" w:color="auto" w:fill="auto"/>
          </w:tcPr>
          <w:p w:rsidR="00604CF1" w:rsidRPr="00C76889" w:rsidRDefault="00604CF1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114,2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604CF1" w:rsidRPr="00C76889" w:rsidTr="00305051">
        <w:trPr>
          <w:trHeight w:val="183"/>
          <w:jc w:val="center"/>
        </w:trPr>
        <w:tc>
          <w:tcPr>
            <w:tcW w:w="4390" w:type="dxa"/>
            <w:shd w:val="clear" w:color="auto" w:fill="auto"/>
            <w:vAlign w:val="bottom"/>
          </w:tcPr>
          <w:p w:rsidR="00604CF1" w:rsidRPr="00C76889" w:rsidRDefault="00604CF1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Информация и связь, млн сомов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30176,5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31240,2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32757,2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34481,6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36367,0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38355,6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40452,9</w:t>
            </w:r>
          </w:p>
        </w:tc>
      </w:tr>
      <w:tr w:rsidR="00604CF1" w:rsidRPr="00C76889" w:rsidTr="00305051">
        <w:trPr>
          <w:trHeight w:val="183"/>
          <w:jc w:val="center"/>
        </w:trPr>
        <w:tc>
          <w:tcPr>
            <w:tcW w:w="4390" w:type="dxa"/>
            <w:shd w:val="clear" w:color="auto" w:fill="auto"/>
          </w:tcPr>
          <w:p w:rsidR="00604CF1" w:rsidRPr="00C76889" w:rsidRDefault="00604CF1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</w:tr>
      <w:tr w:rsidR="00604CF1" w:rsidRPr="00C76889" w:rsidTr="00305051">
        <w:trPr>
          <w:trHeight w:val="183"/>
          <w:jc w:val="center"/>
        </w:trPr>
        <w:tc>
          <w:tcPr>
            <w:tcW w:w="4390" w:type="dxa"/>
            <w:shd w:val="clear" w:color="auto" w:fill="auto"/>
          </w:tcPr>
          <w:p w:rsidR="00604CF1" w:rsidRPr="00C76889" w:rsidRDefault="00604CF1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tr w:rsidR="00604CF1" w:rsidRPr="00C76889" w:rsidTr="00305051">
        <w:trPr>
          <w:trHeight w:val="183"/>
          <w:jc w:val="center"/>
        </w:trPr>
        <w:tc>
          <w:tcPr>
            <w:tcW w:w="4390" w:type="dxa"/>
            <w:shd w:val="clear" w:color="auto" w:fill="auto"/>
            <w:vAlign w:val="bottom"/>
          </w:tcPr>
          <w:p w:rsidR="00604CF1" w:rsidRPr="00C76889" w:rsidRDefault="00604CF1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Прочие,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 xml:space="preserve"> млн сомов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118466,8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131586,2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142525,5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153657,8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166103,0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180019,0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195259,5</w:t>
            </w:r>
          </w:p>
        </w:tc>
      </w:tr>
      <w:tr w:rsidR="00604CF1" w:rsidRPr="00C76889" w:rsidTr="00305051">
        <w:trPr>
          <w:trHeight w:val="183"/>
          <w:jc w:val="center"/>
        </w:trPr>
        <w:tc>
          <w:tcPr>
            <w:tcW w:w="4390" w:type="dxa"/>
            <w:shd w:val="clear" w:color="auto" w:fill="auto"/>
          </w:tcPr>
          <w:p w:rsidR="00604CF1" w:rsidRPr="00C76889" w:rsidRDefault="00604CF1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lastRenderedPageBreak/>
              <w:t>Темп реального роста, в % к предыдущему году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</w:tr>
      <w:tr w:rsidR="00604CF1" w:rsidRPr="00C76889" w:rsidTr="00305051">
        <w:trPr>
          <w:trHeight w:val="183"/>
          <w:jc w:val="center"/>
        </w:trPr>
        <w:tc>
          <w:tcPr>
            <w:tcW w:w="4390" w:type="dxa"/>
            <w:shd w:val="clear" w:color="auto" w:fill="auto"/>
          </w:tcPr>
          <w:p w:rsidR="00604CF1" w:rsidRPr="00C76889" w:rsidRDefault="00604CF1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126,9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vAlign w:val="center"/>
          </w:tcPr>
          <w:p w:rsidR="00604CF1" w:rsidRPr="00C76889" w:rsidRDefault="00604CF1" w:rsidP="00305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</w:tr>
      <w:bookmarkEnd w:id="0"/>
    </w:tbl>
    <w:p w:rsidR="00604CF1" w:rsidRDefault="00604CF1" w:rsidP="00604C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1D0D" w:rsidRDefault="003A1D0D"/>
    <w:sectPr w:rsidR="003A1D0D" w:rsidSect="00604CF1">
      <w:footerReference w:type="default" r:id="rId6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7DC" w:rsidRDefault="00B437DC" w:rsidP="00604CF1">
      <w:pPr>
        <w:spacing w:after="0" w:line="240" w:lineRule="auto"/>
      </w:pPr>
      <w:r>
        <w:separator/>
      </w:r>
    </w:p>
  </w:endnote>
  <w:endnote w:type="continuationSeparator" w:id="0">
    <w:p w:rsidR="00B437DC" w:rsidRDefault="00B437DC" w:rsidP="00604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50757597"/>
      <w:docPartObj>
        <w:docPartGallery w:val="Page Numbers (Bottom of Page)"/>
        <w:docPartUnique/>
      </w:docPartObj>
    </w:sdtPr>
    <w:sdtEndPr/>
    <w:sdtContent>
      <w:p w:rsidR="00604CF1" w:rsidRPr="00604CF1" w:rsidRDefault="00604CF1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C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4C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C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05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4C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04CF1" w:rsidRDefault="00604CF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7DC" w:rsidRDefault="00B437DC" w:rsidP="00604CF1">
      <w:pPr>
        <w:spacing w:after="0" w:line="240" w:lineRule="auto"/>
      </w:pPr>
      <w:r>
        <w:separator/>
      </w:r>
    </w:p>
  </w:footnote>
  <w:footnote w:type="continuationSeparator" w:id="0">
    <w:p w:rsidR="00B437DC" w:rsidRDefault="00B437DC" w:rsidP="00604C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CF1"/>
    <w:rsid w:val="00051CFD"/>
    <w:rsid w:val="00305051"/>
    <w:rsid w:val="003A1D0D"/>
    <w:rsid w:val="004C5B86"/>
    <w:rsid w:val="00604CF1"/>
    <w:rsid w:val="00B437DC"/>
    <w:rsid w:val="00F2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CD677F-4014-49A0-939C-AB484891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CF1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4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4CF1"/>
  </w:style>
  <w:style w:type="paragraph" w:styleId="a6">
    <w:name w:val="footer"/>
    <w:basedOn w:val="a"/>
    <w:link w:val="a7"/>
    <w:uiPriority w:val="99"/>
    <w:unhideWhenUsed/>
    <w:rsid w:val="00604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4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2022-08-24T10:14:00Z</dcterms:created>
  <dcterms:modified xsi:type="dcterms:W3CDTF">2022-09-15T08:15:00Z</dcterms:modified>
</cp:coreProperties>
</file>