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C7A7" w14:textId="5BB0F39F" w:rsidR="0068794D" w:rsidRDefault="0068794D" w:rsidP="005A6364">
      <w:pPr>
        <w:jc w:val="center"/>
        <w:rPr>
          <w:b/>
          <w:sz w:val="28"/>
          <w:szCs w:val="28"/>
          <w:lang w:val="ky-KG"/>
        </w:rPr>
      </w:pPr>
      <w:r>
        <w:rPr>
          <w:b/>
          <w:sz w:val="28"/>
          <w:szCs w:val="28"/>
          <w:lang w:val="ky-KG"/>
        </w:rPr>
        <w:t>“</w:t>
      </w:r>
      <w:r w:rsidRPr="00B15100">
        <w:rPr>
          <w:b/>
          <w:sz w:val="28"/>
          <w:szCs w:val="28"/>
          <w:lang w:val="ky-KG"/>
        </w:rPr>
        <w:t xml:space="preserve">Камакка алынган адамдарды кармоо үчүн </w:t>
      </w:r>
      <w:r w:rsidR="00175E83">
        <w:rPr>
          <w:b/>
          <w:sz w:val="28"/>
          <w:szCs w:val="28"/>
          <w:lang w:val="ky-KG"/>
        </w:rPr>
        <w:t xml:space="preserve">Кыргыз Республикасынын </w:t>
      </w:r>
      <w:r w:rsidRPr="00B15100">
        <w:rPr>
          <w:b/>
          <w:sz w:val="28"/>
          <w:szCs w:val="28"/>
          <w:lang w:val="ky-KG"/>
        </w:rPr>
        <w:t>ички иштер органдарынын атайын кабыл алуу жай</w:t>
      </w:r>
      <w:r w:rsidR="00EE3AF6">
        <w:rPr>
          <w:b/>
          <w:sz w:val="28"/>
          <w:szCs w:val="28"/>
          <w:lang w:val="ky-KG"/>
        </w:rPr>
        <w:t>лар</w:t>
      </w:r>
      <w:r w:rsidRPr="00B15100">
        <w:rPr>
          <w:b/>
          <w:sz w:val="28"/>
          <w:szCs w:val="28"/>
          <w:lang w:val="ky-KG"/>
        </w:rPr>
        <w:t>ы</w:t>
      </w:r>
      <w:r>
        <w:rPr>
          <w:b/>
          <w:sz w:val="28"/>
          <w:szCs w:val="28"/>
        </w:rPr>
        <w:t xml:space="preserve"> </w:t>
      </w:r>
      <w:r>
        <w:rPr>
          <w:b/>
          <w:sz w:val="28"/>
          <w:szCs w:val="28"/>
          <w:lang w:val="ky-KG"/>
        </w:rPr>
        <w:t xml:space="preserve">жөнүндө жобону бекитүү тууралуу” </w:t>
      </w:r>
    </w:p>
    <w:p w14:paraId="572664BA" w14:textId="0567897E" w:rsidR="00EB0C3C" w:rsidRDefault="0068794D" w:rsidP="005A6364">
      <w:pPr>
        <w:jc w:val="center"/>
        <w:rPr>
          <w:b/>
          <w:sz w:val="28"/>
          <w:szCs w:val="28"/>
          <w:lang w:val="ky-KG"/>
        </w:rPr>
      </w:pPr>
      <w:r>
        <w:rPr>
          <w:b/>
          <w:sz w:val="28"/>
          <w:szCs w:val="28"/>
          <w:lang w:val="ky-KG"/>
        </w:rPr>
        <w:t>Кыргыз Республикасынын Министрлер Кабинетинин токтомунун долбооруна</w:t>
      </w:r>
    </w:p>
    <w:p w14:paraId="7468C106" w14:textId="0B1FFACC" w:rsidR="005A6364" w:rsidRDefault="0068794D" w:rsidP="0068794D">
      <w:pPr>
        <w:jc w:val="center"/>
        <w:rPr>
          <w:rFonts w:eastAsia="Calibri"/>
          <w:b/>
          <w:bCs/>
          <w:sz w:val="28"/>
          <w:szCs w:val="28"/>
        </w:rPr>
      </w:pPr>
      <w:r>
        <w:rPr>
          <w:b/>
          <w:sz w:val="28"/>
          <w:szCs w:val="28"/>
          <w:lang w:val="ky-KG"/>
        </w:rPr>
        <w:t>НЕГИЗДЕМЕ-МААЛЫМ КАТ</w:t>
      </w:r>
    </w:p>
    <w:p w14:paraId="71C1F60B" w14:textId="77777777" w:rsidR="00A03A69" w:rsidRDefault="00A03A69" w:rsidP="00A03A69">
      <w:pPr>
        <w:pStyle w:val="a4"/>
        <w:spacing w:after="200"/>
        <w:jc w:val="center"/>
        <w:rPr>
          <w:b/>
          <w:sz w:val="28"/>
          <w:szCs w:val="28"/>
        </w:rPr>
      </w:pPr>
    </w:p>
    <w:p w14:paraId="7D2FAB5A" w14:textId="77777777" w:rsidR="00553D57" w:rsidRPr="00802670" w:rsidRDefault="00553D57" w:rsidP="00A03A69">
      <w:pPr>
        <w:pStyle w:val="a4"/>
        <w:spacing w:after="200"/>
        <w:jc w:val="center"/>
        <w:rPr>
          <w:b/>
          <w:sz w:val="28"/>
          <w:szCs w:val="28"/>
        </w:rPr>
      </w:pPr>
    </w:p>
    <w:p w14:paraId="3908EF5E" w14:textId="5E86FE35" w:rsidR="005A6364" w:rsidRPr="00802670" w:rsidRDefault="0068794D" w:rsidP="000F47A2">
      <w:pPr>
        <w:pStyle w:val="a4"/>
        <w:numPr>
          <w:ilvl w:val="0"/>
          <w:numId w:val="1"/>
        </w:numPr>
        <w:tabs>
          <w:tab w:val="left" w:pos="993"/>
        </w:tabs>
        <w:ind w:hanging="11"/>
        <w:jc w:val="both"/>
        <w:rPr>
          <w:b/>
          <w:sz w:val="28"/>
          <w:szCs w:val="28"/>
        </w:rPr>
      </w:pPr>
      <w:r>
        <w:rPr>
          <w:b/>
          <w:sz w:val="28"/>
          <w:szCs w:val="28"/>
          <w:lang w:val="ky-KG"/>
        </w:rPr>
        <w:t>Максаттары жана милдеттери</w:t>
      </w:r>
    </w:p>
    <w:p w14:paraId="03EBCF71" w14:textId="5CD0DDCA" w:rsidR="004E6038" w:rsidRDefault="0068794D" w:rsidP="00F90774">
      <w:pPr>
        <w:ind w:firstLine="708"/>
        <w:jc w:val="both"/>
        <w:rPr>
          <w:sz w:val="28"/>
          <w:szCs w:val="28"/>
        </w:rPr>
      </w:pPr>
      <w:r>
        <w:rPr>
          <w:sz w:val="28"/>
          <w:szCs w:val="28"/>
          <w:lang w:val="ky-KG"/>
        </w:rPr>
        <w:t xml:space="preserve">Бул долбоордун максаты жана милдети болуп, Кыргыз Республикасынын Укук бузуулар жөнүндө кодексинин долбоорунун 562 жана 572-беренелерин ишке ашыруу, ошондой эле </w:t>
      </w:r>
      <w:r w:rsidRPr="0068794D">
        <w:rPr>
          <w:sz w:val="28"/>
          <w:szCs w:val="28"/>
          <w:lang w:val="ky-KG"/>
        </w:rPr>
        <w:t xml:space="preserve">“Камакка алынган адамдарды кармоо үчүн </w:t>
      </w:r>
      <w:r w:rsidR="00175E83">
        <w:rPr>
          <w:sz w:val="28"/>
          <w:szCs w:val="28"/>
          <w:lang w:val="ky-KG"/>
        </w:rPr>
        <w:t xml:space="preserve">Кыргыз Республикасынын </w:t>
      </w:r>
      <w:r w:rsidRPr="0068794D">
        <w:rPr>
          <w:sz w:val="28"/>
          <w:szCs w:val="28"/>
          <w:lang w:val="ky-KG"/>
        </w:rPr>
        <w:t>ички иштер органдарынын атайын кабыл алуу жай</w:t>
      </w:r>
      <w:r w:rsidR="00EE3AF6">
        <w:rPr>
          <w:sz w:val="28"/>
          <w:szCs w:val="28"/>
          <w:lang w:val="ky-KG"/>
        </w:rPr>
        <w:t>лар</w:t>
      </w:r>
      <w:r w:rsidRPr="0068794D">
        <w:rPr>
          <w:sz w:val="28"/>
          <w:szCs w:val="28"/>
          <w:lang w:val="ky-KG"/>
        </w:rPr>
        <w:t>ы жөнүндө жобону бекитүү тууралуу” Кыргыз Республикасынын Министрлер Кабинетинин токтомунун долбоорун</w:t>
      </w:r>
      <w:r>
        <w:rPr>
          <w:sz w:val="28"/>
          <w:szCs w:val="28"/>
          <w:lang w:val="ky-KG"/>
        </w:rPr>
        <w:t xml:space="preserve"> иштеп чыгуу жолу менен </w:t>
      </w:r>
      <w:r w:rsidR="008B6619">
        <w:rPr>
          <w:sz w:val="28"/>
          <w:szCs w:val="28"/>
          <w:lang w:val="ky-KG"/>
        </w:rPr>
        <w:t>камакка алуу түрүндөгү жаза колдонулган адамдарды кармоонун тартибин жана шарттарын аныктоо</w:t>
      </w:r>
      <w:r w:rsidR="00F90774">
        <w:rPr>
          <w:sz w:val="28"/>
          <w:szCs w:val="28"/>
          <w:lang w:val="ky-KG"/>
        </w:rPr>
        <w:t xml:space="preserve"> эсептелет</w:t>
      </w:r>
      <w:r w:rsidR="00951440" w:rsidRPr="00951440">
        <w:rPr>
          <w:sz w:val="28"/>
          <w:szCs w:val="28"/>
        </w:rPr>
        <w:t>.</w:t>
      </w:r>
    </w:p>
    <w:p w14:paraId="269B622F" w14:textId="3BDB91B5" w:rsidR="005A6364" w:rsidRPr="00802670" w:rsidRDefault="00F90774" w:rsidP="000F47A2">
      <w:pPr>
        <w:pStyle w:val="a4"/>
        <w:numPr>
          <w:ilvl w:val="0"/>
          <w:numId w:val="1"/>
        </w:numPr>
        <w:tabs>
          <w:tab w:val="left" w:pos="709"/>
          <w:tab w:val="left" w:pos="993"/>
        </w:tabs>
        <w:ind w:hanging="11"/>
        <w:jc w:val="both"/>
        <w:rPr>
          <w:b/>
          <w:bCs/>
          <w:sz w:val="28"/>
          <w:szCs w:val="28"/>
        </w:rPr>
      </w:pPr>
      <w:r>
        <w:rPr>
          <w:b/>
          <w:bCs/>
          <w:sz w:val="28"/>
          <w:szCs w:val="28"/>
          <w:lang w:val="ky-KG"/>
        </w:rPr>
        <w:t>Баяндоо бөлүгү</w:t>
      </w:r>
    </w:p>
    <w:p w14:paraId="178E4F00" w14:textId="494FA465" w:rsidR="00F13326" w:rsidRDefault="00F90774" w:rsidP="00F95663">
      <w:pPr>
        <w:ind w:firstLine="708"/>
        <w:jc w:val="both"/>
        <w:rPr>
          <w:sz w:val="28"/>
          <w:szCs w:val="28"/>
        </w:rPr>
      </w:pPr>
      <w:r>
        <w:rPr>
          <w:sz w:val="28"/>
          <w:szCs w:val="28"/>
          <w:lang w:val="ky-KG"/>
        </w:rPr>
        <w:t xml:space="preserve">КРдин Президентинин Аппаратынын Жетекчисинин 2021-жылдын 14-апрелиндеги № 78 тескемеси менен КРдин ЖКнын, КРдин ЖжКнын, КРдин БжКнын, КРдин ЖПКнын, КРдин ЖАКнын, КРнын ЖПКнын, КРдин </w:t>
      </w:r>
      <w:r w:rsidRPr="00BA675F">
        <w:rPr>
          <w:sz w:val="28"/>
          <w:szCs w:val="28"/>
          <w:lang w:val="ky-KG"/>
        </w:rPr>
        <w:t>АПКнын</w:t>
      </w:r>
      <w:r>
        <w:rPr>
          <w:sz w:val="28"/>
          <w:szCs w:val="28"/>
          <w:lang w:val="ky-KG"/>
        </w:rPr>
        <w:t xml:space="preserve">, </w:t>
      </w:r>
      <w:r w:rsidR="00F95663">
        <w:rPr>
          <w:sz w:val="28"/>
          <w:szCs w:val="28"/>
          <w:lang w:val="ky-KG"/>
        </w:rPr>
        <w:t>“Пробация жөнүндө”, “Мунапыстын негиздери жана анын колдонулушу жөнүндө”, “Медиация жөнүндө”, “Сот аткаруучулардын статусу жана аткаруу өндүрүшү жөнүндө” Кыргыз Республикасынын мыйзамдарынын колдонулушуна талдоо жүргүзүү боюнча Кыргыз Республикасынын Башкы прокурору К.Т. Зулушевдин жетекчилиги алдында эксперттик жумушчу топ түзүлгөн</w:t>
      </w:r>
      <w:r w:rsidR="0063288A" w:rsidRPr="00AA30D9">
        <w:rPr>
          <w:sz w:val="28"/>
          <w:szCs w:val="28"/>
        </w:rPr>
        <w:t>.</w:t>
      </w:r>
    </w:p>
    <w:p w14:paraId="401099E2" w14:textId="68CB169E" w:rsidR="00B66BEF" w:rsidRDefault="00B877CF" w:rsidP="00B877CF">
      <w:pPr>
        <w:ind w:firstLine="708"/>
        <w:jc w:val="both"/>
        <w:rPr>
          <w:sz w:val="28"/>
          <w:szCs w:val="28"/>
        </w:rPr>
      </w:pPr>
      <w:r>
        <w:rPr>
          <w:sz w:val="28"/>
          <w:szCs w:val="28"/>
          <w:lang w:val="ky-KG"/>
        </w:rPr>
        <w:t>Кыргыз Республикасынын Укук бузуулар жөнүндө кодексинин долбоорунда укук бузуу жасагандыгы үчүн жазалардын бир түрү катарында “камакка алуу” киргизилген</w:t>
      </w:r>
      <w:r w:rsidR="00B813A7">
        <w:rPr>
          <w:sz w:val="28"/>
          <w:szCs w:val="28"/>
        </w:rPr>
        <w:t>.</w:t>
      </w:r>
    </w:p>
    <w:p w14:paraId="29BDFEBA" w14:textId="68309CE6" w:rsidR="00B813A7" w:rsidRPr="00B813A7" w:rsidRDefault="00BD7512" w:rsidP="00BD7512">
      <w:pPr>
        <w:ind w:firstLine="708"/>
        <w:jc w:val="both"/>
        <w:rPr>
          <w:bCs/>
          <w:sz w:val="28"/>
          <w:szCs w:val="28"/>
        </w:rPr>
      </w:pPr>
      <w:r>
        <w:rPr>
          <w:bCs/>
          <w:sz w:val="28"/>
          <w:szCs w:val="28"/>
          <w:lang w:val="ky-KG"/>
        </w:rPr>
        <w:t>Камакка алууну колдонуу беш суткага чейинки мөөнөткө каралган, ал укук бузуу жасалган жердеги сот тарабынан, ал эми өзгөчө же болбосо согуштук абалда – комендант тарабынан аныкталат</w:t>
      </w:r>
      <w:r w:rsidR="00B813A7" w:rsidRPr="00B813A7">
        <w:rPr>
          <w:bCs/>
          <w:sz w:val="28"/>
          <w:szCs w:val="28"/>
        </w:rPr>
        <w:t>.</w:t>
      </w:r>
    </w:p>
    <w:p w14:paraId="78E1F2BE" w14:textId="6F36635C" w:rsidR="00B813A7" w:rsidRPr="007243C8" w:rsidRDefault="00176BBE" w:rsidP="00176BBE">
      <w:pPr>
        <w:ind w:firstLine="708"/>
        <w:jc w:val="both"/>
        <w:rPr>
          <w:bCs/>
          <w:sz w:val="28"/>
          <w:szCs w:val="28"/>
        </w:rPr>
      </w:pPr>
      <w:r>
        <w:rPr>
          <w:bCs/>
          <w:sz w:val="28"/>
          <w:szCs w:val="28"/>
          <w:lang w:val="ky-KG"/>
        </w:rPr>
        <w:t>Камакка алуу он сегиз жашка толо элек балдарга, элүү беш жаштан өткөн аялдарга жана алтымыш жаштан өткөн эркектерге, кош бойлуу аялдарга, үч жашка чейинки жаш курактагы балдары бар аялдарга жана он алты жашка чейинки баланы жалгыз тарбиялап жаткан адамдарга, ошондой эле ден соолугунун мүмкүнчүлүгү чектелген, биринчи жана экинчи топтогу майыптуулугу бар адамдарга колдонулбайт</w:t>
      </w:r>
      <w:r w:rsidR="00B813A7" w:rsidRPr="007243C8">
        <w:rPr>
          <w:bCs/>
          <w:sz w:val="28"/>
          <w:szCs w:val="28"/>
        </w:rPr>
        <w:t>.</w:t>
      </w:r>
    </w:p>
    <w:p w14:paraId="4B96E34A" w14:textId="04E73DD4" w:rsidR="007243C8" w:rsidRPr="007243C8" w:rsidRDefault="00176BBE" w:rsidP="00844C6F">
      <w:pPr>
        <w:ind w:firstLine="708"/>
        <w:jc w:val="both"/>
        <w:rPr>
          <w:bCs/>
          <w:sz w:val="28"/>
          <w:szCs w:val="28"/>
        </w:rPr>
      </w:pPr>
      <w:r>
        <w:rPr>
          <w:sz w:val="28"/>
          <w:szCs w:val="28"/>
          <w:lang w:val="ky-KG"/>
        </w:rPr>
        <w:t xml:space="preserve">Ошондой эле, </w:t>
      </w:r>
      <w:r w:rsidR="00BA1857">
        <w:rPr>
          <w:sz w:val="28"/>
          <w:szCs w:val="28"/>
          <w:lang w:val="ky-KG"/>
        </w:rPr>
        <w:t>к</w:t>
      </w:r>
      <w:r w:rsidR="00BA1857" w:rsidRPr="00BA1857">
        <w:rPr>
          <w:sz w:val="28"/>
          <w:szCs w:val="28"/>
          <w:lang w:val="ky-KG"/>
        </w:rPr>
        <w:t>оомдук иштерди аткаруудан кыянаттык менен баш тарткан учурда</w:t>
      </w:r>
      <w:r w:rsidR="00BA1857">
        <w:rPr>
          <w:sz w:val="28"/>
          <w:szCs w:val="28"/>
          <w:lang w:val="ky-KG"/>
        </w:rPr>
        <w:t xml:space="preserve">, эгерде аны жасагандыгы үчүн </w:t>
      </w:r>
      <w:r w:rsidR="00844C6F">
        <w:rPr>
          <w:sz w:val="28"/>
          <w:szCs w:val="28"/>
          <w:lang w:val="ky-KG"/>
        </w:rPr>
        <w:t>беш суткага чейинки мөөнөткө камакка алуу алдын ала каралса,</w:t>
      </w:r>
      <w:r w:rsidR="00BA1857" w:rsidRPr="00BA1857">
        <w:rPr>
          <w:sz w:val="28"/>
          <w:szCs w:val="28"/>
          <w:lang w:val="ky-KG"/>
        </w:rPr>
        <w:t xml:space="preserve"> сот жаза</w:t>
      </w:r>
      <w:r w:rsidR="00844C6F">
        <w:rPr>
          <w:sz w:val="28"/>
          <w:szCs w:val="28"/>
          <w:lang w:val="ky-KG"/>
        </w:rPr>
        <w:t>нын</w:t>
      </w:r>
      <w:r w:rsidR="00BA1857" w:rsidRPr="00BA1857">
        <w:rPr>
          <w:sz w:val="28"/>
          <w:szCs w:val="28"/>
          <w:lang w:val="ky-KG"/>
        </w:rPr>
        <w:t xml:space="preserve"> </w:t>
      </w:r>
      <w:r w:rsidR="00844C6F">
        <w:rPr>
          <w:sz w:val="28"/>
          <w:szCs w:val="28"/>
          <w:lang w:val="ky-KG"/>
        </w:rPr>
        <w:t>бул</w:t>
      </w:r>
      <w:r w:rsidR="00BA1857" w:rsidRPr="00BA1857">
        <w:rPr>
          <w:sz w:val="28"/>
          <w:szCs w:val="28"/>
          <w:lang w:val="ky-KG"/>
        </w:rPr>
        <w:t xml:space="preserve"> түрүн камакка алуу</w:t>
      </w:r>
      <w:r w:rsidR="00844C6F">
        <w:rPr>
          <w:sz w:val="28"/>
          <w:szCs w:val="28"/>
          <w:lang w:val="ky-KG"/>
        </w:rPr>
        <w:t>га</w:t>
      </w:r>
      <w:r w:rsidR="00BA1857" w:rsidRPr="00BA1857">
        <w:rPr>
          <w:sz w:val="28"/>
          <w:szCs w:val="28"/>
          <w:lang w:val="ky-KG"/>
        </w:rPr>
        <w:t xml:space="preserve"> алмаштырат</w:t>
      </w:r>
      <w:r w:rsidR="00844C6F">
        <w:rPr>
          <w:sz w:val="28"/>
          <w:szCs w:val="28"/>
          <w:lang w:val="ky-KG"/>
        </w:rPr>
        <w:t>, калган учурларда айып пулга алмаштырылат</w:t>
      </w:r>
      <w:r w:rsidR="007243C8" w:rsidRPr="007243C8">
        <w:rPr>
          <w:bCs/>
          <w:sz w:val="28"/>
          <w:szCs w:val="28"/>
        </w:rPr>
        <w:t xml:space="preserve">. </w:t>
      </w:r>
    </w:p>
    <w:p w14:paraId="0327A184" w14:textId="5BA73BB6" w:rsidR="006A37CD" w:rsidRDefault="004F5374" w:rsidP="00942A98">
      <w:pPr>
        <w:ind w:firstLine="708"/>
        <w:jc w:val="both"/>
        <w:rPr>
          <w:sz w:val="28"/>
          <w:szCs w:val="28"/>
        </w:rPr>
      </w:pPr>
      <w:r>
        <w:rPr>
          <w:sz w:val="28"/>
          <w:szCs w:val="28"/>
          <w:lang w:val="ky-KG"/>
        </w:rPr>
        <w:t xml:space="preserve">Жазанын камакка алуу сыяктуу түрүнүн жоопкерчилиги укук бузуу жасагандыгы үчүн, үй-бүлөлүк зомбулук үчүн, убактылуу коргоо ордеринин </w:t>
      </w:r>
      <w:r>
        <w:rPr>
          <w:sz w:val="28"/>
          <w:szCs w:val="28"/>
          <w:lang w:val="ky-KG"/>
        </w:rPr>
        <w:lastRenderedPageBreak/>
        <w:t xml:space="preserve">шарттарын аткарбагандыгы үчүн, </w:t>
      </w:r>
      <w:r w:rsidR="00942A98">
        <w:rPr>
          <w:sz w:val="28"/>
          <w:szCs w:val="28"/>
          <w:lang w:val="ky-KG"/>
        </w:rPr>
        <w:t>майда ээнбаштык үчүн, коменданттык сааттын талаптарын (шарттарын) сактабагандыгы үчүн, өзгөчө жана согуштук абал шартында укук тартибин бузгандыгы үчүн жана мас абалда болгон айдоочу унаа каражатын башкаргандыгы, мас абалда болгон же унаа каражатын башкаруу укугуна ээ болбогон адамга унаа каражатын башкарууну өткөрүп бергендиги үчүн алдын ала каралган</w:t>
      </w:r>
      <w:r w:rsidR="00952C78" w:rsidRPr="00D13915">
        <w:rPr>
          <w:sz w:val="28"/>
          <w:szCs w:val="28"/>
        </w:rPr>
        <w:t>.</w:t>
      </w:r>
      <w:r w:rsidR="006A37CD">
        <w:rPr>
          <w:sz w:val="28"/>
          <w:szCs w:val="28"/>
        </w:rPr>
        <w:t xml:space="preserve"> </w:t>
      </w:r>
    </w:p>
    <w:p w14:paraId="244AD751" w14:textId="29DAB6A6" w:rsidR="00B96EC2" w:rsidRPr="00B96EC2" w:rsidRDefault="00942A98" w:rsidP="00942A98">
      <w:pPr>
        <w:ind w:firstLine="708"/>
        <w:jc w:val="both"/>
        <w:rPr>
          <w:bCs/>
          <w:sz w:val="28"/>
          <w:szCs w:val="28"/>
        </w:rPr>
      </w:pPr>
      <w:r>
        <w:rPr>
          <w:bCs/>
          <w:sz w:val="28"/>
          <w:szCs w:val="28"/>
          <w:lang w:val="ky-KG"/>
        </w:rPr>
        <w:t>Муну менен бирге, башкаруу тартибине каршы укук бузуу жас</w:t>
      </w:r>
      <w:r w:rsidR="00081E71">
        <w:rPr>
          <w:bCs/>
          <w:sz w:val="28"/>
          <w:szCs w:val="28"/>
          <w:lang w:val="ky-KG"/>
        </w:rPr>
        <w:t>а</w:t>
      </w:r>
      <w:r>
        <w:rPr>
          <w:bCs/>
          <w:sz w:val="28"/>
          <w:szCs w:val="28"/>
          <w:lang w:val="ky-KG"/>
        </w:rPr>
        <w:t>ган адамды кармоо мөөнөтү үч сааттан ашпашы керек</w:t>
      </w:r>
      <w:r w:rsidR="00B96EC2" w:rsidRPr="00B96EC2">
        <w:rPr>
          <w:bCs/>
          <w:sz w:val="28"/>
          <w:szCs w:val="28"/>
        </w:rPr>
        <w:t>.</w:t>
      </w:r>
    </w:p>
    <w:p w14:paraId="66331291" w14:textId="3CA00A5D" w:rsidR="00B96EC2" w:rsidRPr="00BB6796" w:rsidRDefault="00BB6796" w:rsidP="00BB6796">
      <w:pPr>
        <w:ind w:firstLine="708"/>
        <w:jc w:val="both"/>
        <w:rPr>
          <w:bCs/>
          <w:sz w:val="28"/>
          <w:szCs w:val="28"/>
          <w:lang w:val="ky-KG"/>
        </w:rPr>
      </w:pPr>
      <w:r w:rsidRPr="00BB6796">
        <w:rPr>
          <w:bCs/>
          <w:sz w:val="28"/>
          <w:szCs w:val="28"/>
          <w:lang w:val="ky-KG"/>
        </w:rPr>
        <w:t>Өзгөчө учурларда материал судья же согуштук же болбосо өзгөчө абал шартында комендант тарабынан каралганга чейин, башкаруу тартибине каршы укук бузуу боюнча кошумча жагдайларды тактоо зарыл болсо же кармалгандын өздүгүн аныктоо зарыл болгон учурда, камакка алуу каралган башкаруу тартибине каршы укук бузуулар үчүн кармоо мөөнөтү кармалган учурдан тартып 24 сааттын ичинде бул жөнүндө прокурорго жазуу жүзүндө кабарлоо менен ички иштер органдын башчысы же анын орун басарлары тарабынан 48 саатка чейин узартылышы мүмкүн, муну менен бирге кармалган адам кармалган учурдан тартып 24 сааттын ичинде аны кармоонун мыйзамдуулугу жөнүндө маселени чечүү үчүн сотко жеткирилүүсү тийиш.</w:t>
      </w:r>
    </w:p>
    <w:p w14:paraId="26BF67C8" w14:textId="70B6E13B" w:rsidR="00F854A9" w:rsidRPr="00372943" w:rsidRDefault="00F854A9" w:rsidP="00F854A9">
      <w:pPr>
        <w:ind w:firstLine="708"/>
        <w:jc w:val="both"/>
        <w:rPr>
          <w:bCs/>
          <w:sz w:val="28"/>
          <w:szCs w:val="28"/>
          <w:lang w:val="ky-KG"/>
        </w:rPr>
      </w:pPr>
      <w:r w:rsidRPr="00372943">
        <w:rPr>
          <w:bCs/>
          <w:sz w:val="28"/>
          <w:szCs w:val="28"/>
          <w:lang w:val="ky-KG"/>
        </w:rPr>
        <w:t>Эгерде адам кармалган негиздер жок болуп чыкса, ал токтоосуз бошотулушу керек.</w:t>
      </w:r>
    </w:p>
    <w:p w14:paraId="17FD2AFE" w14:textId="2988B714" w:rsidR="00F854A9" w:rsidRPr="00372943" w:rsidRDefault="00F854A9" w:rsidP="00F854A9">
      <w:pPr>
        <w:ind w:firstLine="708"/>
        <w:jc w:val="both"/>
        <w:rPr>
          <w:bCs/>
          <w:sz w:val="28"/>
          <w:szCs w:val="28"/>
          <w:lang w:val="ky-KG"/>
        </w:rPr>
      </w:pPr>
      <w:r w:rsidRPr="00372943">
        <w:rPr>
          <w:bCs/>
          <w:sz w:val="28"/>
          <w:szCs w:val="28"/>
          <w:lang w:val="ky-KG"/>
        </w:rPr>
        <w:t>Кармалган ар бир адамга кармоонун жүйөөсү кечиктирилбей билдирилиши керек, медициналык кароого, дарыгердин жардамына жана мамлекет тарабынан кепилденилген квалификацияланган юридикалык жардамга болгон укуктарды кошуп алганда, анын укуктары түшүндүрүлүп, камсыз кылынышы керек.</w:t>
      </w:r>
    </w:p>
    <w:p w14:paraId="44577F25" w14:textId="0CEF506B" w:rsidR="00B96EC2" w:rsidRPr="00372943" w:rsidRDefault="00F854A9" w:rsidP="00B96EC2">
      <w:pPr>
        <w:ind w:firstLine="708"/>
        <w:jc w:val="both"/>
        <w:rPr>
          <w:bCs/>
          <w:sz w:val="28"/>
          <w:szCs w:val="28"/>
          <w:lang w:val="ky-KG"/>
        </w:rPr>
      </w:pPr>
      <w:r w:rsidRPr="00372943">
        <w:rPr>
          <w:bCs/>
          <w:sz w:val="28"/>
          <w:szCs w:val="28"/>
          <w:lang w:val="ky-KG"/>
        </w:rPr>
        <w:t>Кармоонун мөөнөтү укук бузуучу факт жүзүндө кармалган учурдан тартып эсептелинет, бул туурасында кармоо протоколна белги коюлат</w:t>
      </w:r>
      <w:r w:rsidR="00B96EC2" w:rsidRPr="00372943">
        <w:rPr>
          <w:bCs/>
          <w:sz w:val="28"/>
          <w:szCs w:val="28"/>
          <w:lang w:val="ky-KG"/>
        </w:rPr>
        <w:t>.</w:t>
      </w:r>
    </w:p>
    <w:p w14:paraId="77185B72" w14:textId="10646846" w:rsidR="006A37CD" w:rsidRPr="00372943" w:rsidRDefault="00482FB7" w:rsidP="00482FB7">
      <w:pPr>
        <w:ind w:firstLine="708"/>
        <w:jc w:val="both"/>
        <w:rPr>
          <w:sz w:val="28"/>
          <w:szCs w:val="28"/>
          <w:lang w:val="ky-KG"/>
        </w:rPr>
      </w:pPr>
      <w:r>
        <w:rPr>
          <w:sz w:val="28"/>
          <w:szCs w:val="28"/>
          <w:lang w:val="ky-KG"/>
        </w:rPr>
        <w:t>Бүгүнкү күндө Укук бузуулар жөнүндө кодекстин бул длобоору Кыргыз Республикасынын Жогорку Кеңеши тарабынан үчүнчү окуудар кабыл алынып, Кыргыз Республикасынын Президентинин кол коюусуна жөнөтүлдү</w:t>
      </w:r>
      <w:r w:rsidR="00ED25F5" w:rsidRPr="00372943">
        <w:rPr>
          <w:sz w:val="28"/>
          <w:szCs w:val="28"/>
          <w:lang w:val="ky-KG"/>
        </w:rPr>
        <w:t>.</w:t>
      </w:r>
    </w:p>
    <w:p w14:paraId="335F694D" w14:textId="37EE4D26" w:rsidR="00952C78" w:rsidRPr="00246785" w:rsidRDefault="00254377" w:rsidP="009D13EB">
      <w:pPr>
        <w:ind w:firstLine="708"/>
        <w:jc w:val="both"/>
        <w:rPr>
          <w:sz w:val="28"/>
          <w:szCs w:val="28"/>
          <w:shd w:val="clear" w:color="auto" w:fill="FFFFFF"/>
          <w:lang w:val="ky-KG"/>
        </w:rPr>
      </w:pPr>
      <w:r>
        <w:rPr>
          <w:sz w:val="28"/>
          <w:szCs w:val="28"/>
          <w:shd w:val="clear" w:color="auto" w:fill="FFFFFF"/>
          <w:lang w:val="ky-KG"/>
        </w:rPr>
        <w:t>Азыркы кезде камакка алуунун жоктугуна байланыштуу, бузуучу үйүнө келген кезде, өзгөчө, эгарде ал алкоголдук мас абалында болсо курмандыктар өтө аялуу абалда калышат, бул жашы жете электерди кошкондо бардык үй-бүлө мүчөлөрүн</w:t>
      </w:r>
      <w:r w:rsidR="009D13EB">
        <w:rPr>
          <w:sz w:val="28"/>
          <w:szCs w:val="28"/>
          <w:shd w:val="clear" w:color="auto" w:fill="FFFFFF"/>
          <w:lang w:val="ky-KG"/>
        </w:rPr>
        <w:t>ө карата кайрадан зомбулук жасоо, анын ичинде оор кесепеттерге алып келүү менен коркунучтуу</w:t>
      </w:r>
      <w:r w:rsidR="00952C78" w:rsidRPr="00246785">
        <w:rPr>
          <w:sz w:val="28"/>
          <w:szCs w:val="28"/>
          <w:shd w:val="clear" w:color="auto" w:fill="FFFFFF"/>
          <w:lang w:val="ky-KG"/>
        </w:rPr>
        <w:t>.</w:t>
      </w:r>
    </w:p>
    <w:p w14:paraId="6E576FA2" w14:textId="37B23D1A" w:rsidR="00952C78" w:rsidRPr="00D13915" w:rsidRDefault="00246785" w:rsidP="00246785">
      <w:pPr>
        <w:ind w:firstLine="708"/>
        <w:jc w:val="both"/>
        <w:rPr>
          <w:sz w:val="28"/>
          <w:szCs w:val="28"/>
          <w:shd w:val="clear" w:color="auto" w:fill="FFFFFF"/>
          <w:lang w:val="ky-KG"/>
        </w:rPr>
      </w:pPr>
      <w:r>
        <w:rPr>
          <w:sz w:val="28"/>
          <w:szCs w:val="28"/>
          <w:shd w:val="clear" w:color="auto" w:fill="FFFFFF"/>
          <w:lang w:val="ky-KG"/>
        </w:rPr>
        <w:t>Жашы жете электердин катышуусунда же болбосо ага карата үй-бүлөлүк зомбулук жасоо баланын калыптана элек психикасына оор психологиялык жаракат алып келет, бул кийин агрессиянын контролдоого жатпаган белгилерине жана ар түрдүү ооруларга алып келиши мүмкүн</w:t>
      </w:r>
      <w:r w:rsidR="00952C78" w:rsidRPr="00D13915">
        <w:rPr>
          <w:sz w:val="28"/>
          <w:szCs w:val="28"/>
          <w:shd w:val="clear" w:color="auto" w:fill="FFFFFF"/>
          <w:lang w:val="ky-KG"/>
        </w:rPr>
        <w:t>.</w:t>
      </w:r>
    </w:p>
    <w:p w14:paraId="2B6290B0" w14:textId="27C3A3EE" w:rsidR="00952C78" w:rsidRPr="00D13915" w:rsidRDefault="002327E9" w:rsidP="002327E9">
      <w:pPr>
        <w:ind w:firstLine="708"/>
        <w:jc w:val="both"/>
        <w:rPr>
          <w:sz w:val="28"/>
          <w:szCs w:val="28"/>
          <w:shd w:val="clear" w:color="auto" w:fill="FFFFFF"/>
          <w:lang w:val="ky-KG"/>
        </w:rPr>
      </w:pPr>
      <w:r>
        <w:rPr>
          <w:sz w:val="28"/>
          <w:szCs w:val="28"/>
          <w:shd w:val="clear" w:color="auto" w:fill="FFFFFF"/>
          <w:lang w:val="ky-KG"/>
        </w:rPr>
        <w:t>Камакка алуу зарылчылыгынын башка көрсөткүчү катарында 2020-жылы республиканын айрым аймактарында коронавирус илдетинин жайылышын алдын алуу үчүн өзгөчө абал жана коменданттык саат киргизүүнүн жүрүшүндө пайда болгон көйгөйлөр эсептелет</w:t>
      </w:r>
      <w:r w:rsidR="00952C78" w:rsidRPr="00D13915">
        <w:rPr>
          <w:sz w:val="28"/>
          <w:szCs w:val="28"/>
          <w:shd w:val="clear" w:color="auto" w:fill="FFFFFF"/>
          <w:lang w:val="ky-KG"/>
        </w:rPr>
        <w:t>.</w:t>
      </w:r>
    </w:p>
    <w:p w14:paraId="7F558D12" w14:textId="618A4177" w:rsidR="00952C78" w:rsidRDefault="00861DAE" w:rsidP="00861DAE">
      <w:pPr>
        <w:ind w:firstLine="708"/>
        <w:jc w:val="both"/>
        <w:rPr>
          <w:sz w:val="28"/>
          <w:szCs w:val="28"/>
          <w:shd w:val="clear" w:color="auto" w:fill="FFFFFF"/>
          <w:lang w:val="ky-KG"/>
        </w:rPr>
      </w:pPr>
      <w:r>
        <w:rPr>
          <w:sz w:val="28"/>
          <w:szCs w:val="28"/>
          <w:shd w:val="clear" w:color="auto" w:fill="FFFFFF"/>
          <w:lang w:val="ky-KG"/>
        </w:rPr>
        <w:t xml:space="preserve">Коменданттык сааттын режимин бузган адамдарды кармоо үчүн жайлардын жоктугунан, ошондой эле камакка алуу түрүндөгү мыйзамдуу </w:t>
      </w:r>
      <w:r>
        <w:rPr>
          <w:sz w:val="28"/>
          <w:szCs w:val="28"/>
          <w:shd w:val="clear" w:color="auto" w:fill="FFFFFF"/>
          <w:lang w:val="ky-KG"/>
        </w:rPr>
        <w:lastRenderedPageBreak/>
        <w:t>ченемдин жоктугунан улам ички иштер органдарынын кызматкерлери коменданттык саатты бузгандарды коменданттык саат бүткөнгө чейин республиканын ИИОнун бөлмөлөрүндө кайтарууга мажбур болушкан</w:t>
      </w:r>
      <w:r w:rsidR="00952C78" w:rsidRPr="00D13915">
        <w:rPr>
          <w:sz w:val="28"/>
          <w:szCs w:val="28"/>
          <w:shd w:val="clear" w:color="auto" w:fill="FFFFFF"/>
          <w:lang w:val="ky-KG"/>
        </w:rPr>
        <w:t>.</w:t>
      </w:r>
    </w:p>
    <w:p w14:paraId="68D25062" w14:textId="19F51BB3" w:rsidR="00A60010" w:rsidRPr="00551DED" w:rsidRDefault="00037F43" w:rsidP="00037F43">
      <w:pPr>
        <w:pStyle w:val="a4"/>
        <w:tabs>
          <w:tab w:val="left" w:pos="0"/>
          <w:tab w:val="left" w:pos="851"/>
          <w:tab w:val="left" w:pos="993"/>
          <w:tab w:val="left" w:pos="1276"/>
        </w:tabs>
        <w:ind w:left="0" w:firstLine="709"/>
        <w:jc w:val="both"/>
        <w:rPr>
          <w:sz w:val="28"/>
          <w:szCs w:val="28"/>
          <w:lang w:val="ky-KG"/>
        </w:rPr>
      </w:pPr>
      <w:r>
        <w:rPr>
          <w:sz w:val="28"/>
          <w:szCs w:val="28"/>
          <w:lang w:val="ky-KG"/>
        </w:rPr>
        <w:t>Жогоруда саналган ченемдерди кабыл алуу айрым имараттарды жана бөлмөлөрдү аткаруу үчүн токтоосуз реабилитациялоону талап кылат, анткени камакка алынган адамдарды кармоо жайын аныктоо, камакка алуу, ошондой эле бул Кодексте белгиленген соттун камакка алуу жөнүндө токтомун аткаруу түздөн-түз Кыргыз Республикасынын ички иштер органдарына жүктөлгөн</w:t>
      </w:r>
      <w:r w:rsidR="00CB6EE8" w:rsidRPr="00551DED">
        <w:rPr>
          <w:sz w:val="28"/>
          <w:szCs w:val="28"/>
          <w:lang w:val="ky-KG"/>
        </w:rPr>
        <w:t xml:space="preserve">. </w:t>
      </w:r>
    </w:p>
    <w:p w14:paraId="1343E86D" w14:textId="7840C440" w:rsidR="00357411" w:rsidRPr="00472DEC" w:rsidRDefault="00551DED" w:rsidP="00551DED">
      <w:pPr>
        <w:pStyle w:val="a4"/>
        <w:tabs>
          <w:tab w:val="left" w:pos="0"/>
          <w:tab w:val="left" w:pos="851"/>
          <w:tab w:val="left" w:pos="993"/>
          <w:tab w:val="left" w:pos="1276"/>
        </w:tabs>
        <w:ind w:left="0" w:firstLine="709"/>
        <w:jc w:val="both"/>
        <w:rPr>
          <w:sz w:val="28"/>
          <w:szCs w:val="28"/>
          <w:lang w:val="ky-KG"/>
        </w:rPr>
      </w:pPr>
      <w:r>
        <w:rPr>
          <w:sz w:val="28"/>
          <w:szCs w:val="28"/>
          <w:lang w:val="ky-KG"/>
        </w:rPr>
        <w:t>Бүгүнкү күндө, Кыргыз Республикасынын ички иштер органдары тарабынан Бишкек ш. Ички иштер башкы башкармалыгынын кабыл алып-бөлүштүрүү жайынын 2019-жылга чейин мурда иштеп келген, Бишкек шаарынын Мэриясынын балансында турган жана Бишкек ш. Орозбеков көч. № 281 дареги боюнча жайгашкан имаратты жана аймакты, ошондой эле Ош ш. Ички иштер башкармалыгынын балансында турган, Ош ш. Ички иштер башкармалыгынын кабыл алып-бөлүштүрүүчү жайынын мурда иштеген имаратын пайдаланууга киргизүү жөнүндө маселе чечилүүдө</w:t>
      </w:r>
      <w:r w:rsidR="00357411" w:rsidRPr="00472DEC">
        <w:rPr>
          <w:sz w:val="28"/>
          <w:szCs w:val="28"/>
          <w:lang w:val="ky-KG"/>
        </w:rPr>
        <w:t>.</w:t>
      </w:r>
    </w:p>
    <w:p w14:paraId="3680AC2A" w14:textId="6946AEF7" w:rsidR="00357411" w:rsidRPr="00EB0C3C" w:rsidRDefault="00357411" w:rsidP="00EC1379">
      <w:pPr>
        <w:tabs>
          <w:tab w:val="left" w:pos="709"/>
        </w:tabs>
        <w:jc w:val="both"/>
        <w:rPr>
          <w:sz w:val="28"/>
          <w:szCs w:val="28"/>
          <w:lang w:val="ky-KG"/>
        </w:rPr>
      </w:pPr>
      <w:r w:rsidRPr="00EB0C3C">
        <w:rPr>
          <w:sz w:val="28"/>
          <w:szCs w:val="28"/>
          <w:lang w:val="ky-KG"/>
        </w:rPr>
        <w:tab/>
      </w:r>
      <w:r w:rsidR="00472DEC">
        <w:rPr>
          <w:sz w:val="28"/>
          <w:szCs w:val="28"/>
          <w:lang w:val="ky-KG"/>
        </w:rPr>
        <w:t xml:space="preserve">Буга байланыштуу, бул долбоордо Кыргыз Республикасынын мыйзамдарынын </w:t>
      </w:r>
      <w:r w:rsidR="00EC1379">
        <w:rPr>
          <w:sz w:val="28"/>
          <w:szCs w:val="28"/>
          <w:lang w:val="ky-KG"/>
        </w:rPr>
        <w:t xml:space="preserve">тиешелүү </w:t>
      </w:r>
      <w:r w:rsidR="00472DEC">
        <w:rPr>
          <w:sz w:val="28"/>
          <w:szCs w:val="28"/>
          <w:lang w:val="ky-KG"/>
        </w:rPr>
        <w:t>ченемдерин</w:t>
      </w:r>
      <w:r w:rsidR="00EC1379">
        <w:rPr>
          <w:sz w:val="28"/>
          <w:szCs w:val="28"/>
          <w:lang w:val="ky-KG"/>
        </w:rPr>
        <w:t>ин талаптарына жана шарттарына</w:t>
      </w:r>
      <w:r w:rsidR="00472DEC">
        <w:rPr>
          <w:sz w:val="28"/>
          <w:szCs w:val="28"/>
          <w:lang w:val="ky-KG"/>
        </w:rPr>
        <w:t xml:space="preserve"> ылайык келген</w:t>
      </w:r>
      <w:r w:rsidR="00EC1379">
        <w:rPr>
          <w:sz w:val="28"/>
          <w:szCs w:val="28"/>
          <w:lang w:val="ky-KG"/>
        </w:rPr>
        <w:t xml:space="preserve"> </w:t>
      </w:r>
      <w:r w:rsidR="00EC1379" w:rsidRPr="00EC1379">
        <w:rPr>
          <w:sz w:val="28"/>
          <w:szCs w:val="28"/>
          <w:lang w:val="ky-KG"/>
        </w:rPr>
        <w:t>Камакка алынган адамдарды кармоо үчүн ички иштер органдарынын атайын кабыл алуу жай</w:t>
      </w:r>
      <w:r w:rsidR="00EE3AF6">
        <w:rPr>
          <w:sz w:val="28"/>
          <w:szCs w:val="28"/>
          <w:lang w:val="ky-KG"/>
        </w:rPr>
        <w:t>лар</w:t>
      </w:r>
      <w:r w:rsidR="00EC1379" w:rsidRPr="00EC1379">
        <w:rPr>
          <w:sz w:val="28"/>
          <w:szCs w:val="28"/>
          <w:lang w:val="ky-KG"/>
        </w:rPr>
        <w:t>ы жөнүндө жобону бекитүү</w:t>
      </w:r>
      <w:r w:rsidR="00EC1379">
        <w:rPr>
          <w:sz w:val="28"/>
          <w:szCs w:val="28"/>
          <w:lang w:val="ky-KG"/>
        </w:rPr>
        <w:t xml:space="preserve"> сунушталат</w:t>
      </w:r>
      <w:r w:rsidR="00606534" w:rsidRPr="00EB0C3C">
        <w:rPr>
          <w:sz w:val="28"/>
          <w:szCs w:val="28"/>
          <w:lang w:val="ky-KG"/>
        </w:rPr>
        <w:t>.</w:t>
      </w:r>
    </w:p>
    <w:p w14:paraId="24D267F1" w14:textId="6E25C094" w:rsidR="00357411" w:rsidRPr="00760455" w:rsidRDefault="00357411" w:rsidP="00EC1379">
      <w:pPr>
        <w:tabs>
          <w:tab w:val="left" w:pos="709"/>
        </w:tabs>
        <w:jc w:val="both"/>
        <w:rPr>
          <w:sz w:val="28"/>
          <w:szCs w:val="28"/>
          <w:lang w:val="ky-KG"/>
        </w:rPr>
      </w:pPr>
      <w:r w:rsidRPr="00EC1379">
        <w:rPr>
          <w:sz w:val="28"/>
          <w:szCs w:val="28"/>
          <w:lang w:val="ky-KG"/>
        </w:rPr>
        <w:tab/>
      </w:r>
      <w:r w:rsidR="00EC1379">
        <w:rPr>
          <w:sz w:val="28"/>
          <w:szCs w:val="28"/>
          <w:lang w:val="ky-KG"/>
        </w:rPr>
        <w:t>Токтомдун бул долбоорун кабыл алуу Кыргыз Республикасынын башка ченемдик укуктук актыларына өзгөртүүлөрдү киргизүү зарылчылыгына алып келбейт</w:t>
      </w:r>
      <w:r w:rsidRPr="00760455">
        <w:rPr>
          <w:sz w:val="28"/>
          <w:szCs w:val="28"/>
          <w:lang w:val="ky-KG"/>
        </w:rPr>
        <w:t>.</w:t>
      </w:r>
    </w:p>
    <w:p w14:paraId="74189885" w14:textId="77777777" w:rsidR="00760455" w:rsidRPr="00204B2F" w:rsidRDefault="00606534" w:rsidP="00760455">
      <w:pPr>
        <w:ind w:firstLine="709"/>
        <w:jc w:val="both"/>
        <w:rPr>
          <w:b/>
          <w:sz w:val="28"/>
          <w:szCs w:val="28"/>
          <w:lang w:val="ky-KG"/>
        </w:rPr>
      </w:pPr>
      <w:r w:rsidRPr="00760455">
        <w:rPr>
          <w:b/>
          <w:sz w:val="28"/>
          <w:szCs w:val="28"/>
          <w:lang w:val="ky-KG"/>
        </w:rPr>
        <w:t xml:space="preserve">3. </w:t>
      </w:r>
      <w:r w:rsidR="00760455">
        <w:rPr>
          <w:b/>
          <w:sz w:val="28"/>
          <w:szCs w:val="28"/>
          <w:lang w:val="ky-KG"/>
        </w:rPr>
        <w:t>Мүмкүн болуучу социалдык, экономикалык, укуктук, укук коргоочулук, гендердик, экологиялык, коррупциялык кесепеттердин болжолу</w:t>
      </w:r>
    </w:p>
    <w:p w14:paraId="24ED4EBA" w14:textId="263F8DC3" w:rsidR="00357411" w:rsidRPr="00EE3AF6" w:rsidRDefault="00760455" w:rsidP="00760455">
      <w:pPr>
        <w:shd w:val="clear" w:color="auto" w:fill="FFFFFF"/>
        <w:ind w:firstLine="709"/>
        <w:jc w:val="both"/>
        <w:rPr>
          <w:sz w:val="28"/>
          <w:szCs w:val="28"/>
          <w:lang w:val="ky-KG"/>
        </w:rPr>
      </w:pPr>
      <w:r>
        <w:rPr>
          <w:bCs/>
          <w:spacing w:val="-4"/>
          <w:sz w:val="28"/>
          <w:szCs w:val="28"/>
          <w:lang w:val="ky-KG"/>
        </w:rPr>
        <w:t xml:space="preserve">Токтомдун бул долбоорун кабыл алуу терс </w:t>
      </w:r>
      <w:r w:rsidRPr="00B636CA">
        <w:rPr>
          <w:sz w:val="28"/>
          <w:szCs w:val="28"/>
          <w:lang w:val="ky-KG"/>
        </w:rPr>
        <w:t>социалдык, экономикалык, укуктук, укук коргоочулук, гендердик, экологиялык, коррупциялык кесепеттер</w:t>
      </w:r>
      <w:r>
        <w:rPr>
          <w:sz w:val="28"/>
          <w:szCs w:val="28"/>
          <w:lang w:val="ky-KG"/>
        </w:rPr>
        <w:t>ге алып келбейт</w:t>
      </w:r>
      <w:r w:rsidRPr="00204B2F">
        <w:rPr>
          <w:bCs/>
          <w:spacing w:val="-4"/>
          <w:sz w:val="28"/>
          <w:szCs w:val="28"/>
          <w:lang w:val="ky-KG"/>
        </w:rPr>
        <w:t xml:space="preserve">. </w:t>
      </w:r>
    </w:p>
    <w:p w14:paraId="221EBFF6" w14:textId="77777777" w:rsidR="00760455" w:rsidRPr="00760455" w:rsidRDefault="00606534" w:rsidP="00760455">
      <w:pPr>
        <w:shd w:val="clear" w:color="auto" w:fill="FFFFFF"/>
        <w:ind w:firstLine="709"/>
        <w:rPr>
          <w:sz w:val="28"/>
          <w:szCs w:val="28"/>
          <w:lang w:val="ky-KG"/>
        </w:rPr>
      </w:pPr>
      <w:r w:rsidRPr="00EE3AF6">
        <w:rPr>
          <w:b/>
          <w:bCs/>
          <w:sz w:val="28"/>
          <w:szCs w:val="28"/>
          <w:lang w:val="ky-KG"/>
        </w:rPr>
        <w:t xml:space="preserve">4. </w:t>
      </w:r>
      <w:r w:rsidR="00760455" w:rsidRPr="00760455">
        <w:rPr>
          <w:b/>
          <w:bCs/>
          <w:sz w:val="28"/>
          <w:szCs w:val="28"/>
          <w:lang w:val="ky-KG"/>
        </w:rPr>
        <w:t>Коомдук талкуулоонун жыйынтыктары жөнүндө маалымат</w:t>
      </w:r>
    </w:p>
    <w:p w14:paraId="76E9A644" w14:textId="0DBEC722" w:rsidR="00615272" w:rsidRPr="004F1EAD" w:rsidRDefault="00760455" w:rsidP="004F1EAD">
      <w:pPr>
        <w:shd w:val="clear" w:color="auto" w:fill="FFFFFF"/>
        <w:ind w:firstLine="709"/>
        <w:jc w:val="both"/>
        <w:rPr>
          <w:sz w:val="28"/>
          <w:szCs w:val="28"/>
          <w:lang w:val="ky-KG"/>
        </w:rPr>
      </w:pPr>
      <w:r w:rsidRPr="00760455">
        <w:rPr>
          <w:sz w:val="28"/>
          <w:szCs w:val="28"/>
          <w:lang w:val="ky-KG"/>
        </w:rPr>
        <w:t xml:space="preserve">“Кыргыз Республикасынын ченемдик укуктук актылары жөнүндө” Кыргыз Республикасынын мыйзамынын 22-беренесине ылайык, </w:t>
      </w:r>
      <w:r>
        <w:rPr>
          <w:bCs/>
          <w:spacing w:val="-4"/>
          <w:sz w:val="28"/>
          <w:szCs w:val="28"/>
          <w:lang w:val="ky-KG"/>
        </w:rPr>
        <w:t>т</w:t>
      </w:r>
      <w:r w:rsidRPr="00760455">
        <w:rPr>
          <w:bCs/>
          <w:spacing w:val="-4"/>
          <w:sz w:val="28"/>
          <w:szCs w:val="28"/>
          <w:lang w:val="ky-KG"/>
        </w:rPr>
        <w:t>октом</w:t>
      </w:r>
      <w:r>
        <w:rPr>
          <w:bCs/>
          <w:spacing w:val="-4"/>
          <w:sz w:val="28"/>
          <w:szCs w:val="28"/>
          <w:lang w:val="ky-KG"/>
        </w:rPr>
        <w:t>д</w:t>
      </w:r>
      <w:r w:rsidRPr="00760455">
        <w:rPr>
          <w:bCs/>
          <w:spacing w:val="-4"/>
          <w:sz w:val="28"/>
          <w:szCs w:val="28"/>
          <w:lang w:val="ky-KG"/>
        </w:rPr>
        <w:t xml:space="preserve">ун </w:t>
      </w:r>
      <w:r>
        <w:rPr>
          <w:bCs/>
          <w:spacing w:val="-4"/>
          <w:sz w:val="28"/>
          <w:szCs w:val="28"/>
          <w:lang w:val="ky-KG"/>
        </w:rPr>
        <w:t xml:space="preserve">бул </w:t>
      </w:r>
      <w:r w:rsidRPr="00760455">
        <w:rPr>
          <w:bCs/>
          <w:spacing w:val="-4"/>
          <w:sz w:val="28"/>
          <w:szCs w:val="28"/>
          <w:lang w:val="ky-KG"/>
        </w:rPr>
        <w:t xml:space="preserve">долбоору коомдук талкуулоодон өткөрүү </w:t>
      </w:r>
      <w:r>
        <w:rPr>
          <w:bCs/>
          <w:spacing w:val="-4"/>
          <w:sz w:val="28"/>
          <w:szCs w:val="28"/>
          <w:lang w:val="ky-KG"/>
        </w:rPr>
        <w:t>максатында</w:t>
      </w:r>
      <w:r w:rsidRPr="00760455">
        <w:rPr>
          <w:bCs/>
          <w:spacing w:val="-4"/>
          <w:sz w:val="28"/>
          <w:szCs w:val="28"/>
          <w:lang w:val="ky-KG"/>
        </w:rPr>
        <w:t xml:space="preserve"> “__” ________ 202</w:t>
      </w:r>
      <w:r>
        <w:rPr>
          <w:bCs/>
          <w:spacing w:val="-4"/>
          <w:sz w:val="28"/>
          <w:szCs w:val="28"/>
          <w:lang w:val="ky-KG"/>
        </w:rPr>
        <w:t>1</w:t>
      </w:r>
      <w:r w:rsidRPr="00760455">
        <w:rPr>
          <w:bCs/>
          <w:spacing w:val="-4"/>
          <w:sz w:val="28"/>
          <w:szCs w:val="28"/>
          <w:lang w:val="ky-KG"/>
        </w:rPr>
        <w:t xml:space="preserve">-жылы </w:t>
      </w:r>
      <w:r w:rsidRPr="00BA675F">
        <w:rPr>
          <w:bCs/>
          <w:spacing w:val="-4"/>
          <w:sz w:val="28"/>
          <w:szCs w:val="28"/>
          <w:lang w:val="ky-KG"/>
        </w:rPr>
        <w:t>Кыргыз Республикасынын</w:t>
      </w:r>
      <w:r w:rsidR="00BA675F">
        <w:rPr>
          <w:bCs/>
          <w:spacing w:val="-4"/>
          <w:sz w:val="28"/>
          <w:szCs w:val="28"/>
          <w:lang w:val="ky-KG"/>
        </w:rPr>
        <w:t xml:space="preserve"> Өкмөтүнүн</w:t>
      </w:r>
      <w:r w:rsidRPr="00760455">
        <w:rPr>
          <w:bCs/>
          <w:spacing w:val="-4"/>
          <w:sz w:val="28"/>
          <w:szCs w:val="28"/>
          <w:lang w:val="ky-KG"/>
        </w:rPr>
        <w:t xml:space="preserve"> расмий сайтына жайгаштырылган</w:t>
      </w:r>
      <w:r w:rsidRPr="00760455">
        <w:rPr>
          <w:sz w:val="28"/>
          <w:szCs w:val="28"/>
          <w:lang w:val="ky-KG"/>
        </w:rPr>
        <w:t xml:space="preserve">. </w:t>
      </w:r>
      <w:r>
        <w:rPr>
          <w:sz w:val="28"/>
          <w:szCs w:val="28"/>
          <w:lang w:val="ky-KG"/>
        </w:rPr>
        <w:t>Талкуулоонун жыйынтыгы боюнча эскертүүлөр жана сунуштар келип түшкөн жок</w:t>
      </w:r>
      <w:r w:rsidR="00615272" w:rsidRPr="004F1EAD">
        <w:rPr>
          <w:sz w:val="28"/>
          <w:szCs w:val="28"/>
          <w:lang w:val="ky-KG"/>
        </w:rPr>
        <w:t>.</w:t>
      </w:r>
    </w:p>
    <w:p w14:paraId="039FB83C" w14:textId="4E867516" w:rsidR="0050554C" w:rsidRPr="00940524" w:rsidRDefault="0050554C" w:rsidP="004F1EAD">
      <w:pPr>
        <w:tabs>
          <w:tab w:val="left" w:pos="709"/>
        </w:tabs>
        <w:jc w:val="both"/>
        <w:rPr>
          <w:sz w:val="28"/>
          <w:szCs w:val="28"/>
          <w:lang w:val="ky-KG"/>
        </w:rPr>
      </w:pPr>
      <w:r w:rsidRPr="004F1EAD">
        <w:rPr>
          <w:sz w:val="28"/>
          <w:szCs w:val="28"/>
          <w:lang w:val="ky-KG"/>
        </w:rPr>
        <w:tab/>
      </w:r>
      <w:r w:rsidR="004F1EAD">
        <w:rPr>
          <w:sz w:val="28"/>
          <w:szCs w:val="28"/>
          <w:lang w:val="ky-KG"/>
        </w:rPr>
        <w:t xml:space="preserve">Ошондой эле, көрсөтүлгөн долбоор </w:t>
      </w:r>
      <w:r w:rsidR="004F1EAD" w:rsidRPr="00760455">
        <w:rPr>
          <w:bCs/>
          <w:spacing w:val="-4"/>
          <w:sz w:val="28"/>
          <w:szCs w:val="28"/>
          <w:lang w:val="ky-KG"/>
        </w:rPr>
        <w:t>“__” ________ 202</w:t>
      </w:r>
      <w:r w:rsidR="004F1EAD">
        <w:rPr>
          <w:bCs/>
          <w:spacing w:val="-4"/>
          <w:sz w:val="28"/>
          <w:szCs w:val="28"/>
          <w:lang w:val="ky-KG"/>
        </w:rPr>
        <w:t>1</w:t>
      </w:r>
      <w:r w:rsidR="004F1EAD" w:rsidRPr="00760455">
        <w:rPr>
          <w:bCs/>
          <w:spacing w:val="-4"/>
          <w:sz w:val="28"/>
          <w:szCs w:val="28"/>
          <w:lang w:val="ky-KG"/>
        </w:rPr>
        <w:t>-жылы</w:t>
      </w:r>
      <w:r w:rsidR="004F1EAD">
        <w:rPr>
          <w:bCs/>
          <w:spacing w:val="-4"/>
          <w:sz w:val="28"/>
          <w:szCs w:val="28"/>
          <w:lang w:val="ky-KG"/>
        </w:rPr>
        <w:t xml:space="preserve"> Кыргыз Республикасынын ченемдик укуктук актыларынын долбоорлорун коомдук талкуулоонун бирдиктүү проталына жарыяланган</w:t>
      </w:r>
      <w:r w:rsidRPr="00940524">
        <w:rPr>
          <w:sz w:val="28"/>
          <w:szCs w:val="28"/>
          <w:lang w:val="ky-KG"/>
        </w:rPr>
        <w:t xml:space="preserve"> (http://koomtalkuu.gov.kg).</w:t>
      </w:r>
    </w:p>
    <w:p w14:paraId="0668EB92" w14:textId="6C11DA6A" w:rsidR="00940524" w:rsidRPr="00204B2F" w:rsidRDefault="00606534" w:rsidP="00940524">
      <w:pPr>
        <w:ind w:firstLine="708"/>
        <w:jc w:val="both"/>
        <w:rPr>
          <w:b/>
          <w:bCs/>
          <w:spacing w:val="-4"/>
          <w:sz w:val="28"/>
          <w:szCs w:val="28"/>
          <w:lang w:val="ky-KG"/>
        </w:rPr>
      </w:pPr>
      <w:r w:rsidRPr="00940524">
        <w:rPr>
          <w:b/>
          <w:bCs/>
          <w:sz w:val="28"/>
          <w:szCs w:val="28"/>
          <w:lang w:val="ky-KG"/>
        </w:rPr>
        <w:t xml:space="preserve">5. </w:t>
      </w:r>
      <w:r w:rsidR="00940524">
        <w:rPr>
          <w:b/>
          <w:bCs/>
          <w:spacing w:val="-4"/>
          <w:sz w:val="28"/>
          <w:szCs w:val="28"/>
          <w:lang w:val="ky-KG"/>
        </w:rPr>
        <w:t>Долбоордун мыйзамдарга ылайык келүүсүнүн талдоосу</w:t>
      </w:r>
      <w:r w:rsidR="00940524" w:rsidRPr="00204B2F">
        <w:rPr>
          <w:b/>
          <w:bCs/>
          <w:spacing w:val="-4"/>
          <w:sz w:val="28"/>
          <w:szCs w:val="28"/>
          <w:lang w:val="ky-KG"/>
        </w:rPr>
        <w:t xml:space="preserve"> </w:t>
      </w:r>
    </w:p>
    <w:p w14:paraId="0221F71E" w14:textId="5D1E8A96" w:rsidR="00940524" w:rsidRPr="00204B2F" w:rsidRDefault="00940524" w:rsidP="00940524">
      <w:pPr>
        <w:ind w:firstLine="708"/>
        <w:jc w:val="both"/>
        <w:rPr>
          <w:bCs/>
          <w:spacing w:val="-4"/>
          <w:sz w:val="28"/>
          <w:szCs w:val="28"/>
          <w:lang w:val="ky-KG"/>
        </w:rPr>
      </w:pPr>
      <w:r>
        <w:rPr>
          <w:bCs/>
          <w:spacing w:val="-4"/>
          <w:sz w:val="28"/>
          <w:szCs w:val="28"/>
          <w:lang w:val="ky-KG"/>
        </w:rPr>
        <w:t>Сунушталган долбоор Кыргыз Республикасынын мыйзамдарына, ошондой эле Кыргыз Республикасы катышуучу болгон, белгиленген тартипте күчүнө кирген эл аралык келишимдерге каршы келбейт</w:t>
      </w:r>
      <w:r w:rsidRPr="00204B2F">
        <w:rPr>
          <w:bCs/>
          <w:spacing w:val="-4"/>
          <w:sz w:val="28"/>
          <w:szCs w:val="28"/>
          <w:lang w:val="ky-KG"/>
        </w:rPr>
        <w:t xml:space="preserve">. </w:t>
      </w:r>
    </w:p>
    <w:p w14:paraId="560D408A" w14:textId="277F10E1" w:rsidR="00553D57" w:rsidRPr="00EE3AF6" w:rsidRDefault="00553D57" w:rsidP="00553D57">
      <w:pPr>
        <w:tabs>
          <w:tab w:val="left" w:pos="709"/>
        </w:tabs>
        <w:jc w:val="both"/>
        <w:rPr>
          <w:b/>
          <w:sz w:val="28"/>
          <w:szCs w:val="28"/>
          <w:lang w:val="ky-KG"/>
        </w:rPr>
      </w:pPr>
      <w:r w:rsidRPr="00EE3AF6">
        <w:rPr>
          <w:b/>
          <w:bCs/>
          <w:sz w:val="28"/>
          <w:szCs w:val="28"/>
          <w:lang w:val="ky-KG"/>
        </w:rPr>
        <w:tab/>
      </w:r>
      <w:r w:rsidR="00606534" w:rsidRPr="00EE3AF6">
        <w:rPr>
          <w:b/>
          <w:bCs/>
          <w:sz w:val="28"/>
          <w:szCs w:val="28"/>
          <w:lang w:val="ky-KG"/>
        </w:rPr>
        <w:t xml:space="preserve">6. </w:t>
      </w:r>
      <w:r w:rsidRPr="00EE3AF6">
        <w:rPr>
          <w:b/>
          <w:bCs/>
          <w:spacing w:val="-4"/>
          <w:sz w:val="28"/>
          <w:szCs w:val="28"/>
          <w:lang w:val="ky-KG"/>
        </w:rPr>
        <w:t>Финансылоо зарылчылыгы жөнүндө маалымат</w:t>
      </w:r>
    </w:p>
    <w:p w14:paraId="5571DBFA" w14:textId="11E74E5F" w:rsidR="00553D57" w:rsidRPr="00204B2F" w:rsidRDefault="00553D57" w:rsidP="00553D57">
      <w:pPr>
        <w:ind w:firstLine="709"/>
        <w:jc w:val="both"/>
        <w:rPr>
          <w:sz w:val="28"/>
          <w:szCs w:val="28"/>
          <w:lang w:val="ky-KG"/>
        </w:rPr>
      </w:pPr>
      <w:r>
        <w:rPr>
          <w:bCs/>
          <w:spacing w:val="-4"/>
          <w:sz w:val="28"/>
          <w:szCs w:val="28"/>
          <w:lang w:val="ky-KG"/>
        </w:rPr>
        <w:lastRenderedPageBreak/>
        <w:t>Ушул</w:t>
      </w:r>
      <w:r w:rsidRPr="00B636CA">
        <w:rPr>
          <w:bCs/>
          <w:spacing w:val="-4"/>
          <w:sz w:val="28"/>
          <w:szCs w:val="28"/>
          <w:lang w:val="ky-KG"/>
        </w:rPr>
        <w:t xml:space="preserve"> токтом</w:t>
      </w:r>
      <w:r>
        <w:rPr>
          <w:bCs/>
          <w:spacing w:val="-4"/>
          <w:sz w:val="28"/>
          <w:szCs w:val="28"/>
          <w:lang w:val="ky-KG"/>
        </w:rPr>
        <w:t>д</w:t>
      </w:r>
      <w:r w:rsidRPr="00B636CA">
        <w:rPr>
          <w:bCs/>
          <w:spacing w:val="-4"/>
          <w:sz w:val="28"/>
          <w:szCs w:val="28"/>
          <w:lang w:val="ky-KG"/>
        </w:rPr>
        <w:t>ун долбоорун</w:t>
      </w:r>
      <w:r>
        <w:rPr>
          <w:bCs/>
          <w:spacing w:val="-4"/>
          <w:sz w:val="28"/>
          <w:szCs w:val="28"/>
          <w:lang w:val="ky-KG"/>
        </w:rPr>
        <w:t xml:space="preserve"> кабыл алуу республикалык бюджеттен кошумча финансылык чыгашаларга алып келет</w:t>
      </w:r>
      <w:r w:rsidRPr="00204B2F">
        <w:rPr>
          <w:sz w:val="28"/>
          <w:szCs w:val="28"/>
          <w:lang w:val="ky-KG"/>
        </w:rPr>
        <w:t>.</w:t>
      </w:r>
    </w:p>
    <w:p w14:paraId="0B29B36F" w14:textId="77777777" w:rsidR="00553D57" w:rsidRPr="00553D57" w:rsidRDefault="00606534" w:rsidP="00553D57">
      <w:pPr>
        <w:ind w:firstLine="708"/>
        <w:jc w:val="both"/>
        <w:rPr>
          <w:b/>
          <w:sz w:val="28"/>
          <w:szCs w:val="28"/>
          <w:lang w:val="ky-KG"/>
        </w:rPr>
      </w:pPr>
      <w:r w:rsidRPr="00553D57">
        <w:rPr>
          <w:b/>
          <w:bCs/>
          <w:sz w:val="28"/>
          <w:szCs w:val="28"/>
          <w:lang w:val="ky-KG"/>
        </w:rPr>
        <w:t xml:space="preserve">7. </w:t>
      </w:r>
      <w:r w:rsidR="00553D57" w:rsidRPr="00553D57">
        <w:rPr>
          <w:b/>
          <w:sz w:val="28"/>
          <w:szCs w:val="28"/>
          <w:lang w:val="ky-KG"/>
        </w:rPr>
        <w:t xml:space="preserve">Регулятивдик таасир этүү талдоосу жөнүндө маалымат </w:t>
      </w:r>
    </w:p>
    <w:p w14:paraId="59D55E4C" w14:textId="77777777" w:rsidR="00553D57" w:rsidRPr="00204B2F" w:rsidRDefault="00553D57" w:rsidP="00553D57">
      <w:pPr>
        <w:ind w:firstLine="708"/>
        <w:jc w:val="both"/>
        <w:rPr>
          <w:sz w:val="28"/>
          <w:szCs w:val="28"/>
          <w:lang w:val="ky-KG"/>
        </w:rPr>
      </w:pPr>
      <w:r>
        <w:rPr>
          <w:sz w:val="28"/>
          <w:szCs w:val="28"/>
          <w:lang w:val="ky-KG"/>
        </w:rPr>
        <w:t>Сунушталган долбоор ишкердик ишмердүүлүктү жөнгө салууга багытталбагандыктан, регулятивдик таасир этүү талдоосунан өткөрүүнү талап кылбайт</w:t>
      </w:r>
      <w:r w:rsidRPr="00204B2F">
        <w:rPr>
          <w:sz w:val="28"/>
          <w:szCs w:val="28"/>
          <w:lang w:val="ky-KG"/>
        </w:rPr>
        <w:t xml:space="preserve">.  </w:t>
      </w:r>
    </w:p>
    <w:p w14:paraId="1ECD3D2C" w14:textId="77777777" w:rsidR="00357411" w:rsidRPr="00EE3AF6" w:rsidRDefault="00357411" w:rsidP="00357411">
      <w:pPr>
        <w:pStyle w:val="tkTekst"/>
        <w:spacing w:line="240" w:lineRule="auto"/>
        <w:rPr>
          <w:rFonts w:ascii="Times New Roman" w:hAnsi="Times New Roman" w:cs="Times New Roman"/>
          <w:sz w:val="28"/>
          <w:szCs w:val="28"/>
          <w:lang w:val="ky-KG"/>
        </w:rPr>
      </w:pPr>
    </w:p>
    <w:p w14:paraId="2AF284E9" w14:textId="77777777" w:rsidR="006F3738" w:rsidRPr="00EE3AF6" w:rsidRDefault="006F3738" w:rsidP="006F3738">
      <w:pPr>
        <w:pStyle w:val="a3"/>
        <w:ind w:right="-1"/>
        <w:jc w:val="both"/>
        <w:rPr>
          <w:rFonts w:ascii="Times New Roman" w:hAnsi="Times New Roman"/>
          <w:b/>
          <w:sz w:val="28"/>
          <w:szCs w:val="28"/>
          <w:lang w:val="ky-KG"/>
        </w:rPr>
      </w:pPr>
    </w:p>
    <w:p w14:paraId="34B16286" w14:textId="77777777" w:rsidR="00910FBD" w:rsidRDefault="00910FBD" w:rsidP="007858DE">
      <w:pPr>
        <w:pStyle w:val="a3"/>
        <w:ind w:right="-1" w:firstLine="708"/>
        <w:jc w:val="both"/>
        <w:rPr>
          <w:rFonts w:ascii="Times New Roman" w:hAnsi="Times New Roman"/>
          <w:b/>
          <w:sz w:val="28"/>
          <w:szCs w:val="28"/>
          <w:lang w:val="ky-KG"/>
        </w:rPr>
      </w:pPr>
      <w:r>
        <w:rPr>
          <w:rFonts w:ascii="Times New Roman" w:hAnsi="Times New Roman"/>
          <w:b/>
          <w:sz w:val="28"/>
          <w:szCs w:val="28"/>
          <w:lang w:val="ky-KG"/>
        </w:rPr>
        <w:t xml:space="preserve">Кыргыз республикасынын </w:t>
      </w:r>
    </w:p>
    <w:p w14:paraId="34E19977" w14:textId="43E2001E" w:rsidR="00603F06" w:rsidRPr="00802670" w:rsidRDefault="00910FBD" w:rsidP="007858DE">
      <w:pPr>
        <w:pStyle w:val="a3"/>
        <w:ind w:right="-1" w:firstLine="708"/>
        <w:jc w:val="both"/>
      </w:pPr>
      <w:r>
        <w:rPr>
          <w:rFonts w:ascii="Times New Roman" w:hAnsi="Times New Roman"/>
          <w:b/>
          <w:sz w:val="28"/>
          <w:szCs w:val="28"/>
          <w:lang w:val="ky-KG"/>
        </w:rPr>
        <w:t>Ички иштер м</w:t>
      </w:r>
      <w:r w:rsidR="00A03A69" w:rsidRPr="00802670">
        <w:rPr>
          <w:rFonts w:ascii="Times New Roman" w:hAnsi="Times New Roman"/>
          <w:b/>
          <w:sz w:val="28"/>
          <w:szCs w:val="28"/>
        </w:rPr>
        <w:t>инистр</w:t>
      </w:r>
      <w:r>
        <w:rPr>
          <w:rFonts w:ascii="Times New Roman" w:hAnsi="Times New Roman"/>
          <w:b/>
          <w:sz w:val="28"/>
          <w:szCs w:val="28"/>
          <w:lang w:val="ky-KG"/>
        </w:rPr>
        <w:t>и</w:t>
      </w:r>
      <w:r w:rsidR="00A03A69" w:rsidRPr="00802670">
        <w:rPr>
          <w:rFonts w:ascii="Times New Roman" w:hAnsi="Times New Roman"/>
          <w:b/>
          <w:sz w:val="28"/>
          <w:szCs w:val="28"/>
        </w:rPr>
        <w:tab/>
      </w:r>
      <w:r w:rsidR="00A03A69" w:rsidRPr="00802670">
        <w:rPr>
          <w:rFonts w:ascii="Times New Roman" w:hAnsi="Times New Roman"/>
          <w:b/>
          <w:sz w:val="28"/>
          <w:szCs w:val="28"/>
        </w:rPr>
        <w:tab/>
      </w:r>
      <w:r w:rsidR="00A03A69" w:rsidRPr="00802670">
        <w:rPr>
          <w:rFonts w:ascii="Times New Roman" w:hAnsi="Times New Roman"/>
          <w:b/>
          <w:sz w:val="28"/>
          <w:szCs w:val="28"/>
        </w:rPr>
        <w:tab/>
      </w:r>
      <w:r w:rsidR="00A03A69" w:rsidRPr="00802670">
        <w:rPr>
          <w:rFonts w:ascii="Times New Roman" w:hAnsi="Times New Roman"/>
          <w:b/>
          <w:sz w:val="28"/>
          <w:szCs w:val="28"/>
        </w:rPr>
        <w:tab/>
      </w:r>
      <w:r w:rsidR="00A03A69" w:rsidRPr="00802670">
        <w:rPr>
          <w:rFonts w:ascii="Times New Roman" w:hAnsi="Times New Roman"/>
          <w:b/>
          <w:sz w:val="28"/>
          <w:szCs w:val="28"/>
        </w:rPr>
        <w:tab/>
        <w:t xml:space="preserve">     </w:t>
      </w:r>
      <w:r w:rsidR="009A3047">
        <w:rPr>
          <w:rFonts w:ascii="Times New Roman" w:hAnsi="Times New Roman"/>
          <w:b/>
          <w:sz w:val="28"/>
          <w:szCs w:val="28"/>
        </w:rPr>
        <w:t>У</w:t>
      </w:r>
      <w:r w:rsidR="006F3738" w:rsidRPr="00802670">
        <w:rPr>
          <w:rFonts w:ascii="Times New Roman" w:hAnsi="Times New Roman"/>
          <w:b/>
          <w:sz w:val="28"/>
          <w:szCs w:val="28"/>
        </w:rPr>
        <w:t xml:space="preserve">. </w:t>
      </w:r>
      <w:r w:rsidR="009A3047">
        <w:rPr>
          <w:rFonts w:ascii="Times New Roman" w:hAnsi="Times New Roman"/>
          <w:b/>
          <w:sz w:val="28"/>
          <w:szCs w:val="28"/>
        </w:rPr>
        <w:t>Ниязбеко</w:t>
      </w:r>
      <w:r w:rsidR="006F3738" w:rsidRPr="00802670">
        <w:rPr>
          <w:rFonts w:ascii="Times New Roman" w:hAnsi="Times New Roman"/>
          <w:b/>
          <w:sz w:val="28"/>
          <w:szCs w:val="28"/>
        </w:rPr>
        <w:t>в</w:t>
      </w:r>
    </w:p>
    <w:sectPr w:rsidR="00603F06" w:rsidRPr="00802670" w:rsidSect="00EB0C3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78D0"/>
    <w:multiLevelType w:val="hybridMultilevel"/>
    <w:tmpl w:val="0E8C7164"/>
    <w:lvl w:ilvl="0" w:tplc="24426E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641783"/>
    <w:multiLevelType w:val="multilevel"/>
    <w:tmpl w:val="ED4AED2A"/>
    <w:lvl w:ilvl="0">
      <w:start w:val="1"/>
      <w:numFmt w:val="decimal"/>
      <w:lvlText w:val="%1."/>
      <w:lvlJc w:val="left"/>
      <w:pPr>
        <w:ind w:left="795" w:hanging="795"/>
      </w:pPr>
      <w:rPr>
        <w:rFonts w:hint="default"/>
      </w:rPr>
    </w:lvl>
    <w:lvl w:ilvl="1">
      <w:start w:val="1"/>
      <w:numFmt w:val="decimal"/>
      <w:lvlText w:val="%2)"/>
      <w:lvlJc w:val="left"/>
      <w:pPr>
        <w:ind w:left="795" w:hanging="795"/>
      </w:pPr>
      <w:rPr>
        <w:rFonts w:ascii="Times New Roman" w:eastAsia="Times New Roman" w:hAnsi="Times New Roman" w:cs="Times New Roman"/>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C77C84"/>
    <w:multiLevelType w:val="hybridMultilevel"/>
    <w:tmpl w:val="A7922836"/>
    <w:lvl w:ilvl="0" w:tplc="410245F8">
      <w:start w:val="6"/>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64706C8"/>
    <w:multiLevelType w:val="hybridMultilevel"/>
    <w:tmpl w:val="9C145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2B009D7"/>
    <w:multiLevelType w:val="hybridMultilevel"/>
    <w:tmpl w:val="9C145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C5E75C7"/>
    <w:multiLevelType w:val="hybridMultilevel"/>
    <w:tmpl w:val="9C145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19"/>
    <w:rsid w:val="00037F43"/>
    <w:rsid w:val="00081E71"/>
    <w:rsid w:val="000F0D50"/>
    <w:rsid w:val="000F47A2"/>
    <w:rsid w:val="00175E83"/>
    <w:rsid w:val="00176BBE"/>
    <w:rsid w:val="002327E9"/>
    <w:rsid w:val="00246785"/>
    <w:rsid w:val="00254377"/>
    <w:rsid w:val="002D1026"/>
    <w:rsid w:val="002E3AEE"/>
    <w:rsid w:val="0033254E"/>
    <w:rsid w:val="00333D6A"/>
    <w:rsid w:val="00357411"/>
    <w:rsid w:val="00372943"/>
    <w:rsid w:val="003C2DAB"/>
    <w:rsid w:val="00407EBE"/>
    <w:rsid w:val="00435CCD"/>
    <w:rsid w:val="00472DEC"/>
    <w:rsid w:val="00482FB7"/>
    <w:rsid w:val="0048643D"/>
    <w:rsid w:val="004E6038"/>
    <w:rsid w:val="004F1EAD"/>
    <w:rsid w:val="004F5374"/>
    <w:rsid w:val="00502208"/>
    <w:rsid w:val="0050554C"/>
    <w:rsid w:val="00511D39"/>
    <w:rsid w:val="00536B76"/>
    <w:rsid w:val="00542A56"/>
    <w:rsid w:val="00551DED"/>
    <w:rsid w:val="0055356D"/>
    <w:rsid w:val="00553D57"/>
    <w:rsid w:val="00576495"/>
    <w:rsid w:val="005A6364"/>
    <w:rsid w:val="005C1CDE"/>
    <w:rsid w:val="00603F06"/>
    <w:rsid w:val="00606534"/>
    <w:rsid w:val="00615272"/>
    <w:rsid w:val="0063288A"/>
    <w:rsid w:val="0068794D"/>
    <w:rsid w:val="006A37CD"/>
    <w:rsid w:val="006B2ACB"/>
    <w:rsid w:val="006E079E"/>
    <w:rsid w:val="006F335D"/>
    <w:rsid w:val="006F365B"/>
    <w:rsid w:val="006F3738"/>
    <w:rsid w:val="007243C8"/>
    <w:rsid w:val="00747244"/>
    <w:rsid w:val="00760455"/>
    <w:rsid w:val="0077084A"/>
    <w:rsid w:val="007858DE"/>
    <w:rsid w:val="007A6CA7"/>
    <w:rsid w:val="007A7A19"/>
    <w:rsid w:val="007D0472"/>
    <w:rsid w:val="00802670"/>
    <w:rsid w:val="00844C6F"/>
    <w:rsid w:val="00860531"/>
    <w:rsid w:val="00861DAE"/>
    <w:rsid w:val="00867A2D"/>
    <w:rsid w:val="008929A1"/>
    <w:rsid w:val="008B6619"/>
    <w:rsid w:val="008F2DF4"/>
    <w:rsid w:val="008F3A5A"/>
    <w:rsid w:val="008F425A"/>
    <w:rsid w:val="00910FBD"/>
    <w:rsid w:val="00940524"/>
    <w:rsid w:val="00942A98"/>
    <w:rsid w:val="00951440"/>
    <w:rsid w:val="00952C78"/>
    <w:rsid w:val="009A3047"/>
    <w:rsid w:val="009D13EB"/>
    <w:rsid w:val="009F5AF6"/>
    <w:rsid w:val="00A023CF"/>
    <w:rsid w:val="00A03A69"/>
    <w:rsid w:val="00A07E38"/>
    <w:rsid w:val="00A60010"/>
    <w:rsid w:val="00A607F2"/>
    <w:rsid w:val="00A64EB5"/>
    <w:rsid w:val="00A900CA"/>
    <w:rsid w:val="00B66BEF"/>
    <w:rsid w:val="00B813A7"/>
    <w:rsid w:val="00B877CF"/>
    <w:rsid w:val="00B96EC2"/>
    <w:rsid w:val="00BA1857"/>
    <w:rsid w:val="00BA2593"/>
    <w:rsid w:val="00BA675F"/>
    <w:rsid w:val="00BB6796"/>
    <w:rsid w:val="00BD4CD9"/>
    <w:rsid w:val="00BD7512"/>
    <w:rsid w:val="00C0370A"/>
    <w:rsid w:val="00C44C59"/>
    <w:rsid w:val="00C831A4"/>
    <w:rsid w:val="00CB6EE8"/>
    <w:rsid w:val="00D951E3"/>
    <w:rsid w:val="00E35EC6"/>
    <w:rsid w:val="00EB0C3C"/>
    <w:rsid w:val="00EC1379"/>
    <w:rsid w:val="00ED25F5"/>
    <w:rsid w:val="00EE3AF6"/>
    <w:rsid w:val="00F01F0E"/>
    <w:rsid w:val="00F04C0D"/>
    <w:rsid w:val="00F13326"/>
    <w:rsid w:val="00F35960"/>
    <w:rsid w:val="00F854A9"/>
    <w:rsid w:val="00F87356"/>
    <w:rsid w:val="00F90774"/>
    <w:rsid w:val="00F95663"/>
    <w:rsid w:val="00FE6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B380"/>
  <w15:docId w15:val="{E6EF5795-E6C0-4754-BC1C-D61094B2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3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6364"/>
    <w:pPr>
      <w:spacing w:after="0" w:line="240" w:lineRule="auto"/>
    </w:pPr>
    <w:rPr>
      <w:rFonts w:ascii="Calibri" w:eastAsia="Calibri" w:hAnsi="Calibri" w:cs="Times New Roman"/>
    </w:rPr>
  </w:style>
  <w:style w:type="paragraph" w:styleId="a4">
    <w:name w:val="List Paragraph"/>
    <w:basedOn w:val="a"/>
    <w:uiPriority w:val="34"/>
    <w:qFormat/>
    <w:rsid w:val="005A6364"/>
    <w:pPr>
      <w:ind w:left="720"/>
      <w:contextualSpacing/>
    </w:pPr>
  </w:style>
  <w:style w:type="paragraph" w:customStyle="1" w:styleId="tkTekst">
    <w:name w:val="_Текст обычный (tkTekst)"/>
    <w:basedOn w:val="a"/>
    <w:rsid w:val="005A6364"/>
    <w:pPr>
      <w:spacing w:after="60" w:line="276" w:lineRule="auto"/>
      <w:ind w:firstLine="567"/>
      <w:jc w:val="both"/>
    </w:pPr>
    <w:rPr>
      <w:rFonts w:ascii="Arial" w:hAnsi="Arial" w:cs="Arial"/>
      <w:sz w:val="20"/>
      <w:szCs w:val="20"/>
    </w:rPr>
  </w:style>
  <w:style w:type="paragraph" w:styleId="a5">
    <w:name w:val="Balloon Text"/>
    <w:basedOn w:val="a"/>
    <w:link w:val="a6"/>
    <w:uiPriority w:val="99"/>
    <w:semiHidden/>
    <w:unhideWhenUsed/>
    <w:rsid w:val="000F0D50"/>
    <w:rPr>
      <w:rFonts w:ascii="Segoe UI" w:hAnsi="Segoe UI" w:cs="Segoe UI"/>
      <w:sz w:val="18"/>
      <w:szCs w:val="18"/>
    </w:rPr>
  </w:style>
  <w:style w:type="character" w:customStyle="1" w:styleId="a6">
    <w:name w:val="Текст выноски Знак"/>
    <w:basedOn w:val="a0"/>
    <w:link w:val="a5"/>
    <w:uiPriority w:val="99"/>
    <w:semiHidden/>
    <w:rsid w:val="000F0D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44492">
      <w:bodyDiv w:val="1"/>
      <w:marLeft w:val="0"/>
      <w:marRight w:val="0"/>
      <w:marTop w:val="0"/>
      <w:marBottom w:val="0"/>
      <w:divBdr>
        <w:top w:val="none" w:sz="0" w:space="0" w:color="auto"/>
        <w:left w:val="none" w:sz="0" w:space="0" w:color="auto"/>
        <w:bottom w:val="none" w:sz="0" w:space="0" w:color="auto"/>
        <w:right w:val="none" w:sz="0" w:space="0" w:color="auto"/>
      </w:divBdr>
    </w:div>
    <w:div w:id="207423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50C0-1E6C-4D02-A8FC-32169601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1220</Words>
  <Characters>6959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25</cp:revision>
  <cp:lastPrinted>2021-07-23T12:43:00Z</cp:lastPrinted>
  <dcterms:created xsi:type="dcterms:W3CDTF">2021-07-30T05:12:00Z</dcterms:created>
  <dcterms:modified xsi:type="dcterms:W3CDTF">2021-08-03T05:22:00Z</dcterms:modified>
</cp:coreProperties>
</file>