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5216" w:rsidRPr="00315216" w:rsidRDefault="00315216" w:rsidP="00315216">
      <w:pPr>
        <w:jc w:val="center"/>
        <w:rPr>
          <w:b/>
          <w:sz w:val="28"/>
          <w:szCs w:val="28"/>
        </w:rPr>
      </w:pPr>
      <w:r w:rsidRPr="00315216">
        <w:rPr>
          <w:b/>
          <w:sz w:val="28"/>
          <w:szCs w:val="28"/>
        </w:rPr>
        <w:t>МААЛЫМАТ-НЕГИЗДЕМЕ</w:t>
      </w:r>
    </w:p>
    <w:p w:rsidR="00315216" w:rsidRPr="00315216" w:rsidRDefault="00315216" w:rsidP="00315216">
      <w:pPr>
        <w:jc w:val="center"/>
        <w:rPr>
          <w:b/>
          <w:sz w:val="28"/>
          <w:szCs w:val="28"/>
          <w:lang w:val="ky-KG"/>
        </w:rPr>
      </w:pPr>
      <w:r w:rsidRPr="00315216">
        <w:rPr>
          <w:b/>
          <w:sz w:val="28"/>
          <w:szCs w:val="28"/>
          <w:lang w:val="ky-KG"/>
        </w:rPr>
        <w:t>Кыргыз Республикасынын</w:t>
      </w:r>
    </w:p>
    <w:p w:rsidR="00315216" w:rsidRPr="00315216" w:rsidRDefault="00315216" w:rsidP="00315216">
      <w:pPr>
        <w:jc w:val="center"/>
        <w:rPr>
          <w:b/>
          <w:sz w:val="28"/>
          <w:szCs w:val="28"/>
          <w:lang w:val="ky-KG"/>
        </w:rPr>
      </w:pPr>
      <w:r w:rsidRPr="00315216">
        <w:rPr>
          <w:b/>
          <w:sz w:val="28"/>
          <w:szCs w:val="28"/>
          <w:lang w:val="ky-KG"/>
        </w:rPr>
        <w:t xml:space="preserve">Өкмөтүнүн токтомуна өзгөртүү киргизүүбоюнча </w:t>
      </w:r>
    </w:p>
    <w:p w:rsidR="00315216" w:rsidRPr="00315216" w:rsidRDefault="00315216" w:rsidP="00315216">
      <w:pPr>
        <w:jc w:val="center"/>
        <w:rPr>
          <w:b/>
          <w:sz w:val="28"/>
          <w:szCs w:val="28"/>
          <w:lang w:val="ky-KG"/>
        </w:rPr>
      </w:pPr>
      <w:r w:rsidRPr="00315216">
        <w:rPr>
          <w:b/>
          <w:sz w:val="28"/>
          <w:szCs w:val="28"/>
          <w:lang w:val="ky-KG"/>
        </w:rPr>
        <w:t>«</w:t>
      </w:r>
      <w:r w:rsidRPr="00315216">
        <w:rPr>
          <w:b/>
          <w:bCs/>
          <w:sz w:val="28"/>
          <w:szCs w:val="28"/>
          <w:shd w:val="clear" w:color="auto" w:fill="FFFFFF"/>
          <w:lang w:val="ky-KG"/>
        </w:rPr>
        <w:t>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w:t>
      </w:r>
      <w:r w:rsidRPr="00315216">
        <w:rPr>
          <w:b/>
          <w:sz w:val="28"/>
          <w:szCs w:val="28"/>
          <w:lang w:val="ky-KG"/>
        </w:rPr>
        <w:t xml:space="preserve">» 2014-жылдын 15-сентябрындагы № 530» </w:t>
      </w:r>
    </w:p>
    <w:p w:rsidR="00315216" w:rsidRPr="00315216" w:rsidRDefault="00315216" w:rsidP="00315216">
      <w:pPr>
        <w:jc w:val="center"/>
        <w:rPr>
          <w:b/>
          <w:sz w:val="28"/>
          <w:szCs w:val="28"/>
          <w:lang w:val="ky-KG"/>
        </w:rPr>
      </w:pPr>
    </w:p>
    <w:p w:rsidR="006D599E" w:rsidRPr="00F87D28" w:rsidRDefault="00315216" w:rsidP="00315216">
      <w:pPr>
        <w:pStyle w:val="a3"/>
        <w:numPr>
          <w:ilvl w:val="0"/>
          <w:numId w:val="1"/>
        </w:numPr>
        <w:ind w:hanging="11"/>
        <w:jc w:val="both"/>
        <w:rPr>
          <w:b/>
          <w:sz w:val="28"/>
          <w:szCs w:val="28"/>
          <w:lang w:val="ky-KG"/>
        </w:rPr>
      </w:pPr>
      <w:r w:rsidRPr="00F87D28">
        <w:rPr>
          <w:b/>
          <w:sz w:val="28"/>
          <w:szCs w:val="28"/>
          <w:lang w:val="ky-KG"/>
        </w:rPr>
        <w:t>Долбоордун максаты жана милдеттери</w:t>
      </w:r>
    </w:p>
    <w:p w:rsidR="00315216" w:rsidRPr="00315216" w:rsidRDefault="00315216" w:rsidP="00315216">
      <w:pPr>
        <w:ind w:firstLine="709"/>
        <w:jc w:val="both"/>
        <w:rPr>
          <w:sz w:val="28"/>
          <w:szCs w:val="28"/>
          <w:lang w:val="ky-KG"/>
        </w:rPr>
      </w:pPr>
      <w:r w:rsidRPr="00315216">
        <w:rPr>
          <w:sz w:val="28"/>
          <w:szCs w:val="28"/>
          <w:lang w:val="ky-KG"/>
        </w:rPr>
        <w:t>Ушул Кыргыз Республикасынын Өкмөтүнүн токтомунун долбоору Жөнүндө "токтомуна өзгөртүүлөрдү киргизүү Жөнүндө "Кыргыз Республикасынын Өкмөтүнүн айрым ченем жаратуу ыйгарым укуктарын өткөрүп берүү Кыргыз Республикасынын Өкмөтүнүн мамлекеттик органдарга жана аткаруучу жергиликтүү өз алдынча башкаруу органдарына" 15-сентябрындагы, 2014-жылдын № 530 (мындан ары – токтом Долбоору) келтирүү максатында иштелип чыккан ченемдик укуктук актылардын жөнгө салуучу мамлекеттик сатып алууларды жүргүзүүнүн тартибин Мыйзамына ылайык Кыргыз Республикасынын "мамлекеттик сатып алуулар Жөнүндө" (мындан ары-Мыйзам).</w:t>
      </w:r>
    </w:p>
    <w:p w:rsidR="00315216" w:rsidRPr="00F87D28" w:rsidRDefault="00315216" w:rsidP="00315216">
      <w:pPr>
        <w:pStyle w:val="a3"/>
        <w:numPr>
          <w:ilvl w:val="0"/>
          <w:numId w:val="1"/>
        </w:numPr>
        <w:jc w:val="both"/>
        <w:rPr>
          <w:b/>
          <w:sz w:val="28"/>
          <w:szCs w:val="28"/>
          <w:lang w:val="ky-KG"/>
        </w:rPr>
      </w:pPr>
      <w:r w:rsidRPr="00F87D28">
        <w:rPr>
          <w:b/>
          <w:sz w:val="28"/>
          <w:szCs w:val="28"/>
          <w:lang w:val="ky-KG"/>
        </w:rPr>
        <w:t>Баяндама бөлүгү</w:t>
      </w:r>
    </w:p>
    <w:p w:rsidR="00315216" w:rsidRPr="00315216" w:rsidRDefault="00315216" w:rsidP="00315216">
      <w:pPr>
        <w:ind w:firstLine="709"/>
        <w:jc w:val="both"/>
        <w:rPr>
          <w:sz w:val="28"/>
          <w:szCs w:val="28"/>
          <w:lang w:val="ky-KG"/>
        </w:rPr>
      </w:pPr>
      <w:r w:rsidRPr="00315216">
        <w:rPr>
          <w:sz w:val="28"/>
          <w:szCs w:val="28"/>
          <w:lang w:val="ky-KG"/>
        </w:rPr>
        <w:t>Максатында Кыргыз Республикасынын мыйзамдарын өркүндөтүү, укук мамилелерин жөнгө салуучу мамлекеттик сатып алууларды ишке ашырууда, коррупциялык опурталдарды төмөндөтүү жолу менен карама-каршылыктарды четтетүү, мүчүлүштүктөрдү жана боштуктарды Мыйзамынын ченемдери кабыл алынган "Кыргыз Республикасынын Мыйзамына өзгөртүүлөрдү киргизүү Тууралуу "Кыргыз Республикасынын Мыйзамы" мамлекеттик сатып алуулар Жөнүндө 18-декабрындагы 2020 - №8.</w:t>
      </w:r>
    </w:p>
    <w:p w:rsidR="00315216" w:rsidRPr="00315216" w:rsidRDefault="00315216" w:rsidP="00315216">
      <w:pPr>
        <w:ind w:firstLine="709"/>
        <w:jc w:val="both"/>
        <w:rPr>
          <w:sz w:val="28"/>
          <w:szCs w:val="28"/>
          <w:lang w:val="ky-KG"/>
        </w:rPr>
      </w:pPr>
      <w:r w:rsidRPr="00315216">
        <w:rPr>
          <w:sz w:val="28"/>
          <w:szCs w:val="28"/>
          <w:lang w:val="ky-KG"/>
        </w:rPr>
        <w:t>Өзгөртүү каралган бөлүгүндө көз карандысыз комиссиянын жана даттанууларды кароо каршылык (Мыйзамдын бүткүл тексти боюнча "деген сөз " ведомстволор аралык" болчу исключено), иштеп чыгуу бөлүгүндө документтерди сатып алуулар товарларды, жумуштарды жана кызмат көрсөтүү методу менен түз келишим түзүү (21-берене Мыйзам иштеп чыгууну карайт документтерди Мыйзамдын 14-статьясына ылайык).</w:t>
      </w:r>
    </w:p>
    <w:p w:rsidR="00315216" w:rsidRPr="00315216" w:rsidRDefault="00315216" w:rsidP="00315216">
      <w:pPr>
        <w:ind w:firstLine="709"/>
        <w:jc w:val="both"/>
        <w:rPr>
          <w:sz w:val="28"/>
          <w:szCs w:val="28"/>
          <w:lang w:val="ky-KG"/>
        </w:rPr>
      </w:pPr>
      <w:r w:rsidRPr="00315216">
        <w:rPr>
          <w:sz w:val="28"/>
          <w:szCs w:val="28"/>
          <w:lang w:val="ky-KG"/>
        </w:rPr>
        <w:t>Ошону менен бирге буйругуна ылайык, "Кыргыз Республикасынын финансы Министрлигинин ченемдик укуктук актыларды бекитүү Жөнүндө мамлекеттик сатып алуулар чөйрөсүндө" 31-декабрындагы 2019-жылдын № 150-П бекитилген, төмөнкү ченемдик укуктук актылар кыргыз республикасынын Өкмөтүнүн токтомуна ылайык КР 15.09.2014 ж. №530:</w:t>
      </w:r>
    </w:p>
    <w:p w:rsidR="00315216" w:rsidRPr="00315216" w:rsidRDefault="00315216" w:rsidP="00315216">
      <w:pPr>
        <w:ind w:firstLine="709"/>
        <w:jc w:val="both"/>
        <w:rPr>
          <w:sz w:val="28"/>
          <w:szCs w:val="28"/>
          <w:lang w:val="ky-KG"/>
        </w:rPr>
      </w:pPr>
      <w:r w:rsidRPr="00315216">
        <w:rPr>
          <w:sz w:val="28"/>
          <w:szCs w:val="28"/>
          <w:lang w:val="ky-KG"/>
        </w:rPr>
        <w:t>- Конкурстук табыштамаларды баалоо тууралуу методикалык нускама (КР Өкмөтүнүн буйругуна 1-тиркеме);</w:t>
      </w:r>
    </w:p>
    <w:p w:rsidR="00315216" w:rsidRPr="00315216" w:rsidRDefault="00315216" w:rsidP="00315216">
      <w:pPr>
        <w:ind w:firstLine="709"/>
        <w:jc w:val="both"/>
        <w:rPr>
          <w:sz w:val="28"/>
          <w:szCs w:val="28"/>
          <w:lang w:val="ky-KG"/>
        </w:rPr>
      </w:pPr>
      <w:r w:rsidRPr="00315216">
        <w:rPr>
          <w:sz w:val="28"/>
          <w:szCs w:val="28"/>
          <w:lang w:val="ky-KG"/>
        </w:rPr>
        <w:t>- Алкактык макулдашууну колдонуу жөнүндө жобо (буйрукка 2-тиркеме);</w:t>
      </w:r>
    </w:p>
    <w:p w:rsidR="00315216" w:rsidRPr="00315216" w:rsidRDefault="00315216" w:rsidP="00315216">
      <w:pPr>
        <w:ind w:firstLine="709"/>
        <w:jc w:val="both"/>
        <w:rPr>
          <w:sz w:val="28"/>
          <w:szCs w:val="28"/>
          <w:lang w:val="ky-KG"/>
        </w:rPr>
      </w:pPr>
      <w:r w:rsidRPr="00315216">
        <w:rPr>
          <w:sz w:val="28"/>
          <w:szCs w:val="28"/>
          <w:lang w:val="ky-KG"/>
        </w:rPr>
        <w:lastRenderedPageBreak/>
        <w:t>- Бир этаптуу тоорук ыкмасы менен товарларды, жумуштарды жана кызмат көрсөтүүлөрдү сатып алууга стандарттуу конкурстук документ (буйрукка 3-тиркеме);</w:t>
      </w:r>
    </w:p>
    <w:p w:rsidR="00315216" w:rsidRPr="00315216" w:rsidRDefault="00315216" w:rsidP="00315216">
      <w:pPr>
        <w:ind w:firstLine="709"/>
        <w:jc w:val="both"/>
        <w:rPr>
          <w:sz w:val="28"/>
          <w:szCs w:val="28"/>
          <w:lang w:val="ky-KG"/>
        </w:rPr>
      </w:pPr>
      <w:r w:rsidRPr="00315216">
        <w:rPr>
          <w:sz w:val="28"/>
          <w:szCs w:val="28"/>
          <w:lang w:val="ky-KG"/>
        </w:rPr>
        <w:t>- Эки этаптуу тоорук ыкмасы менен товарларды, жумуштарды жана кызмат көрсөтүүлөрдү сатып алууга стандарттуу конкурстук документтер (буйрукка 4-тиркеме);</w:t>
      </w:r>
    </w:p>
    <w:p w:rsidR="00315216" w:rsidRPr="00315216" w:rsidRDefault="00315216" w:rsidP="00315216">
      <w:pPr>
        <w:ind w:firstLine="709"/>
        <w:jc w:val="both"/>
        <w:rPr>
          <w:sz w:val="28"/>
          <w:szCs w:val="28"/>
          <w:lang w:val="ky-KG"/>
        </w:rPr>
      </w:pPr>
      <w:r w:rsidRPr="00315216">
        <w:rPr>
          <w:sz w:val="28"/>
          <w:szCs w:val="28"/>
          <w:lang w:val="ky-KG"/>
        </w:rPr>
        <w:t>- Товарларды, жумуштарды жана кызмат көрсөтүүлөрдү жөнөкөйлөтүлгөн ыкма менен сатып алууга стандарттуу конкурстук документ (буйрукка 5-тиркеме).</w:t>
      </w:r>
    </w:p>
    <w:p w:rsidR="00315216" w:rsidRPr="00315216" w:rsidRDefault="00315216" w:rsidP="00315216">
      <w:pPr>
        <w:ind w:firstLine="709"/>
        <w:jc w:val="both"/>
        <w:rPr>
          <w:sz w:val="28"/>
          <w:szCs w:val="28"/>
          <w:lang w:val="ky-KG"/>
        </w:rPr>
      </w:pPr>
      <w:r w:rsidRPr="00315216">
        <w:rPr>
          <w:sz w:val="28"/>
          <w:szCs w:val="28"/>
          <w:lang w:val="ky-KG"/>
        </w:rPr>
        <w:t>Мындан тышкары, мыйзамдын 34-беренесине ылайык консультациялык кызмат көрсөтүүлөрдү сатып алуулар төмөнкү методдор менен жүргүзүлөт:</w:t>
      </w:r>
    </w:p>
    <w:p w:rsidR="00315216" w:rsidRPr="00315216" w:rsidRDefault="00315216" w:rsidP="00315216">
      <w:pPr>
        <w:ind w:firstLine="709"/>
        <w:jc w:val="both"/>
        <w:rPr>
          <w:sz w:val="28"/>
          <w:szCs w:val="28"/>
          <w:lang w:val="ky-KG"/>
        </w:rPr>
      </w:pPr>
      <w:r w:rsidRPr="00315216">
        <w:rPr>
          <w:sz w:val="28"/>
          <w:szCs w:val="28"/>
          <w:lang w:val="ky-KG"/>
        </w:rPr>
        <w:t>1) квалификациясы жана наркы боюнча тандап алуу;</w:t>
      </w:r>
    </w:p>
    <w:p w:rsidR="00315216" w:rsidRPr="00315216" w:rsidRDefault="00315216" w:rsidP="00315216">
      <w:pPr>
        <w:ind w:firstLine="709"/>
        <w:jc w:val="both"/>
        <w:rPr>
          <w:sz w:val="28"/>
          <w:szCs w:val="28"/>
          <w:lang w:val="ky-KG"/>
        </w:rPr>
      </w:pPr>
      <w:r w:rsidRPr="00315216">
        <w:rPr>
          <w:sz w:val="28"/>
          <w:szCs w:val="28"/>
          <w:lang w:val="ky-KG"/>
        </w:rPr>
        <w:t>2) квалификация боюнча тандап алуу;</w:t>
      </w:r>
    </w:p>
    <w:p w:rsidR="00315216" w:rsidRPr="00315216" w:rsidRDefault="00315216" w:rsidP="00315216">
      <w:pPr>
        <w:ind w:firstLine="709"/>
        <w:jc w:val="both"/>
        <w:rPr>
          <w:sz w:val="28"/>
          <w:szCs w:val="28"/>
          <w:lang w:val="ky-KG"/>
        </w:rPr>
      </w:pPr>
      <w:r w:rsidRPr="00315216">
        <w:rPr>
          <w:sz w:val="28"/>
          <w:szCs w:val="28"/>
          <w:lang w:val="ky-KG"/>
        </w:rPr>
        <w:t>3) белгиленген бюджеттин шарттарында тандап алуу;</w:t>
      </w:r>
    </w:p>
    <w:p w:rsidR="00315216" w:rsidRPr="00315216" w:rsidRDefault="00315216" w:rsidP="00315216">
      <w:pPr>
        <w:ind w:firstLine="709"/>
        <w:jc w:val="both"/>
        <w:rPr>
          <w:sz w:val="28"/>
          <w:szCs w:val="28"/>
          <w:lang w:val="ky-KG"/>
        </w:rPr>
      </w:pPr>
      <w:r w:rsidRPr="00315216">
        <w:rPr>
          <w:sz w:val="28"/>
          <w:szCs w:val="28"/>
          <w:lang w:val="ky-KG"/>
        </w:rPr>
        <w:t>4) эң төмөнкү баа боюнча тандап алуу;</w:t>
      </w:r>
    </w:p>
    <w:p w:rsidR="00315216" w:rsidRPr="00315216" w:rsidRDefault="00315216" w:rsidP="00315216">
      <w:pPr>
        <w:ind w:firstLine="709"/>
        <w:jc w:val="both"/>
        <w:rPr>
          <w:sz w:val="28"/>
          <w:szCs w:val="28"/>
          <w:lang w:val="ky-KG"/>
        </w:rPr>
      </w:pPr>
      <w:r w:rsidRPr="00315216">
        <w:rPr>
          <w:sz w:val="28"/>
          <w:szCs w:val="28"/>
          <w:lang w:val="ky-KG"/>
        </w:rPr>
        <w:t>5) келишимди тикелей түзүү аркылуу тандоо.</w:t>
      </w:r>
    </w:p>
    <w:p w:rsidR="00315216" w:rsidRPr="00315216" w:rsidRDefault="00315216" w:rsidP="00315216">
      <w:pPr>
        <w:ind w:firstLine="709"/>
        <w:jc w:val="both"/>
        <w:rPr>
          <w:sz w:val="28"/>
          <w:szCs w:val="28"/>
          <w:lang w:val="ky-KG"/>
        </w:rPr>
      </w:pPr>
      <w:r w:rsidRPr="00315216">
        <w:rPr>
          <w:sz w:val="28"/>
          <w:szCs w:val="28"/>
          <w:lang w:val="ky-KG"/>
        </w:rPr>
        <w:t>- Беренесине ылайык Мыйзамынын 40, сатып алуучу уюм пайдаланып, стандартную конкурстук документтерди боюнча консультативдик кызмат көрсөтүүлөргө токтом менен бекитилген, Кыргыз Республикасынын Өкмөтү иштеп чыгат жана конкурстук документацияны өз алдынча. Анын негизинде, Кыргыз Республикасынын Өкмөтүнүн токтому менен 6-марттан 2020-жылдын саны 136-консультациялык кызмат көрсөтүүлөр боюнча конкурстук документтер бекитилген, ал төмөнкү методдор боюнча конкурстук документтерди иштеп чыгууда колдонулат:</w:t>
      </w:r>
    </w:p>
    <w:p w:rsidR="00315216" w:rsidRPr="00315216" w:rsidRDefault="00315216" w:rsidP="00315216">
      <w:pPr>
        <w:ind w:firstLine="709"/>
        <w:jc w:val="both"/>
        <w:rPr>
          <w:rFonts w:eastAsiaTheme="minorHAnsi"/>
          <w:sz w:val="28"/>
          <w:szCs w:val="28"/>
          <w:lang w:eastAsia="en-US"/>
        </w:rPr>
      </w:pPr>
      <w:r w:rsidRPr="00315216">
        <w:rPr>
          <w:rFonts w:eastAsiaTheme="minorHAnsi"/>
          <w:sz w:val="28"/>
          <w:szCs w:val="28"/>
          <w:lang w:eastAsia="en-US"/>
        </w:rPr>
        <w:t xml:space="preserve">1) </w:t>
      </w:r>
      <w:proofErr w:type="spellStart"/>
      <w:r w:rsidRPr="00315216">
        <w:rPr>
          <w:rFonts w:eastAsiaTheme="minorHAnsi"/>
          <w:sz w:val="28"/>
          <w:szCs w:val="28"/>
          <w:lang w:eastAsia="en-US"/>
        </w:rPr>
        <w:t>квалификациясы</w:t>
      </w:r>
      <w:proofErr w:type="spellEnd"/>
      <w:r w:rsidRPr="00315216">
        <w:rPr>
          <w:rFonts w:eastAsiaTheme="minorHAnsi"/>
          <w:sz w:val="28"/>
          <w:szCs w:val="28"/>
          <w:lang w:eastAsia="en-US"/>
        </w:rPr>
        <w:t xml:space="preserve"> </w:t>
      </w:r>
      <w:proofErr w:type="spellStart"/>
      <w:r w:rsidRPr="00315216">
        <w:rPr>
          <w:rFonts w:eastAsiaTheme="minorHAnsi"/>
          <w:sz w:val="28"/>
          <w:szCs w:val="28"/>
          <w:lang w:eastAsia="en-US"/>
        </w:rPr>
        <w:t>жана</w:t>
      </w:r>
      <w:proofErr w:type="spellEnd"/>
      <w:r w:rsidRPr="00315216">
        <w:rPr>
          <w:rFonts w:eastAsiaTheme="minorHAnsi"/>
          <w:sz w:val="28"/>
          <w:szCs w:val="28"/>
          <w:lang w:eastAsia="en-US"/>
        </w:rPr>
        <w:t xml:space="preserve"> </w:t>
      </w:r>
      <w:proofErr w:type="spellStart"/>
      <w:r w:rsidRPr="00315216">
        <w:rPr>
          <w:rFonts w:eastAsiaTheme="minorHAnsi"/>
          <w:sz w:val="28"/>
          <w:szCs w:val="28"/>
          <w:lang w:eastAsia="en-US"/>
        </w:rPr>
        <w:t>наркы</w:t>
      </w:r>
      <w:proofErr w:type="spellEnd"/>
      <w:r w:rsidRPr="00315216">
        <w:rPr>
          <w:rFonts w:eastAsiaTheme="minorHAnsi"/>
          <w:sz w:val="28"/>
          <w:szCs w:val="28"/>
          <w:lang w:eastAsia="en-US"/>
        </w:rPr>
        <w:t xml:space="preserve"> </w:t>
      </w:r>
      <w:proofErr w:type="spellStart"/>
      <w:r w:rsidRPr="00315216">
        <w:rPr>
          <w:rFonts w:eastAsiaTheme="minorHAnsi"/>
          <w:sz w:val="28"/>
          <w:szCs w:val="28"/>
          <w:lang w:eastAsia="en-US"/>
        </w:rPr>
        <w:t>боюнча</w:t>
      </w:r>
      <w:proofErr w:type="spellEnd"/>
      <w:r w:rsidRPr="00315216">
        <w:rPr>
          <w:rFonts w:eastAsiaTheme="minorHAnsi"/>
          <w:sz w:val="28"/>
          <w:szCs w:val="28"/>
          <w:lang w:eastAsia="en-US"/>
        </w:rPr>
        <w:t xml:space="preserve"> </w:t>
      </w:r>
      <w:proofErr w:type="spellStart"/>
      <w:r w:rsidRPr="00315216">
        <w:rPr>
          <w:rFonts w:eastAsiaTheme="minorHAnsi"/>
          <w:sz w:val="28"/>
          <w:szCs w:val="28"/>
          <w:lang w:eastAsia="en-US"/>
        </w:rPr>
        <w:t>тандап</w:t>
      </w:r>
      <w:proofErr w:type="spellEnd"/>
      <w:r w:rsidRPr="00315216">
        <w:rPr>
          <w:rFonts w:eastAsiaTheme="minorHAnsi"/>
          <w:sz w:val="28"/>
          <w:szCs w:val="28"/>
          <w:lang w:eastAsia="en-US"/>
        </w:rPr>
        <w:t xml:space="preserve"> </w:t>
      </w:r>
      <w:proofErr w:type="spellStart"/>
      <w:r w:rsidRPr="00315216">
        <w:rPr>
          <w:rFonts w:eastAsiaTheme="minorHAnsi"/>
          <w:sz w:val="28"/>
          <w:szCs w:val="28"/>
          <w:lang w:eastAsia="en-US"/>
        </w:rPr>
        <w:t>алуу</w:t>
      </w:r>
      <w:proofErr w:type="spellEnd"/>
      <w:r w:rsidRPr="00315216">
        <w:rPr>
          <w:rFonts w:eastAsiaTheme="minorHAnsi"/>
          <w:sz w:val="28"/>
          <w:szCs w:val="28"/>
          <w:lang w:eastAsia="en-US"/>
        </w:rPr>
        <w:t>;</w:t>
      </w:r>
    </w:p>
    <w:p w:rsidR="00315216" w:rsidRPr="00315216" w:rsidRDefault="00315216" w:rsidP="00315216">
      <w:pPr>
        <w:ind w:firstLine="709"/>
        <w:jc w:val="both"/>
        <w:rPr>
          <w:rFonts w:eastAsiaTheme="minorHAnsi"/>
          <w:sz w:val="28"/>
          <w:szCs w:val="28"/>
          <w:lang w:eastAsia="en-US"/>
        </w:rPr>
      </w:pPr>
      <w:r w:rsidRPr="00315216">
        <w:rPr>
          <w:rFonts w:eastAsiaTheme="minorHAnsi"/>
          <w:sz w:val="28"/>
          <w:szCs w:val="28"/>
          <w:lang w:eastAsia="en-US"/>
        </w:rPr>
        <w:t xml:space="preserve">2) квалификация </w:t>
      </w:r>
      <w:proofErr w:type="spellStart"/>
      <w:r w:rsidRPr="00315216">
        <w:rPr>
          <w:rFonts w:eastAsiaTheme="minorHAnsi"/>
          <w:sz w:val="28"/>
          <w:szCs w:val="28"/>
          <w:lang w:eastAsia="en-US"/>
        </w:rPr>
        <w:t>боюнча</w:t>
      </w:r>
      <w:proofErr w:type="spellEnd"/>
      <w:r w:rsidRPr="00315216">
        <w:rPr>
          <w:rFonts w:eastAsiaTheme="minorHAnsi"/>
          <w:sz w:val="28"/>
          <w:szCs w:val="28"/>
          <w:lang w:eastAsia="en-US"/>
        </w:rPr>
        <w:t xml:space="preserve"> </w:t>
      </w:r>
      <w:proofErr w:type="spellStart"/>
      <w:r w:rsidRPr="00315216">
        <w:rPr>
          <w:rFonts w:eastAsiaTheme="minorHAnsi"/>
          <w:sz w:val="28"/>
          <w:szCs w:val="28"/>
          <w:lang w:eastAsia="en-US"/>
        </w:rPr>
        <w:t>тандап</w:t>
      </w:r>
      <w:proofErr w:type="spellEnd"/>
      <w:r w:rsidRPr="00315216">
        <w:rPr>
          <w:rFonts w:eastAsiaTheme="minorHAnsi"/>
          <w:sz w:val="28"/>
          <w:szCs w:val="28"/>
          <w:lang w:eastAsia="en-US"/>
        </w:rPr>
        <w:t xml:space="preserve"> </w:t>
      </w:r>
      <w:proofErr w:type="spellStart"/>
      <w:r w:rsidRPr="00315216">
        <w:rPr>
          <w:rFonts w:eastAsiaTheme="minorHAnsi"/>
          <w:sz w:val="28"/>
          <w:szCs w:val="28"/>
          <w:lang w:eastAsia="en-US"/>
        </w:rPr>
        <w:t>алуу</w:t>
      </w:r>
      <w:proofErr w:type="spellEnd"/>
      <w:r w:rsidRPr="00315216">
        <w:rPr>
          <w:rFonts w:eastAsiaTheme="minorHAnsi"/>
          <w:sz w:val="28"/>
          <w:szCs w:val="28"/>
          <w:lang w:eastAsia="en-US"/>
        </w:rPr>
        <w:t>;</w:t>
      </w:r>
    </w:p>
    <w:p w:rsidR="00315216" w:rsidRPr="00315216" w:rsidRDefault="00315216" w:rsidP="00315216">
      <w:pPr>
        <w:ind w:firstLine="709"/>
        <w:jc w:val="both"/>
        <w:rPr>
          <w:rFonts w:eastAsiaTheme="minorHAnsi"/>
          <w:sz w:val="28"/>
          <w:szCs w:val="28"/>
          <w:lang w:eastAsia="en-US"/>
        </w:rPr>
      </w:pPr>
      <w:r w:rsidRPr="00315216">
        <w:rPr>
          <w:rFonts w:eastAsiaTheme="minorHAnsi"/>
          <w:sz w:val="28"/>
          <w:szCs w:val="28"/>
          <w:lang w:eastAsia="en-US"/>
        </w:rPr>
        <w:t xml:space="preserve">3) </w:t>
      </w:r>
      <w:proofErr w:type="spellStart"/>
      <w:r w:rsidRPr="00315216">
        <w:rPr>
          <w:rFonts w:eastAsiaTheme="minorHAnsi"/>
          <w:sz w:val="28"/>
          <w:szCs w:val="28"/>
          <w:lang w:eastAsia="en-US"/>
        </w:rPr>
        <w:t>белгиленген</w:t>
      </w:r>
      <w:proofErr w:type="spellEnd"/>
      <w:r w:rsidRPr="00315216">
        <w:rPr>
          <w:rFonts w:eastAsiaTheme="minorHAnsi"/>
          <w:sz w:val="28"/>
          <w:szCs w:val="28"/>
          <w:lang w:eastAsia="en-US"/>
        </w:rPr>
        <w:t xml:space="preserve"> </w:t>
      </w:r>
      <w:proofErr w:type="spellStart"/>
      <w:r w:rsidRPr="00315216">
        <w:rPr>
          <w:rFonts w:eastAsiaTheme="minorHAnsi"/>
          <w:sz w:val="28"/>
          <w:szCs w:val="28"/>
          <w:lang w:eastAsia="en-US"/>
        </w:rPr>
        <w:t>бюджеттин</w:t>
      </w:r>
      <w:proofErr w:type="spellEnd"/>
      <w:r w:rsidRPr="00315216">
        <w:rPr>
          <w:rFonts w:eastAsiaTheme="minorHAnsi"/>
          <w:sz w:val="28"/>
          <w:szCs w:val="28"/>
          <w:lang w:eastAsia="en-US"/>
        </w:rPr>
        <w:t xml:space="preserve"> </w:t>
      </w:r>
      <w:proofErr w:type="spellStart"/>
      <w:r w:rsidRPr="00315216">
        <w:rPr>
          <w:rFonts w:eastAsiaTheme="minorHAnsi"/>
          <w:sz w:val="28"/>
          <w:szCs w:val="28"/>
          <w:lang w:eastAsia="en-US"/>
        </w:rPr>
        <w:t>шарттарында</w:t>
      </w:r>
      <w:proofErr w:type="spellEnd"/>
      <w:r w:rsidRPr="00315216">
        <w:rPr>
          <w:rFonts w:eastAsiaTheme="minorHAnsi"/>
          <w:sz w:val="28"/>
          <w:szCs w:val="28"/>
          <w:lang w:eastAsia="en-US"/>
        </w:rPr>
        <w:t xml:space="preserve"> </w:t>
      </w:r>
      <w:proofErr w:type="spellStart"/>
      <w:r w:rsidRPr="00315216">
        <w:rPr>
          <w:rFonts w:eastAsiaTheme="minorHAnsi"/>
          <w:sz w:val="28"/>
          <w:szCs w:val="28"/>
          <w:lang w:eastAsia="en-US"/>
        </w:rPr>
        <w:t>тандап</w:t>
      </w:r>
      <w:proofErr w:type="spellEnd"/>
      <w:r w:rsidRPr="00315216">
        <w:rPr>
          <w:rFonts w:eastAsiaTheme="minorHAnsi"/>
          <w:sz w:val="28"/>
          <w:szCs w:val="28"/>
          <w:lang w:eastAsia="en-US"/>
        </w:rPr>
        <w:t xml:space="preserve"> </w:t>
      </w:r>
      <w:proofErr w:type="spellStart"/>
      <w:r w:rsidRPr="00315216">
        <w:rPr>
          <w:rFonts w:eastAsiaTheme="minorHAnsi"/>
          <w:sz w:val="28"/>
          <w:szCs w:val="28"/>
          <w:lang w:eastAsia="en-US"/>
        </w:rPr>
        <w:t>алуу</w:t>
      </w:r>
      <w:proofErr w:type="spellEnd"/>
      <w:r w:rsidRPr="00315216">
        <w:rPr>
          <w:rFonts w:eastAsiaTheme="minorHAnsi"/>
          <w:sz w:val="28"/>
          <w:szCs w:val="28"/>
          <w:lang w:eastAsia="en-US"/>
        </w:rPr>
        <w:t>;</w:t>
      </w:r>
    </w:p>
    <w:p w:rsidR="00315216" w:rsidRPr="00315216" w:rsidRDefault="00315216" w:rsidP="00315216">
      <w:pPr>
        <w:ind w:firstLine="709"/>
        <w:jc w:val="both"/>
        <w:rPr>
          <w:rFonts w:eastAsiaTheme="minorHAnsi"/>
          <w:sz w:val="28"/>
          <w:szCs w:val="28"/>
          <w:lang w:eastAsia="en-US"/>
        </w:rPr>
      </w:pPr>
      <w:r w:rsidRPr="00315216">
        <w:rPr>
          <w:rFonts w:eastAsiaTheme="minorHAnsi"/>
          <w:sz w:val="28"/>
          <w:szCs w:val="28"/>
          <w:lang w:eastAsia="en-US"/>
        </w:rPr>
        <w:t xml:space="preserve">4) </w:t>
      </w:r>
      <w:proofErr w:type="spellStart"/>
      <w:r w:rsidRPr="00315216">
        <w:rPr>
          <w:rFonts w:eastAsiaTheme="minorHAnsi"/>
          <w:sz w:val="28"/>
          <w:szCs w:val="28"/>
          <w:lang w:eastAsia="en-US"/>
        </w:rPr>
        <w:t>эң</w:t>
      </w:r>
      <w:proofErr w:type="spellEnd"/>
      <w:r w:rsidRPr="00315216">
        <w:rPr>
          <w:rFonts w:eastAsiaTheme="minorHAnsi"/>
          <w:sz w:val="28"/>
          <w:szCs w:val="28"/>
          <w:lang w:eastAsia="en-US"/>
        </w:rPr>
        <w:t xml:space="preserve"> </w:t>
      </w:r>
      <w:proofErr w:type="spellStart"/>
      <w:r w:rsidRPr="00315216">
        <w:rPr>
          <w:rFonts w:eastAsiaTheme="minorHAnsi"/>
          <w:sz w:val="28"/>
          <w:szCs w:val="28"/>
          <w:lang w:eastAsia="en-US"/>
        </w:rPr>
        <w:t>төмөнкү</w:t>
      </w:r>
      <w:proofErr w:type="spellEnd"/>
      <w:r w:rsidRPr="00315216">
        <w:rPr>
          <w:rFonts w:eastAsiaTheme="minorHAnsi"/>
          <w:sz w:val="28"/>
          <w:szCs w:val="28"/>
          <w:lang w:eastAsia="en-US"/>
        </w:rPr>
        <w:t xml:space="preserve"> </w:t>
      </w:r>
      <w:proofErr w:type="spellStart"/>
      <w:r w:rsidRPr="00315216">
        <w:rPr>
          <w:rFonts w:eastAsiaTheme="minorHAnsi"/>
          <w:sz w:val="28"/>
          <w:szCs w:val="28"/>
          <w:lang w:eastAsia="en-US"/>
        </w:rPr>
        <w:t>баа</w:t>
      </w:r>
      <w:proofErr w:type="spellEnd"/>
      <w:r w:rsidRPr="00315216">
        <w:rPr>
          <w:rFonts w:eastAsiaTheme="minorHAnsi"/>
          <w:sz w:val="28"/>
          <w:szCs w:val="28"/>
          <w:lang w:eastAsia="en-US"/>
        </w:rPr>
        <w:t xml:space="preserve"> </w:t>
      </w:r>
      <w:proofErr w:type="spellStart"/>
      <w:r w:rsidRPr="00315216">
        <w:rPr>
          <w:rFonts w:eastAsiaTheme="minorHAnsi"/>
          <w:sz w:val="28"/>
          <w:szCs w:val="28"/>
          <w:lang w:eastAsia="en-US"/>
        </w:rPr>
        <w:t>боюнча</w:t>
      </w:r>
      <w:proofErr w:type="spellEnd"/>
      <w:r w:rsidRPr="00315216">
        <w:rPr>
          <w:rFonts w:eastAsiaTheme="minorHAnsi"/>
          <w:sz w:val="28"/>
          <w:szCs w:val="28"/>
          <w:lang w:eastAsia="en-US"/>
        </w:rPr>
        <w:t xml:space="preserve"> </w:t>
      </w:r>
      <w:proofErr w:type="spellStart"/>
      <w:r w:rsidRPr="00315216">
        <w:rPr>
          <w:rFonts w:eastAsiaTheme="minorHAnsi"/>
          <w:sz w:val="28"/>
          <w:szCs w:val="28"/>
          <w:lang w:eastAsia="en-US"/>
        </w:rPr>
        <w:t>тандап</w:t>
      </w:r>
      <w:proofErr w:type="spellEnd"/>
      <w:r w:rsidRPr="00315216">
        <w:rPr>
          <w:rFonts w:eastAsiaTheme="minorHAnsi"/>
          <w:sz w:val="28"/>
          <w:szCs w:val="28"/>
          <w:lang w:eastAsia="en-US"/>
        </w:rPr>
        <w:t xml:space="preserve"> </w:t>
      </w:r>
      <w:proofErr w:type="spellStart"/>
      <w:r w:rsidRPr="00315216">
        <w:rPr>
          <w:rFonts w:eastAsiaTheme="minorHAnsi"/>
          <w:sz w:val="28"/>
          <w:szCs w:val="28"/>
          <w:lang w:eastAsia="en-US"/>
        </w:rPr>
        <w:t>алуу</w:t>
      </w:r>
      <w:proofErr w:type="spellEnd"/>
      <w:r w:rsidRPr="00315216">
        <w:rPr>
          <w:rFonts w:eastAsiaTheme="minorHAnsi"/>
          <w:sz w:val="28"/>
          <w:szCs w:val="28"/>
          <w:lang w:eastAsia="en-US"/>
        </w:rPr>
        <w:t>.</w:t>
      </w:r>
    </w:p>
    <w:p w:rsidR="00315216" w:rsidRPr="00315216" w:rsidRDefault="00315216" w:rsidP="00315216">
      <w:pPr>
        <w:ind w:firstLine="709"/>
        <w:jc w:val="both"/>
        <w:rPr>
          <w:sz w:val="28"/>
          <w:szCs w:val="28"/>
          <w:lang w:val="ky-KG"/>
        </w:rPr>
      </w:pPr>
      <w:r w:rsidRPr="00315216">
        <w:rPr>
          <w:sz w:val="28"/>
          <w:szCs w:val="28"/>
          <w:lang w:val="ky-KG"/>
        </w:rPr>
        <w:t>Мында консультациялык кызмат көрсөтүүлөр боюнча жогоруда аталган стандарттуу конкурстук документтер келишимди тикелей түзүү аркылуу тандоо методу менен консультациялык кызмат көрсөтүүлөрдү сатып алууну ишке ашырууда колдонулбайт.</w:t>
      </w:r>
    </w:p>
    <w:p w:rsidR="00315216" w:rsidRPr="00315216" w:rsidRDefault="00315216" w:rsidP="00315216">
      <w:pPr>
        <w:ind w:firstLine="709"/>
        <w:jc w:val="both"/>
        <w:rPr>
          <w:sz w:val="28"/>
          <w:szCs w:val="28"/>
          <w:lang w:val="ky-KG"/>
        </w:rPr>
      </w:pPr>
      <w:r w:rsidRPr="00315216">
        <w:rPr>
          <w:sz w:val="28"/>
          <w:szCs w:val="28"/>
          <w:lang w:val="ky-KG"/>
        </w:rPr>
        <w:t>Ушуга байланыштуу, жардам көрсөтүү үчүн сатып алуучу уюмдарга жүзөгө ашырууда, сатып алуулардын консультациялык кызмат көрсөтүү методу менен тандап алуу жолу менен түз келишим түзүү, иштеп чыгуу зарыл-тиешелүү ченемдик укуктук актыларды, ал андан ары жакшыртууга мүмкүндүк берет иштерди сатып алуучу уюмдардын.</w:t>
      </w:r>
    </w:p>
    <w:p w:rsidR="00315216" w:rsidRPr="00315216" w:rsidRDefault="00315216" w:rsidP="00315216">
      <w:pPr>
        <w:ind w:firstLine="709"/>
        <w:jc w:val="both"/>
        <w:rPr>
          <w:sz w:val="28"/>
          <w:szCs w:val="28"/>
          <w:lang w:val="ky-KG"/>
        </w:rPr>
      </w:pPr>
      <w:r w:rsidRPr="00315216">
        <w:rPr>
          <w:sz w:val="28"/>
          <w:szCs w:val="28"/>
          <w:lang w:val="ky-KG"/>
        </w:rPr>
        <w:t xml:space="preserve">Ушуга байланыштуу, "Мамлекеттик сатып алуулар жөнүндө" Кыргыз Республикасынын Мыйзамына киргизилген өзгөртүүлөрдү, ошондой эле мамлекеттик сатып алуулар чөйрөсүндөгү ченемдик укуктук актылар менен бекитилген өзгөртүүлөрдү эске алуу менен Кыргыз Республикасынын Финансы министрлигинин буйругу менен Кыргыз Республикасынын, Кыргыз Республикасынын финансы министрлиги тарабынан иштелип чыккан токтомунун долбоору Жөнүндө "Кыргыз </w:t>
      </w:r>
      <w:r w:rsidRPr="00315216">
        <w:rPr>
          <w:sz w:val="28"/>
          <w:szCs w:val="28"/>
          <w:lang w:val="ky-KG"/>
        </w:rPr>
        <w:lastRenderedPageBreak/>
        <w:t>Республикасынын Өкмөтүнүн токтомуна өзгөртүүлөрдү киргизүү Жөнүндө "Кыргыз Республикасынын Өкмөтүнүн айрым ченем жаратуу ыйгарым укуктарын өткөрүп берүү Кыргыз Республикасынын Өкмөтүнүн мамлекеттик органдарга жана аткаруучу жергиликтүү өз алдынча башкаруу органдарына" 15-сентябрындагы, 2014-жылдын № 530"</w:t>
      </w:r>
    </w:p>
    <w:p w:rsidR="00315216" w:rsidRPr="00F87D28" w:rsidRDefault="00315216" w:rsidP="00315216">
      <w:pPr>
        <w:pStyle w:val="a3"/>
        <w:numPr>
          <w:ilvl w:val="0"/>
          <w:numId w:val="1"/>
        </w:numPr>
        <w:ind w:left="0" w:firstLine="709"/>
        <w:jc w:val="both"/>
        <w:rPr>
          <w:b/>
          <w:sz w:val="28"/>
          <w:szCs w:val="28"/>
          <w:lang w:val="ky-KG"/>
        </w:rPr>
      </w:pPr>
      <w:r w:rsidRPr="00F87D28">
        <w:rPr>
          <w:b/>
          <w:sz w:val="28"/>
          <w:szCs w:val="28"/>
          <w:lang w:val="ky-KG"/>
        </w:rPr>
        <w:t>Мүмкүн болгон социалдык, экономикалык, укуктук, укук коргоочулук, гендердик, экологиялык, коррупциялык натыйжалардын божомолдору</w:t>
      </w:r>
    </w:p>
    <w:p w:rsidR="00315216" w:rsidRPr="00315216" w:rsidRDefault="00315216" w:rsidP="00315216">
      <w:pPr>
        <w:ind w:firstLine="709"/>
        <w:jc w:val="both"/>
        <w:rPr>
          <w:sz w:val="28"/>
          <w:szCs w:val="28"/>
          <w:lang w:val="ky-KG"/>
        </w:rPr>
      </w:pPr>
      <w:r w:rsidRPr="00315216">
        <w:rPr>
          <w:sz w:val="28"/>
          <w:szCs w:val="28"/>
          <w:lang w:val="ky-KG"/>
        </w:rPr>
        <w:t>Бул токтомдун долбоорун кабыл алуу терс социалдык,</w:t>
      </w:r>
    </w:p>
    <w:p w:rsidR="00315216" w:rsidRDefault="00315216" w:rsidP="00315216">
      <w:pPr>
        <w:jc w:val="both"/>
        <w:rPr>
          <w:sz w:val="28"/>
          <w:szCs w:val="28"/>
          <w:lang w:val="ky-KG"/>
        </w:rPr>
      </w:pPr>
      <w:r w:rsidRPr="00315216">
        <w:rPr>
          <w:sz w:val="28"/>
          <w:szCs w:val="28"/>
          <w:lang w:val="ky-KG"/>
        </w:rPr>
        <w:t>экономикалык, укуктук, укук коргоочулук, гендердик, экологиялык, коррупциялык кесепеттерге алып келбейт.</w:t>
      </w:r>
    </w:p>
    <w:p w:rsidR="00315216" w:rsidRPr="00F87D28" w:rsidRDefault="00315216" w:rsidP="00F87D28">
      <w:pPr>
        <w:pStyle w:val="a3"/>
        <w:numPr>
          <w:ilvl w:val="0"/>
          <w:numId w:val="1"/>
        </w:numPr>
        <w:ind w:left="0" w:firstLine="709"/>
        <w:jc w:val="both"/>
        <w:rPr>
          <w:b/>
          <w:sz w:val="28"/>
          <w:szCs w:val="28"/>
          <w:lang w:val="ky-KG"/>
        </w:rPr>
      </w:pPr>
      <w:r w:rsidRPr="00F87D28">
        <w:rPr>
          <w:b/>
          <w:sz w:val="28"/>
          <w:szCs w:val="28"/>
          <w:lang w:val="ky-KG"/>
        </w:rPr>
        <w:t>Долбоордун Мыйзамга ылайык келишин талдоо</w:t>
      </w:r>
    </w:p>
    <w:p w:rsidR="00315216" w:rsidRDefault="00315216" w:rsidP="00315216">
      <w:pPr>
        <w:ind w:firstLine="709"/>
        <w:jc w:val="both"/>
        <w:rPr>
          <w:sz w:val="28"/>
          <w:szCs w:val="28"/>
          <w:lang w:val="ky-KG"/>
        </w:rPr>
      </w:pPr>
      <w:r w:rsidRPr="00315216">
        <w:rPr>
          <w:sz w:val="28"/>
          <w:szCs w:val="28"/>
          <w:lang w:val="ky-KG"/>
        </w:rPr>
        <w:t>Сунушталган токтом долбоору карама-каршы келбесе, иштеп жаткан мыйзамдардын ченемдерине ылайык, ошондой эле мыйзамда белгиленген тартипте күчүнө кирген эл аралык келишимдерге, Кыргыз Республикасы катышуучу болуп саналган.</w:t>
      </w:r>
    </w:p>
    <w:p w:rsidR="00F87D28" w:rsidRPr="00F87D28" w:rsidRDefault="00F87D28" w:rsidP="00F87D28">
      <w:pPr>
        <w:pStyle w:val="a3"/>
        <w:numPr>
          <w:ilvl w:val="0"/>
          <w:numId w:val="2"/>
        </w:numPr>
        <w:ind w:left="0" w:firstLine="709"/>
        <w:jc w:val="both"/>
        <w:rPr>
          <w:b/>
          <w:sz w:val="28"/>
          <w:szCs w:val="28"/>
          <w:lang w:val="ky-KG"/>
        </w:rPr>
      </w:pPr>
      <w:r w:rsidRPr="00F87D28">
        <w:rPr>
          <w:b/>
          <w:sz w:val="28"/>
          <w:szCs w:val="28"/>
          <w:lang w:val="ky-KG"/>
        </w:rPr>
        <w:t>Коомдук талкуулоонун жыйынтыктары жөнүндө маалымат</w:t>
      </w:r>
    </w:p>
    <w:p w:rsidR="00F87D28" w:rsidRDefault="00F87D28" w:rsidP="00F87D28">
      <w:pPr>
        <w:ind w:firstLine="709"/>
        <w:jc w:val="both"/>
        <w:rPr>
          <w:sz w:val="28"/>
          <w:szCs w:val="28"/>
          <w:lang w:val="ky-KG"/>
        </w:rPr>
      </w:pPr>
      <w:r w:rsidRPr="00315216">
        <w:rPr>
          <w:sz w:val="28"/>
          <w:szCs w:val="28"/>
          <w:lang w:val="ky-KG"/>
        </w:rPr>
        <w:t xml:space="preserve">Сунушталган токтом долбоору </w:t>
      </w:r>
      <w:r>
        <w:rPr>
          <w:sz w:val="28"/>
          <w:szCs w:val="28"/>
          <w:lang w:val="ky-KG"/>
        </w:rPr>
        <w:t>к</w:t>
      </w:r>
      <w:r w:rsidRPr="00F87D28">
        <w:rPr>
          <w:sz w:val="28"/>
          <w:szCs w:val="28"/>
          <w:lang w:val="ky-KG"/>
        </w:rPr>
        <w:t>оомдук талкууга</w:t>
      </w:r>
      <w:r>
        <w:rPr>
          <w:sz w:val="28"/>
          <w:szCs w:val="28"/>
          <w:lang w:val="ky-KG"/>
        </w:rPr>
        <w:t xml:space="preserve"> алыныш </w:t>
      </w:r>
      <w:r w:rsidRPr="00315216">
        <w:rPr>
          <w:sz w:val="28"/>
          <w:szCs w:val="28"/>
          <w:lang w:val="ky-KG"/>
        </w:rPr>
        <w:t>ү</w:t>
      </w:r>
      <w:r>
        <w:rPr>
          <w:sz w:val="28"/>
          <w:szCs w:val="28"/>
          <w:lang w:val="ky-KG"/>
        </w:rPr>
        <w:t>ч</w:t>
      </w:r>
      <w:r w:rsidRPr="00315216">
        <w:rPr>
          <w:sz w:val="28"/>
          <w:szCs w:val="28"/>
          <w:lang w:val="ky-KG"/>
        </w:rPr>
        <w:t>ү</w:t>
      </w:r>
      <w:r>
        <w:rPr>
          <w:sz w:val="28"/>
          <w:szCs w:val="28"/>
          <w:lang w:val="ky-KG"/>
        </w:rPr>
        <w:t xml:space="preserve">н </w:t>
      </w:r>
      <w:r w:rsidRPr="00F87D28">
        <w:rPr>
          <w:sz w:val="28"/>
          <w:szCs w:val="28"/>
          <w:lang w:val="ky-KG"/>
        </w:rPr>
        <w:t>Кыргыз Республикасынын Өкмөтүнүн расмий сайтына жарыяланат.</w:t>
      </w:r>
    </w:p>
    <w:p w:rsidR="00F87D28" w:rsidRPr="00F87D28" w:rsidRDefault="00F87D28" w:rsidP="00F87D28">
      <w:pPr>
        <w:ind w:firstLine="709"/>
        <w:jc w:val="both"/>
        <w:rPr>
          <w:b/>
          <w:sz w:val="28"/>
          <w:szCs w:val="28"/>
          <w:lang w:val="ky-KG"/>
        </w:rPr>
      </w:pPr>
      <w:r w:rsidRPr="00F87D28">
        <w:rPr>
          <w:b/>
          <w:sz w:val="28"/>
          <w:szCs w:val="28"/>
          <w:lang w:val="ky-KG"/>
        </w:rPr>
        <w:t>6. Каржылоо зарылдыгы тууралуу маалымат</w:t>
      </w:r>
    </w:p>
    <w:p w:rsidR="00F87D28" w:rsidRDefault="00F87D28" w:rsidP="00F87D28">
      <w:pPr>
        <w:ind w:firstLine="709"/>
        <w:jc w:val="both"/>
        <w:rPr>
          <w:sz w:val="28"/>
          <w:szCs w:val="28"/>
          <w:lang w:val="ky-KG"/>
        </w:rPr>
      </w:pPr>
      <w:r w:rsidRPr="00F87D28">
        <w:rPr>
          <w:sz w:val="28"/>
          <w:szCs w:val="28"/>
          <w:lang w:val="ky-KG"/>
        </w:rPr>
        <w:t>Ушул токтомдун долбоорун кабыл алуу республикалык бюджеттен кандайдыр бир кошумча чыгымдарды талап кылбайт.</w:t>
      </w:r>
    </w:p>
    <w:p w:rsidR="00F87D28" w:rsidRPr="00F87D28" w:rsidRDefault="00F87D28" w:rsidP="00F87D28">
      <w:pPr>
        <w:ind w:firstLine="709"/>
        <w:jc w:val="both"/>
        <w:rPr>
          <w:b/>
          <w:sz w:val="28"/>
          <w:szCs w:val="28"/>
          <w:lang w:val="ky-KG"/>
        </w:rPr>
      </w:pPr>
      <w:r w:rsidRPr="00F87D28">
        <w:rPr>
          <w:b/>
          <w:sz w:val="28"/>
          <w:szCs w:val="28"/>
          <w:lang w:val="ky-KG"/>
        </w:rPr>
        <w:t>7. Жөнгө салуучу таасирди талдоо тууралуу маалымат</w:t>
      </w:r>
    </w:p>
    <w:p w:rsidR="00F87D28" w:rsidRPr="00F87D28" w:rsidRDefault="00F87D28" w:rsidP="00F87D28">
      <w:pPr>
        <w:ind w:firstLine="709"/>
        <w:jc w:val="both"/>
        <w:rPr>
          <w:sz w:val="28"/>
          <w:szCs w:val="28"/>
          <w:lang w:val="ky-KG"/>
        </w:rPr>
      </w:pPr>
      <w:r w:rsidRPr="00F87D28">
        <w:rPr>
          <w:sz w:val="28"/>
          <w:szCs w:val="28"/>
          <w:lang w:val="ky-KG"/>
        </w:rPr>
        <w:t>Ушул токтомдун долбоору ишкердик ишти жөнгө салууга багытталган эмес, ушуга байланыштуу жөнгө салуучу таасирин талдоодон өтүүгө тийиш эмес.</w:t>
      </w:r>
    </w:p>
    <w:p w:rsidR="00F87D28" w:rsidRDefault="00F87D28" w:rsidP="00F87D28">
      <w:pPr>
        <w:ind w:firstLine="709"/>
        <w:jc w:val="both"/>
        <w:rPr>
          <w:sz w:val="28"/>
          <w:szCs w:val="28"/>
          <w:lang w:val="ky-KG"/>
        </w:rPr>
      </w:pPr>
      <w:r w:rsidRPr="00F87D28">
        <w:rPr>
          <w:sz w:val="28"/>
          <w:szCs w:val="28"/>
          <w:lang w:val="ky-KG"/>
        </w:rPr>
        <w:t>Жогоруда баяндалгандардын негизинде Кыргыз Республикасынын Финансы министрлиги ушул токтомдун долбоорун кароого киргизет.</w:t>
      </w:r>
    </w:p>
    <w:p w:rsidR="00F87D28" w:rsidRDefault="00F87D28" w:rsidP="00F87D28">
      <w:pPr>
        <w:ind w:firstLine="709"/>
        <w:jc w:val="both"/>
        <w:rPr>
          <w:sz w:val="28"/>
          <w:szCs w:val="28"/>
          <w:lang w:val="ky-KG"/>
        </w:rPr>
      </w:pPr>
    </w:p>
    <w:p w:rsidR="00F87D28" w:rsidRPr="00F9260B" w:rsidRDefault="00F87D28" w:rsidP="00F87D28">
      <w:pPr>
        <w:pStyle w:val="a4"/>
        <w:rPr>
          <w:rFonts w:ascii="Times New Roman" w:hAnsi="Times New Roman" w:cs="Times New Roman"/>
          <w:b/>
          <w:sz w:val="28"/>
          <w:szCs w:val="28"/>
        </w:rPr>
      </w:pPr>
      <w:proofErr w:type="spellStart"/>
      <w:r w:rsidRPr="00E53CA1">
        <w:rPr>
          <w:rFonts w:ascii="Times New Roman" w:hAnsi="Times New Roman" w:cs="Times New Roman"/>
          <w:b/>
          <w:sz w:val="28"/>
          <w:szCs w:val="28"/>
        </w:rPr>
        <w:t>Министр</w:t>
      </w:r>
      <w:r w:rsidR="00CF72F3">
        <w:rPr>
          <w:rFonts w:ascii="Times New Roman" w:hAnsi="Times New Roman" w:cs="Times New Roman"/>
          <w:b/>
          <w:sz w:val="28"/>
          <w:szCs w:val="28"/>
        </w:rPr>
        <w:t>дин</w:t>
      </w:r>
      <w:proofErr w:type="spellEnd"/>
      <w:r w:rsidR="00CF72F3">
        <w:rPr>
          <w:rFonts w:ascii="Times New Roman" w:hAnsi="Times New Roman" w:cs="Times New Roman"/>
          <w:b/>
          <w:sz w:val="28"/>
          <w:szCs w:val="28"/>
        </w:rPr>
        <w:t xml:space="preserve"> </w:t>
      </w:r>
      <w:proofErr w:type="spellStart"/>
      <w:r w:rsidR="00CF72F3">
        <w:rPr>
          <w:rFonts w:ascii="Times New Roman" w:hAnsi="Times New Roman" w:cs="Times New Roman"/>
          <w:b/>
          <w:sz w:val="28"/>
          <w:szCs w:val="28"/>
        </w:rPr>
        <w:t>м.а</w:t>
      </w:r>
      <w:proofErr w:type="spellEnd"/>
      <w:r w:rsidR="00CF72F3">
        <w:rPr>
          <w:rFonts w:ascii="Times New Roman" w:hAnsi="Times New Roman" w:cs="Times New Roman"/>
          <w:b/>
          <w:sz w:val="28"/>
          <w:szCs w:val="28"/>
        </w:rPr>
        <w:t>.</w:t>
      </w:r>
      <w:r w:rsidRPr="00E53CA1">
        <w:rPr>
          <w:rFonts w:ascii="Times New Roman" w:hAnsi="Times New Roman" w:cs="Times New Roman"/>
          <w:b/>
          <w:sz w:val="28"/>
          <w:szCs w:val="28"/>
        </w:rPr>
        <w:t xml:space="preserve">                 </w:t>
      </w:r>
      <w:r w:rsidR="00CF72F3">
        <w:rPr>
          <w:rFonts w:ascii="Times New Roman" w:hAnsi="Times New Roman" w:cs="Times New Roman"/>
          <w:b/>
          <w:sz w:val="28"/>
          <w:szCs w:val="28"/>
        </w:rPr>
        <w:t xml:space="preserve">                   </w:t>
      </w:r>
      <w:bookmarkStart w:id="0" w:name="_GoBack"/>
      <w:bookmarkEnd w:id="0"/>
      <w:r w:rsidRPr="00E53CA1">
        <w:rPr>
          <w:rFonts w:ascii="Times New Roman" w:hAnsi="Times New Roman" w:cs="Times New Roman"/>
          <w:b/>
          <w:sz w:val="28"/>
          <w:szCs w:val="28"/>
        </w:rPr>
        <w:t xml:space="preserve">                          </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К.Б.Мукашев</w:t>
      </w:r>
      <w:proofErr w:type="spellEnd"/>
      <w:r w:rsidRPr="00F9260B">
        <w:rPr>
          <w:rFonts w:ascii="Times New Roman" w:hAnsi="Times New Roman" w:cs="Times New Roman"/>
          <w:b/>
          <w:sz w:val="28"/>
          <w:szCs w:val="28"/>
        </w:rPr>
        <w:tab/>
      </w:r>
      <w:r w:rsidRPr="00F9260B">
        <w:rPr>
          <w:rFonts w:ascii="Times New Roman" w:hAnsi="Times New Roman" w:cs="Times New Roman"/>
          <w:b/>
          <w:sz w:val="28"/>
          <w:szCs w:val="28"/>
        </w:rPr>
        <w:tab/>
      </w:r>
    </w:p>
    <w:p w:rsidR="00F87D28" w:rsidRPr="00F87D28" w:rsidRDefault="00F87D28" w:rsidP="00F87D28">
      <w:pPr>
        <w:ind w:firstLine="709"/>
        <w:jc w:val="both"/>
        <w:rPr>
          <w:sz w:val="28"/>
          <w:szCs w:val="28"/>
          <w:lang w:val="ky-KG"/>
        </w:rPr>
      </w:pPr>
    </w:p>
    <w:sectPr w:rsidR="00F87D28" w:rsidRPr="00F87D28" w:rsidSect="00F87D28">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609F8"/>
    <w:multiLevelType w:val="hybridMultilevel"/>
    <w:tmpl w:val="02FE065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3F1484D"/>
    <w:multiLevelType w:val="hybridMultilevel"/>
    <w:tmpl w:val="98EAF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5216"/>
    <w:rsid w:val="00315216"/>
    <w:rsid w:val="00545149"/>
    <w:rsid w:val="006D599E"/>
    <w:rsid w:val="00CF72F3"/>
    <w:rsid w:val="00F87D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521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5216"/>
    <w:pPr>
      <w:ind w:left="720"/>
      <w:contextualSpacing/>
    </w:pPr>
  </w:style>
  <w:style w:type="paragraph" w:styleId="a4">
    <w:name w:val="No Spacing"/>
    <w:uiPriority w:val="1"/>
    <w:qFormat/>
    <w:rsid w:val="0031521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521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5216"/>
    <w:pPr>
      <w:ind w:left="720"/>
      <w:contextualSpacing/>
    </w:pPr>
  </w:style>
  <w:style w:type="paragraph" w:styleId="a4">
    <w:name w:val="No Spacing"/>
    <w:uiPriority w:val="1"/>
    <w:qFormat/>
    <w:rsid w:val="0031521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330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939</Words>
  <Characters>5355</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Д.Закирова</dc:creator>
  <cp:lastModifiedBy>Д.Закирова</cp:lastModifiedBy>
  <cp:revision>2</cp:revision>
  <dcterms:created xsi:type="dcterms:W3CDTF">2021-02-01T09:38:00Z</dcterms:created>
  <dcterms:modified xsi:type="dcterms:W3CDTF">2021-02-01T11:29:00Z</dcterms:modified>
</cp:coreProperties>
</file>