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10" w:rsidRPr="00E211CF" w:rsidRDefault="00E6450F" w:rsidP="00D01310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Долбоор</w:t>
      </w:r>
      <w:proofErr w:type="spellEnd"/>
      <w:r>
        <w:rPr>
          <w:sz w:val="28"/>
          <w:szCs w:val="28"/>
        </w:rPr>
        <w:t xml:space="preserve"> </w:t>
      </w:r>
    </w:p>
    <w:p w:rsidR="00D01310" w:rsidRDefault="00D01310" w:rsidP="00D01310">
      <w:pPr>
        <w:ind w:firstLine="708"/>
        <w:jc w:val="center"/>
        <w:rPr>
          <w:b/>
          <w:sz w:val="28"/>
          <w:szCs w:val="28"/>
        </w:rPr>
      </w:pPr>
    </w:p>
    <w:p w:rsidR="00D01310" w:rsidRDefault="00D01310" w:rsidP="00D01310">
      <w:pPr>
        <w:ind w:firstLine="708"/>
        <w:jc w:val="center"/>
        <w:rPr>
          <w:b/>
          <w:sz w:val="28"/>
          <w:szCs w:val="28"/>
        </w:rPr>
      </w:pPr>
    </w:p>
    <w:p w:rsidR="0091341B" w:rsidRDefault="001F4C78" w:rsidP="003F1BD4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КЫРГЫЗ РЕСПУБЛИКАСЫНЫН</w:t>
      </w:r>
    </w:p>
    <w:p w:rsidR="00D01310" w:rsidRPr="001F4C78" w:rsidRDefault="00551F81" w:rsidP="003F1BD4">
      <w:pPr>
        <w:jc w:val="center"/>
        <w:rPr>
          <w:b/>
          <w:sz w:val="28"/>
          <w:szCs w:val="28"/>
          <w:lang w:val="ky-KG"/>
        </w:rPr>
      </w:pPr>
      <w:r w:rsidRPr="00F555AF">
        <w:rPr>
          <w:b/>
          <w:sz w:val="28"/>
          <w:szCs w:val="28"/>
          <w:lang w:val="ky-KG"/>
        </w:rPr>
        <w:t>МИНИСТРЛЕР КАБИНЕТИНИН</w:t>
      </w:r>
      <w:r w:rsidR="001F4C78">
        <w:rPr>
          <w:b/>
          <w:sz w:val="28"/>
          <w:szCs w:val="28"/>
          <w:lang w:val="ky-KG"/>
        </w:rPr>
        <w:t xml:space="preserve"> ТОКТОМУ</w:t>
      </w:r>
    </w:p>
    <w:p w:rsidR="00E6450F" w:rsidRDefault="00E6450F" w:rsidP="00D01310">
      <w:pPr>
        <w:ind w:firstLine="708"/>
        <w:jc w:val="center"/>
        <w:rPr>
          <w:b/>
          <w:sz w:val="28"/>
          <w:szCs w:val="28"/>
          <w:lang w:val="ky-KG"/>
        </w:rPr>
      </w:pPr>
    </w:p>
    <w:p w:rsidR="00F94EDC" w:rsidRDefault="00F94EDC" w:rsidP="00D01310">
      <w:pPr>
        <w:ind w:firstLine="708"/>
        <w:jc w:val="center"/>
        <w:rPr>
          <w:b/>
          <w:sz w:val="28"/>
          <w:szCs w:val="28"/>
          <w:lang w:val="ky-KG"/>
        </w:rPr>
      </w:pPr>
    </w:p>
    <w:p w:rsidR="00E6450F" w:rsidRPr="00E6450F" w:rsidRDefault="005F5E55" w:rsidP="003F1BD4">
      <w:pPr>
        <w:jc w:val="center"/>
        <w:rPr>
          <w:b/>
          <w:sz w:val="28"/>
          <w:szCs w:val="28"/>
          <w:lang w:val="ky-KG"/>
        </w:rPr>
      </w:pPr>
      <w:r w:rsidRPr="00F555AF">
        <w:rPr>
          <w:b/>
          <w:sz w:val="28"/>
          <w:szCs w:val="28"/>
          <w:lang w:val="ky-KG"/>
        </w:rPr>
        <w:t>202</w:t>
      </w:r>
      <w:r w:rsidR="00551F81" w:rsidRPr="00F555AF">
        <w:rPr>
          <w:b/>
          <w:sz w:val="28"/>
          <w:szCs w:val="28"/>
          <w:lang w:val="ky-KG"/>
        </w:rPr>
        <w:t>1</w:t>
      </w:r>
      <w:r w:rsidR="00E6450F" w:rsidRPr="00F555AF">
        <w:rPr>
          <w:b/>
          <w:sz w:val="28"/>
          <w:szCs w:val="28"/>
          <w:lang w:val="ky-KG"/>
        </w:rPr>
        <w:t>-жылдын</w:t>
      </w:r>
      <w:r w:rsidR="00E6450F" w:rsidRPr="00E6450F">
        <w:rPr>
          <w:b/>
          <w:sz w:val="28"/>
          <w:szCs w:val="28"/>
          <w:lang w:val="ky-KG"/>
        </w:rPr>
        <w:t xml:space="preserve"> 1-октябрынан тартып пенсиянын камсыздандыруу бөлүктөрүнүн өлчөмдөрүн индексациялоо жөнүндө</w:t>
      </w:r>
    </w:p>
    <w:p w:rsidR="00D01310" w:rsidRPr="00CB0733" w:rsidRDefault="00D01310" w:rsidP="00D0131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ky-KG"/>
        </w:rPr>
      </w:pPr>
    </w:p>
    <w:p w:rsidR="00E6450F" w:rsidRPr="00E6450F" w:rsidRDefault="00E6450F" w:rsidP="00E645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E6450F">
        <w:rPr>
          <w:sz w:val="28"/>
          <w:szCs w:val="28"/>
          <w:lang w:val="ky-KG"/>
        </w:rPr>
        <w:t xml:space="preserve">Пенсионерлердин жашоо деңгээлин андан ары колдоо максатында, «Кыргыз Республикасынын Өкмөтү жөнүндө» Кыргыз Республикасынын конституциялык Мыйзамынын </w:t>
      </w:r>
      <w:r w:rsidR="009B3160">
        <w:fldChar w:fldCharType="begin"/>
      </w:r>
      <w:r w:rsidR="009B3160" w:rsidRPr="00551F81">
        <w:rPr>
          <w:lang w:val="ky-KG"/>
        </w:rPr>
        <w:instrText xml:space="preserve"> HYPERLINK "toktom://db/113385" \l "st_10" </w:instrText>
      </w:r>
      <w:r w:rsidR="009B3160">
        <w:fldChar w:fldCharType="separate"/>
      </w:r>
      <w:r w:rsidRPr="00E6450F">
        <w:rPr>
          <w:rStyle w:val="a8"/>
          <w:color w:val="auto"/>
          <w:sz w:val="28"/>
          <w:szCs w:val="28"/>
          <w:u w:val="none"/>
          <w:lang w:val="ky-KG"/>
        </w:rPr>
        <w:t>10</w:t>
      </w:r>
      <w:r w:rsidR="009B3160">
        <w:rPr>
          <w:rStyle w:val="a8"/>
          <w:color w:val="auto"/>
          <w:sz w:val="28"/>
          <w:szCs w:val="28"/>
          <w:u w:val="none"/>
          <w:lang w:val="ky-KG"/>
        </w:rPr>
        <w:fldChar w:fldCharType="end"/>
      </w:r>
      <w:r w:rsidRPr="00E6450F">
        <w:rPr>
          <w:sz w:val="28"/>
          <w:szCs w:val="28"/>
          <w:lang w:val="ky-KG"/>
        </w:rPr>
        <w:t xml:space="preserve"> жана </w:t>
      </w:r>
      <w:r w:rsidR="009B3160">
        <w:fldChar w:fldCharType="begin"/>
      </w:r>
      <w:r w:rsidR="009B3160" w:rsidRPr="00551F81">
        <w:rPr>
          <w:lang w:val="ky-KG"/>
        </w:rPr>
        <w:instrText xml:space="preserve"> HYPERLINK "toktom://db/113385" \l "st_17" </w:instrText>
      </w:r>
      <w:r w:rsidR="009B3160">
        <w:fldChar w:fldCharType="separate"/>
      </w:r>
      <w:r w:rsidRPr="00E6450F">
        <w:rPr>
          <w:rStyle w:val="a8"/>
          <w:color w:val="auto"/>
          <w:sz w:val="28"/>
          <w:szCs w:val="28"/>
          <w:u w:val="none"/>
          <w:lang w:val="ky-KG"/>
        </w:rPr>
        <w:t>17</w:t>
      </w:r>
      <w:r w:rsidR="009B3160">
        <w:rPr>
          <w:rStyle w:val="a8"/>
          <w:color w:val="auto"/>
          <w:sz w:val="28"/>
          <w:szCs w:val="28"/>
          <w:u w:val="none"/>
          <w:lang w:val="ky-KG"/>
        </w:rPr>
        <w:fldChar w:fldCharType="end"/>
      </w:r>
      <w:r w:rsidRPr="00E6450F">
        <w:rPr>
          <w:sz w:val="28"/>
          <w:szCs w:val="28"/>
          <w:lang w:val="ky-KG"/>
        </w:rPr>
        <w:t>-беренелерине</w:t>
      </w:r>
      <w:r>
        <w:rPr>
          <w:sz w:val="28"/>
          <w:szCs w:val="28"/>
          <w:lang w:val="ky-KG"/>
        </w:rPr>
        <w:t xml:space="preserve"> жана</w:t>
      </w:r>
      <w:r w:rsidRPr="00E6450F">
        <w:rPr>
          <w:sz w:val="28"/>
          <w:szCs w:val="28"/>
          <w:lang w:val="ky-KG"/>
        </w:rPr>
        <w:t xml:space="preserve"> «Мамлекеттик пенсиялык социалдык камсыздандыруу жөнүндө» Кыргыз Республикасынын Мыйзамынын </w:t>
      </w:r>
      <w:r w:rsidR="009B3160">
        <w:fldChar w:fldCharType="begin"/>
      </w:r>
      <w:r w:rsidR="009B3160" w:rsidRPr="00551F81">
        <w:rPr>
          <w:lang w:val="ky-KG"/>
        </w:rPr>
        <w:instrText xml:space="preserve"> HYPERLINK "toktom://db/2397" \l "st_7" </w:instrText>
      </w:r>
      <w:r w:rsidR="009B3160">
        <w:fldChar w:fldCharType="separate"/>
      </w:r>
      <w:r w:rsidRPr="00E6450F">
        <w:rPr>
          <w:rStyle w:val="a8"/>
          <w:color w:val="auto"/>
          <w:sz w:val="28"/>
          <w:szCs w:val="28"/>
          <w:u w:val="none"/>
          <w:lang w:val="ky-KG"/>
        </w:rPr>
        <w:t>7-беренесине</w:t>
      </w:r>
      <w:r w:rsidR="009B3160">
        <w:rPr>
          <w:rStyle w:val="a8"/>
          <w:color w:val="auto"/>
          <w:sz w:val="28"/>
          <w:szCs w:val="28"/>
          <w:u w:val="none"/>
          <w:lang w:val="ky-KG"/>
        </w:rPr>
        <w:fldChar w:fldCharType="end"/>
      </w:r>
      <w:r w:rsidRPr="00E6450F">
        <w:rPr>
          <w:sz w:val="28"/>
          <w:szCs w:val="28"/>
          <w:lang w:val="ky-KG"/>
        </w:rPr>
        <w:t xml:space="preserve"> ылайык Кыргыз Республикасынын </w:t>
      </w:r>
      <w:r w:rsidR="00551F81" w:rsidRPr="006137B1">
        <w:rPr>
          <w:sz w:val="28"/>
          <w:szCs w:val="28"/>
          <w:lang w:val="ky-KG"/>
        </w:rPr>
        <w:t>Министрлер Кабинети</w:t>
      </w:r>
      <w:r w:rsidRPr="006137B1">
        <w:rPr>
          <w:sz w:val="28"/>
          <w:szCs w:val="28"/>
          <w:lang w:val="ky-KG"/>
        </w:rPr>
        <w:t xml:space="preserve"> </w:t>
      </w:r>
      <w:r w:rsidRPr="00E6450F">
        <w:rPr>
          <w:sz w:val="28"/>
          <w:szCs w:val="28"/>
          <w:lang w:val="ky-KG"/>
        </w:rPr>
        <w:t>токтом кылат:</w:t>
      </w:r>
      <w:r>
        <w:rPr>
          <w:sz w:val="28"/>
          <w:szCs w:val="28"/>
          <w:lang w:val="ky-KG"/>
        </w:rPr>
        <w:t xml:space="preserve">  </w:t>
      </w:r>
    </w:p>
    <w:p w:rsidR="00E6450F" w:rsidRPr="00E6450F" w:rsidRDefault="00E6450F" w:rsidP="00D0131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y-KG"/>
        </w:rPr>
      </w:pPr>
      <w:r w:rsidRPr="006137B1">
        <w:rPr>
          <w:sz w:val="28"/>
          <w:szCs w:val="28"/>
          <w:lang w:val="ky-KG"/>
        </w:rPr>
        <w:t>20</w:t>
      </w:r>
      <w:r w:rsidR="005F5E55" w:rsidRPr="006137B1">
        <w:rPr>
          <w:sz w:val="28"/>
          <w:szCs w:val="28"/>
          <w:lang w:val="ky-KG"/>
        </w:rPr>
        <w:t>2</w:t>
      </w:r>
      <w:r w:rsidR="00551F81" w:rsidRPr="006137B1">
        <w:rPr>
          <w:sz w:val="28"/>
          <w:szCs w:val="28"/>
          <w:lang w:val="ky-KG"/>
        </w:rPr>
        <w:t>1</w:t>
      </w:r>
      <w:r w:rsidRPr="006137B1">
        <w:rPr>
          <w:sz w:val="28"/>
          <w:szCs w:val="28"/>
          <w:lang w:val="ky-KG"/>
        </w:rPr>
        <w:t>-жылдын</w:t>
      </w:r>
      <w:r w:rsidRPr="00E6450F">
        <w:rPr>
          <w:sz w:val="28"/>
          <w:szCs w:val="28"/>
          <w:lang w:val="ky-KG"/>
        </w:rPr>
        <w:t xml:space="preserve"> 1-октябрынан тартып пенсиянын камсыздандыруу бөлүктөрүнүн өлчөмдөрүн индексациялоо коэффициенти 1,0</w:t>
      </w:r>
      <w:r w:rsidR="00551F81">
        <w:rPr>
          <w:sz w:val="28"/>
          <w:szCs w:val="28"/>
          <w:lang w:val="ky-KG"/>
        </w:rPr>
        <w:t>8</w:t>
      </w:r>
      <w:r w:rsidRPr="00E6450F">
        <w:rPr>
          <w:sz w:val="28"/>
          <w:szCs w:val="28"/>
          <w:lang w:val="ky-KG"/>
        </w:rPr>
        <w:t xml:space="preserve"> өлчөмүндө бекитилсин.</w:t>
      </w:r>
    </w:p>
    <w:p w:rsidR="00D01310" w:rsidRPr="00A8141E" w:rsidRDefault="00D01310" w:rsidP="00D01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A8141E">
        <w:rPr>
          <w:sz w:val="28"/>
          <w:szCs w:val="28"/>
          <w:lang w:val="ky-KG"/>
        </w:rPr>
        <w:t xml:space="preserve">2.  </w:t>
      </w:r>
      <w:r w:rsidR="00E6450F" w:rsidRPr="00E6450F">
        <w:rPr>
          <w:sz w:val="28"/>
          <w:szCs w:val="28"/>
          <w:lang w:val="ky-KG"/>
        </w:rPr>
        <w:t xml:space="preserve">Кыргыз Республикасынын </w:t>
      </w:r>
      <w:proofErr w:type="spellStart"/>
      <w:r w:rsidR="00551F81" w:rsidRPr="006137B1">
        <w:rPr>
          <w:sz w:val="28"/>
          <w:szCs w:val="28"/>
        </w:rPr>
        <w:t>Саламаттык</w:t>
      </w:r>
      <w:proofErr w:type="spellEnd"/>
      <w:r w:rsidR="00551F81" w:rsidRPr="006137B1">
        <w:rPr>
          <w:sz w:val="28"/>
          <w:szCs w:val="28"/>
        </w:rPr>
        <w:t xml:space="preserve"> </w:t>
      </w:r>
      <w:proofErr w:type="spellStart"/>
      <w:r w:rsidR="00551F81" w:rsidRPr="006137B1">
        <w:rPr>
          <w:sz w:val="28"/>
          <w:szCs w:val="28"/>
        </w:rPr>
        <w:t>сактоо</w:t>
      </w:r>
      <w:proofErr w:type="spellEnd"/>
      <w:r w:rsidR="00551F81" w:rsidRPr="006137B1">
        <w:rPr>
          <w:sz w:val="28"/>
          <w:szCs w:val="28"/>
        </w:rPr>
        <w:t xml:space="preserve"> </w:t>
      </w:r>
      <w:proofErr w:type="spellStart"/>
      <w:r w:rsidR="00551F81" w:rsidRPr="006137B1">
        <w:rPr>
          <w:sz w:val="28"/>
          <w:szCs w:val="28"/>
        </w:rPr>
        <w:t>жана</w:t>
      </w:r>
      <w:proofErr w:type="spellEnd"/>
      <w:r w:rsidR="00551F81" w:rsidRPr="006137B1">
        <w:rPr>
          <w:sz w:val="28"/>
          <w:szCs w:val="28"/>
        </w:rPr>
        <w:t xml:space="preserve"> </w:t>
      </w:r>
      <w:proofErr w:type="spellStart"/>
      <w:r w:rsidR="00551F81" w:rsidRPr="006137B1">
        <w:rPr>
          <w:sz w:val="28"/>
          <w:szCs w:val="28"/>
        </w:rPr>
        <w:t>социалдык</w:t>
      </w:r>
      <w:proofErr w:type="spellEnd"/>
      <w:r w:rsidR="00551F81" w:rsidRPr="006137B1">
        <w:rPr>
          <w:sz w:val="28"/>
          <w:szCs w:val="28"/>
        </w:rPr>
        <w:t xml:space="preserve"> </w:t>
      </w:r>
      <w:proofErr w:type="spellStart"/>
      <w:r w:rsidR="00551F81" w:rsidRPr="006137B1">
        <w:rPr>
          <w:sz w:val="28"/>
          <w:szCs w:val="28"/>
        </w:rPr>
        <w:t>өнүктүрүү</w:t>
      </w:r>
      <w:proofErr w:type="spellEnd"/>
      <w:r w:rsidR="00551F81" w:rsidRPr="006137B1">
        <w:rPr>
          <w:sz w:val="28"/>
          <w:szCs w:val="28"/>
        </w:rPr>
        <w:t xml:space="preserve"> министр</w:t>
      </w:r>
      <w:r w:rsidR="00551F81" w:rsidRPr="006137B1">
        <w:rPr>
          <w:sz w:val="28"/>
          <w:szCs w:val="28"/>
          <w:lang w:val="ky-KG"/>
        </w:rPr>
        <w:t>лиги</w:t>
      </w:r>
      <w:r w:rsidR="006137B1">
        <w:rPr>
          <w:sz w:val="28"/>
          <w:szCs w:val="28"/>
          <w:lang w:val="ky-KG"/>
        </w:rPr>
        <w:t>нин</w:t>
      </w:r>
      <w:r w:rsidR="00551F81" w:rsidRPr="00551F81">
        <w:rPr>
          <w:sz w:val="28"/>
          <w:szCs w:val="28"/>
          <w:lang w:val="ky-KG"/>
        </w:rPr>
        <w:t xml:space="preserve"> </w:t>
      </w:r>
      <w:r w:rsidR="00E6450F" w:rsidRPr="00E6450F">
        <w:rPr>
          <w:sz w:val="28"/>
          <w:szCs w:val="28"/>
          <w:lang w:val="ky-KG"/>
        </w:rPr>
        <w:t>Социалдык фонду:</w:t>
      </w:r>
    </w:p>
    <w:p w:rsidR="00E6450F" w:rsidRPr="00A8141E" w:rsidRDefault="00D01310" w:rsidP="00D01310">
      <w:pPr>
        <w:pStyle w:val="a5"/>
        <w:tabs>
          <w:tab w:val="left" w:pos="709"/>
        </w:tabs>
        <w:ind w:left="0"/>
        <w:jc w:val="both"/>
        <w:rPr>
          <w:sz w:val="28"/>
          <w:szCs w:val="28"/>
          <w:lang w:val="ky-KG"/>
        </w:rPr>
      </w:pPr>
      <w:r w:rsidRPr="00A8141E">
        <w:rPr>
          <w:sz w:val="28"/>
          <w:szCs w:val="28"/>
          <w:lang w:val="ky-KG"/>
        </w:rPr>
        <w:tab/>
        <w:t xml:space="preserve">- </w:t>
      </w:r>
      <w:r w:rsidR="00E6450F" w:rsidRPr="00A8141E">
        <w:rPr>
          <w:sz w:val="28"/>
          <w:szCs w:val="28"/>
          <w:lang w:val="ky-KG"/>
        </w:rPr>
        <w:t>«</w:t>
      </w:r>
      <w:r w:rsidR="00E6450F" w:rsidRPr="00E6450F">
        <w:rPr>
          <w:sz w:val="28"/>
          <w:szCs w:val="28"/>
          <w:lang w:val="ky-KG"/>
        </w:rPr>
        <w:t>Мамлекеттик пенсиялык социалдык камсыздандыруу жөнүндө</w:t>
      </w:r>
      <w:r w:rsidR="00E6450F" w:rsidRPr="00A8141E">
        <w:rPr>
          <w:sz w:val="28"/>
          <w:szCs w:val="28"/>
          <w:lang w:val="ky-KG"/>
        </w:rPr>
        <w:t xml:space="preserve">» </w:t>
      </w:r>
      <w:r w:rsidR="00E6450F" w:rsidRPr="00E6450F">
        <w:rPr>
          <w:sz w:val="28"/>
          <w:szCs w:val="28"/>
          <w:lang w:val="ky-KG"/>
        </w:rPr>
        <w:t xml:space="preserve"> Кыргыз Республикасынын </w:t>
      </w:r>
      <w:r w:rsidR="009B3160">
        <w:fldChar w:fldCharType="begin"/>
      </w:r>
      <w:r w:rsidR="009B3160" w:rsidRPr="00551F81">
        <w:rPr>
          <w:lang w:val="ky-KG"/>
        </w:rPr>
        <w:instrText xml:space="preserve"> HYPERLINK "toktom://db/2397" </w:instrText>
      </w:r>
      <w:r w:rsidR="009B3160">
        <w:fldChar w:fldCharType="separate"/>
      </w:r>
      <w:r w:rsidR="00E6450F" w:rsidRPr="00E6450F">
        <w:rPr>
          <w:rStyle w:val="a8"/>
          <w:color w:val="auto"/>
          <w:sz w:val="28"/>
          <w:szCs w:val="28"/>
          <w:u w:val="none"/>
          <w:lang w:val="ky-KG"/>
        </w:rPr>
        <w:t>Мыйзамына</w:t>
      </w:r>
      <w:r w:rsidR="009B3160">
        <w:rPr>
          <w:rStyle w:val="a8"/>
          <w:color w:val="auto"/>
          <w:sz w:val="28"/>
          <w:szCs w:val="28"/>
          <w:u w:val="none"/>
          <w:lang w:val="ky-KG"/>
        </w:rPr>
        <w:fldChar w:fldCharType="end"/>
      </w:r>
      <w:r w:rsidR="005F5E55">
        <w:rPr>
          <w:sz w:val="28"/>
          <w:szCs w:val="28"/>
          <w:lang w:val="ky-KG"/>
        </w:rPr>
        <w:t xml:space="preserve"> ылайык </w:t>
      </w:r>
      <w:r w:rsidR="005F5E55" w:rsidRPr="006137B1">
        <w:rPr>
          <w:sz w:val="28"/>
          <w:szCs w:val="28"/>
          <w:lang w:val="ky-KG"/>
        </w:rPr>
        <w:t>202</w:t>
      </w:r>
      <w:r w:rsidR="00551F81" w:rsidRPr="006137B1">
        <w:rPr>
          <w:sz w:val="28"/>
          <w:szCs w:val="28"/>
          <w:lang w:val="ky-KG"/>
        </w:rPr>
        <w:t>1</w:t>
      </w:r>
      <w:r w:rsidR="00E6450F" w:rsidRPr="006137B1">
        <w:rPr>
          <w:sz w:val="28"/>
          <w:szCs w:val="28"/>
          <w:lang w:val="ky-KG"/>
        </w:rPr>
        <w:t>-жылдын</w:t>
      </w:r>
      <w:r w:rsidR="00E6450F" w:rsidRPr="00E6450F">
        <w:rPr>
          <w:sz w:val="28"/>
          <w:szCs w:val="28"/>
          <w:lang w:val="ky-KG"/>
        </w:rPr>
        <w:t xml:space="preserve"> 1-октябрына чейин дайындалган пенсиялардын камсызданд</w:t>
      </w:r>
      <w:r w:rsidR="005F5E55">
        <w:rPr>
          <w:sz w:val="28"/>
          <w:szCs w:val="28"/>
          <w:lang w:val="ky-KG"/>
        </w:rPr>
        <w:t xml:space="preserve">ыруу бөлүктөрүнүн өлчөмдөрүн </w:t>
      </w:r>
      <w:r w:rsidR="005F5E55" w:rsidRPr="006137B1">
        <w:rPr>
          <w:sz w:val="28"/>
          <w:szCs w:val="28"/>
          <w:lang w:val="ky-KG"/>
        </w:rPr>
        <w:t>202</w:t>
      </w:r>
      <w:r w:rsidR="00551F81" w:rsidRPr="006137B1">
        <w:rPr>
          <w:sz w:val="28"/>
          <w:szCs w:val="28"/>
          <w:lang w:val="ky-KG"/>
        </w:rPr>
        <w:t>1</w:t>
      </w:r>
      <w:r w:rsidR="00E6450F" w:rsidRPr="006137B1">
        <w:rPr>
          <w:sz w:val="28"/>
          <w:szCs w:val="28"/>
          <w:lang w:val="ky-KG"/>
        </w:rPr>
        <w:t>-жылдык</w:t>
      </w:r>
      <w:r w:rsidR="00E6450F" w:rsidRPr="00E6450F">
        <w:rPr>
          <w:sz w:val="28"/>
          <w:szCs w:val="28"/>
          <w:lang w:val="ky-KG"/>
        </w:rPr>
        <w:t xml:space="preserve"> 1-октябрынан тартып 1,0</w:t>
      </w:r>
      <w:r w:rsidR="00551F81">
        <w:rPr>
          <w:sz w:val="28"/>
          <w:szCs w:val="28"/>
          <w:lang w:val="ky-KG"/>
        </w:rPr>
        <w:t>8</w:t>
      </w:r>
      <w:r w:rsidR="00E6450F" w:rsidRPr="00E6450F">
        <w:rPr>
          <w:sz w:val="28"/>
          <w:szCs w:val="28"/>
          <w:lang w:val="ky-KG"/>
        </w:rPr>
        <w:t xml:space="preserve"> индексациялоо коэффициентине, бирок жалпы өлчөмү </w:t>
      </w:r>
      <w:r w:rsidR="00980E46" w:rsidRPr="00A8141E">
        <w:rPr>
          <w:sz w:val="28"/>
          <w:szCs w:val="28"/>
          <w:lang w:val="ky-KG"/>
        </w:rPr>
        <w:t>4</w:t>
      </w:r>
      <w:r w:rsidR="00551F81">
        <w:rPr>
          <w:sz w:val="28"/>
          <w:szCs w:val="28"/>
          <w:lang w:val="ky-KG"/>
        </w:rPr>
        <w:t>785,4</w:t>
      </w:r>
      <w:r w:rsidR="00E6450F" w:rsidRPr="00E6450F">
        <w:rPr>
          <w:sz w:val="28"/>
          <w:szCs w:val="28"/>
          <w:lang w:val="ky-KG"/>
        </w:rPr>
        <w:t xml:space="preserve"> </w:t>
      </w:r>
      <w:r w:rsidR="001F4C78">
        <w:rPr>
          <w:sz w:val="28"/>
          <w:szCs w:val="28"/>
          <w:lang w:val="ky-KG"/>
        </w:rPr>
        <w:t xml:space="preserve">(төрт миң </w:t>
      </w:r>
      <w:r w:rsidR="00551F81">
        <w:rPr>
          <w:sz w:val="28"/>
          <w:szCs w:val="28"/>
          <w:lang w:val="ky-KG"/>
        </w:rPr>
        <w:t>жети</w:t>
      </w:r>
      <w:r w:rsidR="001F4C78">
        <w:rPr>
          <w:sz w:val="28"/>
          <w:szCs w:val="28"/>
          <w:lang w:val="ky-KG"/>
        </w:rPr>
        <w:t xml:space="preserve"> жүз сексен </w:t>
      </w:r>
      <w:r w:rsidR="00551F81">
        <w:rPr>
          <w:sz w:val="28"/>
          <w:szCs w:val="28"/>
          <w:lang w:val="ky-KG"/>
        </w:rPr>
        <w:t>беш</w:t>
      </w:r>
      <w:r w:rsidR="001F4C78">
        <w:rPr>
          <w:sz w:val="28"/>
          <w:szCs w:val="28"/>
          <w:lang w:val="ky-KG"/>
        </w:rPr>
        <w:t>) сом</w:t>
      </w:r>
      <w:r w:rsidR="00E6450F" w:rsidRPr="00E6450F">
        <w:rPr>
          <w:sz w:val="28"/>
          <w:szCs w:val="28"/>
          <w:lang w:val="ky-KG"/>
        </w:rPr>
        <w:t xml:space="preserve"> </w:t>
      </w:r>
      <w:r w:rsidR="00551F81">
        <w:rPr>
          <w:sz w:val="28"/>
          <w:szCs w:val="28"/>
          <w:lang w:val="ky-KG"/>
        </w:rPr>
        <w:t>4</w:t>
      </w:r>
      <w:r w:rsidR="001F4C78">
        <w:rPr>
          <w:sz w:val="28"/>
          <w:szCs w:val="28"/>
          <w:lang w:val="ky-KG"/>
        </w:rPr>
        <w:t>0</w:t>
      </w:r>
      <w:r w:rsidR="00792002">
        <w:rPr>
          <w:sz w:val="28"/>
          <w:szCs w:val="28"/>
          <w:lang w:val="ky-KG"/>
        </w:rPr>
        <w:t xml:space="preserve"> (</w:t>
      </w:r>
      <w:r w:rsidR="00551F81">
        <w:rPr>
          <w:sz w:val="28"/>
          <w:szCs w:val="28"/>
          <w:lang w:val="ky-KG"/>
        </w:rPr>
        <w:t>кырк</w:t>
      </w:r>
      <w:r w:rsidR="00792002">
        <w:rPr>
          <w:sz w:val="28"/>
          <w:szCs w:val="28"/>
          <w:lang w:val="ky-KG"/>
        </w:rPr>
        <w:t>)</w:t>
      </w:r>
      <w:r w:rsidR="001F4C78">
        <w:rPr>
          <w:sz w:val="28"/>
          <w:szCs w:val="28"/>
          <w:lang w:val="ky-KG"/>
        </w:rPr>
        <w:t xml:space="preserve"> тыйындан </w:t>
      </w:r>
      <w:r w:rsidR="00E6450F" w:rsidRPr="00E6450F">
        <w:rPr>
          <w:sz w:val="28"/>
          <w:szCs w:val="28"/>
          <w:lang w:val="ky-KG"/>
        </w:rPr>
        <w:t xml:space="preserve">ашпаган пенсиялар үчүн </w:t>
      </w:r>
      <w:r w:rsidR="00D273CB">
        <w:rPr>
          <w:sz w:val="28"/>
          <w:szCs w:val="28"/>
          <w:lang w:val="ky-KG"/>
        </w:rPr>
        <w:t>2</w:t>
      </w:r>
      <w:r w:rsidR="00980E46">
        <w:rPr>
          <w:sz w:val="28"/>
          <w:szCs w:val="28"/>
          <w:lang w:val="ky-KG"/>
        </w:rPr>
        <w:t>00</w:t>
      </w:r>
      <w:r w:rsidR="00980E46" w:rsidRPr="00A8141E">
        <w:rPr>
          <w:sz w:val="28"/>
          <w:szCs w:val="28"/>
          <w:lang w:val="ky-KG"/>
        </w:rPr>
        <w:t xml:space="preserve"> </w:t>
      </w:r>
      <w:r w:rsidR="00792002">
        <w:rPr>
          <w:sz w:val="28"/>
          <w:szCs w:val="28"/>
          <w:lang w:val="ky-KG"/>
        </w:rPr>
        <w:t>(</w:t>
      </w:r>
      <w:r w:rsidR="00D273CB">
        <w:rPr>
          <w:sz w:val="28"/>
          <w:szCs w:val="28"/>
          <w:lang w:val="ky-KG"/>
        </w:rPr>
        <w:t>эки</w:t>
      </w:r>
      <w:r w:rsidR="00792002">
        <w:rPr>
          <w:sz w:val="28"/>
          <w:szCs w:val="28"/>
          <w:lang w:val="ky-KG"/>
        </w:rPr>
        <w:t xml:space="preserve"> жүз) </w:t>
      </w:r>
      <w:r w:rsidR="00E6450F" w:rsidRPr="00E6450F">
        <w:rPr>
          <w:sz w:val="28"/>
          <w:szCs w:val="28"/>
          <w:lang w:val="ky-KG"/>
        </w:rPr>
        <w:t xml:space="preserve">сомдон кем эмес жана жалпы өлчөмү </w:t>
      </w:r>
      <w:r w:rsidR="00980E46" w:rsidRPr="00A8141E">
        <w:rPr>
          <w:sz w:val="28"/>
          <w:szCs w:val="28"/>
          <w:lang w:val="ky-KG"/>
        </w:rPr>
        <w:t>4</w:t>
      </w:r>
      <w:r w:rsidR="00551F81">
        <w:rPr>
          <w:sz w:val="28"/>
          <w:szCs w:val="28"/>
          <w:lang w:val="ky-KG"/>
        </w:rPr>
        <w:t>785,4</w:t>
      </w:r>
      <w:r w:rsidR="00980E46" w:rsidRPr="00A8141E">
        <w:rPr>
          <w:sz w:val="28"/>
          <w:szCs w:val="28"/>
          <w:lang w:val="ky-KG"/>
        </w:rPr>
        <w:t xml:space="preserve"> </w:t>
      </w:r>
      <w:r w:rsidR="001F4C78">
        <w:rPr>
          <w:sz w:val="28"/>
          <w:szCs w:val="28"/>
          <w:lang w:val="ky-KG"/>
        </w:rPr>
        <w:t xml:space="preserve">(төрт миң </w:t>
      </w:r>
      <w:r w:rsidR="00551F81">
        <w:rPr>
          <w:sz w:val="28"/>
          <w:szCs w:val="28"/>
          <w:lang w:val="ky-KG"/>
        </w:rPr>
        <w:t>жети</w:t>
      </w:r>
      <w:r w:rsidR="001F4C78">
        <w:rPr>
          <w:sz w:val="28"/>
          <w:szCs w:val="28"/>
          <w:lang w:val="ky-KG"/>
        </w:rPr>
        <w:t xml:space="preserve"> жүз сексен </w:t>
      </w:r>
      <w:r w:rsidR="00551F81">
        <w:rPr>
          <w:sz w:val="28"/>
          <w:szCs w:val="28"/>
          <w:lang w:val="ky-KG"/>
        </w:rPr>
        <w:t>беш</w:t>
      </w:r>
      <w:r w:rsidR="001F4C78">
        <w:rPr>
          <w:sz w:val="28"/>
          <w:szCs w:val="28"/>
          <w:lang w:val="ky-KG"/>
        </w:rPr>
        <w:t xml:space="preserve">) </w:t>
      </w:r>
      <w:r w:rsidR="00E6450F" w:rsidRPr="00E6450F">
        <w:rPr>
          <w:sz w:val="28"/>
          <w:szCs w:val="28"/>
          <w:lang w:val="ky-KG"/>
        </w:rPr>
        <w:t xml:space="preserve">сом </w:t>
      </w:r>
      <w:r w:rsidR="001F4C78">
        <w:rPr>
          <w:sz w:val="28"/>
          <w:szCs w:val="28"/>
          <w:lang w:val="ky-KG"/>
        </w:rPr>
        <w:t xml:space="preserve"> </w:t>
      </w:r>
      <w:r w:rsidR="00551F81">
        <w:rPr>
          <w:sz w:val="28"/>
          <w:szCs w:val="28"/>
          <w:lang w:val="ky-KG"/>
        </w:rPr>
        <w:t>4</w:t>
      </w:r>
      <w:r w:rsidR="001F4C78">
        <w:rPr>
          <w:sz w:val="28"/>
          <w:szCs w:val="28"/>
          <w:lang w:val="ky-KG"/>
        </w:rPr>
        <w:t xml:space="preserve">0 </w:t>
      </w:r>
      <w:r w:rsidR="00792002">
        <w:rPr>
          <w:sz w:val="28"/>
          <w:szCs w:val="28"/>
          <w:lang w:val="ky-KG"/>
        </w:rPr>
        <w:t>(</w:t>
      </w:r>
      <w:r w:rsidR="00551F81">
        <w:rPr>
          <w:sz w:val="28"/>
          <w:szCs w:val="28"/>
          <w:lang w:val="ky-KG"/>
        </w:rPr>
        <w:t>кырк</w:t>
      </w:r>
      <w:r w:rsidR="00792002">
        <w:rPr>
          <w:sz w:val="28"/>
          <w:szCs w:val="28"/>
          <w:lang w:val="ky-KG"/>
        </w:rPr>
        <w:t xml:space="preserve">) </w:t>
      </w:r>
      <w:r w:rsidR="001F4C78">
        <w:rPr>
          <w:sz w:val="28"/>
          <w:szCs w:val="28"/>
          <w:lang w:val="ky-KG"/>
        </w:rPr>
        <w:t xml:space="preserve">тыйынды </w:t>
      </w:r>
      <w:r w:rsidR="00E6450F" w:rsidRPr="00E6450F">
        <w:rPr>
          <w:sz w:val="28"/>
          <w:szCs w:val="28"/>
          <w:lang w:val="ky-KG"/>
        </w:rPr>
        <w:t xml:space="preserve">түзгөн жана андан ашкан пенсиялар үчүн </w:t>
      </w:r>
      <w:r w:rsidR="008C5D17">
        <w:rPr>
          <w:sz w:val="28"/>
          <w:szCs w:val="28"/>
          <w:lang w:val="ky-KG"/>
        </w:rPr>
        <w:t>5</w:t>
      </w:r>
      <w:r w:rsidR="00551F81">
        <w:rPr>
          <w:sz w:val="28"/>
          <w:szCs w:val="28"/>
          <w:lang w:val="ky-KG"/>
        </w:rPr>
        <w:t>0</w:t>
      </w:r>
      <w:r w:rsidR="00980E46" w:rsidRPr="00A8141E">
        <w:rPr>
          <w:sz w:val="28"/>
          <w:szCs w:val="28"/>
          <w:lang w:val="ky-KG"/>
        </w:rPr>
        <w:t>0</w:t>
      </w:r>
      <w:r w:rsidR="00792002">
        <w:rPr>
          <w:sz w:val="28"/>
          <w:szCs w:val="28"/>
          <w:lang w:val="ky-KG"/>
        </w:rPr>
        <w:t xml:space="preserve"> (</w:t>
      </w:r>
      <w:r w:rsidR="008C5D17">
        <w:rPr>
          <w:sz w:val="28"/>
          <w:szCs w:val="28"/>
          <w:lang w:val="ky-KG"/>
        </w:rPr>
        <w:t>беш</w:t>
      </w:r>
      <w:r w:rsidR="00792002">
        <w:rPr>
          <w:sz w:val="28"/>
          <w:szCs w:val="28"/>
          <w:lang w:val="ky-KG"/>
        </w:rPr>
        <w:t xml:space="preserve"> жүз)</w:t>
      </w:r>
      <w:r w:rsidR="00980E46" w:rsidRPr="00A8141E">
        <w:rPr>
          <w:sz w:val="28"/>
          <w:szCs w:val="28"/>
          <w:lang w:val="ky-KG"/>
        </w:rPr>
        <w:t xml:space="preserve"> </w:t>
      </w:r>
      <w:r w:rsidR="00E6450F" w:rsidRPr="00E6450F">
        <w:rPr>
          <w:sz w:val="28"/>
          <w:szCs w:val="28"/>
          <w:lang w:val="ky-KG"/>
        </w:rPr>
        <w:t>сомдон кем эмес индексацияласын;</w:t>
      </w:r>
      <w:r w:rsidR="00980E46">
        <w:rPr>
          <w:sz w:val="28"/>
          <w:szCs w:val="28"/>
          <w:lang w:val="ky-KG"/>
        </w:rPr>
        <w:t xml:space="preserve">  </w:t>
      </w:r>
    </w:p>
    <w:p w:rsidR="00980E46" w:rsidRPr="007A4B55" w:rsidRDefault="00D01310" w:rsidP="00D01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7A4B55">
        <w:rPr>
          <w:sz w:val="28"/>
          <w:szCs w:val="28"/>
          <w:lang w:val="ky-KG"/>
        </w:rPr>
        <w:t xml:space="preserve">- </w:t>
      </w:r>
      <w:r w:rsidR="00980E46" w:rsidRPr="00980E46">
        <w:rPr>
          <w:sz w:val="28"/>
          <w:szCs w:val="28"/>
          <w:lang w:val="ky-KG"/>
        </w:rPr>
        <w:t>пенсиялардын камсыздандыруу бөлүктөрүнүн өлчөмдөрүн өз убагында кайра эсептөөнү жана аларды жаңы өлчөмдө төлөп берүүнү камсыз кылсын.</w:t>
      </w:r>
    </w:p>
    <w:p w:rsidR="00D01310" w:rsidRPr="007A4B55" w:rsidRDefault="00D01310" w:rsidP="00D01310">
      <w:pPr>
        <w:pStyle w:val="a5"/>
        <w:tabs>
          <w:tab w:val="left" w:pos="709"/>
        </w:tabs>
        <w:ind w:left="0"/>
        <w:jc w:val="both"/>
        <w:rPr>
          <w:sz w:val="28"/>
          <w:szCs w:val="28"/>
          <w:lang w:val="ky-KG"/>
        </w:rPr>
      </w:pPr>
      <w:r w:rsidRPr="007A4B55">
        <w:rPr>
          <w:sz w:val="28"/>
          <w:szCs w:val="28"/>
          <w:lang w:val="ky-KG"/>
        </w:rPr>
        <w:tab/>
        <w:t xml:space="preserve">3. </w:t>
      </w:r>
      <w:r w:rsidR="00980E46" w:rsidRPr="00980E46">
        <w:rPr>
          <w:sz w:val="28"/>
          <w:szCs w:val="28"/>
          <w:lang w:val="ky-KG"/>
        </w:rPr>
        <w:t xml:space="preserve">Ушул токтомдун аткарылышын контролдоо Кыргыз Республикасынын </w:t>
      </w:r>
      <w:r w:rsidR="006137B1">
        <w:rPr>
          <w:sz w:val="28"/>
          <w:szCs w:val="28"/>
          <w:lang w:val="ky-KG"/>
        </w:rPr>
        <w:t>Президентинин администрациясынын саламаттык сактоо жана</w:t>
      </w:r>
      <w:r w:rsidR="00551F81" w:rsidRPr="00551F81">
        <w:rPr>
          <w:sz w:val="28"/>
          <w:szCs w:val="28"/>
          <w:lang w:val="ky-KG"/>
        </w:rPr>
        <w:t xml:space="preserve"> </w:t>
      </w:r>
      <w:r w:rsidR="00980E46" w:rsidRPr="00980E46">
        <w:rPr>
          <w:sz w:val="28"/>
          <w:szCs w:val="28"/>
          <w:lang w:val="ky-KG"/>
        </w:rPr>
        <w:t xml:space="preserve">социалдык </w:t>
      </w:r>
      <w:r w:rsidR="006137B1">
        <w:rPr>
          <w:sz w:val="28"/>
          <w:szCs w:val="28"/>
          <w:lang w:val="ky-KG"/>
        </w:rPr>
        <w:t>коргоо</w:t>
      </w:r>
      <w:r w:rsidR="00980E46" w:rsidRPr="00980E46">
        <w:rPr>
          <w:sz w:val="28"/>
          <w:szCs w:val="28"/>
          <w:lang w:val="ky-KG"/>
        </w:rPr>
        <w:t xml:space="preserve"> бөлүмүнө жүктөлсүн.</w:t>
      </w:r>
    </w:p>
    <w:p w:rsidR="00D01310" w:rsidRPr="007A4B55" w:rsidRDefault="00D01310" w:rsidP="00D01310">
      <w:pPr>
        <w:pStyle w:val="a5"/>
        <w:tabs>
          <w:tab w:val="left" w:pos="709"/>
        </w:tabs>
        <w:ind w:left="0" w:firstLine="709"/>
        <w:jc w:val="both"/>
        <w:rPr>
          <w:sz w:val="28"/>
          <w:szCs w:val="28"/>
          <w:lang w:val="ky-KG"/>
        </w:rPr>
      </w:pPr>
      <w:r w:rsidRPr="007A4B55">
        <w:rPr>
          <w:sz w:val="28"/>
          <w:szCs w:val="28"/>
          <w:lang w:val="ky-KG"/>
        </w:rPr>
        <w:t xml:space="preserve">4. </w:t>
      </w:r>
      <w:r w:rsidR="00551F81" w:rsidRPr="006137B1">
        <w:rPr>
          <w:sz w:val="28"/>
          <w:szCs w:val="28"/>
          <w:lang w:val="ky-KG"/>
        </w:rPr>
        <w:t>Ушул токтом расмий жарыяланган күндөн тартып күчүнө кирет.</w:t>
      </w:r>
    </w:p>
    <w:p w:rsidR="00D01310" w:rsidRPr="007A4B55" w:rsidRDefault="00D01310" w:rsidP="00D01310">
      <w:pPr>
        <w:pStyle w:val="a5"/>
        <w:ind w:left="709"/>
        <w:jc w:val="both"/>
        <w:rPr>
          <w:sz w:val="28"/>
          <w:szCs w:val="28"/>
          <w:lang w:val="ky-KG"/>
        </w:rPr>
      </w:pPr>
    </w:p>
    <w:p w:rsidR="00D01310" w:rsidRPr="007A4B55" w:rsidRDefault="00D01310" w:rsidP="00D01310">
      <w:pPr>
        <w:pStyle w:val="a5"/>
        <w:ind w:left="709"/>
        <w:jc w:val="both"/>
        <w:rPr>
          <w:sz w:val="28"/>
          <w:szCs w:val="28"/>
          <w:lang w:val="ky-KG"/>
        </w:rPr>
      </w:pPr>
    </w:p>
    <w:p w:rsidR="00551F81" w:rsidRPr="00551F81" w:rsidRDefault="00551F81" w:rsidP="00551F81">
      <w:pPr>
        <w:jc w:val="both"/>
        <w:rPr>
          <w:b/>
          <w:bCs/>
          <w:sz w:val="28"/>
          <w:szCs w:val="28"/>
          <w:lang w:val="ky-KG"/>
        </w:rPr>
      </w:pPr>
      <w:r w:rsidRPr="00551F81">
        <w:rPr>
          <w:b/>
          <w:bCs/>
          <w:sz w:val="28"/>
          <w:szCs w:val="28"/>
          <w:lang w:val="ky-KG"/>
        </w:rPr>
        <w:t>Кыргыз Республикасынын</w:t>
      </w:r>
    </w:p>
    <w:p w:rsidR="00D01310" w:rsidRPr="00460225" w:rsidRDefault="00551F81" w:rsidP="00460225">
      <w:pPr>
        <w:jc w:val="both"/>
        <w:rPr>
          <w:b/>
          <w:bCs/>
          <w:sz w:val="28"/>
          <w:szCs w:val="28"/>
          <w:lang w:val="ky-KG"/>
        </w:rPr>
      </w:pPr>
      <w:proofErr w:type="spellStart"/>
      <w:r w:rsidRPr="00551F81">
        <w:rPr>
          <w:b/>
          <w:bCs/>
          <w:sz w:val="28"/>
          <w:szCs w:val="28"/>
        </w:rPr>
        <w:t>Министрлер</w:t>
      </w:r>
      <w:proofErr w:type="spellEnd"/>
      <w:r w:rsidRPr="00551F81">
        <w:rPr>
          <w:b/>
          <w:bCs/>
          <w:sz w:val="28"/>
          <w:szCs w:val="28"/>
        </w:rPr>
        <w:t xml:space="preserve"> </w:t>
      </w:r>
      <w:proofErr w:type="spellStart"/>
      <w:r w:rsidRPr="00551F81">
        <w:rPr>
          <w:b/>
          <w:bCs/>
          <w:sz w:val="28"/>
          <w:szCs w:val="28"/>
        </w:rPr>
        <w:t>Кабинетинин</w:t>
      </w:r>
      <w:proofErr w:type="spellEnd"/>
      <w:r w:rsidRPr="00551F81">
        <w:rPr>
          <w:b/>
          <w:bCs/>
          <w:sz w:val="28"/>
          <w:szCs w:val="28"/>
        </w:rPr>
        <w:t xml:space="preserve"> </w:t>
      </w:r>
      <w:r w:rsidR="00487034">
        <w:rPr>
          <w:b/>
          <w:bCs/>
          <w:sz w:val="28"/>
          <w:szCs w:val="28"/>
          <w:lang w:val="ky-KG"/>
        </w:rPr>
        <w:t>Т</w:t>
      </w:r>
      <w:proofErr w:type="spellStart"/>
      <w:r w:rsidRPr="00551F81">
        <w:rPr>
          <w:b/>
          <w:bCs/>
          <w:sz w:val="28"/>
          <w:szCs w:val="28"/>
        </w:rPr>
        <w:t>өрагас</w:t>
      </w:r>
      <w:bookmarkStart w:id="0" w:name="_GoBack"/>
      <w:bookmarkEnd w:id="0"/>
      <w:r w:rsidRPr="00551F81">
        <w:rPr>
          <w:b/>
          <w:bCs/>
          <w:sz w:val="28"/>
          <w:szCs w:val="28"/>
        </w:rPr>
        <w:t>ы</w:t>
      </w:r>
      <w:proofErr w:type="spellEnd"/>
      <w:r w:rsidRPr="00551F81">
        <w:rPr>
          <w:b/>
          <w:bCs/>
          <w:sz w:val="28"/>
          <w:szCs w:val="28"/>
        </w:rPr>
        <w:tab/>
      </w:r>
      <w:r w:rsidRPr="00551F81">
        <w:rPr>
          <w:b/>
          <w:bCs/>
          <w:sz w:val="28"/>
          <w:szCs w:val="28"/>
        </w:rPr>
        <w:tab/>
      </w:r>
      <w:r w:rsidRPr="00551F81">
        <w:rPr>
          <w:b/>
          <w:bCs/>
          <w:sz w:val="28"/>
          <w:szCs w:val="28"/>
        </w:rPr>
        <w:tab/>
      </w:r>
      <w:r w:rsidRPr="00551F81">
        <w:rPr>
          <w:b/>
          <w:bCs/>
          <w:sz w:val="28"/>
          <w:szCs w:val="28"/>
        </w:rPr>
        <w:tab/>
      </w:r>
      <w:r w:rsidRPr="00551F81">
        <w:rPr>
          <w:b/>
          <w:bCs/>
          <w:sz w:val="28"/>
          <w:szCs w:val="28"/>
          <w:lang w:val="ky-KG"/>
        </w:rPr>
        <w:t>У.А.Марипов</w:t>
      </w:r>
    </w:p>
    <w:sectPr w:rsidR="00D01310" w:rsidRPr="00460225" w:rsidSect="00CE6A75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4D" w:rsidRDefault="006C2C4D" w:rsidP="00D01310">
      <w:r>
        <w:separator/>
      </w:r>
    </w:p>
  </w:endnote>
  <w:endnote w:type="continuationSeparator" w:id="0">
    <w:p w:rsidR="006C2C4D" w:rsidRDefault="006C2C4D" w:rsidP="00D0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F81" w:rsidRPr="00551F81" w:rsidRDefault="00551F81" w:rsidP="003F1BD4">
    <w:pPr>
      <w:pStyle w:val="a3"/>
      <w:rPr>
        <w:sz w:val="20"/>
        <w:szCs w:val="20"/>
        <w:lang w:val="ky-KG"/>
      </w:rPr>
    </w:pPr>
    <w:r w:rsidRPr="00551F81">
      <w:rPr>
        <w:sz w:val="20"/>
        <w:szCs w:val="20"/>
        <w:lang w:val="ky-KG"/>
      </w:rPr>
      <w:t>Кыргыз Республикасынын</w:t>
    </w:r>
  </w:p>
  <w:p w:rsidR="00551F81" w:rsidRPr="00551F81" w:rsidRDefault="00551F81" w:rsidP="003F1BD4">
    <w:pPr>
      <w:pStyle w:val="a3"/>
      <w:rPr>
        <w:sz w:val="20"/>
        <w:szCs w:val="20"/>
      </w:rPr>
    </w:pPr>
    <w:proofErr w:type="spellStart"/>
    <w:r w:rsidRPr="00551F81">
      <w:rPr>
        <w:sz w:val="20"/>
        <w:szCs w:val="20"/>
      </w:rPr>
      <w:t>Саламаттык</w:t>
    </w:r>
    <w:proofErr w:type="spellEnd"/>
    <w:r w:rsidRPr="00551F81">
      <w:rPr>
        <w:sz w:val="20"/>
        <w:szCs w:val="20"/>
      </w:rPr>
      <w:t xml:space="preserve"> </w:t>
    </w:r>
    <w:proofErr w:type="spellStart"/>
    <w:r w:rsidRPr="00551F81">
      <w:rPr>
        <w:sz w:val="20"/>
        <w:szCs w:val="20"/>
      </w:rPr>
      <w:t>сактоо</w:t>
    </w:r>
    <w:proofErr w:type="spellEnd"/>
    <w:r w:rsidRPr="00551F81">
      <w:rPr>
        <w:sz w:val="20"/>
        <w:szCs w:val="20"/>
      </w:rPr>
      <w:t xml:space="preserve"> </w:t>
    </w:r>
    <w:proofErr w:type="spellStart"/>
    <w:r w:rsidRPr="00551F81">
      <w:rPr>
        <w:sz w:val="20"/>
        <w:szCs w:val="20"/>
      </w:rPr>
      <w:t>жана</w:t>
    </w:r>
    <w:proofErr w:type="spellEnd"/>
  </w:p>
  <w:p w:rsidR="00551F81" w:rsidRPr="00551F81" w:rsidRDefault="00551F81" w:rsidP="003F1BD4">
    <w:pPr>
      <w:pStyle w:val="a3"/>
      <w:rPr>
        <w:sz w:val="20"/>
        <w:szCs w:val="20"/>
      </w:rPr>
    </w:pPr>
    <w:proofErr w:type="spellStart"/>
    <w:r w:rsidRPr="00551F81">
      <w:rPr>
        <w:sz w:val="20"/>
        <w:szCs w:val="20"/>
      </w:rPr>
      <w:t>социалдык</w:t>
    </w:r>
    <w:proofErr w:type="spellEnd"/>
    <w:r w:rsidRPr="00551F81">
      <w:rPr>
        <w:sz w:val="20"/>
        <w:szCs w:val="20"/>
      </w:rPr>
      <w:t xml:space="preserve"> </w:t>
    </w:r>
    <w:proofErr w:type="spellStart"/>
    <w:r w:rsidRPr="00551F81">
      <w:rPr>
        <w:sz w:val="20"/>
        <w:szCs w:val="20"/>
      </w:rPr>
      <w:t>өнүктүрүү</w:t>
    </w:r>
    <w:proofErr w:type="spellEnd"/>
    <w:r w:rsidRPr="00551F81">
      <w:rPr>
        <w:sz w:val="20"/>
        <w:szCs w:val="20"/>
      </w:rPr>
      <w:t xml:space="preserve"> </w:t>
    </w:r>
    <w:proofErr w:type="spellStart"/>
    <w:r w:rsidRPr="00551F81">
      <w:rPr>
        <w:sz w:val="20"/>
        <w:szCs w:val="20"/>
      </w:rPr>
      <w:t>министри</w:t>
    </w:r>
    <w:proofErr w:type="spellEnd"/>
    <w:r w:rsidRPr="00551F81">
      <w:rPr>
        <w:sz w:val="20"/>
        <w:szCs w:val="20"/>
        <w:lang w:val="ky-KG"/>
      </w:rPr>
      <w:t xml:space="preserve"> А.Бейшеналиев </w:t>
    </w:r>
    <w:r w:rsidRPr="00551F81">
      <w:rPr>
        <w:sz w:val="20"/>
        <w:szCs w:val="20"/>
      </w:rPr>
      <w:t>______________</w:t>
    </w:r>
    <w:r w:rsidRPr="00551F81">
      <w:rPr>
        <w:sz w:val="20"/>
        <w:szCs w:val="20"/>
        <w:lang w:val="ky-KG"/>
      </w:rPr>
      <w:t>___</w:t>
    </w:r>
    <w:r w:rsidRPr="00551F81">
      <w:rPr>
        <w:sz w:val="20"/>
        <w:szCs w:val="20"/>
      </w:rPr>
      <w:t>____ «____</w:t>
    </w:r>
    <w:proofErr w:type="gramStart"/>
    <w:r w:rsidRPr="00551F81">
      <w:rPr>
        <w:sz w:val="20"/>
        <w:szCs w:val="20"/>
      </w:rPr>
      <w:t>_»_</w:t>
    </w:r>
    <w:proofErr w:type="gramEnd"/>
    <w:r w:rsidRPr="00551F81">
      <w:rPr>
        <w:sz w:val="20"/>
        <w:szCs w:val="20"/>
      </w:rPr>
      <w:t>___________202</w:t>
    </w:r>
    <w:r w:rsidRPr="00551F81">
      <w:rPr>
        <w:sz w:val="20"/>
        <w:szCs w:val="20"/>
        <w:lang w:val="ky-KG"/>
      </w:rPr>
      <w:t>1</w:t>
    </w:r>
    <w:r w:rsidRPr="00551F81">
      <w:rPr>
        <w:sz w:val="20"/>
        <w:szCs w:val="20"/>
      </w:rPr>
      <w:t>-ж.</w:t>
    </w:r>
    <w:r w:rsidRPr="00551F81">
      <w:rPr>
        <w:sz w:val="20"/>
        <w:szCs w:val="20"/>
        <w:lang w:val="ky-KG"/>
      </w:rPr>
      <w:t xml:space="preserve"> </w:t>
    </w:r>
    <w:r w:rsidRPr="00551F81">
      <w:rPr>
        <w:sz w:val="20"/>
        <w:szCs w:val="20"/>
      </w:rPr>
      <w:t xml:space="preserve"> </w:t>
    </w:r>
  </w:p>
  <w:p w:rsidR="00551F81" w:rsidRPr="00551F81" w:rsidRDefault="00551F81" w:rsidP="003F1BD4">
    <w:pPr>
      <w:pStyle w:val="a3"/>
      <w:rPr>
        <w:sz w:val="20"/>
        <w:szCs w:val="20"/>
      </w:rPr>
    </w:pPr>
  </w:p>
  <w:p w:rsidR="00551F81" w:rsidRPr="00551F81" w:rsidRDefault="00F555AF" w:rsidP="003F1BD4">
    <w:pPr>
      <w:pStyle w:val="a3"/>
      <w:rPr>
        <w:sz w:val="20"/>
        <w:szCs w:val="20"/>
        <w:lang w:val="ky-KG"/>
      </w:rPr>
    </w:pPr>
    <w:r>
      <w:rPr>
        <w:sz w:val="20"/>
        <w:szCs w:val="20"/>
        <w:lang w:val="ky-KG"/>
      </w:rPr>
      <w:t>Юридикалык</w:t>
    </w:r>
    <w:r w:rsidR="00551F81" w:rsidRPr="00551F81">
      <w:rPr>
        <w:sz w:val="20"/>
        <w:szCs w:val="20"/>
        <w:lang w:val="ky-KG"/>
      </w:rPr>
      <w:t xml:space="preserve"> </w:t>
    </w:r>
    <w:r w:rsidR="0000444B">
      <w:rPr>
        <w:sz w:val="20"/>
        <w:szCs w:val="20"/>
        <w:lang w:val="ky-KG"/>
      </w:rPr>
      <w:t>бөлүм</w:t>
    </w:r>
    <w:r w:rsidR="003F1BD4">
      <w:rPr>
        <w:sz w:val="20"/>
        <w:szCs w:val="20"/>
        <w:lang w:val="ky-KG"/>
      </w:rPr>
      <w:t>үнү</w:t>
    </w:r>
    <w:r w:rsidR="00551F81" w:rsidRPr="00551F81">
      <w:rPr>
        <w:sz w:val="20"/>
        <w:szCs w:val="20"/>
        <w:lang w:val="ky-KG"/>
      </w:rPr>
      <w:t>н башчысы А.Жумакеев  ___________________</w:t>
    </w:r>
    <w:r w:rsidR="00D273CB">
      <w:rPr>
        <w:sz w:val="20"/>
        <w:szCs w:val="20"/>
        <w:lang w:val="ky-KG"/>
      </w:rPr>
      <w:t xml:space="preserve"> </w:t>
    </w:r>
    <w:r w:rsidR="00551F81" w:rsidRPr="00551F81">
      <w:rPr>
        <w:sz w:val="20"/>
        <w:szCs w:val="20"/>
        <w:lang w:val="ky-KG"/>
      </w:rPr>
      <w:t xml:space="preserve"> «_____»</w:t>
    </w:r>
    <w:r w:rsidR="00D273CB">
      <w:rPr>
        <w:sz w:val="20"/>
        <w:szCs w:val="20"/>
        <w:lang w:val="ky-KG"/>
      </w:rPr>
      <w:t xml:space="preserve"> </w:t>
    </w:r>
    <w:r w:rsidR="00551F81" w:rsidRPr="00551F81">
      <w:rPr>
        <w:sz w:val="20"/>
        <w:szCs w:val="20"/>
        <w:lang w:val="ky-KG"/>
      </w:rPr>
      <w:t xml:space="preserve">______________2021-ж. </w:t>
    </w:r>
  </w:p>
  <w:p w:rsidR="0067043B" w:rsidRDefault="003F1BD4" w:rsidP="003F1BD4">
    <w:pPr>
      <w:pStyle w:val="a3"/>
      <w:tabs>
        <w:tab w:val="clear" w:pos="4677"/>
        <w:tab w:val="clear" w:pos="9355"/>
        <w:tab w:val="left" w:pos="945"/>
      </w:tabs>
      <w:ind w:left="-142"/>
      <w:rPr>
        <w:sz w:val="20"/>
        <w:szCs w:val="20"/>
        <w:lang w:val="ky-KG"/>
      </w:rPr>
    </w:pPr>
    <w:r>
      <w:rPr>
        <w:sz w:val="20"/>
        <w:szCs w:val="20"/>
        <w:lang w:val="ky-KG"/>
      </w:rPr>
      <w:tab/>
    </w:r>
  </w:p>
  <w:p w:rsidR="00F94EDC" w:rsidRPr="00980E46" w:rsidRDefault="00F94EDC">
    <w:pPr>
      <w:pStyle w:val="a3"/>
      <w:ind w:left="-142"/>
      <w:rPr>
        <w:sz w:val="20"/>
        <w:szCs w:val="20"/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4D" w:rsidRDefault="006C2C4D" w:rsidP="00D01310">
      <w:r>
        <w:separator/>
      </w:r>
    </w:p>
  </w:footnote>
  <w:footnote w:type="continuationSeparator" w:id="0">
    <w:p w:rsidR="006C2C4D" w:rsidRDefault="006C2C4D" w:rsidP="00D0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E7588"/>
    <w:multiLevelType w:val="hybridMultilevel"/>
    <w:tmpl w:val="9BB641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10"/>
    <w:rsid w:val="0000444B"/>
    <w:rsid w:val="00080692"/>
    <w:rsid w:val="001B46B9"/>
    <w:rsid w:val="001F0249"/>
    <w:rsid w:val="001F4C78"/>
    <w:rsid w:val="00271658"/>
    <w:rsid w:val="00317278"/>
    <w:rsid w:val="003378D8"/>
    <w:rsid w:val="00373D18"/>
    <w:rsid w:val="003F1BD4"/>
    <w:rsid w:val="00460225"/>
    <w:rsid w:val="00460EEB"/>
    <w:rsid w:val="00487034"/>
    <w:rsid w:val="00551F81"/>
    <w:rsid w:val="005E044F"/>
    <w:rsid w:val="005F5E55"/>
    <w:rsid w:val="006065B4"/>
    <w:rsid w:val="006137B1"/>
    <w:rsid w:val="00656ED1"/>
    <w:rsid w:val="006B2066"/>
    <w:rsid w:val="006C2C4D"/>
    <w:rsid w:val="00702385"/>
    <w:rsid w:val="007157AD"/>
    <w:rsid w:val="00754741"/>
    <w:rsid w:val="00792002"/>
    <w:rsid w:val="007A19F5"/>
    <w:rsid w:val="007A4B55"/>
    <w:rsid w:val="007B5354"/>
    <w:rsid w:val="00853A1E"/>
    <w:rsid w:val="00874047"/>
    <w:rsid w:val="008C5D17"/>
    <w:rsid w:val="008F7909"/>
    <w:rsid w:val="0091341B"/>
    <w:rsid w:val="00980E46"/>
    <w:rsid w:val="009A63FD"/>
    <w:rsid w:val="009B3160"/>
    <w:rsid w:val="00A3321D"/>
    <w:rsid w:val="00A34E6C"/>
    <w:rsid w:val="00A70ADA"/>
    <w:rsid w:val="00A8141E"/>
    <w:rsid w:val="00AC1135"/>
    <w:rsid w:val="00AC4545"/>
    <w:rsid w:val="00B06151"/>
    <w:rsid w:val="00B85005"/>
    <w:rsid w:val="00BA4BA7"/>
    <w:rsid w:val="00BF492D"/>
    <w:rsid w:val="00C66E58"/>
    <w:rsid w:val="00C77B6C"/>
    <w:rsid w:val="00D01310"/>
    <w:rsid w:val="00D14E9E"/>
    <w:rsid w:val="00D273CB"/>
    <w:rsid w:val="00DB7CBD"/>
    <w:rsid w:val="00E6450F"/>
    <w:rsid w:val="00E72425"/>
    <w:rsid w:val="00E75980"/>
    <w:rsid w:val="00F555AF"/>
    <w:rsid w:val="00F55C61"/>
    <w:rsid w:val="00F9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16F85-FC17-40D1-988F-4DB3B3F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13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E6450F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6450F"/>
    <w:rPr>
      <w:color w:val="0000FF"/>
      <w:u w:val="single"/>
    </w:rPr>
  </w:style>
  <w:style w:type="paragraph" w:customStyle="1" w:styleId="tkPodpis">
    <w:name w:val="_Подпись (tkPodpis)"/>
    <w:basedOn w:val="a"/>
    <w:rsid w:val="00980E46"/>
    <w:pPr>
      <w:spacing w:after="60" w:line="276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4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4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Чолпон Омурбекова</dc:creator>
  <cp:lastModifiedBy>niyazbekov.a</cp:lastModifiedBy>
  <cp:revision>11</cp:revision>
  <cp:lastPrinted>2021-07-26T08:48:00Z</cp:lastPrinted>
  <dcterms:created xsi:type="dcterms:W3CDTF">2020-08-25T06:08:00Z</dcterms:created>
  <dcterms:modified xsi:type="dcterms:W3CDTF">2021-07-26T08:48:00Z</dcterms:modified>
</cp:coreProperties>
</file>