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B8" w:rsidRPr="001D1C4B" w:rsidRDefault="00EB57B8" w:rsidP="00786363">
      <w:pPr>
        <w:pStyle w:val="tkTekst"/>
        <w:tabs>
          <w:tab w:val="left" w:pos="7513"/>
        </w:tabs>
        <w:spacing w:after="0" w:line="240" w:lineRule="auto"/>
        <w:ind w:right="-1"/>
        <w:jc w:val="right"/>
        <w:rPr>
          <w:rFonts w:ascii="Times New Roman" w:hAnsi="Times New Roman" w:cs="Times New Roman"/>
          <w:sz w:val="28"/>
          <w:szCs w:val="28"/>
          <w:lang w:val="ky-KG"/>
        </w:rPr>
      </w:pPr>
      <w:bookmarkStart w:id="0" w:name="_GoBack"/>
      <w:bookmarkEnd w:id="0"/>
      <w:r w:rsidRPr="00251AAE">
        <w:rPr>
          <w:rFonts w:ascii="Times New Roman" w:hAnsi="Times New Roman" w:cs="Times New Roman"/>
          <w:sz w:val="28"/>
          <w:szCs w:val="28"/>
        </w:rPr>
        <w:t>2</w:t>
      </w:r>
      <w:r>
        <w:rPr>
          <w:rFonts w:ascii="Times New Roman" w:hAnsi="Times New Roman" w:cs="Times New Roman"/>
          <w:sz w:val="28"/>
          <w:szCs w:val="28"/>
          <w:lang w:val="en-US"/>
        </w:rPr>
        <w:t>-</w:t>
      </w:r>
      <w:r>
        <w:rPr>
          <w:rFonts w:ascii="Times New Roman" w:hAnsi="Times New Roman" w:cs="Times New Roman"/>
          <w:sz w:val="28"/>
          <w:szCs w:val="28"/>
          <w:lang w:val="ky-KG"/>
        </w:rPr>
        <w:t>тиркеме</w:t>
      </w:r>
    </w:p>
    <w:p w:rsidR="00EB57B8" w:rsidRPr="00DE50EA" w:rsidRDefault="00EB57B8" w:rsidP="00786363">
      <w:pPr>
        <w:pStyle w:val="tkTekst"/>
        <w:spacing w:after="0" w:line="240" w:lineRule="auto"/>
        <w:jc w:val="center"/>
        <w:rPr>
          <w:rFonts w:ascii="Times New Roman" w:hAnsi="Times New Roman" w:cs="Times New Roman"/>
          <w:sz w:val="28"/>
          <w:szCs w:val="28"/>
          <w:lang w:val="ky-KG"/>
        </w:rPr>
      </w:pPr>
      <w:r w:rsidRPr="00DE50EA">
        <w:rPr>
          <w:rFonts w:ascii="Times New Roman" w:hAnsi="Times New Roman" w:cs="Times New Roman"/>
          <w:sz w:val="28"/>
          <w:szCs w:val="28"/>
          <w:lang w:val="ky-KG"/>
        </w:rPr>
        <w:t> </w:t>
      </w:r>
    </w:p>
    <w:p w:rsidR="00EB57B8" w:rsidRDefault="00EB57B8" w:rsidP="00EB57B8">
      <w:pPr>
        <w:pStyle w:val="tkNazvanie"/>
        <w:spacing w:before="0" w:after="0" w:line="240" w:lineRule="auto"/>
        <w:ind w:left="709" w:right="708"/>
        <w:rPr>
          <w:rFonts w:ascii="Times New Roman" w:hAnsi="Times New Roman" w:cs="Times New Roman"/>
          <w:sz w:val="28"/>
          <w:szCs w:val="28"/>
          <w:lang w:val="ky-KG"/>
        </w:rPr>
      </w:pPr>
      <w:r w:rsidRPr="00360FCD">
        <w:rPr>
          <w:rFonts w:ascii="Times New Roman" w:hAnsi="Times New Roman" w:cs="Times New Roman"/>
          <w:sz w:val="28"/>
          <w:szCs w:val="28"/>
          <w:lang w:val="ky-KG"/>
        </w:rPr>
        <w:t>Кыргыз Республик</w:t>
      </w:r>
      <w:r>
        <w:rPr>
          <w:rFonts w:ascii="Times New Roman" w:hAnsi="Times New Roman" w:cs="Times New Roman"/>
          <w:sz w:val="28"/>
          <w:szCs w:val="28"/>
          <w:lang w:val="ky-KG"/>
        </w:rPr>
        <w:t>асынын Министрлер Кабинетине караштуу Өнүктүрүү боюнча өнөктөштөр менен өз ара аракетте</w:t>
      </w:r>
      <w:r w:rsidR="00DE50EA">
        <w:rPr>
          <w:rFonts w:ascii="Times New Roman" w:hAnsi="Times New Roman" w:cs="Times New Roman"/>
          <w:sz w:val="28"/>
          <w:szCs w:val="28"/>
          <w:lang w:val="ky-KG"/>
        </w:rPr>
        <w:t>н</w:t>
      </w:r>
      <w:r>
        <w:rPr>
          <w:rFonts w:ascii="Times New Roman" w:hAnsi="Times New Roman" w:cs="Times New Roman"/>
          <w:sz w:val="28"/>
          <w:szCs w:val="28"/>
          <w:lang w:val="ky-KG"/>
        </w:rPr>
        <w:t xml:space="preserve">үү боюнча координациялык кеңеш жөнүндө </w:t>
      </w:r>
    </w:p>
    <w:p w:rsidR="00EB57B8" w:rsidRDefault="00EB57B8" w:rsidP="00EB57B8">
      <w:pPr>
        <w:pStyle w:val="tkNazvanie"/>
        <w:spacing w:before="0" w:after="0" w:line="240" w:lineRule="auto"/>
        <w:ind w:left="709" w:right="708"/>
        <w:rPr>
          <w:rFonts w:ascii="Times New Roman" w:hAnsi="Times New Roman" w:cs="Times New Roman"/>
          <w:sz w:val="28"/>
          <w:szCs w:val="28"/>
          <w:lang w:val="ky-KG"/>
        </w:rPr>
      </w:pPr>
      <w:r>
        <w:rPr>
          <w:rFonts w:ascii="Times New Roman" w:hAnsi="Times New Roman" w:cs="Times New Roman"/>
          <w:sz w:val="28"/>
          <w:szCs w:val="28"/>
          <w:lang w:val="ky-KG"/>
        </w:rPr>
        <w:t xml:space="preserve">жобо </w:t>
      </w:r>
      <w:r w:rsidRPr="00360FCD">
        <w:rPr>
          <w:rFonts w:ascii="Times New Roman" w:hAnsi="Times New Roman" w:cs="Times New Roman"/>
          <w:sz w:val="28"/>
          <w:szCs w:val="28"/>
          <w:lang w:val="ky-KG"/>
        </w:rPr>
        <w:t xml:space="preserve"> </w:t>
      </w:r>
    </w:p>
    <w:p w:rsidR="00DE50EA" w:rsidRDefault="00DE50EA" w:rsidP="00EB57B8">
      <w:pPr>
        <w:pStyle w:val="tkNazvanie"/>
        <w:spacing w:before="0" w:after="0" w:line="240" w:lineRule="auto"/>
        <w:ind w:left="709" w:right="708"/>
        <w:rPr>
          <w:rFonts w:ascii="Times New Roman" w:hAnsi="Times New Roman" w:cs="Times New Roman"/>
          <w:sz w:val="28"/>
          <w:szCs w:val="28"/>
          <w:lang w:val="ky-KG"/>
        </w:rPr>
      </w:pPr>
    </w:p>
    <w:p w:rsidR="00EB57B8" w:rsidRDefault="00EB57B8" w:rsidP="00180AC8">
      <w:pPr>
        <w:pStyle w:val="tkZagolovok2"/>
        <w:spacing w:before="0" w:after="0" w:line="240" w:lineRule="auto"/>
        <w:ind w:left="0" w:right="-1"/>
        <w:rPr>
          <w:rFonts w:ascii="Times New Roman" w:hAnsi="Times New Roman" w:cs="Times New Roman"/>
          <w:sz w:val="28"/>
          <w:szCs w:val="28"/>
          <w:lang w:val="ky-KG"/>
        </w:rPr>
      </w:pPr>
      <w:r w:rsidRPr="001D1C4B">
        <w:rPr>
          <w:rFonts w:ascii="Times New Roman" w:hAnsi="Times New Roman" w:cs="Times New Roman"/>
          <w:sz w:val="28"/>
          <w:szCs w:val="28"/>
          <w:lang w:val="ky-KG"/>
        </w:rPr>
        <w:t>1</w:t>
      </w:r>
      <w:r w:rsidRPr="00A06551">
        <w:rPr>
          <w:rFonts w:ascii="Times New Roman" w:hAnsi="Times New Roman" w:cs="Times New Roman"/>
          <w:sz w:val="28"/>
          <w:szCs w:val="28"/>
          <w:lang w:val="ky-KG"/>
        </w:rPr>
        <w:t>. Жалпы жоболор</w:t>
      </w:r>
    </w:p>
    <w:p w:rsidR="00786363" w:rsidRDefault="00786363" w:rsidP="00786363">
      <w:pPr>
        <w:pStyle w:val="tkZagolovok2"/>
        <w:spacing w:before="0" w:after="0" w:line="240" w:lineRule="auto"/>
        <w:rPr>
          <w:rFonts w:ascii="Times New Roman" w:hAnsi="Times New Roman" w:cs="Times New Roman"/>
          <w:sz w:val="28"/>
          <w:szCs w:val="28"/>
          <w:lang w:val="ky-KG"/>
        </w:rPr>
      </w:pPr>
    </w:p>
    <w:p w:rsidR="00EB57B8" w:rsidRPr="00BE6FAA" w:rsidRDefault="00EB57B8" w:rsidP="00D5119A">
      <w:pPr>
        <w:pStyle w:val="tkTekst"/>
        <w:spacing w:after="0" w:line="240" w:lineRule="auto"/>
        <w:ind w:firstLine="709"/>
        <w:rPr>
          <w:rFonts w:ascii="Times New Roman" w:hAnsi="Times New Roman" w:cs="Times New Roman"/>
          <w:sz w:val="28"/>
          <w:szCs w:val="28"/>
          <w:lang w:val="ky-KG"/>
        </w:rPr>
      </w:pPr>
      <w:r w:rsidRPr="00A06551">
        <w:rPr>
          <w:rFonts w:ascii="Times New Roman" w:hAnsi="Times New Roman" w:cs="Times New Roman"/>
          <w:sz w:val="28"/>
          <w:szCs w:val="28"/>
          <w:lang w:val="ky-KG"/>
        </w:rPr>
        <w:t xml:space="preserve">1. </w:t>
      </w:r>
      <w:r w:rsidRPr="00BE6FAA">
        <w:rPr>
          <w:rFonts w:ascii="Times New Roman" w:hAnsi="Times New Roman" w:cs="Times New Roman"/>
          <w:sz w:val="28"/>
          <w:szCs w:val="28"/>
          <w:lang w:val="ky-KG"/>
        </w:rPr>
        <w:t>Кыргыз Республикасынын Министрлер Кабинетине караштуу Өнүктүрүү боюнча өнөктөштөр менен өз ара аракетте</w:t>
      </w:r>
      <w:r w:rsidR="00D97305">
        <w:rPr>
          <w:rFonts w:ascii="Times New Roman" w:hAnsi="Times New Roman" w:cs="Times New Roman"/>
          <w:sz w:val="28"/>
          <w:szCs w:val="28"/>
          <w:lang w:val="ky-KG"/>
        </w:rPr>
        <w:t>н</w:t>
      </w:r>
      <w:r w:rsidRPr="00BE6FAA">
        <w:rPr>
          <w:rFonts w:ascii="Times New Roman" w:hAnsi="Times New Roman" w:cs="Times New Roman"/>
          <w:sz w:val="28"/>
          <w:szCs w:val="28"/>
          <w:lang w:val="ky-KG"/>
        </w:rPr>
        <w:t>үү боюнча координациялык кеңеш (мындан ары</w:t>
      </w:r>
      <w:r w:rsidR="00D97305">
        <w:rPr>
          <w:rFonts w:ascii="Times New Roman" w:hAnsi="Times New Roman" w:cs="Times New Roman"/>
          <w:sz w:val="28"/>
          <w:szCs w:val="28"/>
          <w:lang w:val="ky-KG"/>
        </w:rPr>
        <w:t xml:space="preserve"> – </w:t>
      </w:r>
      <w:r w:rsidRPr="00BE6FAA">
        <w:rPr>
          <w:rFonts w:ascii="Times New Roman" w:hAnsi="Times New Roman" w:cs="Times New Roman"/>
          <w:sz w:val="28"/>
          <w:szCs w:val="28"/>
          <w:lang w:val="ky-KG"/>
        </w:rPr>
        <w:t xml:space="preserve">Кеңеш) </w:t>
      </w:r>
      <w:r w:rsidR="00D97305">
        <w:rPr>
          <w:rFonts w:ascii="Times New Roman" w:hAnsi="Times New Roman" w:cs="Times New Roman"/>
          <w:sz w:val="28"/>
          <w:szCs w:val="28"/>
          <w:lang w:val="ky-KG"/>
        </w:rPr>
        <w:t>көрсөтү</w:t>
      </w:r>
      <w:r w:rsidRPr="00BE6FAA">
        <w:rPr>
          <w:rFonts w:ascii="Times New Roman" w:hAnsi="Times New Roman" w:cs="Times New Roman"/>
          <w:sz w:val="28"/>
          <w:szCs w:val="28"/>
          <w:lang w:val="ky-KG"/>
        </w:rPr>
        <w:t>лүүчү тышкы жардамды ишке ашыруунун натыйжалуулугу маселе</w:t>
      </w:r>
      <w:r w:rsidR="00431493">
        <w:rPr>
          <w:rFonts w:ascii="Times New Roman" w:hAnsi="Times New Roman" w:cs="Times New Roman"/>
          <w:sz w:val="28"/>
          <w:szCs w:val="28"/>
          <w:lang w:val="ky-KG"/>
        </w:rPr>
        <w:t>лери</w:t>
      </w:r>
      <w:r w:rsidRPr="00BE6FAA">
        <w:rPr>
          <w:rFonts w:ascii="Times New Roman" w:hAnsi="Times New Roman" w:cs="Times New Roman"/>
          <w:sz w:val="28"/>
          <w:szCs w:val="28"/>
          <w:lang w:val="ky-KG"/>
        </w:rPr>
        <w:t xml:space="preserve"> боюнча </w:t>
      </w:r>
      <w:r w:rsidR="00431493">
        <w:rPr>
          <w:rFonts w:ascii="Times New Roman" w:hAnsi="Times New Roman" w:cs="Times New Roman"/>
          <w:sz w:val="28"/>
          <w:szCs w:val="28"/>
          <w:lang w:val="ky-KG"/>
        </w:rPr>
        <w:t>рекомендацияларды</w:t>
      </w:r>
      <w:r w:rsidRPr="00BE6FAA">
        <w:rPr>
          <w:rFonts w:ascii="Times New Roman" w:hAnsi="Times New Roman" w:cs="Times New Roman"/>
          <w:sz w:val="28"/>
          <w:szCs w:val="28"/>
          <w:lang w:val="ky-KG"/>
        </w:rPr>
        <w:t xml:space="preserve"> жана сунуштарды </w:t>
      </w:r>
      <w:r w:rsidR="007C3F72" w:rsidRPr="00BE6FAA">
        <w:rPr>
          <w:rFonts w:ascii="Times New Roman" w:hAnsi="Times New Roman" w:cs="Times New Roman"/>
          <w:sz w:val="28"/>
          <w:szCs w:val="28"/>
          <w:lang w:val="ky-KG"/>
        </w:rPr>
        <w:t xml:space="preserve">иштеп чыгууну </w:t>
      </w:r>
      <w:r w:rsidRPr="00BE6FAA">
        <w:rPr>
          <w:rFonts w:ascii="Times New Roman" w:hAnsi="Times New Roman" w:cs="Times New Roman"/>
          <w:sz w:val="28"/>
          <w:szCs w:val="28"/>
          <w:lang w:val="ky-KG"/>
        </w:rPr>
        <w:t xml:space="preserve">жана </w:t>
      </w:r>
      <w:r w:rsidR="007C3F72" w:rsidRPr="00BE6FAA">
        <w:rPr>
          <w:rFonts w:ascii="Times New Roman" w:hAnsi="Times New Roman" w:cs="Times New Roman"/>
          <w:sz w:val="28"/>
          <w:szCs w:val="28"/>
          <w:lang w:val="ky-KG"/>
        </w:rPr>
        <w:t xml:space="preserve">даярдоону </w:t>
      </w:r>
      <w:r w:rsidRPr="00BE6FAA">
        <w:rPr>
          <w:rFonts w:ascii="Times New Roman" w:hAnsi="Times New Roman" w:cs="Times New Roman"/>
          <w:sz w:val="28"/>
          <w:szCs w:val="28"/>
          <w:lang w:val="ky-KG"/>
        </w:rPr>
        <w:t>камсыздоочу консульта</w:t>
      </w:r>
      <w:r w:rsidR="00272FCE">
        <w:rPr>
          <w:rFonts w:ascii="Times New Roman" w:hAnsi="Times New Roman" w:cs="Times New Roman"/>
          <w:sz w:val="28"/>
          <w:szCs w:val="28"/>
          <w:lang w:val="ky-KG"/>
        </w:rPr>
        <w:t>циялык</w:t>
      </w:r>
      <w:r w:rsidRPr="00BE6FAA">
        <w:rPr>
          <w:rFonts w:ascii="Times New Roman" w:hAnsi="Times New Roman" w:cs="Times New Roman"/>
          <w:sz w:val="28"/>
          <w:szCs w:val="28"/>
          <w:lang w:val="ky-KG"/>
        </w:rPr>
        <w:t>-кеңеш</w:t>
      </w:r>
      <w:r w:rsidR="00272FCE">
        <w:rPr>
          <w:rFonts w:ascii="Times New Roman" w:hAnsi="Times New Roman" w:cs="Times New Roman"/>
          <w:sz w:val="28"/>
          <w:szCs w:val="28"/>
          <w:lang w:val="ky-KG"/>
        </w:rPr>
        <w:t xml:space="preserve"> берүүчү</w:t>
      </w:r>
      <w:r w:rsidR="007E00FC">
        <w:rPr>
          <w:rFonts w:ascii="Times New Roman" w:hAnsi="Times New Roman" w:cs="Times New Roman"/>
          <w:sz w:val="28"/>
          <w:szCs w:val="28"/>
          <w:lang w:val="ky-KG"/>
        </w:rPr>
        <w:t xml:space="preserve"> </w:t>
      </w:r>
      <w:r w:rsidRPr="00BE6FAA">
        <w:rPr>
          <w:rFonts w:ascii="Times New Roman" w:hAnsi="Times New Roman" w:cs="Times New Roman"/>
          <w:sz w:val="28"/>
          <w:szCs w:val="28"/>
          <w:lang w:val="ky-KG"/>
        </w:rPr>
        <w:t>орган болуп саналат.</w:t>
      </w:r>
      <w:r w:rsidR="00D97305" w:rsidRPr="00D97305">
        <w:rPr>
          <w:b/>
          <w:bCs/>
          <w:lang w:val="ky-KG"/>
        </w:rPr>
        <w:t xml:space="preserve"> </w:t>
      </w:r>
      <w:r w:rsidRPr="00BE6FAA">
        <w:rPr>
          <w:rFonts w:ascii="Times New Roman" w:hAnsi="Times New Roman" w:cs="Times New Roman"/>
          <w:sz w:val="28"/>
          <w:szCs w:val="28"/>
          <w:lang w:val="ky-KG"/>
        </w:rPr>
        <w:t xml:space="preserve"> </w:t>
      </w:r>
    </w:p>
    <w:p w:rsidR="00EB57B8" w:rsidRPr="00BE6FAA" w:rsidRDefault="00EB57B8" w:rsidP="00D5119A">
      <w:pPr>
        <w:pStyle w:val="tkTekst"/>
        <w:spacing w:after="0" w:line="240" w:lineRule="auto"/>
        <w:ind w:firstLine="709"/>
        <w:rPr>
          <w:rFonts w:ascii="Times New Roman" w:hAnsi="Times New Roman" w:cs="Times New Roman"/>
          <w:sz w:val="28"/>
          <w:szCs w:val="28"/>
          <w:lang w:val="ky-KG"/>
        </w:rPr>
      </w:pPr>
      <w:r w:rsidRPr="00BE6FAA">
        <w:rPr>
          <w:rFonts w:ascii="Times New Roman" w:hAnsi="Times New Roman" w:cs="Times New Roman"/>
          <w:sz w:val="28"/>
          <w:szCs w:val="28"/>
          <w:lang w:val="ky-KG"/>
        </w:rPr>
        <w:t>2. “Өнүктүрүү боюнча өнөктөштөр” термини эл аралык уюмдар</w:t>
      </w:r>
      <w:r w:rsidR="00272FCE">
        <w:rPr>
          <w:rFonts w:ascii="Times New Roman" w:hAnsi="Times New Roman" w:cs="Times New Roman"/>
          <w:sz w:val="28"/>
          <w:szCs w:val="28"/>
          <w:lang w:val="ky-KG"/>
        </w:rPr>
        <w:t>ды</w:t>
      </w:r>
      <w:r w:rsidRPr="00BE6FAA">
        <w:rPr>
          <w:rFonts w:ascii="Times New Roman" w:hAnsi="Times New Roman" w:cs="Times New Roman"/>
          <w:sz w:val="28"/>
          <w:szCs w:val="28"/>
          <w:lang w:val="ky-KG"/>
        </w:rPr>
        <w:t>, эл аралык финансылык институттар</w:t>
      </w:r>
      <w:r w:rsidR="00272FCE">
        <w:rPr>
          <w:rFonts w:ascii="Times New Roman" w:hAnsi="Times New Roman" w:cs="Times New Roman"/>
          <w:sz w:val="28"/>
          <w:szCs w:val="28"/>
          <w:lang w:val="ky-KG"/>
        </w:rPr>
        <w:t>ды</w:t>
      </w:r>
      <w:r w:rsidRPr="00BE6FAA">
        <w:rPr>
          <w:rFonts w:ascii="Times New Roman" w:hAnsi="Times New Roman" w:cs="Times New Roman"/>
          <w:sz w:val="28"/>
          <w:szCs w:val="28"/>
          <w:lang w:val="ky-KG"/>
        </w:rPr>
        <w:t>, донор өлкөлөр</w:t>
      </w:r>
      <w:r w:rsidR="00272FCE">
        <w:rPr>
          <w:rFonts w:ascii="Times New Roman" w:hAnsi="Times New Roman" w:cs="Times New Roman"/>
          <w:sz w:val="28"/>
          <w:szCs w:val="28"/>
          <w:lang w:val="ky-KG"/>
        </w:rPr>
        <w:t>дү</w:t>
      </w:r>
      <w:r w:rsidRPr="00BE6FAA">
        <w:rPr>
          <w:rFonts w:ascii="Times New Roman" w:hAnsi="Times New Roman" w:cs="Times New Roman"/>
          <w:sz w:val="28"/>
          <w:szCs w:val="28"/>
          <w:lang w:val="ky-KG"/>
        </w:rPr>
        <w:t xml:space="preserve"> жана чет өлкөлүк банктар</w:t>
      </w:r>
      <w:r w:rsidR="00272FCE">
        <w:rPr>
          <w:rFonts w:ascii="Times New Roman" w:hAnsi="Times New Roman" w:cs="Times New Roman"/>
          <w:sz w:val="28"/>
          <w:szCs w:val="28"/>
          <w:lang w:val="ky-KG"/>
        </w:rPr>
        <w:t>ды</w:t>
      </w:r>
      <w:r w:rsidRPr="00BE6FAA">
        <w:rPr>
          <w:rFonts w:ascii="Times New Roman" w:hAnsi="Times New Roman" w:cs="Times New Roman"/>
          <w:sz w:val="28"/>
          <w:szCs w:val="28"/>
          <w:lang w:val="ky-KG"/>
        </w:rPr>
        <w:t xml:space="preserve"> түшүндүрөт.</w:t>
      </w:r>
    </w:p>
    <w:p w:rsidR="00EB57B8" w:rsidRPr="00A06551" w:rsidRDefault="00EB57B8" w:rsidP="00EB57B8">
      <w:pPr>
        <w:pStyle w:val="tkTekst"/>
        <w:spacing w:after="0" w:line="240" w:lineRule="auto"/>
        <w:ind w:firstLine="709"/>
        <w:rPr>
          <w:rFonts w:ascii="Times New Roman" w:hAnsi="Times New Roman" w:cs="Times New Roman"/>
          <w:sz w:val="28"/>
          <w:szCs w:val="28"/>
          <w:lang w:val="ky-KG"/>
        </w:rPr>
      </w:pPr>
    </w:p>
    <w:p w:rsidR="00EB57B8" w:rsidRDefault="00EB57B8" w:rsidP="00D5119A">
      <w:pPr>
        <w:pStyle w:val="tkZagolovok2"/>
        <w:spacing w:before="0" w:after="0" w:line="240" w:lineRule="auto"/>
        <w:ind w:left="0" w:right="-1"/>
        <w:rPr>
          <w:rFonts w:ascii="Times New Roman" w:hAnsi="Times New Roman" w:cs="Times New Roman"/>
          <w:sz w:val="28"/>
          <w:szCs w:val="28"/>
          <w:lang w:val="ky-KG"/>
        </w:rPr>
      </w:pPr>
      <w:r w:rsidRPr="00A06551">
        <w:rPr>
          <w:rFonts w:ascii="Times New Roman" w:hAnsi="Times New Roman" w:cs="Times New Roman"/>
          <w:sz w:val="28"/>
          <w:szCs w:val="28"/>
          <w:lang w:val="ky-KG"/>
        </w:rPr>
        <w:t xml:space="preserve">2. </w:t>
      </w:r>
      <w:r>
        <w:rPr>
          <w:rFonts w:ascii="Times New Roman" w:hAnsi="Times New Roman" w:cs="Times New Roman"/>
          <w:sz w:val="28"/>
          <w:szCs w:val="28"/>
          <w:lang w:val="ky-KG"/>
        </w:rPr>
        <w:t>Ке</w:t>
      </w:r>
      <w:r w:rsidRPr="00BE6FAA">
        <w:rPr>
          <w:rFonts w:ascii="Times New Roman" w:hAnsi="Times New Roman" w:cs="Times New Roman"/>
          <w:sz w:val="28"/>
          <w:szCs w:val="28"/>
          <w:lang w:val="ky-KG"/>
        </w:rPr>
        <w:t>ң</w:t>
      </w:r>
      <w:r>
        <w:rPr>
          <w:rFonts w:ascii="Times New Roman" w:hAnsi="Times New Roman" w:cs="Times New Roman"/>
          <w:sz w:val="28"/>
          <w:szCs w:val="28"/>
          <w:lang w:val="ky-KG"/>
        </w:rPr>
        <w:t>ештин п</w:t>
      </w:r>
      <w:r w:rsidRPr="00A06551">
        <w:rPr>
          <w:rFonts w:ascii="Times New Roman" w:hAnsi="Times New Roman" w:cs="Times New Roman"/>
          <w:sz w:val="28"/>
          <w:szCs w:val="28"/>
          <w:lang w:val="ky-KG"/>
        </w:rPr>
        <w:t>ринциптер</w:t>
      </w:r>
      <w:r w:rsidR="00272FCE">
        <w:rPr>
          <w:rFonts w:ascii="Times New Roman" w:hAnsi="Times New Roman" w:cs="Times New Roman"/>
          <w:sz w:val="28"/>
          <w:szCs w:val="28"/>
          <w:lang w:val="ky-KG"/>
        </w:rPr>
        <w:t>и</w:t>
      </w:r>
      <w:r w:rsidRPr="00A06551">
        <w:rPr>
          <w:rFonts w:ascii="Times New Roman" w:hAnsi="Times New Roman" w:cs="Times New Roman"/>
          <w:sz w:val="28"/>
          <w:szCs w:val="28"/>
          <w:lang w:val="ky-KG"/>
        </w:rPr>
        <w:t xml:space="preserve">, </w:t>
      </w:r>
      <w:r>
        <w:rPr>
          <w:rFonts w:ascii="Times New Roman" w:hAnsi="Times New Roman" w:cs="Times New Roman"/>
          <w:sz w:val="28"/>
          <w:szCs w:val="28"/>
          <w:lang w:val="ky-KG"/>
        </w:rPr>
        <w:t>милдеттер</w:t>
      </w:r>
      <w:r w:rsidR="00272FCE">
        <w:rPr>
          <w:rFonts w:ascii="Times New Roman" w:hAnsi="Times New Roman" w:cs="Times New Roman"/>
          <w:sz w:val="28"/>
          <w:szCs w:val="28"/>
          <w:lang w:val="ky-KG"/>
        </w:rPr>
        <w:t>и</w:t>
      </w:r>
      <w:r>
        <w:rPr>
          <w:rFonts w:ascii="Times New Roman" w:hAnsi="Times New Roman" w:cs="Times New Roman"/>
          <w:sz w:val="28"/>
          <w:szCs w:val="28"/>
          <w:lang w:val="ky-KG"/>
        </w:rPr>
        <w:t xml:space="preserve"> жана</w:t>
      </w:r>
      <w:r w:rsidRPr="00A06551">
        <w:rPr>
          <w:rFonts w:ascii="Times New Roman" w:hAnsi="Times New Roman" w:cs="Times New Roman"/>
          <w:sz w:val="28"/>
          <w:szCs w:val="28"/>
          <w:lang w:val="ky-KG"/>
        </w:rPr>
        <w:t xml:space="preserve"> функциялар</w:t>
      </w:r>
      <w:r w:rsidR="00272FCE">
        <w:rPr>
          <w:rFonts w:ascii="Times New Roman" w:hAnsi="Times New Roman" w:cs="Times New Roman"/>
          <w:sz w:val="28"/>
          <w:szCs w:val="28"/>
          <w:lang w:val="ky-KG"/>
        </w:rPr>
        <w:t>ы</w:t>
      </w:r>
    </w:p>
    <w:p w:rsidR="00EB57B8" w:rsidRPr="00A06551" w:rsidRDefault="00EB57B8" w:rsidP="00EB57B8">
      <w:pPr>
        <w:pStyle w:val="tkZagolovok2"/>
        <w:spacing w:before="0" w:after="0" w:line="240" w:lineRule="auto"/>
        <w:rPr>
          <w:rFonts w:ascii="Times New Roman" w:hAnsi="Times New Roman" w:cs="Times New Roman"/>
          <w:sz w:val="28"/>
          <w:szCs w:val="28"/>
          <w:lang w:val="ky-KG"/>
        </w:rPr>
      </w:pPr>
    </w:p>
    <w:p w:rsidR="003E02C8" w:rsidRDefault="00EB57B8" w:rsidP="003E02C8">
      <w:pPr>
        <w:pStyle w:val="tkTekst"/>
        <w:spacing w:after="0" w:line="240" w:lineRule="auto"/>
        <w:ind w:firstLine="708"/>
        <w:rPr>
          <w:rFonts w:ascii="Times New Roman" w:hAnsi="Times New Roman" w:cs="Times New Roman"/>
          <w:sz w:val="28"/>
          <w:szCs w:val="28"/>
          <w:lang w:val="ky-KG"/>
        </w:rPr>
      </w:pPr>
      <w:r w:rsidRPr="00BE6FAA">
        <w:rPr>
          <w:rFonts w:ascii="Times New Roman" w:hAnsi="Times New Roman" w:cs="Times New Roman"/>
          <w:sz w:val="28"/>
          <w:szCs w:val="28"/>
          <w:lang w:val="ky-KG"/>
        </w:rPr>
        <w:t>3. Кыргыз Республикасынын Министрлер Кабинети жана өнүктүрүү боюнча өнөктөштөр өз ишин төмөнкү принциптерди</w:t>
      </w:r>
      <w:r w:rsidR="009C2BF9">
        <w:rPr>
          <w:rFonts w:ascii="Times New Roman" w:hAnsi="Times New Roman" w:cs="Times New Roman"/>
          <w:sz w:val="28"/>
          <w:szCs w:val="28"/>
          <w:lang w:val="ky-KG"/>
        </w:rPr>
        <w:t>н негизинде ишке ашырат</w:t>
      </w:r>
      <w:r w:rsidRPr="00BE6FAA">
        <w:rPr>
          <w:rFonts w:ascii="Times New Roman" w:hAnsi="Times New Roman" w:cs="Times New Roman"/>
          <w:sz w:val="28"/>
          <w:szCs w:val="28"/>
          <w:lang w:val="ky-KG"/>
        </w:rPr>
        <w:t>:</w:t>
      </w:r>
    </w:p>
    <w:p w:rsidR="003E02C8" w:rsidRDefault="00EB57B8" w:rsidP="003E02C8">
      <w:pPr>
        <w:pStyle w:val="tkTekst"/>
        <w:spacing w:after="0" w:line="240" w:lineRule="auto"/>
        <w:ind w:firstLine="708"/>
        <w:rPr>
          <w:rFonts w:ascii="Times New Roman" w:hAnsi="Times New Roman" w:cs="Times New Roman"/>
          <w:sz w:val="28"/>
          <w:szCs w:val="28"/>
          <w:lang w:val="ky-KG"/>
        </w:rPr>
      </w:pPr>
      <w:r w:rsidRPr="00BE6FAA">
        <w:rPr>
          <w:rFonts w:ascii="Times New Roman" w:hAnsi="Times New Roman" w:cs="Times New Roman"/>
          <w:sz w:val="28"/>
          <w:szCs w:val="28"/>
          <w:lang w:val="ky-KG"/>
        </w:rPr>
        <w:t>1) тышкы жардамдын натыйжалуулугун жогорулатуу жаатында</w:t>
      </w:r>
      <w:r w:rsidR="003F0D78">
        <w:rPr>
          <w:rFonts w:ascii="Times New Roman" w:hAnsi="Times New Roman" w:cs="Times New Roman"/>
          <w:sz w:val="28"/>
          <w:szCs w:val="28"/>
          <w:lang w:val="ky-KG"/>
        </w:rPr>
        <w:t>гы</w:t>
      </w:r>
      <w:r w:rsidRPr="00BE6FAA">
        <w:rPr>
          <w:rFonts w:ascii="Times New Roman" w:hAnsi="Times New Roman" w:cs="Times New Roman"/>
          <w:sz w:val="28"/>
          <w:szCs w:val="28"/>
          <w:lang w:val="ky-KG"/>
        </w:rPr>
        <w:t xml:space="preserve"> </w:t>
      </w:r>
      <w:r w:rsidR="003F0D78">
        <w:rPr>
          <w:rFonts w:ascii="Times New Roman" w:hAnsi="Times New Roman" w:cs="Times New Roman"/>
          <w:sz w:val="28"/>
          <w:szCs w:val="28"/>
          <w:lang w:val="ky-KG"/>
        </w:rPr>
        <w:t>Кыргыз Республикасынын</w:t>
      </w:r>
      <w:r w:rsidR="003F0D78" w:rsidRPr="00BE6FAA">
        <w:rPr>
          <w:rFonts w:ascii="Times New Roman" w:hAnsi="Times New Roman" w:cs="Times New Roman"/>
          <w:sz w:val="28"/>
          <w:szCs w:val="28"/>
          <w:lang w:val="ky-KG"/>
        </w:rPr>
        <w:t xml:space="preserve"> </w:t>
      </w:r>
      <w:r w:rsidR="003F0D78">
        <w:rPr>
          <w:rFonts w:ascii="Times New Roman" w:hAnsi="Times New Roman" w:cs="Times New Roman"/>
          <w:sz w:val="28"/>
          <w:szCs w:val="28"/>
          <w:lang w:val="ky-KG"/>
        </w:rPr>
        <w:t xml:space="preserve">мыйзамдарына ылайык күчүнө кирген, кабыл алынган </w:t>
      </w:r>
      <w:r w:rsidRPr="00BE6FAA">
        <w:rPr>
          <w:rFonts w:ascii="Times New Roman" w:hAnsi="Times New Roman" w:cs="Times New Roman"/>
          <w:sz w:val="28"/>
          <w:szCs w:val="28"/>
          <w:lang w:val="ky-KG"/>
        </w:rPr>
        <w:t>эл аралык</w:t>
      </w:r>
      <w:r w:rsidR="003F0D78">
        <w:rPr>
          <w:rFonts w:ascii="Times New Roman" w:hAnsi="Times New Roman" w:cs="Times New Roman"/>
          <w:sz w:val="28"/>
          <w:szCs w:val="28"/>
          <w:lang w:val="ky-KG"/>
        </w:rPr>
        <w:t xml:space="preserve"> </w:t>
      </w:r>
      <w:r w:rsidRPr="00BE6FAA">
        <w:rPr>
          <w:rFonts w:ascii="Times New Roman" w:hAnsi="Times New Roman" w:cs="Times New Roman"/>
          <w:sz w:val="28"/>
          <w:szCs w:val="28"/>
          <w:lang w:val="ky-KG"/>
        </w:rPr>
        <w:t>келишимдер</w:t>
      </w:r>
      <w:r w:rsidR="003F0D78">
        <w:rPr>
          <w:rFonts w:ascii="Times New Roman" w:hAnsi="Times New Roman" w:cs="Times New Roman"/>
          <w:sz w:val="28"/>
          <w:szCs w:val="28"/>
          <w:lang w:val="ky-KG"/>
        </w:rPr>
        <w:t>ди жактоочулук</w:t>
      </w:r>
      <w:r w:rsidRPr="00BE6FAA">
        <w:rPr>
          <w:rFonts w:ascii="Times New Roman" w:hAnsi="Times New Roman" w:cs="Times New Roman"/>
          <w:sz w:val="28"/>
          <w:szCs w:val="28"/>
          <w:lang w:val="ky-KG"/>
        </w:rPr>
        <w:t>;</w:t>
      </w:r>
    </w:p>
    <w:p w:rsidR="003E02C8" w:rsidRDefault="00EB57B8" w:rsidP="003E02C8">
      <w:pPr>
        <w:pStyle w:val="tkTekst"/>
        <w:spacing w:after="0" w:line="240" w:lineRule="auto"/>
        <w:ind w:firstLine="708"/>
        <w:rPr>
          <w:rFonts w:ascii="Times New Roman" w:hAnsi="Times New Roman" w:cs="Times New Roman"/>
          <w:sz w:val="28"/>
          <w:szCs w:val="28"/>
        </w:rPr>
      </w:pPr>
      <w:r w:rsidRPr="00EB57B8">
        <w:rPr>
          <w:rFonts w:ascii="Times New Roman" w:hAnsi="Times New Roman" w:cs="Times New Roman"/>
          <w:sz w:val="28"/>
          <w:szCs w:val="28"/>
        </w:rPr>
        <w:t xml:space="preserve">2) </w:t>
      </w:r>
      <w:proofErr w:type="spellStart"/>
      <w:r w:rsidRPr="00EB57B8">
        <w:rPr>
          <w:rFonts w:ascii="Times New Roman" w:hAnsi="Times New Roman" w:cs="Times New Roman"/>
          <w:sz w:val="28"/>
          <w:szCs w:val="28"/>
        </w:rPr>
        <w:t>консультациялык</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процесстин</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жана</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диалогдун</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негизинде</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өз</w:t>
      </w:r>
      <w:proofErr w:type="spellEnd"/>
      <w:r w:rsidRPr="00EB57B8">
        <w:rPr>
          <w:rFonts w:ascii="Times New Roman" w:hAnsi="Times New Roman" w:cs="Times New Roman"/>
          <w:sz w:val="28"/>
          <w:szCs w:val="28"/>
        </w:rPr>
        <w:t xml:space="preserve"> ара </w:t>
      </w:r>
      <w:proofErr w:type="spellStart"/>
      <w:r w:rsidRPr="00EB57B8">
        <w:rPr>
          <w:rFonts w:ascii="Times New Roman" w:hAnsi="Times New Roman" w:cs="Times New Roman"/>
          <w:sz w:val="28"/>
          <w:szCs w:val="28"/>
        </w:rPr>
        <w:t>аракетте</w:t>
      </w:r>
      <w:proofErr w:type="spellEnd"/>
      <w:r w:rsidR="000F3246">
        <w:rPr>
          <w:rFonts w:ascii="Times New Roman" w:hAnsi="Times New Roman" w:cs="Times New Roman"/>
          <w:sz w:val="28"/>
          <w:szCs w:val="28"/>
          <w:lang w:val="ky-KG"/>
        </w:rPr>
        <w:t>н</w:t>
      </w:r>
      <w:r w:rsidRPr="00EB57B8">
        <w:rPr>
          <w:rFonts w:ascii="Times New Roman" w:hAnsi="Times New Roman" w:cs="Times New Roman"/>
          <w:sz w:val="28"/>
          <w:szCs w:val="28"/>
        </w:rPr>
        <w:t>үү;</w:t>
      </w:r>
    </w:p>
    <w:p w:rsidR="003E02C8" w:rsidRDefault="00EB57B8" w:rsidP="003E02C8">
      <w:pPr>
        <w:pStyle w:val="tkTekst"/>
        <w:spacing w:after="0" w:line="240" w:lineRule="auto"/>
        <w:ind w:firstLine="708"/>
        <w:rPr>
          <w:rFonts w:ascii="Times New Roman" w:hAnsi="Times New Roman" w:cs="Times New Roman"/>
          <w:sz w:val="28"/>
          <w:szCs w:val="28"/>
          <w:lang w:val="ky-KG"/>
        </w:rPr>
      </w:pPr>
      <w:r w:rsidRPr="00EB57B8">
        <w:rPr>
          <w:rFonts w:ascii="Times New Roman" w:hAnsi="Times New Roman" w:cs="Times New Roman"/>
          <w:sz w:val="28"/>
          <w:szCs w:val="28"/>
        </w:rPr>
        <w:t xml:space="preserve">3) </w:t>
      </w:r>
      <w:proofErr w:type="spellStart"/>
      <w:r w:rsidRPr="00EB57B8">
        <w:rPr>
          <w:rFonts w:ascii="Times New Roman" w:hAnsi="Times New Roman" w:cs="Times New Roman"/>
          <w:sz w:val="28"/>
          <w:szCs w:val="28"/>
        </w:rPr>
        <w:t>ачык-айкынд</w:t>
      </w:r>
      <w:proofErr w:type="spellEnd"/>
      <w:r w:rsidR="00F67A1A">
        <w:rPr>
          <w:rFonts w:ascii="Times New Roman" w:hAnsi="Times New Roman" w:cs="Times New Roman"/>
          <w:sz w:val="28"/>
          <w:szCs w:val="28"/>
          <w:lang w:val="ky-KG"/>
        </w:rPr>
        <w:t>ык</w:t>
      </w:r>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жана</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бири</w:t>
      </w:r>
      <w:proofErr w:type="spellEnd"/>
      <w:r w:rsidR="00AB5589">
        <w:rPr>
          <w:rFonts w:ascii="Times New Roman" w:hAnsi="Times New Roman" w:cs="Times New Roman"/>
          <w:sz w:val="28"/>
          <w:szCs w:val="28"/>
          <w:lang w:val="ky-KG"/>
        </w:rPr>
        <w:t xml:space="preserve"> </w:t>
      </w:r>
      <w:proofErr w:type="spellStart"/>
      <w:r w:rsidRPr="00EB57B8">
        <w:rPr>
          <w:rFonts w:ascii="Times New Roman" w:hAnsi="Times New Roman" w:cs="Times New Roman"/>
          <w:sz w:val="28"/>
          <w:szCs w:val="28"/>
        </w:rPr>
        <w:t>бирин</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толуктоо</w:t>
      </w:r>
      <w:proofErr w:type="spellEnd"/>
      <w:r w:rsidRPr="00EB57B8">
        <w:rPr>
          <w:rFonts w:ascii="Times New Roman" w:hAnsi="Times New Roman" w:cs="Times New Roman"/>
          <w:sz w:val="28"/>
          <w:szCs w:val="28"/>
        </w:rPr>
        <w:t>,</w:t>
      </w:r>
      <w:r w:rsidR="0011623D">
        <w:rPr>
          <w:rFonts w:ascii="Times New Roman" w:hAnsi="Times New Roman" w:cs="Times New Roman"/>
          <w:sz w:val="28"/>
          <w:szCs w:val="28"/>
          <w:lang w:val="ky-KG"/>
        </w:rPr>
        <w:t xml:space="preserve"> </w:t>
      </w:r>
      <w:proofErr w:type="spellStart"/>
      <w:r w:rsidRPr="00EB57B8">
        <w:rPr>
          <w:rFonts w:ascii="Times New Roman" w:hAnsi="Times New Roman" w:cs="Times New Roman"/>
          <w:sz w:val="28"/>
          <w:szCs w:val="28"/>
        </w:rPr>
        <w:t>кайталоону</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болтурбоо</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жана</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каражаттарды</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натыйжалуу</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жана</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жемиштүү</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пайдаланууну</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камсыз</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кылуу</w:t>
      </w:r>
      <w:proofErr w:type="spellEnd"/>
      <w:r w:rsidRPr="00EB57B8">
        <w:rPr>
          <w:rFonts w:ascii="Times New Roman" w:hAnsi="Times New Roman" w:cs="Times New Roman"/>
          <w:sz w:val="28"/>
          <w:szCs w:val="28"/>
        </w:rPr>
        <w:t>.</w:t>
      </w:r>
    </w:p>
    <w:p w:rsidR="003E02C8" w:rsidRDefault="00EB57B8" w:rsidP="003E02C8">
      <w:pPr>
        <w:pStyle w:val="tkTekst"/>
        <w:spacing w:after="0" w:line="240" w:lineRule="auto"/>
        <w:ind w:firstLine="708"/>
      </w:pPr>
      <w:r w:rsidRPr="00EB57B8">
        <w:rPr>
          <w:rFonts w:ascii="Times New Roman" w:hAnsi="Times New Roman" w:cs="Times New Roman"/>
          <w:sz w:val="28"/>
          <w:szCs w:val="28"/>
        </w:rPr>
        <w:t xml:space="preserve">4. </w:t>
      </w:r>
      <w:proofErr w:type="spellStart"/>
      <w:r w:rsidRPr="00EB57B8">
        <w:rPr>
          <w:rFonts w:ascii="Times New Roman" w:hAnsi="Times New Roman" w:cs="Times New Roman"/>
          <w:sz w:val="28"/>
          <w:szCs w:val="28"/>
        </w:rPr>
        <w:t>Кеңештин</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негизги</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милдети</w:t>
      </w:r>
      <w:proofErr w:type="spellEnd"/>
      <w:r w:rsidR="00AB5589">
        <w:rPr>
          <w:rFonts w:ascii="Times New Roman" w:hAnsi="Times New Roman" w:cs="Times New Roman"/>
          <w:sz w:val="28"/>
          <w:szCs w:val="28"/>
          <w:lang w:val="ky-KG"/>
        </w:rPr>
        <w:t xml:space="preserve"> болуп </w:t>
      </w:r>
      <w:proofErr w:type="spellStart"/>
      <w:r w:rsidRPr="00EB57B8">
        <w:rPr>
          <w:rFonts w:ascii="Times New Roman" w:hAnsi="Times New Roman" w:cs="Times New Roman"/>
          <w:sz w:val="28"/>
          <w:szCs w:val="28"/>
        </w:rPr>
        <w:t>өнүктүрүү</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максатында</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тышкы</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жардам</w:t>
      </w:r>
      <w:proofErr w:type="spellEnd"/>
      <w:r w:rsidRPr="00EB57B8">
        <w:rPr>
          <w:rFonts w:ascii="Times New Roman" w:hAnsi="Times New Roman" w:cs="Times New Roman"/>
          <w:sz w:val="28"/>
          <w:szCs w:val="28"/>
        </w:rPr>
        <w:t xml:space="preserve"> </w:t>
      </w:r>
      <w:r w:rsidR="00AB5589">
        <w:rPr>
          <w:rFonts w:ascii="Times New Roman" w:hAnsi="Times New Roman" w:cs="Times New Roman"/>
          <w:sz w:val="28"/>
          <w:szCs w:val="28"/>
          <w:lang w:val="ky-KG"/>
        </w:rPr>
        <w:t>көрсөт</w:t>
      </w:r>
      <w:proofErr w:type="spellStart"/>
      <w:r w:rsidRPr="00EB57B8">
        <w:rPr>
          <w:rFonts w:ascii="Times New Roman" w:hAnsi="Times New Roman" w:cs="Times New Roman"/>
          <w:sz w:val="28"/>
          <w:szCs w:val="28"/>
        </w:rPr>
        <w:t>үүнү</w:t>
      </w:r>
      <w:proofErr w:type="spellEnd"/>
      <w:r w:rsidRPr="00EB57B8">
        <w:rPr>
          <w:rFonts w:ascii="Times New Roman" w:hAnsi="Times New Roman" w:cs="Times New Roman"/>
          <w:sz w:val="28"/>
          <w:szCs w:val="28"/>
        </w:rPr>
        <w:t xml:space="preserve"> </w:t>
      </w:r>
      <w:r w:rsidR="00A81825">
        <w:rPr>
          <w:rFonts w:ascii="Times New Roman" w:hAnsi="Times New Roman" w:cs="Times New Roman"/>
          <w:sz w:val="28"/>
          <w:szCs w:val="28"/>
          <w:lang w:val="ky-KG"/>
        </w:rPr>
        <w:t xml:space="preserve">пайдалануу </w:t>
      </w:r>
      <w:proofErr w:type="spellStart"/>
      <w:r w:rsidRPr="00EB57B8">
        <w:rPr>
          <w:rFonts w:ascii="Times New Roman" w:hAnsi="Times New Roman" w:cs="Times New Roman"/>
          <w:sz w:val="28"/>
          <w:szCs w:val="28"/>
        </w:rPr>
        <w:t>натыйжалуулугун</w:t>
      </w:r>
      <w:proofErr w:type="spellEnd"/>
      <w:r w:rsidRPr="00EB57B8">
        <w:rPr>
          <w:rFonts w:ascii="Times New Roman" w:hAnsi="Times New Roman" w:cs="Times New Roman"/>
          <w:sz w:val="28"/>
          <w:szCs w:val="28"/>
        </w:rPr>
        <w:t xml:space="preserve"> </w:t>
      </w:r>
      <w:proofErr w:type="spellStart"/>
      <w:r w:rsidR="00A81825" w:rsidRPr="00EB57B8">
        <w:rPr>
          <w:rFonts w:ascii="Times New Roman" w:hAnsi="Times New Roman" w:cs="Times New Roman"/>
          <w:sz w:val="28"/>
          <w:szCs w:val="28"/>
        </w:rPr>
        <w:t>камсыздоо</w:t>
      </w:r>
      <w:proofErr w:type="spellEnd"/>
      <w:r w:rsidR="00A81825" w:rsidRPr="00EB57B8">
        <w:rPr>
          <w:rFonts w:ascii="Times New Roman" w:hAnsi="Times New Roman" w:cs="Times New Roman"/>
          <w:sz w:val="28"/>
          <w:szCs w:val="28"/>
        </w:rPr>
        <w:t xml:space="preserve"> </w:t>
      </w:r>
      <w:proofErr w:type="spellStart"/>
      <w:r w:rsidR="00A81825" w:rsidRPr="00EB57B8">
        <w:rPr>
          <w:rFonts w:ascii="Times New Roman" w:hAnsi="Times New Roman" w:cs="Times New Roman"/>
          <w:sz w:val="28"/>
          <w:szCs w:val="28"/>
        </w:rPr>
        <w:t>жана</w:t>
      </w:r>
      <w:proofErr w:type="spellEnd"/>
      <w:r w:rsidR="00A81825" w:rsidRPr="00EB57B8">
        <w:rPr>
          <w:rFonts w:ascii="Times New Roman" w:hAnsi="Times New Roman" w:cs="Times New Roman"/>
          <w:sz w:val="28"/>
          <w:szCs w:val="28"/>
        </w:rPr>
        <w:t xml:space="preserve"> </w:t>
      </w:r>
      <w:r w:rsidR="00A81825">
        <w:rPr>
          <w:rFonts w:ascii="Times New Roman" w:hAnsi="Times New Roman" w:cs="Times New Roman"/>
          <w:sz w:val="28"/>
          <w:szCs w:val="28"/>
          <w:lang w:val="ky-KG"/>
        </w:rPr>
        <w:t xml:space="preserve">эффективдүүлүгүн </w:t>
      </w:r>
      <w:proofErr w:type="spellStart"/>
      <w:r w:rsidRPr="00EB57B8">
        <w:rPr>
          <w:rFonts w:ascii="Times New Roman" w:hAnsi="Times New Roman" w:cs="Times New Roman"/>
          <w:sz w:val="28"/>
          <w:szCs w:val="28"/>
        </w:rPr>
        <w:t>жогорулатуу</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үчүн</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Кыргыз</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Республикасынын</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Министрлер</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Кабинети</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менен</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өнүктүрүү</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боюнча</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өнөктөштөрдүн</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ортосунда</w:t>
      </w:r>
      <w:proofErr w:type="spellEnd"/>
      <w:r w:rsidRPr="00EB57B8">
        <w:rPr>
          <w:rFonts w:ascii="Times New Roman" w:hAnsi="Times New Roman" w:cs="Times New Roman"/>
          <w:sz w:val="28"/>
          <w:szCs w:val="28"/>
        </w:rPr>
        <w:t xml:space="preserve"> </w:t>
      </w:r>
      <w:r w:rsidR="00B259A0" w:rsidRPr="00EB57B8">
        <w:rPr>
          <w:rFonts w:ascii="Times New Roman" w:hAnsi="Times New Roman" w:cs="Times New Roman"/>
          <w:sz w:val="28"/>
          <w:szCs w:val="28"/>
        </w:rPr>
        <w:t xml:space="preserve">диалог </w:t>
      </w:r>
      <w:proofErr w:type="spellStart"/>
      <w:r w:rsidR="00B259A0" w:rsidRPr="00EB57B8">
        <w:rPr>
          <w:rFonts w:ascii="Times New Roman" w:hAnsi="Times New Roman" w:cs="Times New Roman"/>
          <w:sz w:val="28"/>
          <w:szCs w:val="28"/>
        </w:rPr>
        <w:t>жүргүзүү</w:t>
      </w:r>
      <w:proofErr w:type="spellEnd"/>
      <w:r w:rsidR="00B259A0" w:rsidRPr="00EB57B8">
        <w:rPr>
          <w:rFonts w:ascii="Times New Roman" w:hAnsi="Times New Roman" w:cs="Times New Roman"/>
          <w:sz w:val="28"/>
          <w:szCs w:val="28"/>
        </w:rPr>
        <w:t xml:space="preserve"> </w:t>
      </w:r>
      <w:r w:rsidR="00B259A0">
        <w:rPr>
          <w:rFonts w:ascii="Times New Roman" w:hAnsi="Times New Roman" w:cs="Times New Roman"/>
          <w:sz w:val="28"/>
          <w:szCs w:val="28"/>
          <w:lang w:val="ky-KG"/>
        </w:rPr>
        <w:t xml:space="preserve">жана </w:t>
      </w:r>
      <w:proofErr w:type="spellStart"/>
      <w:r w:rsidRPr="00EB57B8">
        <w:rPr>
          <w:rFonts w:ascii="Times New Roman" w:hAnsi="Times New Roman" w:cs="Times New Roman"/>
          <w:sz w:val="28"/>
          <w:szCs w:val="28"/>
        </w:rPr>
        <w:t>туруктуу</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кызматташтыкты</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өнүктүрүү</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эсептелет</w:t>
      </w:r>
      <w:proofErr w:type="spellEnd"/>
      <w:r w:rsidRPr="00EB57B8">
        <w:rPr>
          <w:rFonts w:ascii="Times New Roman" w:hAnsi="Times New Roman" w:cs="Times New Roman"/>
          <w:sz w:val="28"/>
          <w:szCs w:val="28"/>
        </w:rPr>
        <w:t>.</w:t>
      </w:r>
      <w:r w:rsidR="00A81825" w:rsidRPr="00A81825">
        <w:t xml:space="preserve"> </w:t>
      </w:r>
    </w:p>
    <w:p w:rsidR="003E02C8" w:rsidRDefault="00EB57B8" w:rsidP="003E02C8">
      <w:pPr>
        <w:pStyle w:val="tkTekst"/>
        <w:spacing w:after="0" w:line="240" w:lineRule="auto"/>
        <w:ind w:firstLine="708"/>
        <w:rPr>
          <w:rFonts w:ascii="Times New Roman" w:hAnsi="Times New Roman" w:cs="Times New Roman"/>
          <w:sz w:val="28"/>
          <w:szCs w:val="28"/>
        </w:rPr>
      </w:pPr>
      <w:r w:rsidRPr="00EB57B8">
        <w:rPr>
          <w:rFonts w:ascii="Times New Roman" w:hAnsi="Times New Roman" w:cs="Times New Roman"/>
          <w:sz w:val="28"/>
          <w:szCs w:val="28"/>
        </w:rPr>
        <w:t xml:space="preserve">5. </w:t>
      </w:r>
      <w:proofErr w:type="spellStart"/>
      <w:r w:rsidRPr="00EB57B8">
        <w:rPr>
          <w:rFonts w:ascii="Times New Roman" w:hAnsi="Times New Roman" w:cs="Times New Roman"/>
          <w:sz w:val="28"/>
          <w:szCs w:val="28"/>
        </w:rPr>
        <w:t>Бул</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маселени</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чечүү</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үчүн</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Кеңеш</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төмөнкү</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функцияларды</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аткарат</w:t>
      </w:r>
      <w:proofErr w:type="spellEnd"/>
      <w:r w:rsidRPr="00EB57B8">
        <w:rPr>
          <w:rFonts w:ascii="Times New Roman" w:hAnsi="Times New Roman" w:cs="Times New Roman"/>
          <w:sz w:val="28"/>
          <w:szCs w:val="28"/>
        </w:rPr>
        <w:t>:</w:t>
      </w:r>
    </w:p>
    <w:p w:rsidR="003E02C8" w:rsidRDefault="00EB57B8" w:rsidP="003E02C8">
      <w:pPr>
        <w:pStyle w:val="tkTekst"/>
        <w:spacing w:after="0" w:line="240" w:lineRule="auto"/>
        <w:ind w:firstLine="708"/>
        <w:rPr>
          <w:rFonts w:ascii="Times New Roman" w:hAnsi="Times New Roman" w:cs="Times New Roman"/>
          <w:sz w:val="28"/>
          <w:szCs w:val="28"/>
        </w:rPr>
      </w:pPr>
      <w:r w:rsidRPr="00EB57B8">
        <w:rPr>
          <w:rFonts w:ascii="Times New Roman" w:hAnsi="Times New Roman" w:cs="Times New Roman"/>
          <w:sz w:val="28"/>
          <w:szCs w:val="28"/>
        </w:rPr>
        <w:t xml:space="preserve">1) </w:t>
      </w:r>
      <w:proofErr w:type="spellStart"/>
      <w:r w:rsidRPr="001A6AFF">
        <w:rPr>
          <w:rFonts w:ascii="Times New Roman" w:hAnsi="Times New Roman" w:cs="Times New Roman"/>
          <w:sz w:val="28"/>
          <w:szCs w:val="28"/>
        </w:rPr>
        <w:t>Кыргыз</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Республикасынын</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Министрлер</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Кабинети</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тарабынан</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аныкталган</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өнүктүрүүнүн</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артыкчылыктарына</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ылайык</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тышкы</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жардамды</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пайдалануу</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жана</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тартуу</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маселе</w:t>
      </w:r>
      <w:r w:rsidR="00292773" w:rsidRPr="001A6AFF">
        <w:rPr>
          <w:rFonts w:ascii="Times New Roman" w:hAnsi="Times New Roman" w:cs="Times New Roman"/>
          <w:sz w:val="28"/>
          <w:szCs w:val="28"/>
        </w:rPr>
        <w:t>лери</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боюнча</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сунуштамаларды</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талкуулоо</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жана</w:t>
      </w:r>
      <w:proofErr w:type="spellEnd"/>
      <w:r w:rsidRPr="001A6AFF">
        <w:rPr>
          <w:rFonts w:ascii="Times New Roman" w:hAnsi="Times New Roman" w:cs="Times New Roman"/>
          <w:sz w:val="28"/>
          <w:szCs w:val="28"/>
        </w:rPr>
        <w:t xml:space="preserve"> </w:t>
      </w:r>
      <w:proofErr w:type="spellStart"/>
      <w:r w:rsidRPr="001A6AFF">
        <w:rPr>
          <w:rFonts w:ascii="Times New Roman" w:hAnsi="Times New Roman" w:cs="Times New Roman"/>
          <w:sz w:val="28"/>
          <w:szCs w:val="28"/>
        </w:rPr>
        <w:t>даярдоо</w:t>
      </w:r>
      <w:proofErr w:type="spellEnd"/>
      <w:r w:rsidRPr="001A6AFF">
        <w:rPr>
          <w:rFonts w:ascii="Times New Roman" w:hAnsi="Times New Roman" w:cs="Times New Roman"/>
          <w:sz w:val="28"/>
          <w:szCs w:val="28"/>
        </w:rPr>
        <w:t>;</w:t>
      </w:r>
    </w:p>
    <w:p w:rsidR="00EB57B8" w:rsidRPr="003E02C8" w:rsidRDefault="00EB57B8" w:rsidP="003E02C8">
      <w:pPr>
        <w:pStyle w:val="tkTekst"/>
        <w:spacing w:after="0" w:line="240" w:lineRule="auto"/>
        <w:ind w:firstLine="708"/>
        <w:rPr>
          <w:rFonts w:ascii="Times New Roman" w:hAnsi="Times New Roman" w:cs="Times New Roman"/>
          <w:sz w:val="28"/>
          <w:szCs w:val="28"/>
          <w:lang w:val="ky-KG"/>
        </w:rPr>
      </w:pPr>
      <w:r w:rsidRPr="00EB57B8">
        <w:rPr>
          <w:rFonts w:ascii="Times New Roman" w:hAnsi="Times New Roman" w:cs="Times New Roman"/>
          <w:sz w:val="28"/>
          <w:szCs w:val="28"/>
        </w:rPr>
        <w:lastRenderedPageBreak/>
        <w:t xml:space="preserve">2) </w:t>
      </w:r>
      <w:proofErr w:type="spellStart"/>
      <w:r w:rsidRPr="00EB57B8">
        <w:rPr>
          <w:rFonts w:ascii="Times New Roman" w:hAnsi="Times New Roman" w:cs="Times New Roman"/>
          <w:sz w:val="28"/>
          <w:szCs w:val="28"/>
        </w:rPr>
        <w:t>тышкы</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жардамды</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пландоо</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жана</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пайдалануу</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механизмдерин</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өркүндөтүү</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боюнча</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мамлекеттик</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органдар</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үчүн</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сунуштарды</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жана</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сунуштамаларды</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иштеп</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чыгуу</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ошондой</w:t>
      </w:r>
      <w:proofErr w:type="spellEnd"/>
      <w:r w:rsidRPr="00EB57B8">
        <w:rPr>
          <w:rFonts w:ascii="Times New Roman" w:hAnsi="Times New Roman" w:cs="Times New Roman"/>
          <w:sz w:val="28"/>
          <w:szCs w:val="28"/>
        </w:rPr>
        <w:t xml:space="preserve"> эле </w:t>
      </w:r>
      <w:proofErr w:type="spellStart"/>
      <w:r w:rsidRPr="00EB57B8">
        <w:rPr>
          <w:rFonts w:ascii="Times New Roman" w:hAnsi="Times New Roman" w:cs="Times New Roman"/>
          <w:sz w:val="28"/>
          <w:szCs w:val="28"/>
        </w:rPr>
        <w:t>ишке</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ашырылып</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жаткан</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макулдашуулардын</w:t>
      </w:r>
      <w:proofErr w:type="spellEnd"/>
      <w:r w:rsidRPr="00EB57B8">
        <w:rPr>
          <w:rFonts w:ascii="Times New Roman" w:hAnsi="Times New Roman" w:cs="Times New Roman"/>
          <w:sz w:val="28"/>
          <w:szCs w:val="28"/>
        </w:rPr>
        <w:t xml:space="preserve"> к</w:t>
      </w:r>
      <w:r w:rsidR="00292773">
        <w:rPr>
          <w:rFonts w:ascii="Times New Roman" w:hAnsi="Times New Roman" w:cs="Times New Roman"/>
          <w:sz w:val="28"/>
          <w:szCs w:val="28"/>
          <w:lang w:val="ky-KG"/>
        </w:rPr>
        <w:t>үчүнө</w:t>
      </w:r>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киришинин</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мамлекеттик</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ички</w:t>
      </w:r>
      <w:proofErr w:type="spellEnd"/>
      <w:r w:rsidRPr="00EB57B8">
        <w:rPr>
          <w:rFonts w:ascii="Times New Roman" w:hAnsi="Times New Roman" w:cs="Times New Roman"/>
          <w:sz w:val="28"/>
          <w:szCs w:val="28"/>
        </w:rPr>
        <w:t xml:space="preserve"> </w:t>
      </w:r>
      <w:r w:rsidR="00292773">
        <w:rPr>
          <w:rFonts w:ascii="Times New Roman" w:hAnsi="Times New Roman" w:cs="Times New Roman"/>
          <w:sz w:val="28"/>
          <w:szCs w:val="28"/>
          <w:lang w:val="ky-KG"/>
        </w:rPr>
        <w:t>жол-жоболорун</w:t>
      </w:r>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тездет</w:t>
      </w:r>
      <w:proofErr w:type="spellEnd"/>
      <w:r w:rsidR="00292773">
        <w:rPr>
          <w:rFonts w:ascii="Times New Roman" w:hAnsi="Times New Roman" w:cs="Times New Roman"/>
          <w:sz w:val="28"/>
          <w:szCs w:val="28"/>
          <w:lang w:val="ky-KG"/>
        </w:rPr>
        <w:t>үү</w:t>
      </w:r>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боюнча</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сунуштарды</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иштеп</w:t>
      </w:r>
      <w:proofErr w:type="spellEnd"/>
      <w:r w:rsidRPr="00EB57B8">
        <w:rPr>
          <w:rFonts w:ascii="Times New Roman" w:hAnsi="Times New Roman" w:cs="Times New Roman"/>
          <w:sz w:val="28"/>
          <w:szCs w:val="28"/>
        </w:rPr>
        <w:t xml:space="preserve"> </w:t>
      </w:r>
      <w:proofErr w:type="spellStart"/>
      <w:r w:rsidRPr="00EB57B8">
        <w:rPr>
          <w:rFonts w:ascii="Times New Roman" w:hAnsi="Times New Roman" w:cs="Times New Roman"/>
          <w:sz w:val="28"/>
          <w:szCs w:val="28"/>
        </w:rPr>
        <w:t>чыгуу</w:t>
      </w:r>
      <w:proofErr w:type="spellEnd"/>
      <w:r w:rsidRPr="00EB57B8">
        <w:rPr>
          <w:rFonts w:ascii="Times New Roman" w:hAnsi="Times New Roman" w:cs="Times New Roman"/>
          <w:sz w:val="28"/>
          <w:szCs w:val="28"/>
        </w:rPr>
        <w:t>.</w:t>
      </w:r>
    </w:p>
    <w:p w:rsidR="00EB57B8" w:rsidRPr="00A06551" w:rsidRDefault="00EB57B8" w:rsidP="00EB57B8">
      <w:pPr>
        <w:pStyle w:val="tkTekst"/>
        <w:spacing w:after="0" w:line="240" w:lineRule="auto"/>
        <w:ind w:firstLine="708"/>
        <w:rPr>
          <w:rFonts w:ascii="Times New Roman" w:hAnsi="Times New Roman" w:cs="Times New Roman"/>
          <w:sz w:val="28"/>
          <w:szCs w:val="28"/>
        </w:rPr>
      </w:pPr>
    </w:p>
    <w:p w:rsidR="00EB57B8" w:rsidRDefault="00EB57B8" w:rsidP="00180AC8">
      <w:pPr>
        <w:pStyle w:val="tkZagolovok2"/>
        <w:spacing w:before="0" w:after="0" w:line="240" w:lineRule="auto"/>
        <w:ind w:left="0" w:right="-1"/>
        <w:rPr>
          <w:rFonts w:ascii="Times New Roman" w:hAnsi="Times New Roman" w:cs="Times New Roman"/>
          <w:sz w:val="28"/>
          <w:szCs w:val="28"/>
          <w:lang w:val="ky-KG"/>
        </w:rPr>
      </w:pPr>
      <w:r w:rsidRPr="00A06551">
        <w:rPr>
          <w:rFonts w:ascii="Times New Roman" w:hAnsi="Times New Roman" w:cs="Times New Roman"/>
          <w:sz w:val="28"/>
          <w:szCs w:val="28"/>
        </w:rPr>
        <w:t xml:space="preserve">3. </w:t>
      </w:r>
      <w:r w:rsidRPr="00A06551">
        <w:rPr>
          <w:rFonts w:ascii="Times New Roman" w:hAnsi="Times New Roman" w:cs="Times New Roman"/>
          <w:sz w:val="28"/>
          <w:szCs w:val="28"/>
          <w:lang w:val="ky-KG"/>
        </w:rPr>
        <w:t>Кеңештин укуктары</w:t>
      </w:r>
    </w:p>
    <w:p w:rsidR="00EB57B8" w:rsidRPr="00A06551" w:rsidRDefault="00EB57B8" w:rsidP="00EB57B8">
      <w:pPr>
        <w:pStyle w:val="tkZagolovok2"/>
        <w:spacing w:before="0" w:after="0" w:line="240" w:lineRule="auto"/>
        <w:rPr>
          <w:rFonts w:ascii="Times New Roman" w:hAnsi="Times New Roman" w:cs="Times New Roman"/>
          <w:sz w:val="28"/>
          <w:szCs w:val="28"/>
          <w:lang w:val="ky-KG"/>
        </w:rPr>
      </w:pPr>
    </w:p>
    <w:p w:rsidR="003E02C8" w:rsidRDefault="00EB57B8" w:rsidP="003E02C8">
      <w:pPr>
        <w:pStyle w:val="HTML"/>
        <w:ind w:firstLine="709"/>
        <w:jc w:val="both"/>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6. </w:t>
      </w:r>
      <w:r w:rsidRPr="00A06551">
        <w:rPr>
          <w:rStyle w:val="y2iqfc"/>
          <w:rFonts w:ascii="Times New Roman" w:hAnsi="Times New Roman" w:cs="Times New Roman"/>
          <w:color w:val="202124"/>
          <w:sz w:val="28"/>
          <w:szCs w:val="28"/>
          <w:lang w:val="ky-KG"/>
        </w:rPr>
        <w:t>Негизги милдет</w:t>
      </w:r>
      <w:r w:rsidR="00292773">
        <w:rPr>
          <w:rStyle w:val="y2iqfc"/>
          <w:rFonts w:ascii="Times New Roman" w:hAnsi="Times New Roman" w:cs="Times New Roman"/>
          <w:color w:val="202124"/>
          <w:sz w:val="28"/>
          <w:szCs w:val="28"/>
          <w:lang w:val="ky-KG"/>
        </w:rPr>
        <w:t>терге</w:t>
      </w:r>
      <w:r w:rsidRPr="00A06551">
        <w:rPr>
          <w:rStyle w:val="y2iqfc"/>
          <w:rFonts w:ascii="Times New Roman" w:hAnsi="Times New Roman" w:cs="Times New Roman"/>
          <w:color w:val="202124"/>
          <w:sz w:val="28"/>
          <w:szCs w:val="28"/>
          <w:lang w:val="ky-KG"/>
        </w:rPr>
        <w:t xml:space="preserve"> жетүү үчүн Кеңеш төмөнкүлөргө укуктуу:</w:t>
      </w:r>
    </w:p>
    <w:p w:rsidR="003E02C8" w:rsidRDefault="00EB57B8" w:rsidP="003E02C8">
      <w:pPr>
        <w:pStyle w:val="HTML"/>
        <w:ind w:firstLine="709"/>
        <w:jc w:val="both"/>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1) </w:t>
      </w:r>
      <w:r w:rsidRPr="00A06551">
        <w:rPr>
          <w:rStyle w:val="y2iqfc"/>
          <w:rFonts w:ascii="Times New Roman" w:hAnsi="Times New Roman" w:cs="Times New Roman"/>
          <w:color w:val="202124"/>
          <w:sz w:val="28"/>
          <w:szCs w:val="28"/>
          <w:lang w:val="ky-KG"/>
        </w:rPr>
        <w:t>мамлекеттик башкаруу органдарынын жетекчилерин жана өнүктүрүү боюнча өнөктөштөрдү тышкы жардам</w:t>
      </w:r>
      <w:r w:rsidR="00B61E8C">
        <w:rPr>
          <w:rStyle w:val="y2iqfc"/>
          <w:rFonts w:ascii="Times New Roman" w:hAnsi="Times New Roman" w:cs="Times New Roman"/>
          <w:color w:val="202124"/>
          <w:sz w:val="28"/>
          <w:szCs w:val="28"/>
          <w:lang w:val="ky-KG"/>
        </w:rPr>
        <w:t>ды</w:t>
      </w:r>
      <w:r w:rsidRPr="00A06551">
        <w:rPr>
          <w:rStyle w:val="y2iqfc"/>
          <w:rFonts w:ascii="Times New Roman" w:hAnsi="Times New Roman" w:cs="Times New Roman"/>
          <w:color w:val="202124"/>
          <w:sz w:val="28"/>
          <w:szCs w:val="28"/>
          <w:lang w:val="ky-KG"/>
        </w:rPr>
        <w:t xml:space="preserve"> көрсөтүү маселелери боюнча өздөрүнүн жыйындарына чакырууга;</w:t>
      </w:r>
    </w:p>
    <w:p w:rsidR="003E02C8" w:rsidRDefault="00EB57B8" w:rsidP="003E02C8">
      <w:pPr>
        <w:pStyle w:val="HTML"/>
        <w:ind w:firstLine="709"/>
        <w:jc w:val="both"/>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2) </w:t>
      </w:r>
      <w:r w:rsidRPr="00A06551">
        <w:rPr>
          <w:rStyle w:val="y2iqfc"/>
          <w:rFonts w:ascii="Times New Roman" w:hAnsi="Times New Roman" w:cs="Times New Roman"/>
          <w:color w:val="202124"/>
          <w:sz w:val="28"/>
          <w:szCs w:val="28"/>
          <w:lang w:val="ky-KG"/>
        </w:rPr>
        <w:t>өнүктүрүү боюнча</w:t>
      </w:r>
      <w:r>
        <w:rPr>
          <w:rStyle w:val="y2iqfc"/>
          <w:rFonts w:ascii="Times New Roman" w:hAnsi="Times New Roman" w:cs="Times New Roman"/>
          <w:color w:val="202124"/>
          <w:sz w:val="28"/>
          <w:szCs w:val="28"/>
          <w:lang w:val="ky-KG"/>
        </w:rPr>
        <w:t xml:space="preserve"> өнөктөштөрдүн тышкы жардамын </w:t>
      </w:r>
      <w:r w:rsidRPr="00A06551">
        <w:rPr>
          <w:rStyle w:val="y2iqfc"/>
          <w:rFonts w:ascii="Times New Roman" w:hAnsi="Times New Roman" w:cs="Times New Roman"/>
          <w:color w:val="202124"/>
          <w:sz w:val="28"/>
          <w:szCs w:val="28"/>
          <w:lang w:val="ky-KG"/>
        </w:rPr>
        <w:t>тартуунун жана пайдалануунун натыйжалуулугун жакшыртуу</w:t>
      </w:r>
      <w:r w:rsidR="00B61E8C">
        <w:rPr>
          <w:rStyle w:val="y2iqfc"/>
          <w:rFonts w:ascii="Times New Roman" w:hAnsi="Times New Roman" w:cs="Times New Roman"/>
          <w:color w:val="202124"/>
          <w:sz w:val="28"/>
          <w:szCs w:val="28"/>
          <w:lang w:val="ky-KG"/>
        </w:rPr>
        <w:t>,</w:t>
      </w:r>
      <w:r w:rsidRPr="00A06551">
        <w:rPr>
          <w:rStyle w:val="y2iqfc"/>
          <w:rFonts w:ascii="Times New Roman" w:hAnsi="Times New Roman" w:cs="Times New Roman"/>
          <w:color w:val="202124"/>
          <w:sz w:val="28"/>
          <w:szCs w:val="28"/>
          <w:lang w:val="ky-KG"/>
        </w:rPr>
        <w:t xml:space="preserve">  </w:t>
      </w:r>
      <w:r w:rsidR="00B61E8C" w:rsidRPr="00A06551">
        <w:rPr>
          <w:rStyle w:val="y2iqfc"/>
          <w:rFonts w:ascii="Times New Roman" w:hAnsi="Times New Roman" w:cs="Times New Roman"/>
          <w:color w:val="202124"/>
          <w:sz w:val="28"/>
          <w:szCs w:val="28"/>
          <w:lang w:val="ky-KG"/>
        </w:rPr>
        <w:t>тышкы жардамды көрсөтүүнүн жана пайдалануунун ченемдик</w:t>
      </w:r>
      <w:r w:rsidR="00B61E8C">
        <w:rPr>
          <w:rStyle w:val="y2iqfc"/>
          <w:rFonts w:ascii="Times New Roman" w:hAnsi="Times New Roman" w:cs="Times New Roman"/>
          <w:color w:val="202124"/>
          <w:sz w:val="28"/>
          <w:szCs w:val="28"/>
          <w:lang w:val="ky-KG"/>
        </w:rPr>
        <w:t xml:space="preserve"> </w:t>
      </w:r>
      <w:r w:rsidR="00B61E8C" w:rsidRPr="00A06551">
        <w:rPr>
          <w:rStyle w:val="y2iqfc"/>
          <w:rFonts w:ascii="Times New Roman" w:hAnsi="Times New Roman" w:cs="Times New Roman"/>
          <w:color w:val="202124"/>
          <w:sz w:val="28"/>
          <w:szCs w:val="28"/>
          <w:lang w:val="ky-KG"/>
        </w:rPr>
        <w:t>укуктук жа</w:t>
      </w:r>
      <w:r w:rsidR="00B61E8C">
        <w:rPr>
          <w:rStyle w:val="y2iqfc"/>
          <w:rFonts w:ascii="Times New Roman" w:hAnsi="Times New Roman" w:cs="Times New Roman"/>
          <w:color w:val="202124"/>
          <w:sz w:val="28"/>
          <w:szCs w:val="28"/>
          <w:lang w:val="ky-KG"/>
        </w:rPr>
        <w:t xml:space="preserve">на процессуалдык жол-жоболорду </w:t>
      </w:r>
      <w:r w:rsidR="00B61E8C" w:rsidRPr="00A06551">
        <w:rPr>
          <w:rStyle w:val="y2iqfc"/>
          <w:rFonts w:ascii="Times New Roman" w:hAnsi="Times New Roman" w:cs="Times New Roman"/>
          <w:color w:val="202124"/>
          <w:sz w:val="28"/>
          <w:szCs w:val="28"/>
          <w:lang w:val="ky-KG"/>
        </w:rPr>
        <w:t xml:space="preserve">өркүндөтүү, тышкы жардамды тартуунун стратегияларын жана артыкчылыктарын аныктоо </w:t>
      </w:r>
      <w:r w:rsidRPr="00A06551">
        <w:rPr>
          <w:rStyle w:val="y2iqfc"/>
          <w:rFonts w:ascii="Times New Roman" w:hAnsi="Times New Roman" w:cs="Times New Roman"/>
          <w:color w:val="202124"/>
          <w:sz w:val="28"/>
          <w:szCs w:val="28"/>
          <w:lang w:val="ky-KG"/>
        </w:rPr>
        <w:t>боюн</w:t>
      </w:r>
      <w:r>
        <w:rPr>
          <w:rStyle w:val="y2iqfc"/>
          <w:rFonts w:ascii="Times New Roman" w:hAnsi="Times New Roman" w:cs="Times New Roman"/>
          <w:color w:val="202124"/>
          <w:sz w:val="28"/>
          <w:szCs w:val="28"/>
          <w:lang w:val="ky-KG"/>
        </w:rPr>
        <w:t>ча иш-чаралардын жүрүшү</w:t>
      </w:r>
      <w:r w:rsidR="00B61E8C">
        <w:rPr>
          <w:rStyle w:val="y2iqfc"/>
          <w:rFonts w:ascii="Times New Roman" w:hAnsi="Times New Roman" w:cs="Times New Roman"/>
          <w:color w:val="202124"/>
          <w:sz w:val="28"/>
          <w:szCs w:val="28"/>
          <w:lang w:val="ky-KG"/>
        </w:rPr>
        <w:t>н</w:t>
      </w:r>
      <w:r w:rsidRPr="00A06551">
        <w:rPr>
          <w:rStyle w:val="y2iqfc"/>
          <w:rFonts w:ascii="Times New Roman" w:hAnsi="Times New Roman" w:cs="Times New Roman"/>
          <w:color w:val="202124"/>
          <w:sz w:val="28"/>
          <w:szCs w:val="28"/>
          <w:lang w:val="ky-KG"/>
        </w:rPr>
        <w:t xml:space="preserve"> экс</w:t>
      </w:r>
      <w:r>
        <w:rPr>
          <w:rStyle w:val="y2iqfc"/>
          <w:rFonts w:ascii="Times New Roman" w:hAnsi="Times New Roman" w:cs="Times New Roman"/>
          <w:color w:val="202124"/>
          <w:sz w:val="28"/>
          <w:szCs w:val="28"/>
          <w:lang w:val="ky-KG"/>
        </w:rPr>
        <w:t>перттик баа</w:t>
      </w:r>
      <w:r w:rsidR="00B61E8C">
        <w:rPr>
          <w:rStyle w:val="y2iqfc"/>
          <w:rFonts w:ascii="Times New Roman" w:hAnsi="Times New Roman" w:cs="Times New Roman"/>
          <w:color w:val="202124"/>
          <w:sz w:val="28"/>
          <w:szCs w:val="28"/>
          <w:lang w:val="ky-KG"/>
        </w:rPr>
        <w:t>лоону</w:t>
      </w:r>
      <w:r>
        <w:rPr>
          <w:rStyle w:val="y2iqfc"/>
          <w:rFonts w:ascii="Times New Roman" w:hAnsi="Times New Roman" w:cs="Times New Roman"/>
          <w:color w:val="202124"/>
          <w:sz w:val="28"/>
          <w:szCs w:val="28"/>
          <w:lang w:val="ky-KG"/>
        </w:rPr>
        <w:t xml:space="preserve"> ишке ашыруу</w:t>
      </w:r>
      <w:r w:rsidRPr="00A06551">
        <w:rPr>
          <w:rStyle w:val="y2iqfc"/>
          <w:rFonts w:ascii="Times New Roman" w:hAnsi="Times New Roman" w:cs="Times New Roman"/>
          <w:color w:val="202124"/>
          <w:sz w:val="28"/>
          <w:szCs w:val="28"/>
          <w:lang w:val="ky-KG"/>
        </w:rPr>
        <w:t xml:space="preserve"> үчүн мамлекеттик органдардын, башка уюмдардын адистерин жана </w:t>
      </w:r>
      <w:r w:rsidR="00B61E8C" w:rsidRPr="00A06551">
        <w:rPr>
          <w:rStyle w:val="y2iqfc"/>
          <w:rFonts w:ascii="Times New Roman" w:hAnsi="Times New Roman" w:cs="Times New Roman"/>
          <w:color w:val="202124"/>
          <w:sz w:val="28"/>
          <w:szCs w:val="28"/>
          <w:lang w:val="ky-KG"/>
        </w:rPr>
        <w:t>чет өлкөлүк</w:t>
      </w:r>
      <w:r w:rsidR="00B61E8C">
        <w:rPr>
          <w:rStyle w:val="y2iqfc"/>
          <w:rFonts w:ascii="Times New Roman" w:hAnsi="Times New Roman" w:cs="Times New Roman"/>
          <w:color w:val="202124"/>
          <w:sz w:val="28"/>
          <w:szCs w:val="28"/>
          <w:lang w:val="ky-KG"/>
        </w:rPr>
        <w:t>төрдү да</w:t>
      </w:r>
      <w:r w:rsidR="00B61E8C" w:rsidRPr="00A06551">
        <w:rPr>
          <w:rStyle w:val="y2iqfc"/>
          <w:rFonts w:ascii="Times New Roman" w:hAnsi="Times New Roman" w:cs="Times New Roman"/>
          <w:color w:val="202124"/>
          <w:sz w:val="28"/>
          <w:szCs w:val="28"/>
          <w:lang w:val="ky-KG"/>
        </w:rPr>
        <w:t xml:space="preserve"> кош</w:t>
      </w:r>
      <w:r w:rsidR="00B61E8C">
        <w:rPr>
          <w:rStyle w:val="y2iqfc"/>
          <w:rFonts w:ascii="Times New Roman" w:hAnsi="Times New Roman" w:cs="Times New Roman"/>
          <w:color w:val="202124"/>
          <w:sz w:val="28"/>
          <w:szCs w:val="28"/>
          <w:lang w:val="ky-KG"/>
        </w:rPr>
        <w:t xml:space="preserve">уу менен </w:t>
      </w:r>
      <w:r w:rsidRPr="00A06551">
        <w:rPr>
          <w:rStyle w:val="y2iqfc"/>
          <w:rFonts w:ascii="Times New Roman" w:hAnsi="Times New Roman" w:cs="Times New Roman"/>
          <w:color w:val="202124"/>
          <w:sz w:val="28"/>
          <w:szCs w:val="28"/>
          <w:lang w:val="ky-KG"/>
        </w:rPr>
        <w:t>эксперттерд</w:t>
      </w:r>
      <w:r w:rsidR="00B61E8C">
        <w:rPr>
          <w:rStyle w:val="y2iqfc"/>
          <w:rFonts w:ascii="Times New Roman" w:hAnsi="Times New Roman" w:cs="Times New Roman"/>
          <w:color w:val="202124"/>
          <w:sz w:val="28"/>
          <w:szCs w:val="28"/>
          <w:lang w:val="ky-KG"/>
        </w:rPr>
        <w:t>и белгиленген тартипте тартууга</w:t>
      </w:r>
      <w:r w:rsidRPr="00A06551">
        <w:rPr>
          <w:rStyle w:val="y2iqfc"/>
          <w:rFonts w:ascii="Times New Roman" w:hAnsi="Times New Roman" w:cs="Times New Roman"/>
          <w:color w:val="202124"/>
          <w:sz w:val="28"/>
          <w:szCs w:val="28"/>
          <w:lang w:val="ky-KG"/>
        </w:rPr>
        <w:t>;</w:t>
      </w:r>
    </w:p>
    <w:p w:rsidR="00EB57B8" w:rsidRPr="00A06551" w:rsidRDefault="00EB57B8" w:rsidP="003E02C8">
      <w:pPr>
        <w:pStyle w:val="HTML"/>
        <w:ind w:firstLine="709"/>
        <w:jc w:val="both"/>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3) </w:t>
      </w:r>
      <w:r w:rsidRPr="00A06551">
        <w:rPr>
          <w:rStyle w:val="y2iqfc"/>
          <w:rFonts w:ascii="Times New Roman" w:hAnsi="Times New Roman" w:cs="Times New Roman"/>
          <w:color w:val="202124"/>
          <w:sz w:val="28"/>
          <w:szCs w:val="28"/>
          <w:lang w:val="ky-KG"/>
        </w:rPr>
        <w:t>тышкы жардамды көрсөтүү жана натыйжалуу пайдалануу чөйрөсүндөгү жол-жоболорду жана саясатты өркүндөтүү маселе</w:t>
      </w:r>
      <w:r w:rsidR="00B61E8C">
        <w:rPr>
          <w:rStyle w:val="y2iqfc"/>
          <w:rFonts w:ascii="Times New Roman" w:hAnsi="Times New Roman" w:cs="Times New Roman"/>
          <w:color w:val="202124"/>
          <w:sz w:val="28"/>
          <w:szCs w:val="28"/>
          <w:lang w:val="ky-KG"/>
        </w:rPr>
        <w:t>лери</w:t>
      </w:r>
      <w:r w:rsidRPr="00A06551">
        <w:rPr>
          <w:rStyle w:val="y2iqfc"/>
          <w:rFonts w:ascii="Times New Roman" w:hAnsi="Times New Roman" w:cs="Times New Roman"/>
          <w:color w:val="202124"/>
          <w:sz w:val="28"/>
          <w:szCs w:val="28"/>
          <w:lang w:val="ky-KG"/>
        </w:rPr>
        <w:t xml:space="preserve"> боюнча мамлекеттик органдарга жана өнүктүрүү</w:t>
      </w:r>
      <w:r>
        <w:rPr>
          <w:rStyle w:val="y2iqfc"/>
          <w:rFonts w:ascii="Times New Roman" w:hAnsi="Times New Roman" w:cs="Times New Roman"/>
          <w:color w:val="202124"/>
          <w:sz w:val="28"/>
          <w:szCs w:val="28"/>
          <w:lang w:val="ky-KG"/>
        </w:rPr>
        <w:t xml:space="preserve"> боюнча өнөктөштөрдүн дарегине </w:t>
      </w:r>
      <w:r w:rsidRPr="00A06551">
        <w:rPr>
          <w:rStyle w:val="y2iqfc"/>
          <w:rFonts w:ascii="Times New Roman" w:hAnsi="Times New Roman" w:cs="Times New Roman"/>
          <w:color w:val="202124"/>
          <w:sz w:val="28"/>
          <w:szCs w:val="28"/>
          <w:lang w:val="ky-KG"/>
        </w:rPr>
        <w:t>сунуштарды кабыл алуу</w:t>
      </w:r>
      <w:r w:rsidR="00B61E8C">
        <w:rPr>
          <w:rStyle w:val="y2iqfc"/>
          <w:rFonts w:ascii="Times New Roman" w:hAnsi="Times New Roman" w:cs="Times New Roman"/>
          <w:color w:val="202124"/>
          <w:sz w:val="28"/>
          <w:szCs w:val="28"/>
          <w:lang w:val="ky-KG"/>
        </w:rPr>
        <w:t>га</w:t>
      </w:r>
      <w:r w:rsidRPr="00A06551">
        <w:rPr>
          <w:rStyle w:val="y2iqfc"/>
          <w:rFonts w:ascii="Times New Roman" w:hAnsi="Times New Roman" w:cs="Times New Roman"/>
          <w:color w:val="202124"/>
          <w:sz w:val="28"/>
          <w:szCs w:val="28"/>
          <w:lang w:val="ky-KG"/>
        </w:rPr>
        <w:t xml:space="preserve"> жана киргизүү</w:t>
      </w:r>
      <w:r w:rsidR="00B61E8C">
        <w:rPr>
          <w:rStyle w:val="y2iqfc"/>
          <w:rFonts w:ascii="Times New Roman" w:hAnsi="Times New Roman" w:cs="Times New Roman"/>
          <w:color w:val="202124"/>
          <w:sz w:val="28"/>
          <w:szCs w:val="28"/>
          <w:lang w:val="ky-KG"/>
        </w:rPr>
        <w:t>гө</w:t>
      </w:r>
      <w:r w:rsidRPr="00A06551">
        <w:rPr>
          <w:rStyle w:val="y2iqfc"/>
          <w:rFonts w:ascii="Times New Roman" w:hAnsi="Times New Roman" w:cs="Times New Roman"/>
          <w:color w:val="202124"/>
          <w:sz w:val="28"/>
          <w:szCs w:val="28"/>
          <w:lang w:val="ky-KG"/>
        </w:rPr>
        <w:t>.</w:t>
      </w:r>
    </w:p>
    <w:p w:rsidR="00EB57B8" w:rsidRPr="00A06551" w:rsidRDefault="00EB57B8" w:rsidP="00EB57B8">
      <w:pPr>
        <w:pStyle w:val="tkTekst"/>
        <w:spacing w:after="0" w:line="240" w:lineRule="auto"/>
        <w:ind w:firstLine="708"/>
        <w:rPr>
          <w:rFonts w:ascii="Times New Roman" w:hAnsi="Times New Roman" w:cs="Times New Roman"/>
          <w:sz w:val="28"/>
          <w:szCs w:val="28"/>
          <w:lang w:val="ky-KG"/>
        </w:rPr>
      </w:pPr>
    </w:p>
    <w:p w:rsidR="00EB57B8" w:rsidRDefault="00EB57B8" w:rsidP="00180AC8">
      <w:pPr>
        <w:pStyle w:val="tkZagolovok2"/>
        <w:spacing w:before="0" w:after="0" w:line="240" w:lineRule="auto"/>
        <w:ind w:left="0" w:right="-1"/>
        <w:rPr>
          <w:rFonts w:ascii="Times New Roman" w:hAnsi="Times New Roman" w:cs="Times New Roman"/>
          <w:sz w:val="28"/>
          <w:szCs w:val="28"/>
          <w:lang w:val="ky-KG"/>
        </w:rPr>
      </w:pPr>
      <w:r w:rsidRPr="00A06551">
        <w:rPr>
          <w:rFonts w:ascii="Times New Roman" w:hAnsi="Times New Roman" w:cs="Times New Roman"/>
          <w:sz w:val="28"/>
          <w:szCs w:val="28"/>
          <w:lang w:val="ky-KG"/>
        </w:rPr>
        <w:t xml:space="preserve">4. Кеңештин ишин уюштуруу </w:t>
      </w:r>
    </w:p>
    <w:p w:rsidR="00EB57B8" w:rsidRPr="00A06551" w:rsidRDefault="00EB57B8" w:rsidP="00D5119A">
      <w:pPr>
        <w:pStyle w:val="tkZagolovok2"/>
        <w:spacing w:before="0" w:after="0" w:line="240" w:lineRule="auto"/>
        <w:rPr>
          <w:rFonts w:ascii="Times New Roman" w:hAnsi="Times New Roman" w:cs="Times New Roman"/>
          <w:sz w:val="28"/>
          <w:szCs w:val="28"/>
          <w:lang w:val="ky-KG"/>
        </w:rPr>
      </w:pPr>
    </w:p>
    <w:p w:rsidR="003E02C8" w:rsidRDefault="00EB57B8" w:rsidP="003E02C8">
      <w:pPr>
        <w:pStyle w:val="HTML"/>
        <w:ind w:firstLine="709"/>
        <w:jc w:val="both"/>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7. </w:t>
      </w:r>
      <w:r w:rsidRPr="00A06551">
        <w:rPr>
          <w:rStyle w:val="y2iqfc"/>
          <w:rFonts w:ascii="Times New Roman" w:hAnsi="Times New Roman" w:cs="Times New Roman"/>
          <w:color w:val="202124"/>
          <w:sz w:val="28"/>
          <w:szCs w:val="28"/>
          <w:lang w:val="ky-KG"/>
        </w:rPr>
        <w:t>Өнүктүрүү боюнча өнөктөштөрд</w:t>
      </w:r>
      <w:r w:rsidR="00B61E8C">
        <w:rPr>
          <w:rStyle w:val="y2iqfc"/>
          <w:rFonts w:ascii="Times New Roman" w:hAnsi="Times New Roman" w:cs="Times New Roman"/>
          <w:color w:val="202124"/>
          <w:sz w:val="28"/>
          <w:szCs w:val="28"/>
          <w:lang w:val="ky-KG"/>
        </w:rPr>
        <w:t>ө</w:t>
      </w:r>
      <w:r w:rsidRPr="00A06551">
        <w:rPr>
          <w:rStyle w:val="y2iqfc"/>
          <w:rFonts w:ascii="Times New Roman" w:hAnsi="Times New Roman" w:cs="Times New Roman"/>
          <w:color w:val="202124"/>
          <w:sz w:val="28"/>
          <w:szCs w:val="28"/>
          <w:lang w:val="ky-KG"/>
        </w:rPr>
        <w:t>н Кеңештин тең төрагасы ротациялык негизде бир жылдык мөөнөткө жалпы ачык добуш берүү жолу менен өнүктүрүү боюнча өнөктөштөрдүн ичинен шайланат.</w:t>
      </w:r>
    </w:p>
    <w:p w:rsidR="003E02C8" w:rsidRDefault="00EB57B8" w:rsidP="003E02C8">
      <w:pPr>
        <w:pStyle w:val="HTML"/>
        <w:ind w:firstLine="709"/>
        <w:jc w:val="both"/>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8. </w:t>
      </w:r>
      <w:r w:rsidRPr="00A06551">
        <w:rPr>
          <w:rStyle w:val="y2iqfc"/>
          <w:rFonts w:ascii="Times New Roman" w:hAnsi="Times New Roman" w:cs="Times New Roman"/>
          <w:color w:val="202124"/>
          <w:sz w:val="28"/>
          <w:szCs w:val="28"/>
          <w:lang w:val="ky-KG"/>
        </w:rPr>
        <w:t>Кеңештин төрагасы жана тең төрагасы Кеңешти жетектейт, күн тартибин жактырат, Кеңештин жыйындарына төрагалык кылат, Кеңештин кабыл алынган чечимине кол ко</w:t>
      </w:r>
      <w:r w:rsidR="004611B6">
        <w:rPr>
          <w:rStyle w:val="y2iqfc"/>
          <w:rFonts w:ascii="Times New Roman" w:hAnsi="Times New Roman" w:cs="Times New Roman"/>
          <w:color w:val="202124"/>
          <w:sz w:val="28"/>
          <w:szCs w:val="28"/>
          <w:lang w:val="ky-KG"/>
        </w:rPr>
        <w:t>ё</w:t>
      </w:r>
      <w:r w:rsidRPr="00A06551">
        <w:rPr>
          <w:rStyle w:val="y2iqfc"/>
          <w:rFonts w:ascii="Times New Roman" w:hAnsi="Times New Roman" w:cs="Times New Roman"/>
          <w:color w:val="202124"/>
          <w:sz w:val="28"/>
          <w:szCs w:val="28"/>
          <w:lang w:val="ky-KG"/>
        </w:rPr>
        <w:t>т.</w:t>
      </w:r>
    </w:p>
    <w:p w:rsidR="003E02C8" w:rsidRDefault="00EB57B8" w:rsidP="003E02C8">
      <w:pPr>
        <w:pStyle w:val="HTML"/>
        <w:ind w:firstLine="709"/>
        <w:jc w:val="both"/>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9. </w:t>
      </w:r>
      <w:r w:rsidRPr="00A06551">
        <w:rPr>
          <w:rStyle w:val="y2iqfc"/>
          <w:rFonts w:ascii="Times New Roman" w:hAnsi="Times New Roman" w:cs="Times New Roman"/>
          <w:color w:val="202124"/>
          <w:sz w:val="28"/>
          <w:szCs w:val="28"/>
          <w:lang w:val="ky-KG"/>
        </w:rPr>
        <w:t>Кеңештин Катчылыгы болуп Кыргыз Республикасынын Президентинин Администрациясынын өнүктүрүү боюнча өнөктөштөр менен өз ара аракетте</w:t>
      </w:r>
      <w:r w:rsidR="004611B6">
        <w:rPr>
          <w:rStyle w:val="y2iqfc"/>
          <w:rFonts w:ascii="Times New Roman" w:hAnsi="Times New Roman" w:cs="Times New Roman"/>
          <w:color w:val="202124"/>
          <w:sz w:val="28"/>
          <w:szCs w:val="28"/>
          <w:lang w:val="ky-KG"/>
        </w:rPr>
        <w:t>н</w:t>
      </w:r>
      <w:r w:rsidRPr="00A06551">
        <w:rPr>
          <w:rStyle w:val="y2iqfc"/>
          <w:rFonts w:ascii="Times New Roman" w:hAnsi="Times New Roman" w:cs="Times New Roman"/>
          <w:color w:val="202124"/>
          <w:sz w:val="28"/>
          <w:szCs w:val="28"/>
          <w:lang w:val="ky-KG"/>
        </w:rPr>
        <w:t xml:space="preserve">үү жана </w:t>
      </w:r>
      <w:r w:rsidR="004611B6">
        <w:rPr>
          <w:rStyle w:val="y2iqfc"/>
          <w:rFonts w:ascii="Times New Roman" w:hAnsi="Times New Roman" w:cs="Times New Roman"/>
          <w:color w:val="202124"/>
          <w:sz w:val="28"/>
          <w:szCs w:val="28"/>
          <w:lang w:val="ky-KG"/>
        </w:rPr>
        <w:t>тышкы</w:t>
      </w:r>
      <w:r w:rsidRPr="00A06551">
        <w:rPr>
          <w:rStyle w:val="y2iqfc"/>
          <w:rFonts w:ascii="Times New Roman" w:hAnsi="Times New Roman" w:cs="Times New Roman"/>
          <w:color w:val="202124"/>
          <w:sz w:val="28"/>
          <w:szCs w:val="28"/>
          <w:lang w:val="ky-KG"/>
        </w:rPr>
        <w:t xml:space="preserve"> жардам</w:t>
      </w:r>
      <w:r w:rsidR="004611B6">
        <w:rPr>
          <w:rStyle w:val="y2iqfc"/>
          <w:rFonts w:ascii="Times New Roman" w:hAnsi="Times New Roman" w:cs="Times New Roman"/>
          <w:color w:val="202124"/>
          <w:sz w:val="28"/>
          <w:szCs w:val="28"/>
          <w:lang w:val="ky-KG"/>
        </w:rPr>
        <w:t xml:space="preserve"> маселелерин тейлегентүзүмдүк бөлүмү</w:t>
      </w:r>
      <w:r w:rsidRPr="00A06551">
        <w:rPr>
          <w:rStyle w:val="y2iqfc"/>
          <w:rFonts w:ascii="Times New Roman" w:hAnsi="Times New Roman" w:cs="Times New Roman"/>
          <w:color w:val="202124"/>
          <w:sz w:val="28"/>
          <w:szCs w:val="28"/>
          <w:lang w:val="ky-KG"/>
        </w:rPr>
        <w:t xml:space="preserve"> саналат.</w:t>
      </w:r>
    </w:p>
    <w:p w:rsidR="003E02C8" w:rsidRDefault="00EB57B8" w:rsidP="003E02C8">
      <w:pPr>
        <w:pStyle w:val="HTML"/>
        <w:ind w:firstLine="709"/>
        <w:jc w:val="both"/>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10. </w:t>
      </w:r>
      <w:r w:rsidRPr="00A06551">
        <w:rPr>
          <w:rStyle w:val="y2iqfc"/>
          <w:rFonts w:ascii="Times New Roman" w:hAnsi="Times New Roman" w:cs="Times New Roman"/>
          <w:color w:val="202124"/>
          <w:sz w:val="28"/>
          <w:szCs w:val="28"/>
          <w:lang w:val="ky-KG"/>
        </w:rPr>
        <w:t xml:space="preserve">Кеңештин жыйындары зарылдыгына жараша, бирок </w:t>
      </w:r>
      <w:r w:rsidR="004611B6">
        <w:rPr>
          <w:rStyle w:val="y2iqfc"/>
          <w:rFonts w:ascii="Times New Roman" w:hAnsi="Times New Roman" w:cs="Times New Roman"/>
          <w:color w:val="202124"/>
          <w:sz w:val="28"/>
          <w:szCs w:val="28"/>
          <w:lang w:val="ky-KG"/>
        </w:rPr>
        <w:t xml:space="preserve">алты айда </w:t>
      </w:r>
      <w:r w:rsidRPr="00A06551">
        <w:rPr>
          <w:rStyle w:val="y2iqfc"/>
          <w:rFonts w:ascii="Times New Roman" w:hAnsi="Times New Roman" w:cs="Times New Roman"/>
          <w:color w:val="202124"/>
          <w:sz w:val="28"/>
          <w:szCs w:val="28"/>
          <w:lang w:val="ky-KG"/>
        </w:rPr>
        <w:t>бир жолудан кем эмес өткөрүлөт.</w:t>
      </w:r>
    </w:p>
    <w:p w:rsidR="003E02C8" w:rsidRDefault="00EB57B8" w:rsidP="003E02C8">
      <w:pPr>
        <w:pStyle w:val="HTML"/>
        <w:ind w:firstLine="709"/>
        <w:jc w:val="both"/>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11. </w:t>
      </w:r>
      <w:r w:rsidR="00E02677">
        <w:rPr>
          <w:rFonts w:ascii="Times New Roman" w:hAnsi="Times New Roman" w:cs="Times New Roman"/>
          <w:sz w:val="28"/>
          <w:szCs w:val="28"/>
          <w:lang w:val="ky-KG"/>
        </w:rPr>
        <w:t>Кеңештин ч</w:t>
      </w:r>
      <w:r w:rsidRPr="00A06551">
        <w:rPr>
          <w:rStyle w:val="y2iqfc"/>
          <w:rFonts w:ascii="Times New Roman" w:hAnsi="Times New Roman" w:cs="Times New Roman"/>
          <w:color w:val="202124"/>
          <w:sz w:val="28"/>
          <w:szCs w:val="28"/>
          <w:lang w:val="ky-KG"/>
        </w:rPr>
        <w:t>ечим</w:t>
      </w:r>
      <w:r w:rsidR="00E02677">
        <w:rPr>
          <w:rStyle w:val="y2iqfc"/>
          <w:rFonts w:ascii="Times New Roman" w:hAnsi="Times New Roman" w:cs="Times New Roman"/>
          <w:color w:val="202124"/>
          <w:sz w:val="28"/>
          <w:szCs w:val="28"/>
          <w:lang w:val="ky-KG"/>
        </w:rPr>
        <w:t>дери</w:t>
      </w:r>
      <w:r w:rsidRPr="00A06551">
        <w:rPr>
          <w:rStyle w:val="y2iqfc"/>
          <w:rFonts w:ascii="Times New Roman" w:hAnsi="Times New Roman" w:cs="Times New Roman"/>
          <w:color w:val="202124"/>
          <w:sz w:val="28"/>
          <w:szCs w:val="28"/>
          <w:lang w:val="ky-KG"/>
        </w:rPr>
        <w:t xml:space="preserve"> Кеңештин мүчөлөрүнүн жалпы санынын көпчүлүк добушу </w:t>
      </w:r>
      <w:r w:rsidR="00E02677">
        <w:rPr>
          <w:rStyle w:val="y2iqfc"/>
          <w:rFonts w:ascii="Times New Roman" w:hAnsi="Times New Roman" w:cs="Times New Roman"/>
          <w:color w:val="202124"/>
          <w:sz w:val="28"/>
          <w:szCs w:val="28"/>
          <w:lang w:val="ky-KG"/>
        </w:rPr>
        <w:t>менен кабыл алынат</w:t>
      </w:r>
      <w:r w:rsidRPr="00A06551">
        <w:rPr>
          <w:rStyle w:val="y2iqfc"/>
          <w:rFonts w:ascii="Times New Roman" w:hAnsi="Times New Roman" w:cs="Times New Roman"/>
          <w:color w:val="202124"/>
          <w:sz w:val="28"/>
          <w:szCs w:val="28"/>
          <w:lang w:val="ky-KG"/>
        </w:rPr>
        <w:t>.</w:t>
      </w:r>
    </w:p>
    <w:p w:rsidR="003E02C8" w:rsidRDefault="00EB57B8" w:rsidP="003E02C8">
      <w:pPr>
        <w:pStyle w:val="HTML"/>
        <w:ind w:firstLine="709"/>
        <w:jc w:val="both"/>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lastRenderedPageBreak/>
        <w:t xml:space="preserve">12. </w:t>
      </w:r>
      <w:r w:rsidRPr="00A06551">
        <w:rPr>
          <w:rFonts w:ascii="Times New Roman" w:hAnsi="Times New Roman" w:cs="Times New Roman"/>
          <w:color w:val="202124"/>
          <w:sz w:val="28"/>
          <w:szCs w:val="28"/>
          <w:lang w:val="ky-KG"/>
        </w:rPr>
        <w:t xml:space="preserve">Каралып жаткан маселелер боюнча Кеңештин чечимдери иштелип чыккан сунуштар же сунуштамалар менен протокол түрүндө таризделет. </w:t>
      </w:r>
    </w:p>
    <w:p w:rsidR="003E02C8" w:rsidRDefault="00EB57B8" w:rsidP="003E02C8">
      <w:pPr>
        <w:pStyle w:val="HTML"/>
        <w:ind w:firstLine="709"/>
        <w:jc w:val="both"/>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13. </w:t>
      </w:r>
      <w:r w:rsidRPr="00A06551">
        <w:rPr>
          <w:rFonts w:ascii="Times New Roman" w:hAnsi="Times New Roman" w:cs="Times New Roman"/>
          <w:color w:val="202124"/>
          <w:sz w:val="28"/>
          <w:szCs w:val="28"/>
          <w:lang w:val="ky-KG"/>
        </w:rPr>
        <w:t>Кеңештин алдында убактылуу же туруктуу негизде Кеңештин жумушчу органдары түзүлүшү мүмкүн. Кеңештин тиешелүү органдарын түзүү жөнүндө чечимди Кеңеш өзү кабыл алат.</w:t>
      </w:r>
    </w:p>
    <w:p w:rsidR="003E02C8" w:rsidRDefault="00EB57B8" w:rsidP="003E02C8">
      <w:pPr>
        <w:pStyle w:val="HTML"/>
        <w:ind w:firstLine="709"/>
        <w:jc w:val="both"/>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14. </w:t>
      </w:r>
      <w:r w:rsidRPr="00A06551">
        <w:rPr>
          <w:rFonts w:ascii="Times New Roman" w:hAnsi="Times New Roman" w:cs="Times New Roman"/>
          <w:color w:val="202124"/>
          <w:sz w:val="28"/>
          <w:szCs w:val="28"/>
          <w:lang w:val="ky-KG"/>
        </w:rPr>
        <w:t>Кеңештин ишин уюштуруучулук камсыздоону Кеңештин катчылыгы, ошондой эле Кыргыз Республи</w:t>
      </w:r>
      <w:r w:rsidRPr="001A6AFF">
        <w:rPr>
          <w:rFonts w:ascii="Times New Roman" w:hAnsi="Times New Roman" w:cs="Times New Roman"/>
          <w:color w:val="202124"/>
          <w:sz w:val="28"/>
          <w:szCs w:val="28"/>
          <w:lang w:val="ky-KG"/>
        </w:rPr>
        <w:t>касын</w:t>
      </w:r>
      <w:r w:rsidRPr="00A06551">
        <w:rPr>
          <w:rFonts w:ascii="Times New Roman" w:hAnsi="Times New Roman" w:cs="Times New Roman"/>
          <w:color w:val="202124"/>
          <w:sz w:val="28"/>
          <w:szCs w:val="28"/>
          <w:lang w:val="ky-KG"/>
        </w:rPr>
        <w:t xml:space="preserve"> экономикалык өнүктүрүү чөйрөсүндөгү ыйгарым укуктуу мамлекеттик орган жүзөгө ашырат.</w:t>
      </w:r>
    </w:p>
    <w:p w:rsidR="00EB57B8" w:rsidRPr="00A06551" w:rsidRDefault="00EB57B8" w:rsidP="003E02C8">
      <w:pPr>
        <w:pStyle w:val="HTML"/>
        <w:ind w:firstLine="709"/>
        <w:jc w:val="both"/>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15. </w:t>
      </w:r>
      <w:r w:rsidRPr="00A06551">
        <w:rPr>
          <w:rFonts w:ascii="Times New Roman" w:hAnsi="Times New Roman" w:cs="Times New Roman"/>
          <w:color w:val="202124"/>
          <w:sz w:val="28"/>
          <w:szCs w:val="28"/>
          <w:lang w:val="ky-KG"/>
        </w:rPr>
        <w:t>Кеңештин сунуштамаларынын жана сунуштарынын аткарылышын</w:t>
      </w:r>
      <w:r w:rsidR="00B7581A">
        <w:rPr>
          <w:rFonts w:ascii="Times New Roman" w:hAnsi="Times New Roman" w:cs="Times New Roman"/>
          <w:color w:val="202124"/>
          <w:sz w:val="28"/>
          <w:szCs w:val="28"/>
          <w:lang w:val="ky-KG"/>
        </w:rPr>
        <w:t>а</w:t>
      </w:r>
      <w:r w:rsidRPr="00A06551">
        <w:rPr>
          <w:rFonts w:ascii="Times New Roman" w:hAnsi="Times New Roman" w:cs="Times New Roman"/>
          <w:color w:val="202124"/>
          <w:sz w:val="28"/>
          <w:szCs w:val="28"/>
          <w:lang w:val="ky-KG"/>
        </w:rPr>
        <w:t xml:space="preserve"> мониторинг</w:t>
      </w:r>
      <w:r w:rsidR="00B7581A">
        <w:rPr>
          <w:rFonts w:ascii="Times New Roman" w:hAnsi="Times New Roman" w:cs="Times New Roman"/>
          <w:color w:val="202124"/>
          <w:sz w:val="28"/>
          <w:szCs w:val="28"/>
          <w:lang w:val="ky-KG"/>
        </w:rPr>
        <w:t xml:space="preserve"> жүргүзүү</w:t>
      </w:r>
      <w:r w:rsidRPr="00A06551">
        <w:rPr>
          <w:rFonts w:ascii="Times New Roman" w:hAnsi="Times New Roman" w:cs="Times New Roman"/>
          <w:color w:val="202124"/>
          <w:sz w:val="28"/>
          <w:szCs w:val="28"/>
          <w:lang w:val="ky-KG"/>
        </w:rPr>
        <w:t xml:space="preserve"> </w:t>
      </w:r>
      <w:r w:rsidRPr="00A06551">
        <w:rPr>
          <w:rStyle w:val="y2iqfc"/>
          <w:rFonts w:ascii="Times New Roman" w:hAnsi="Times New Roman" w:cs="Times New Roman"/>
          <w:color w:val="202124"/>
          <w:sz w:val="28"/>
          <w:szCs w:val="28"/>
          <w:lang w:val="ky-KG"/>
        </w:rPr>
        <w:t>Кыргыз Республикасынын Президентинин Администрациясынын өнүктүрүү боюнча өнөктөштөр менен өз ара аракетте</w:t>
      </w:r>
      <w:r w:rsidR="00B7581A">
        <w:rPr>
          <w:rStyle w:val="y2iqfc"/>
          <w:rFonts w:ascii="Times New Roman" w:hAnsi="Times New Roman" w:cs="Times New Roman"/>
          <w:color w:val="202124"/>
          <w:sz w:val="28"/>
          <w:szCs w:val="28"/>
          <w:lang w:val="ky-KG"/>
        </w:rPr>
        <w:t>н</w:t>
      </w:r>
      <w:r w:rsidRPr="00A06551">
        <w:rPr>
          <w:rStyle w:val="y2iqfc"/>
          <w:rFonts w:ascii="Times New Roman" w:hAnsi="Times New Roman" w:cs="Times New Roman"/>
          <w:color w:val="202124"/>
          <w:sz w:val="28"/>
          <w:szCs w:val="28"/>
          <w:lang w:val="ky-KG"/>
        </w:rPr>
        <w:t>үү</w:t>
      </w:r>
      <w:r w:rsidR="00B7581A">
        <w:rPr>
          <w:rStyle w:val="y2iqfc"/>
          <w:rFonts w:ascii="Times New Roman" w:hAnsi="Times New Roman" w:cs="Times New Roman"/>
          <w:color w:val="202124"/>
          <w:sz w:val="28"/>
          <w:szCs w:val="28"/>
          <w:lang w:val="ky-KG"/>
        </w:rPr>
        <w:t xml:space="preserve"> жана тышкы</w:t>
      </w:r>
      <w:r w:rsidRPr="00A06551">
        <w:rPr>
          <w:rStyle w:val="y2iqfc"/>
          <w:rFonts w:ascii="Times New Roman" w:hAnsi="Times New Roman" w:cs="Times New Roman"/>
          <w:color w:val="202124"/>
          <w:sz w:val="28"/>
          <w:szCs w:val="28"/>
          <w:lang w:val="ky-KG"/>
        </w:rPr>
        <w:t xml:space="preserve"> жардам</w:t>
      </w:r>
      <w:r w:rsidR="00B7581A">
        <w:rPr>
          <w:rStyle w:val="y2iqfc"/>
          <w:rFonts w:ascii="Times New Roman" w:hAnsi="Times New Roman" w:cs="Times New Roman"/>
          <w:color w:val="202124"/>
          <w:sz w:val="28"/>
          <w:szCs w:val="28"/>
          <w:lang w:val="ky-KG"/>
        </w:rPr>
        <w:t xml:space="preserve"> маселелерин тейлеген </w:t>
      </w:r>
      <w:r w:rsidRPr="00A06551">
        <w:rPr>
          <w:rStyle w:val="y2iqfc"/>
          <w:rFonts w:ascii="Times New Roman" w:hAnsi="Times New Roman" w:cs="Times New Roman"/>
          <w:color w:val="202124"/>
          <w:sz w:val="28"/>
          <w:szCs w:val="28"/>
          <w:lang w:val="ky-KG"/>
        </w:rPr>
        <w:t xml:space="preserve"> </w:t>
      </w:r>
      <w:r w:rsidR="00B7581A">
        <w:rPr>
          <w:rStyle w:val="y2iqfc"/>
          <w:rFonts w:ascii="Times New Roman" w:hAnsi="Times New Roman" w:cs="Times New Roman"/>
          <w:color w:val="202124"/>
          <w:sz w:val="28"/>
          <w:szCs w:val="28"/>
          <w:lang w:val="ky-KG"/>
        </w:rPr>
        <w:t xml:space="preserve">түзүмдүк бөлүмү, </w:t>
      </w:r>
      <w:r w:rsidRPr="00A06551">
        <w:rPr>
          <w:rFonts w:ascii="Times New Roman" w:hAnsi="Times New Roman" w:cs="Times New Roman"/>
          <w:color w:val="202124"/>
          <w:sz w:val="28"/>
          <w:szCs w:val="28"/>
          <w:lang w:val="ky-KG"/>
        </w:rPr>
        <w:t xml:space="preserve">ошондой эле </w:t>
      </w:r>
      <w:r w:rsidR="00891EA1">
        <w:rPr>
          <w:rFonts w:ascii="Times New Roman" w:hAnsi="Times New Roman" w:cs="Times New Roman"/>
          <w:color w:val="202124"/>
          <w:sz w:val="28"/>
          <w:szCs w:val="28"/>
          <w:lang w:val="ky-KG"/>
        </w:rPr>
        <w:t xml:space="preserve">бюджетти </w:t>
      </w:r>
      <w:r w:rsidR="00B7581A">
        <w:rPr>
          <w:rFonts w:ascii="Times New Roman" w:hAnsi="Times New Roman" w:cs="Times New Roman"/>
          <w:color w:val="202124"/>
          <w:sz w:val="28"/>
          <w:szCs w:val="28"/>
          <w:lang w:val="ky-KG"/>
        </w:rPr>
        <w:t xml:space="preserve">болжолдоо жана аткаруу боюнча ыйгарым укуктуу мамлекеттик орган </w:t>
      </w:r>
      <w:r w:rsidRPr="00A06551">
        <w:rPr>
          <w:rFonts w:ascii="Times New Roman" w:hAnsi="Times New Roman" w:cs="Times New Roman"/>
          <w:color w:val="202124"/>
          <w:sz w:val="28"/>
          <w:szCs w:val="28"/>
          <w:lang w:val="ky-KG"/>
        </w:rPr>
        <w:t>тарабынан ишке ашырылат.</w:t>
      </w:r>
    </w:p>
    <w:p w:rsidR="00EB57B8" w:rsidRPr="00A06551" w:rsidRDefault="00EB57B8" w:rsidP="00EB57B8">
      <w:pPr>
        <w:pStyle w:val="tkTekst"/>
        <w:spacing w:after="0" w:line="240" w:lineRule="auto"/>
        <w:ind w:firstLine="708"/>
        <w:rPr>
          <w:rFonts w:ascii="Times New Roman" w:hAnsi="Times New Roman" w:cs="Times New Roman"/>
          <w:sz w:val="28"/>
          <w:szCs w:val="28"/>
          <w:lang w:val="ky-KG"/>
        </w:rPr>
      </w:pPr>
    </w:p>
    <w:p w:rsidR="00EB57B8" w:rsidRDefault="00EB57B8" w:rsidP="00180AC8">
      <w:pPr>
        <w:pStyle w:val="tkZagolovok2"/>
        <w:spacing w:before="0" w:after="0" w:line="240" w:lineRule="auto"/>
        <w:ind w:left="0" w:right="-1"/>
        <w:rPr>
          <w:rFonts w:ascii="Times New Roman" w:hAnsi="Times New Roman" w:cs="Times New Roman"/>
          <w:sz w:val="28"/>
          <w:szCs w:val="28"/>
          <w:lang w:val="ky-KG"/>
        </w:rPr>
      </w:pPr>
      <w:r w:rsidRPr="00A06551">
        <w:rPr>
          <w:rFonts w:ascii="Times New Roman" w:hAnsi="Times New Roman" w:cs="Times New Roman"/>
          <w:sz w:val="28"/>
          <w:szCs w:val="28"/>
          <w:lang w:val="ky-KG"/>
        </w:rPr>
        <w:t xml:space="preserve">5. Кеңештин мүчөлөрүнүн укугу </w:t>
      </w:r>
    </w:p>
    <w:p w:rsidR="00EB57B8" w:rsidRPr="00A06551" w:rsidRDefault="00EB57B8" w:rsidP="00EB57B8">
      <w:pPr>
        <w:pStyle w:val="tkZagolovok2"/>
        <w:spacing w:before="0" w:after="0" w:line="240" w:lineRule="auto"/>
        <w:rPr>
          <w:rFonts w:ascii="Times New Roman" w:hAnsi="Times New Roman" w:cs="Times New Roman"/>
          <w:sz w:val="28"/>
          <w:szCs w:val="28"/>
          <w:lang w:val="ky-KG"/>
        </w:rPr>
      </w:pPr>
    </w:p>
    <w:p w:rsidR="00180AC8" w:rsidRDefault="00EB57B8" w:rsidP="00180AC8">
      <w:pPr>
        <w:pStyle w:val="tkTekst"/>
        <w:spacing w:after="0" w:line="240" w:lineRule="auto"/>
        <w:ind w:firstLine="708"/>
        <w:rPr>
          <w:rFonts w:ascii="Times New Roman" w:hAnsi="Times New Roman" w:cs="Times New Roman"/>
          <w:sz w:val="28"/>
          <w:szCs w:val="28"/>
          <w:lang w:val="ky-KG"/>
        </w:rPr>
      </w:pPr>
      <w:r w:rsidRPr="00A06551">
        <w:rPr>
          <w:rFonts w:ascii="Times New Roman" w:hAnsi="Times New Roman" w:cs="Times New Roman"/>
          <w:sz w:val="28"/>
          <w:szCs w:val="28"/>
          <w:lang w:val="ky-KG"/>
        </w:rPr>
        <w:t>16. Кеңештин мүчөлөрү төмөнкүлөргө укуктуу:</w:t>
      </w:r>
    </w:p>
    <w:p w:rsidR="00180AC8" w:rsidRDefault="00EB57B8" w:rsidP="00180AC8">
      <w:pPr>
        <w:pStyle w:val="tkTekst"/>
        <w:spacing w:after="0" w:line="240" w:lineRule="auto"/>
        <w:ind w:firstLine="708"/>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1) </w:t>
      </w:r>
      <w:r w:rsidRPr="00A06551">
        <w:rPr>
          <w:rFonts w:ascii="Times New Roman" w:hAnsi="Times New Roman" w:cs="Times New Roman"/>
          <w:color w:val="202124"/>
          <w:sz w:val="28"/>
          <w:szCs w:val="28"/>
          <w:lang w:val="ky-KG"/>
        </w:rPr>
        <w:t>Кеңештин жыйындарында жарыш сөзгө катышууга, талкууланып жаткан маселелердин маңызы боюнча сунуштарды, сын-пикирлерди жана түзөтүүлөрдү киргизүүгө, экспертт</w:t>
      </w:r>
      <w:r w:rsidR="00F4355A">
        <w:rPr>
          <w:rFonts w:ascii="Times New Roman" w:hAnsi="Times New Roman" w:cs="Times New Roman"/>
          <w:color w:val="202124"/>
          <w:sz w:val="28"/>
          <w:szCs w:val="28"/>
          <w:lang w:val="ky-KG"/>
        </w:rPr>
        <w:t>ердин талапкерлигин</w:t>
      </w:r>
      <w:r w:rsidRPr="00A06551">
        <w:rPr>
          <w:rFonts w:ascii="Times New Roman" w:hAnsi="Times New Roman" w:cs="Times New Roman"/>
          <w:color w:val="202124"/>
          <w:sz w:val="28"/>
          <w:szCs w:val="28"/>
          <w:lang w:val="ky-KG"/>
        </w:rPr>
        <w:t xml:space="preserve"> сунуштоого, суроо берүүгө, маалымкат берүүгө, ошондой эле ушул </w:t>
      </w:r>
      <w:r w:rsidR="00F4355A">
        <w:rPr>
          <w:rFonts w:ascii="Times New Roman" w:hAnsi="Times New Roman" w:cs="Times New Roman"/>
          <w:color w:val="202124"/>
          <w:sz w:val="28"/>
          <w:szCs w:val="28"/>
          <w:lang w:val="ky-KG"/>
        </w:rPr>
        <w:t>Ж</w:t>
      </w:r>
      <w:r w:rsidRPr="00A06551">
        <w:rPr>
          <w:rFonts w:ascii="Times New Roman" w:hAnsi="Times New Roman" w:cs="Times New Roman"/>
          <w:color w:val="202124"/>
          <w:sz w:val="28"/>
          <w:szCs w:val="28"/>
          <w:lang w:val="ky-KG"/>
        </w:rPr>
        <w:t>обо</w:t>
      </w:r>
      <w:r w:rsidR="00F4355A">
        <w:rPr>
          <w:rFonts w:ascii="Times New Roman" w:hAnsi="Times New Roman" w:cs="Times New Roman"/>
          <w:color w:val="202124"/>
          <w:sz w:val="28"/>
          <w:szCs w:val="28"/>
          <w:lang w:val="ky-KG"/>
        </w:rPr>
        <w:t>до</w:t>
      </w:r>
      <w:r w:rsidRPr="00A06551">
        <w:rPr>
          <w:rFonts w:ascii="Times New Roman" w:hAnsi="Times New Roman" w:cs="Times New Roman"/>
          <w:color w:val="202124"/>
          <w:sz w:val="28"/>
          <w:szCs w:val="28"/>
          <w:lang w:val="ky-KG"/>
        </w:rPr>
        <w:t xml:space="preserve"> белгиленген тартипте Кеңештин мүчөлөрүнө берилген башка укуктарды пайдаланууга; </w:t>
      </w:r>
    </w:p>
    <w:p w:rsidR="00180AC8" w:rsidRDefault="00EB57B8" w:rsidP="00180AC8">
      <w:pPr>
        <w:pStyle w:val="tkTekst"/>
        <w:spacing w:after="0" w:line="240" w:lineRule="auto"/>
        <w:ind w:firstLine="708"/>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2) </w:t>
      </w:r>
      <w:r w:rsidRPr="00A06551">
        <w:rPr>
          <w:rFonts w:ascii="Times New Roman" w:hAnsi="Times New Roman" w:cs="Times New Roman"/>
          <w:color w:val="202124"/>
          <w:sz w:val="28"/>
          <w:szCs w:val="28"/>
          <w:lang w:val="ky-KG"/>
        </w:rPr>
        <w:t>Кеңеш тарабынан кабыл алынган сунуштамаларды даярдоого жана ишке ашырууга катышууга;</w:t>
      </w:r>
    </w:p>
    <w:p w:rsidR="00180AC8" w:rsidRDefault="00EB57B8" w:rsidP="00180AC8">
      <w:pPr>
        <w:pStyle w:val="tkTekst"/>
        <w:spacing w:after="0" w:line="240" w:lineRule="auto"/>
        <w:ind w:firstLine="708"/>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3) </w:t>
      </w:r>
      <w:r w:rsidRPr="00A06551">
        <w:rPr>
          <w:rFonts w:ascii="Times New Roman" w:hAnsi="Times New Roman" w:cs="Times New Roman"/>
          <w:color w:val="202124"/>
          <w:sz w:val="28"/>
          <w:szCs w:val="28"/>
          <w:lang w:val="ky-KG"/>
        </w:rPr>
        <w:t>Кеңештин мүчөлөрүнүн милдеттерин аткаруу үчүн зарыл болгон бардык маалыматтарды алууга жана алар менен таанышууга;</w:t>
      </w:r>
    </w:p>
    <w:p w:rsidR="00180AC8" w:rsidRDefault="00EB57B8" w:rsidP="00180AC8">
      <w:pPr>
        <w:pStyle w:val="tkTekst"/>
        <w:spacing w:after="0" w:line="240" w:lineRule="auto"/>
        <w:ind w:firstLine="708"/>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4) </w:t>
      </w:r>
      <w:r w:rsidRPr="00A06551">
        <w:rPr>
          <w:rFonts w:ascii="Times New Roman" w:hAnsi="Times New Roman" w:cs="Times New Roman"/>
          <w:color w:val="202124"/>
          <w:sz w:val="28"/>
          <w:szCs w:val="28"/>
          <w:lang w:val="ky-KG"/>
        </w:rPr>
        <w:t>Кеңештин компетенциясына кирген маселелерди талкуулоодо чечүүчү добуш укугу менен Кеңештин жумушчу органдарынын жыйындарына  катышууга;</w:t>
      </w:r>
    </w:p>
    <w:p w:rsidR="00180AC8" w:rsidRDefault="00EB57B8" w:rsidP="00180AC8">
      <w:pPr>
        <w:pStyle w:val="tkTekst"/>
        <w:spacing w:after="0" w:line="240" w:lineRule="auto"/>
        <w:ind w:firstLine="708"/>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5) </w:t>
      </w:r>
      <w:r w:rsidRPr="00A06551">
        <w:rPr>
          <w:rFonts w:ascii="Times New Roman" w:hAnsi="Times New Roman" w:cs="Times New Roman"/>
          <w:color w:val="202124"/>
          <w:sz w:val="28"/>
          <w:szCs w:val="28"/>
          <w:lang w:val="ky-KG"/>
        </w:rPr>
        <w:t>Кеңештин ишинин ар кандай маселеси боюнча өз пикирин эркин билдирүүгө;</w:t>
      </w:r>
    </w:p>
    <w:p w:rsidR="00180AC8" w:rsidRDefault="00EB57B8" w:rsidP="00180AC8">
      <w:pPr>
        <w:pStyle w:val="tkTekst"/>
        <w:spacing w:after="0" w:line="240" w:lineRule="auto"/>
        <w:ind w:firstLine="708"/>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6) </w:t>
      </w:r>
      <w:r w:rsidRPr="00A06551">
        <w:rPr>
          <w:rFonts w:ascii="Times New Roman" w:hAnsi="Times New Roman" w:cs="Times New Roman"/>
          <w:color w:val="202124"/>
          <w:sz w:val="28"/>
          <w:szCs w:val="28"/>
          <w:lang w:val="ky-KG"/>
        </w:rPr>
        <w:t>көрсөтүлгөн тышкы жардамды ишке ашырууну жакшыртуу жана аны тартуунун натыйжалуулугун жогорулатуу маселелери боюнча Кыргыз Республикасынын Министрлер Кабинетинин, министрликтердин, ведомстволордун жана жергиликтүү өз алдынча башкаруу органдарынын комиссияларынын жана жумушчу топторунун ишине катышууга;</w:t>
      </w:r>
    </w:p>
    <w:p w:rsidR="00EB57B8" w:rsidRPr="00180AC8" w:rsidRDefault="00EB57B8" w:rsidP="00180AC8">
      <w:pPr>
        <w:pStyle w:val="tkTekst"/>
        <w:spacing w:after="0" w:line="240" w:lineRule="auto"/>
        <w:ind w:firstLine="708"/>
        <w:rPr>
          <w:rFonts w:ascii="Times New Roman" w:hAnsi="Times New Roman" w:cs="Times New Roman"/>
          <w:sz w:val="28"/>
          <w:szCs w:val="28"/>
          <w:lang w:val="ky-KG"/>
        </w:rPr>
      </w:pPr>
      <w:r w:rsidRPr="00A06551">
        <w:rPr>
          <w:rFonts w:ascii="Times New Roman" w:hAnsi="Times New Roman" w:cs="Times New Roman"/>
          <w:sz w:val="28"/>
          <w:szCs w:val="28"/>
          <w:lang w:val="ky-KG"/>
        </w:rPr>
        <w:t xml:space="preserve">7) </w:t>
      </w:r>
      <w:r w:rsidRPr="00A06551">
        <w:rPr>
          <w:rFonts w:ascii="Times New Roman" w:hAnsi="Times New Roman" w:cs="Times New Roman"/>
          <w:color w:val="202124"/>
          <w:sz w:val="28"/>
          <w:szCs w:val="28"/>
          <w:lang w:val="ky-KG"/>
        </w:rPr>
        <w:t>мамлекеттик органдарга кайрылууга жана алардан Кеңештин иши үчүн зарыл болгон маалыматтарды суроого.</w:t>
      </w:r>
    </w:p>
    <w:p w:rsidR="00EB57B8" w:rsidRDefault="00EB57B8" w:rsidP="00EB57B8">
      <w:pPr>
        <w:pStyle w:val="tkZagolovok2"/>
        <w:spacing w:before="0" w:after="0" w:line="240" w:lineRule="auto"/>
        <w:rPr>
          <w:rFonts w:ascii="Times New Roman" w:hAnsi="Times New Roman" w:cs="Times New Roman"/>
          <w:sz w:val="28"/>
          <w:szCs w:val="28"/>
          <w:lang w:val="ky-KG"/>
        </w:rPr>
      </w:pPr>
    </w:p>
    <w:p w:rsidR="00EB57B8" w:rsidRDefault="00EB57B8" w:rsidP="00180AC8">
      <w:pPr>
        <w:pStyle w:val="tkZagolovok2"/>
        <w:spacing w:before="0" w:after="0" w:line="240" w:lineRule="auto"/>
        <w:ind w:left="0" w:right="-1"/>
        <w:rPr>
          <w:rFonts w:ascii="Times New Roman" w:hAnsi="Times New Roman" w:cs="Times New Roman"/>
          <w:sz w:val="28"/>
          <w:szCs w:val="28"/>
          <w:lang w:val="ky-KG"/>
        </w:rPr>
      </w:pPr>
      <w:r w:rsidRPr="00A06551">
        <w:rPr>
          <w:rFonts w:ascii="Times New Roman" w:hAnsi="Times New Roman" w:cs="Times New Roman"/>
          <w:sz w:val="28"/>
          <w:szCs w:val="28"/>
          <w:lang w:val="ky-KG"/>
        </w:rPr>
        <w:t xml:space="preserve">6. Кеңештин мүчөлөрүнүн милдеттенмелери </w:t>
      </w:r>
    </w:p>
    <w:p w:rsidR="0021070C" w:rsidRPr="00A06551" w:rsidRDefault="0021070C" w:rsidP="00EB57B8">
      <w:pPr>
        <w:pStyle w:val="tkZagolovok2"/>
        <w:spacing w:before="0" w:after="0" w:line="240" w:lineRule="auto"/>
        <w:rPr>
          <w:rFonts w:ascii="Times New Roman" w:hAnsi="Times New Roman" w:cs="Times New Roman"/>
          <w:sz w:val="28"/>
          <w:szCs w:val="28"/>
          <w:lang w:val="ky-KG"/>
        </w:rPr>
      </w:pPr>
    </w:p>
    <w:p w:rsidR="00180AC8" w:rsidRDefault="00EB57B8" w:rsidP="00180AC8">
      <w:pPr>
        <w:pStyle w:val="tkTekst"/>
        <w:spacing w:after="0" w:line="240" w:lineRule="auto"/>
        <w:ind w:firstLine="708"/>
        <w:rPr>
          <w:rFonts w:ascii="Times New Roman" w:hAnsi="Times New Roman" w:cs="Times New Roman"/>
          <w:sz w:val="28"/>
          <w:szCs w:val="28"/>
          <w:lang w:val="ky-KG"/>
        </w:rPr>
      </w:pPr>
      <w:r w:rsidRPr="00A06551">
        <w:rPr>
          <w:rFonts w:ascii="Times New Roman" w:hAnsi="Times New Roman" w:cs="Times New Roman"/>
          <w:sz w:val="28"/>
          <w:szCs w:val="28"/>
          <w:lang w:val="ky-KG"/>
        </w:rPr>
        <w:t>17. Кеңештин мүчөлөрү төмөнкүлөргө милдеттүү:</w:t>
      </w:r>
    </w:p>
    <w:p w:rsidR="00180AC8" w:rsidRDefault="00EB57B8" w:rsidP="00180AC8">
      <w:pPr>
        <w:pStyle w:val="tkTekst"/>
        <w:spacing w:after="0" w:line="240" w:lineRule="auto"/>
        <w:ind w:firstLine="708"/>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1) </w:t>
      </w:r>
      <w:r w:rsidRPr="00A06551">
        <w:rPr>
          <w:rFonts w:ascii="Times New Roman" w:hAnsi="Times New Roman" w:cs="Times New Roman"/>
          <w:color w:val="202124"/>
          <w:sz w:val="28"/>
          <w:szCs w:val="28"/>
          <w:lang w:val="ky-KG"/>
        </w:rPr>
        <w:t>Кеңештин ишине, анын жумушчу органдарынын иш</w:t>
      </w:r>
      <w:r w:rsidR="0021070C">
        <w:rPr>
          <w:rFonts w:ascii="Times New Roman" w:hAnsi="Times New Roman" w:cs="Times New Roman"/>
          <w:color w:val="202124"/>
          <w:sz w:val="28"/>
          <w:szCs w:val="28"/>
          <w:lang w:val="ky-KG"/>
        </w:rPr>
        <w:t>ине</w:t>
      </w:r>
      <w:r w:rsidRPr="00A06551">
        <w:rPr>
          <w:rFonts w:ascii="Times New Roman" w:hAnsi="Times New Roman" w:cs="Times New Roman"/>
          <w:color w:val="202124"/>
          <w:sz w:val="28"/>
          <w:szCs w:val="28"/>
          <w:lang w:val="ky-KG"/>
        </w:rPr>
        <w:t xml:space="preserve"> жана Кеңештин кабыл алынган иш пландарынын алкагындагы иш-чараларга жеке катышууга;</w:t>
      </w:r>
    </w:p>
    <w:p w:rsidR="00180AC8" w:rsidRDefault="00EB57B8" w:rsidP="00180AC8">
      <w:pPr>
        <w:pStyle w:val="tkTekst"/>
        <w:spacing w:after="0" w:line="240" w:lineRule="auto"/>
        <w:ind w:firstLine="708"/>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2) </w:t>
      </w:r>
      <w:r w:rsidRPr="00A06551">
        <w:rPr>
          <w:rFonts w:ascii="Times New Roman" w:hAnsi="Times New Roman" w:cs="Times New Roman"/>
          <w:color w:val="202124"/>
          <w:sz w:val="28"/>
          <w:szCs w:val="28"/>
          <w:lang w:val="ky-KG"/>
        </w:rPr>
        <w:t xml:space="preserve">Кеңештин </w:t>
      </w:r>
      <w:r w:rsidR="0021070C">
        <w:rPr>
          <w:rFonts w:ascii="Times New Roman" w:hAnsi="Times New Roman" w:cs="Times New Roman"/>
          <w:color w:val="202124"/>
          <w:sz w:val="28"/>
          <w:szCs w:val="28"/>
          <w:lang w:val="ky-KG"/>
        </w:rPr>
        <w:t xml:space="preserve">жыйындарын </w:t>
      </w:r>
      <w:r w:rsidRPr="00A06551">
        <w:rPr>
          <w:rFonts w:ascii="Times New Roman" w:hAnsi="Times New Roman" w:cs="Times New Roman"/>
          <w:color w:val="202124"/>
          <w:sz w:val="28"/>
          <w:szCs w:val="28"/>
          <w:lang w:val="ky-KG"/>
        </w:rPr>
        <w:t>жүйө</w:t>
      </w:r>
      <w:r w:rsidR="0021070C">
        <w:rPr>
          <w:rFonts w:ascii="Times New Roman" w:hAnsi="Times New Roman" w:cs="Times New Roman"/>
          <w:color w:val="202124"/>
          <w:sz w:val="28"/>
          <w:szCs w:val="28"/>
          <w:lang w:val="ky-KG"/>
        </w:rPr>
        <w:t>сүз</w:t>
      </w:r>
      <w:r w:rsidRPr="00A06551">
        <w:rPr>
          <w:rFonts w:ascii="Times New Roman" w:hAnsi="Times New Roman" w:cs="Times New Roman"/>
          <w:color w:val="202124"/>
          <w:sz w:val="28"/>
          <w:szCs w:val="28"/>
          <w:lang w:val="ky-KG"/>
        </w:rPr>
        <w:t xml:space="preserve"> себептер</w:t>
      </w:r>
      <w:r w:rsidR="0021070C">
        <w:rPr>
          <w:rFonts w:ascii="Times New Roman" w:hAnsi="Times New Roman" w:cs="Times New Roman"/>
          <w:color w:val="202124"/>
          <w:sz w:val="28"/>
          <w:szCs w:val="28"/>
          <w:lang w:val="ky-KG"/>
        </w:rPr>
        <w:t xml:space="preserve"> менен</w:t>
      </w:r>
      <w:r w:rsidRPr="00A06551">
        <w:rPr>
          <w:rFonts w:ascii="Times New Roman" w:hAnsi="Times New Roman" w:cs="Times New Roman"/>
          <w:color w:val="202124"/>
          <w:sz w:val="28"/>
          <w:szCs w:val="28"/>
          <w:lang w:val="ky-KG"/>
        </w:rPr>
        <w:t xml:space="preserve"> калтыр</w:t>
      </w:r>
      <w:r w:rsidR="0021070C">
        <w:rPr>
          <w:rFonts w:ascii="Times New Roman" w:hAnsi="Times New Roman" w:cs="Times New Roman"/>
          <w:color w:val="202124"/>
          <w:sz w:val="28"/>
          <w:szCs w:val="28"/>
          <w:lang w:val="ky-KG"/>
        </w:rPr>
        <w:t xml:space="preserve">ууга жол бербестен </w:t>
      </w:r>
      <w:r w:rsidRPr="00A06551">
        <w:rPr>
          <w:rFonts w:ascii="Times New Roman" w:hAnsi="Times New Roman" w:cs="Times New Roman"/>
          <w:color w:val="202124"/>
          <w:sz w:val="28"/>
          <w:szCs w:val="28"/>
          <w:lang w:val="ky-KG"/>
        </w:rPr>
        <w:t>анын ишине катышууга;</w:t>
      </w:r>
    </w:p>
    <w:p w:rsidR="00180AC8" w:rsidRDefault="00EB57B8" w:rsidP="00180AC8">
      <w:pPr>
        <w:pStyle w:val="tkTekst"/>
        <w:spacing w:after="0" w:line="240" w:lineRule="auto"/>
        <w:ind w:firstLine="708"/>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3) </w:t>
      </w:r>
      <w:r w:rsidRPr="00A06551">
        <w:rPr>
          <w:rFonts w:ascii="Times New Roman" w:hAnsi="Times New Roman" w:cs="Times New Roman"/>
          <w:color w:val="202124"/>
          <w:sz w:val="28"/>
          <w:szCs w:val="28"/>
          <w:lang w:val="ky-KG"/>
        </w:rPr>
        <w:t>Кеңештин башка мүчөлөрүн</w:t>
      </w:r>
      <w:r w:rsidR="0021070C">
        <w:rPr>
          <w:rFonts w:ascii="Times New Roman" w:hAnsi="Times New Roman" w:cs="Times New Roman"/>
          <w:color w:val="202124"/>
          <w:sz w:val="28"/>
          <w:szCs w:val="28"/>
          <w:lang w:val="ky-KG"/>
        </w:rPr>
        <w:t>ө</w:t>
      </w:r>
      <w:r w:rsidRPr="00A06551">
        <w:rPr>
          <w:rFonts w:ascii="Times New Roman" w:hAnsi="Times New Roman" w:cs="Times New Roman"/>
          <w:color w:val="202124"/>
          <w:sz w:val="28"/>
          <w:szCs w:val="28"/>
          <w:lang w:val="ky-KG"/>
        </w:rPr>
        <w:t xml:space="preserve"> Кеңештин кабыл алынган иш пландарынын алкагында алардын ишинин мазмуну, жүрүшү жана натыйжалары жөнүндө толук маалымат </w:t>
      </w:r>
      <w:r w:rsidR="0021070C">
        <w:rPr>
          <w:rFonts w:ascii="Times New Roman" w:hAnsi="Times New Roman" w:cs="Times New Roman"/>
          <w:color w:val="202124"/>
          <w:sz w:val="28"/>
          <w:szCs w:val="28"/>
          <w:lang w:val="ky-KG"/>
        </w:rPr>
        <w:t>берүүгө</w:t>
      </w:r>
      <w:r w:rsidRPr="00A06551">
        <w:rPr>
          <w:rFonts w:ascii="Times New Roman" w:hAnsi="Times New Roman" w:cs="Times New Roman"/>
          <w:color w:val="202124"/>
          <w:sz w:val="28"/>
          <w:szCs w:val="28"/>
          <w:lang w:val="ky-KG"/>
        </w:rPr>
        <w:t>;</w:t>
      </w:r>
    </w:p>
    <w:p w:rsidR="00EB57B8" w:rsidRPr="00180AC8" w:rsidRDefault="00EB57B8" w:rsidP="00180AC8">
      <w:pPr>
        <w:pStyle w:val="tkTekst"/>
        <w:spacing w:after="0" w:line="240" w:lineRule="auto"/>
        <w:ind w:firstLine="708"/>
        <w:rPr>
          <w:rFonts w:ascii="Times New Roman" w:hAnsi="Times New Roman" w:cs="Times New Roman"/>
          <w:sz w:val="28"/>
          <w:szCs w:val="28"/>
          <w:lang w:val="ky-KG"/>
        </w:rPr>
      </w:pPr>
      <w:r w:rsidRPr="0021070C">
        <w:rPr>
          <w:rFonts w:ascii="Times New Roman" w:hAnsi="Times New Roman" w:cs="Times New Roman"/>
          <w:sz w:val="28"/>
          <w:szCs w:val="28"/>
          <w:lang w:val="ky-KG"/>
        </w:rPr>
        <w:t xml:space="preserve">4) </w:t>
      </w:r>
      <w:r w:rsidRPr="00A06551">
        <w:rPr>
          <w:rFonts w:ascii="Times New Roman" w:hAnsi="Times New Roman" w:cs="Times New Roman"/>
          <w:color w:val="202124"/>
          <w:sz w:val="28"/>
          <w:szCs w:val="28"/>
          <w:lang w:val="ky-KG"/>
        </w:rPr>
        <w:t>Кеңештин</w:t>
      </w:r>
      <w:r>
        <w:rPr>
          <w:rFonts w:ascii="Times New Roman" w:hAnsi="Times New Roman" w:cs="Times New Roman"/>
          <w:color w:val="202124"/>
          <w:sz w:val="28"/>
          <w:szCs w:val="28"/>
          <w:lang w:val="ky-KG"/>
        </w:rPr>
        <w:t xml:space="preserve"> чечимдерин жана сунуштамаларын</w:t>
      </w:r>
      <w:r w:rsidRPr="00A06551">
        <w:rPr>
          <w:rFonts w:ascii="Times New Roman" w:hAnsi="Times New Roman" w:cs="Times New Roman"/>
          <w:color w:val="202124"/>
          <w:sz w:val="28"/>
          <w:szCs w:val="28"/>
          <w:lang w:val="ky-KG"/>
        </w:rPr>
        <w:t xml:space="preserve"> ишке ашырууга </w:t>
      </w:r>
      <w:r w:rsidR="0021070C">
        <w:rPr>
          <w:rFonts w:ascii="Times New Roman" w:hAnsi="Times New Roman" w:cs="Times New Roman"/>
          <w:color w:val="202124"/>
          <w:sz w:val="28"/>
          <w:szCs w:val="28"/>
          <w:lang w:val="ky-KG"/>
        </w:rPr>
        <w:t>көмөк көрсөтүүгө</w:t>
      </w:r>
      <w:r w:rsidRPr="00A06551">
        <w:rPr>
          <w:rFonts w:ascii="Times New Roman" w:hAnsi="Times New Roman" w:cs="Times New Roman"/>
          <w:color w:val="202124"/>
          <w:sz w:val="28"/>
          <w:szCs w:val="28"/>
          <w:lang w:val="ky-KG"/>
        </w:rPr>
        <w:t>.</w:t>
      </w:r>
    </w:p>
    <w:p w:rsidR="00EB57B8" w:rsidRPr="0021070C" w:rsidRDefault="00EB57B8" w:rsidP="00EB57B8">
      <w:pPr>
        <w:pStyle w:val="tkTekst"/>
        <w:spacing w:after="0" w:line="240" w:lineRule="auto"/>
        <w:ind w:firstLine="708"/>
        <w:rPr>
          <w:rFonts w:ascii="Times New Roman" w:hAnsi="Times New Roman" w:cs="Times New Roman"/>
          <w:sz w:val="28"/>
          <w:szCs w:val="28"/>
          <w:lang w:val="ky-KG"/>
        </w:rPr>
      </w:pPr>
    </w:p>
    <w:p w:rsidR="0021070C" w:rsidRDefault="00EB57B8" w:rsidP="00180AC8">
      <w:pPr>
        <w:pStyle w:val="tkZagolovok2"/>
        <w:spacing w:before="0" w:after="0" w:line="240" w:lineRule="auto"/>
        <w:ind w:left="0" w:right="-1"/>
        <w:rPr>
          <w:rFonts w:ascii="Times New Roman" w:hAnsi="Times New Roman" w:cs="Times New Roman"/>
          <w:sz w:val="28"/>
          <w:szCs w:val="28"/>
          <w:lang w:val="ky-KG"/>
        </w:rPr>
      </w:pPr>
      <w:r w:rsidRPr="00A06551">
        <w:rPr>
          <w:rFonts w:ascii="Times New Roman" w:hAnsi="Times New Roman" w:cs="Times New Roman"/>
          <w:sz w:val="28"/>
          <w:szCs w:val="28"/>
        </w:rPr>
        <w:t xml:space="preserve">7. </w:t>
      </w:r>
      <w:r w:rsidRPr="00A06551">
        <w:rPr>
          <w:rFonts w:ascii="Times New Roman" w:hAnsi="Times New Roman" w:cs="Times New Roman"/>
          <w:sz w:val="28"/>
          <w:szCs w:val="28"/>
          <w:lang w:val="ky-KG"/>
        </w:rPr>
        <w:t>Кеңештин Катчылыгынын ф</w:t>
      </w:r>
      <w:proofErr w:type="spellStart"/>
      <w:r w:rsidRPr="00A06551">
        <w:rPr>
          <w:rFonts w:ascii="Times New Roman" w:hAnsi="Times New Roman" w:cs="Times New Roman"/>
          <w:sz w:val="28"/>
          <w:szCs w:val="28"/>
        </w:rPr>
        <w:t>ункци</w:t>
      </w:r>
      <w:proofErr w:type="spellEnd"/>
      <w:r w:rsidRPr="00A06551">
        <w:rPr>
          <w:rFonts w:ascii="Times New Roman" w:hAnsi="Times New Roman" w:cs="Times New Roman"/>
          <w:sz w:val="28"/>
          <w:szCs w:val="28"/>
          <w:lang w:val="ky-KG"/>
        </w:rPr>
        <w:t xml:space="preserve">ялары жана </w:t>
      </w:r>
      <w:r w:rsidR="00180AC8">
        <w:rPr>
          <w:rFonts w:ascii="Times New Roman" w:hAnsi="Times New Roman" w:cs="Times New Roman"/>
          <w:sz w:val="28"/>
          <w:szCs w:val="28"/>
          <w:lang w:val="ky-KG"/>
        </w:rPr>
        <w:br/>
      </w:r>
      <w:r w:rsidRPr="00A06551">
        <w:rPr>
          <w:rFonts w:ascii="Times New Roman" w:hAnsi="Times New Roman" w:cs="Times New Roman"/>
          <w:sz w:val="28"/>
          <w:szCs w:val="28"/>
          <w:lang w:val="ky-KG"/>
        </w:rPr>
        <w:t xml:space="preserve">ыйгарым укуктары </w:t>
      </w:r>
    </w:p>
    <w:p w:rsidR="00EB57B8" w:rsidRPr="00A06551" w:rsidRDefault="00EB57B8" w:rsidP="00EB57B8">
      <w:pPr>
        <w:pStyle w:val="tkZagolovok2"/>
        <w:spacing w:before="0" w:after="0" w:line="240" w:lineRule="auto"/>
        <w:ind w:left="851"/>
        <w:rPr>
          <w:rFonts w:ascii="Times New Roman" w:hAnsi="Times New Roman" w:cs="Times New Roman"/>
          <w:sz w:val="28"/>
          <w:szCs w:val="28"/>
        </w:rPr>
      </w:pPr>
      <w:r w:rsidRPr="00A06551">
        <w:rPr>
          <w:rFonts w:ascii="Times New Roman" w:hAnsi="Times New Roman" w:cs="Times New Roman"/>
          <w:sz w:val="28"/>
          <w:szCs w:val="28"/>
        </w:rPr>
        <w:t xml:space="preserve"> </w:t>
      </w:r>
    </w:p>
    <w:p w:rsidR="00180AC8" w:rsidRDefault="00EB57B8" w:rsidP="00180AC8">
      <w:pPr>
        <w:pStyle w:val="tkTekst"/>
        <w:spacing w:after="0" w:line="240" w:lineRule="auto"/>
        <w:ind w:firstLine="708"/>
        <w:rPr>
          <w:rFonts w:ascii="Times New Roman" w:hAnsi="Times New Roman" w:cs="Times New Roman"/>
          <w:sz w:val="28"/>
          <w:szCs w:val="28"/>
          <w:lang w:val="ky-KG"/>
        </w:rPr>
      </w:pPr>
      <w:r w:rsidRPr="00A06551">
        <w:rPr>
          <w:rFonts w:ascii="Times New Roman" w:hAnsi="Times New Roman" w:cs="Times New Roman"/>
          <w:sz w:val="28"/>
          <w:szCs w:val="28"/>
        </w:rPr>
        <w:t xml:space="preserve">18. </w:t>
      </w:r>
      <w:r w:rsidRPr="00A06551">
        <w:rPr>
          <w:rFonts w:ascii="Times New Roman" w:hAnsi="Times New Roman" w:cs="Times New Roman"/>
          <w:sz w:val="28"/>
          <w:szCs w:val="28"/>
          <w:lang w:val="ky-KG"/>
        </w:rPr>
        <w:t xml:space="preserve">Кеңештин Катчылыгы белгиленген тартипте: </w:t>
      </w:r>
    </w:p>
    <w:p w:rsidR="00180AC8" w:rsidRDefault="00EB57B8" w:rsidP="00180AC8">
      <w:pPr>
        <w:pStyle w:val="tkTekst"/>
        <w:spacing w:after="0" w:line="240" w:lineRule="auto"/>
        <w:ind w:firstLine="708"/>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1) </w:t>
      </w:r>
      <w:r w:rsidRPr="00A06551">
        <w:rPr>
          <w:rFonts w:ascii="Times New Roman" w:hAnsi="Times New Roman" w:cs="Times New Roman"/>
          <w:color w:val="202124"/>
          <w:sz w:val="28"/>
          <w:szCs w:val="28"/>
          <w:lang w:val="ky-KG"/>
        </w:rPr>
        <w:t>Кеңештин иши үчүн зарыл болгон маалыматтарды суроого укуктуу;</w:t>
      </w:r>
    </w:p>
    <w:p w:rsidR="00180AC8" w:rsidRDefault="00EB57B8" w:rsidP="00180AC8">
      <w:pPr>
        <w:pStyle w:val="tkTekst"/>
        <w:spacing w:after="0" w:line="240" w:lineRule="auto"/>
        <w:ind w:firstLine="708"/>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2) </w:t>
      </w:r>
      <w:r w:rsidR="006B4A71">
        <w:rPr>
          <w:rFonts w:ascii="Times New Roman" w:hAnsi="Times New Roman" w:cs="Times New Roman"/>
          <w:sz w:val="28"/>
          <w:szCs w:val="28"/>
          <w:lang w:val="ky-KG"/>
        </w:rPr>
        <w:t xml:space="preserve">бюджетти болжолдоо жана аткаруу боюнча ыйгарым укуктуу мамлекеттик орган </w:t>
      </w:r>
      <w:r w:rsidRPr="00A06551">
        <w:rPr>
          <w:rFonts w:ascii="Times New Roman" w:hAnsi="Times New Roman" w:cs="Times New Roman"/>
          <w:color w:val="202124"/>
          <w:sz w:val="28"/>
          <w:szCs w:val="28"/>
          <w:lang w:val="ky-KG"/>
        </w:rPr>
        <w:t>менен бирдикте Кеңештин сунуштамаларын жана сунуштарын кар</w:t>
      </w:r>
      <w:r w:rsidR="006B4A71">
        <w:rPr>
          <w:rFonts w:ascii="Times New Roman" w:hAnsi="Times New Roman" w:cs="Times New Roman"/>
          <w:color w:val="202124"/>
          <w:sz w:val="28"/>
          <w:szCs w:val="28"/>
          <w:lang w:val="ky-KG"/>
        </w:rPr>
        <w:t>оого</w:t>
      </w:r>
      <w:r w:rsidRPr="00A06551">
        <w:rPr>
          <w:rFonts w:ascii="Times New Roman" w:hAnsi="Times New Roman" w:cs="Times New Roman"/>
          <w:color w:val="202124"/>
          <w:sz w:val="28"/>
          <w:szCs w:val="28"/>
          <w:lang w:val="ky-KG"/>
        </w:rPr>
        <w:t xml:space="preserve"> мониторинг</w:t>
      </w:r>
      <w:r w:rsidR="006B4A71">
        <w:rPr>
          <w:rFonts w:ascii="Times New Roman" w:hAnsi="Times New Roman" w:cs="Times New Roman"/>
          <w:color w:val="202124"/>
          <w:sz w:val="28"/>
          <w:szCs w:val="28"/>
          <w:lang w:val="ky-KG"/>
        </w:rPr>
        <w:t xml:space="preserve"> жүргүзүүнү</w:t>
      </w:r>
      <w:r w:rsidRPr="00A06551">
        <w:rPr>
          <w:rFonts w:ascii="Times New Roman" w:hAnsi="Times New Roman" w:cs="Times New Roman"/>
          <w:color w:val="202124"/>
          <w:sz w:val="28"/>
          <w:szCs w:val="28"/>
          <w:lang w:val="ky-KG"/>
        </w:rPr>
        <w:t xml:space="preserve"> камсыз кылат;</w:t>
      </w:r>
    </w:p>
    <w:p w:rsidR="00180AC8" w:rsidRDefault="00EB57B8" w:rsidP="00180AC8">
      <w:pPr>
        <w:pStyle w:val="tkTekst"/>
        <w:spacing w:after="0" w:line="240" w:lineRule="auto"/>
        <w:ind w:firstLine="708"/>
        <w:rPr>
          <w:rFonts w:ascii="Times New Roman" w:hAnsi="Times New Roman" w:cs="Times New Roman"/>
          <w:color w:val="202124"/>
          <w:sz w:val="28"/>
          <w:szCs w:val="28"/>
          <w:lang w:val="ky-KG"/>
        </w:rPr>
      </w:pPr>
      <w:r w:rsidRPr="00A06551">
        <w:rPr>
          <w:rFonts w:ascii="Times New Roman" w:hAnsi="Times New Roman" w:cs="Times New Roman"/>
          <w:sz w:val="28"/>
          <w:szCs w:val="28"/>
          <w:lang w:val="ky-KG"/>
        </w:rPr>
        <w:t xml:space="preserve">3) </w:t>
      </w:r>
      <w:r w:rsidR="006B4A71">
        <w:rPr>
          <w:rFonts w:ascii="Times New Roman" w:hAnsi="Times New Roman" w:cs="Times New Roman"/>
          <w:color w:val="202124"/>
          <w:sz w:val="28"/>
          <w:szCs w:val="28"/>
          <w:lang w:val="ky-KG"/>
        </w:rPr>
        <w:t>проблемалуу</w:t>
      </w:r>
      <w:r w:rsidRPr="00A06551">
        <w:rPr>
          <w:rFonts w:ascii="Times New Roman" w:hAnsi="Times New Roman" w:cs="Times New Roman"/>
          <w:color w:val="202124"/>
          <w:sz w:val="28"/>
          <w:szCs w:val="28"/>
          <w:lang w:val="ky-KG"/>
        </w:rPr>
        <w:t xml:space="preserve"> маселелерди тез арада чечүү үчүн эксперттик топторду түзүү өтүнүчү менен тиешелүү мамлекеттик органдарга жана өнүктүрүү боюнча өнөктөштөргө кайрылууга укуктуу;</w:t>
      </w:r>
    </w:p>
    <w:p w:rsidR="00180AC8" w:rsidRDefault="00EB57B8" w:rsidP="00180AC8">
      <w:pPr>
        <w:pStyle w:val="tkTekst"/>
        <w:spacing w:after="0" w:line="240" w:lineRule="auto"/>
        <w:ind w:firstLine="708"/>
        <w:rPr>
          <w:rFonts w:ascii="Times New Roman" w:hAnsi="Times New Roman" w:cs="Times New Roman"/>
          <w:sz w:val="28"/>
          <w:szCs w:val="28"/>
          <w:lang w:val="ky-KG"/>
        </w:rPr>
      </w:pPr>
      <w:r w:rsidRPr="00A06551">
        <w:rPr>
          <w:rFonts w:ascii="Times New Roman" w:hAnsi="Times New Roman" w:cs="Times New Roman"/>
          <w:sz w:val="28"/>
          <w:szCs w:val="28"/>
          <w:lang w:val="ky-KG"/>
        </w:rPr>
        <w:t xml:space="preserve">4) </w:t>
      </w:r>
      <w:r w:rsidRPr="00A06551">
        <w:rPr>
          <w:rFonts w:ascii="Times New Roman" w:hAnsi="Times New Roman" w:cs="Times New Roman"/>
          <w:color w:val="202124"/>
          <w:sz w:val="28"/>
          <w:szCs w:val="28"/>
          <w:lang w:val="ky-KG"/>
        </w:rPr>
        <w:t>Кеңештин мүчөлөрүнө баяндама катты даярдайт, Кеңештин сунуштамаларын жана сунуштарын кароо жөнүндө Кеңештин төрагасына, тең төрагасына жана мүчөлөрүнө маалымдайт;</w:t>
      </w:r>
    </w:p>
    <w:p w:rsidR="00EB57B8" w:rsidRPr="00A06551" w:rsidRDefault="00EB57B8" w:rsidP="00180AC8">
      <w:pPr>
        <w:pStyle w:val="tkTekst"/>
        <w:spacing w:after="0" w:line="240" w:lineRule="auto"/>
        <w:ind w:firstLine="708"/>
        <w:rPr>
          <w:rFonts w:ascii="Times New Roman" w:hAnsi="Times New Roman" w:cs="Times New Roman"/>
          <w:sz w:val="28"/>
          <w:szCs w:val="28"/>
          <w:lang w:val="ky-KG"/>
        </w:rPr>
      </w:pPr>
      <w:r w:rsidRPr="00A06551">
        <w:rPr>
          <w:rFonts w:ascii="Times New Roman" w:hAnsi="Times New Roman" w:cs="Times New Roman"/>
          <w:sz w:val="28"/>
          <w:szCs w:val="28"/>
        </w:rPr>
        <w:t xml:space="preserve">5) </w:t>
      </w:r>
      <w:r w:rsidRPr="00A06551">
        <w:rPr>
          <w:rFonts w:ascii="Times New Roman" w:hAnsi="Times New Roman" w:cs="Times New Roman"/>
          <w:sz w:val="28"/>
          <w:szCs w:val="28"/>
          <w:lang w:val="ky-KG"/>
        </w:rPr>
        <w:t>Кеңештин жыйындарын даярдоого катышат.</w:t>
      </w:r>
    </w:p>
    <w:p w:rsidR="00EB57B8" w:rsidRPr="00A06551" w:rsidRDefault="00EB57B8" w:rsidP="00EB57B8">
      <w:pPr>
        <w:spacing w:line="240" w:lineRule="auto"/>
      </w:pPr>
    </w:p>
    <w:p w:rsidR="000B739A" w:rsidRDefault="000B739A"/>
    <w:sectPr w:rsidR="000B739A" w:rsidSect="00747420">
      <w:footerReference w:type="default" r:id="rId6"/>
      <w:pgSz w:w="11906" w:h="16838"/>
      <w:pgMar w:top="1134" w:right="1701"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17C" w:rsidRDefault="0006317C" w:rsidP="00747420">
      <w:pPr>
        <w:spacing w:after="0" w:line="240" w:lineRule="auto"/>
      </w:pPr>
      <w:r>
        <w:separator/>
      </w:r>
    </w:p>
  </w:endnote>
  <w:endnote w:type="continuationSeparator" w:id="0">
    <w:p w:rsidR="0006317C" w:rsidRDefault="0006317C" w:rsidP="00747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691824"/>
      <w:docPartObj>
        <w:docPartGallery w:val="Page Numbers (Bottom of Page)"/>
        <w:docPartUnique/>
      </w:docPartObj>
    </w:sdtPr>
    <w:sdtEndPr/>
    <w:sdtContent>
      <w:p w:rsidR="00747420" w:rsidRDefault="00747420">
        <w:pPr>
          <w:pStyle w:val="a5"/>
          <w:jc w:val="right"/>
        </w:pPr>
        <w:r>
          <w:fldChar w:fldCharType="begin"/>
        </w:r>
        <w:r>
          <w:instrText>PAGE   \* MERGEFORMAT</w:instrText>
        </w:r>
        <w:r>
          <w:fldChar w:fldCharType="separate"/>
        </w:r>
        <w:r w:rsidR="00647A71">
          <w:rPr>
            <w:noProof/>
          </w:rPr>
          <w:t>2</w:t>
        </w:r>
        <w:r>
          <w:fldChar w:fldCharType="end"/>
        </w:r>
      </w:p>
    </w:sdtContent>
  </w:sdt>
  <w:p w:rsidR="00747420" w:rsidRDefault="007474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17C" w:rsidRDefault="0006317C" w:rsidP="00747420">
      <w:pPr>
        <w:spacing w:after="0" w:line="240" w:lineRule="auto"/>
      </w:pPr>
      <w:r>
        <w:separator/>
      </w:r>
    </w:p>
  </w:footnote>
  <w:footnote w:type="continuationSeparator" w:id="0">
    <w:p w:rsidR="0006317C" w:rsidRDefault="0006317C" w:rsidP="00747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B8"/>
    <w:rsid w:val="0006317C"/>
    <w:rsid w:val="000B6FF0"/>
    <w:rsid w:val="000B739A"/>
    <w:rsid w:val="000F3246"/>
    <w:rsid w:val="0011623D"/>
    <w:rsid w:val="001176E6"/>
    <w:rsid w:val="00180AC8"/>
    <w:rsid w:val="00193319"/>
    <w:rsid w:val="001A6AFF"/>
    <w:rsid w:val="0021070C"/>
    <w:rsid w:val="0024244C"/>
    <w:rsid w:val="00272FCE"/>
    <w:rsid w:val="00292773"/>
    <w:rsid w:val="00300C0B"/>
    <w:rsid w:val="003E02C8"/>
    <w:rsid w:val="003F0D78"/>
    <w:rsid w:val="00431493"/>
    <w:rsid w:val="004536CF"/>
    <w:rsid w:val="004611B6"/>
    <w:rsid w:val="004864F3"/>
    <w:rsid w:val="00643D08"/>
    <w:rsid w:val="00647A71"/>
    <w:rsid w:val="006616FE"/>
    <w:rsid w:val="006838DA"/>
    <w:rsid w:val="006B4A71"/>
    <w:rsid w:val="006C7D36"/>
    <w:rsid w:val="00734217"/>
    <w:rsid w:val="00747420"/>
    <w:rsid w:val="00773BE4"/>
    <w:rsid w:val="00786363"/>
    <w:rsid w:val="007C3F72"/>
    <w:rsid w:val="007E00FC"/>
    <w:rsid w:val="00891EA1"/>
    <w:rsid w:val="009C2BF9"/>
    <w:rsid w:val="00A81825"/>
    <w:rsid w:val="00AB5589"/>
    <w:rsid w:val="00B259A0"/>
    <w:rsid w:val="00B35B66"/>
    <w:rsid w:val="00B61E8C"/>
    <w:rsid w:val="00B7581A"/>
    <w:rsid w:val="00BE6FAA"/>
    <w:rsid w:val="00D5119A"/>
    <w:rsid w:val="00D56D1D"/>
    <w:rsid w:val="00D97305"/>
    <w:rsid w:val="00DE50EA"/>
    <w:rsid w:val="00E02677"/>
    <w:rsid w:val="00EB57B8"/>
    <w:rsid w:val="00F4355A"/>
    <w:rsid w:val="00F67A1A"/>
    <w:rsid w:val="00FF3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D58C4-BA7F-45F4-B47B-17748396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7B8"/>
    <w:pPr>
      <w:spacing w:after="160" w:line="259"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2">
    <w:name w:val="_Заголовок Раздел (tkZagolovok2)"/>
    <w:basedOn w:val="a"/>
    <w:rsid w:val="00EB57B8"/>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EB57B8"/>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EB57B8"/>
    <w:pPr>
      <w:spacing w:after="60" w:line="276" w:lineRule="auto"/>
      <w:ind w:firstLine="567"/>
      <w:jc w:val="both"/>
    </w:pPr>
    <w:rPr>
      <w:rFonts w:ascii="Arial" w:eastAsia="Times New Roman" w:hAnsi="Arial" w:cs="Arial"/>
      <w:sz w:val="20"/>
      <w:szCs w:val="20"/>
      <w:lang w:eastAsia="ru-RU"/>
    </w:rPr>
  </w:style>
  <w:style w:type="paragraph" w:styleId="HTML">
    <w:name w:val="HTML Preformatted"/>
    <w:basedOn w:val="a"/>
    <w:link w:val="HTML0"/>
    <w:uiPriority w:val="99"/>
    <w:unhideWhenUsed/>
    <w:rsid w:val="00EB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B57B8"/>
    <w:rPr>
      <w:rFonts w:ascii="Courier New" w:eastAsia="Times New Roman" w:hAnsi="Courier New" w:cs="Courier New"/>
      <w:sz w:val="20"/>
      <w:szCs w:val="20"/>
      <w:lang w:eastAsia="ru-RU"/>
    </w:rPr>
  </w:style>
  <w:style w:type="character" w:customStyle="1" w:styleId="y2iqfc">
    <w:name w:val="y2iqfc"/>
    <w:basedOn w:val="a0"/>
    <w:rsid w:val="00EB57B8"/>
  </w:style>
  <w:style w:type="paragraph" w:styleId="a3">
    <w:name w:val="header"/>
    <w:basedOn w:val="a"/>
    <w:link w:val="a4"/>
    <w:uiPriority w:val="99"/>
    <w:unhideWhenUsed/>
    <w:rsid w:val="007474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7420"/>
    <w:rPr>
      <w:rFonts w:ascii="Times New Roman" w:eastAsia="Calibri" w:hAnsi="Times New Roman" w:cs="Times New Roman"/>
      <w:sz w:val="28"/>
      <w:szCs w:val="28"/>
    </w:rPr>
  </w:style>
  <w:style w:type="paragraph" w:styleId="a5">
    <w:name w:val="footer"/>
    <w:basedOn w:val="a"/>
    <w:link w:val="a6"/>
    <w:uiPriority w:val="99"/>
    <w:unhideWhenUsed/>
    <w:rsid w:val="007474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7420"/>
    <w:rPr>
      <w:rFonts w:ascii="Times New Roman" w:eastAsia="Calibri" w:hAnsi="Times New Roman" w:cs="Times New Roman"/>
      <w:sz w:val="28"/>
      <w:szCs w:val="28"/>
    </w:rPr>
  </w:style>
  <w:style w:type="paragraph" w:styleId="a7">
    <w:name w:val="Balloon Text"/>
    <w:basedOn w:val="a"/>
    <w:link w:val="a8"/>
    <w:uiPriority w:val="99"/>
    <w:semiHidden/>
    <w:unhideWhenUsed/>
    <w:rsid w:val="0074742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474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804089">
      <w:bodyDiv w:val="1"/>
      <w:marLeft w:val="0"/>
      <w:marRight w:val="0"/>
      <w:marTop w:val="0"/>
      <w:marBottom w:val="0"/>
      <w:divBdr>
        <w:top w:val="none" w:sz="0" w:space="0" w:color="auto"/>
        <w:left w:val="none" w:sz="0" w:space="0" w:color="auto"/>
        <w:bottom w:val="none" w:sz="0" w:space="0" w:color="auto"/>
        <w:right w:val="none" w:sz="0" w:space="0" w:color="auto"/>
      </w:divBdr>
    </w:div>
    <w:div w:id="17373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Албан Муканбетов</dc:creator>
  <cp:lastModifiedBy>Айганыш Абдыраева</cp:lastModifiedBy>
  <cp:revision>2</cp:revision>
  <cp:lastPrinted>2022-03-01T10:06:00Z</cp:lastPrinted>
  <dcterms:created xsi:type="dcterms:W3CDTF">2022-03-15T12:40:00Z</dcterms:created>
  <dcterms:modified xsi:type="dcterms:W3CDTF">2022-03-15T12:40:00Z</dcterms:modified>
</cp:coreProperties>
</file>