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C9A" w:rsidRDefault="00023C9A" w:rsidP="005929E6">
      <w:pPr>
        <w:pStyle w:val="a4"/>
        <w:spacing w:after="0" w:line="240" w:lineRule="auto"/>
        <w:ind w:left="7081" w:firstLine="707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bookmarkStart w:id="0" w:name="_GoBack"/>
      <w:bookmarkEnd w:id="0"/>
    </w:p>
    <w:p w:rsidR="009D5549" w:rsidRDefault="009D5549" w:rsidP="005929E6">
      <w:pPr>
        <w:pStyle w:val="a4"/>
        <w:spacing w:after="0" w:line="240" w:lineRule="auto"/>
        <w:ind w:left="7081" w:firstLine="707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9D5549" w:rsidRDefault="009D5549" w:rsidP="005929E6">
      <w:pPr>
        <w:pStyle w:val="a4"/>
        <w:spacing w:after="0" w:line="240" w:lineRule="auto"/>
        <w:ind w:left="7081" w:firstLine="707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9D5549" w:rsidRDefault="009D5549" w:rsidP="005929E6">
      <w:pPr>
        <w:pStyle w:val="a4"/>
        <w:spacing w:after="0" w:line="240" w:lineRule="auto"/>
        <w:ind w:left="7081" w:firstLine="707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9D5549" w:rsidRDefault="009D5549" w:rsidP="005929E6">
      <w:pPr>
        <w:pStyle w:val="a4"/>
        <w:spacing w:after="0" w:line="240" w:lineRule="auto"/>
        <w:ind w:left="7081" w:firstLine="707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9D5549" w:rsidRDefault="009D5549" w:rsidP="005929E6">
      <w:pPr>
        <w:pStyle w:val="a4"/>
        <w:spacing w:after="0" w:line="240" w:lineRule="auto"/>
        <w:ind w:left="7081" w:firstLine="707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9D5549" w:rsidRDefault="009D5549" w:rsidP="005929E6">
      <w:pPr>
        <w:pStyle w:val="a4"/>
        <w:spacing w:after="0" w:line="240" w:lineRule="auto"/>
        <w:ind w:left="7081" w:firstLine="707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9D5549" w:rsidRDefault="009D5549" w:rsidP="005929E6">
      <w:pPr>
        <w:pStyle w:val="a4"/>
        <w:spacing w:after="0" w:line="240" w:lineRule="auto"/>
        <w:ind w:left="7081" w:firstLine="707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9D5549" w:rsidRDefault="009D5549" w:rsidP="005929E6">
      <w:pPr>
        <w:pStyle w:val="a4"/>
        <w:spacing w:after="0" w:line="240" w:lineRule="auto"/>
        <w:ind w:left="7081" w:firstLine="707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9D5549" w:rsidRDefault="009D5549" w:rsidP="005929E6">
      <w:pPr>
        <w:pStyle w:val="a4"/>
        <w:spacing w:after="0" w:line="240" w:lineRule="auto"/>
        <w:ind w:left="7081" w:firstLine="707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9D5549" w:rsidRDefault="009D5549" w:rsidP="005929E6">
      <w:pPr>
        <w:pStyle w:val="a4"/>
        <w:spacing w:after="0" w:line="240" w:lineRule="auto"/>
        <w:ind w:left="7081" w:firstLine="707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8D29A1" w:rsidRDefault="008D29A1" w:rsidP="005929E6">
      <w:pPr>
        <w:pStyle w:val="a4"/>
        <w:spacing w:after="0" w:line="240" w:lineRule="auto"/>
        <w:ind w:left="7081" w:firstLine="707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>
        <w:rPr>
          <w:rFonts w:ascii="Times New Roman" w:hAnsi="Times New Roman" w:cs="Times New Roman"/>
          <w:sz w:val="26"/>
          <w:szCs w:val="26"/>
          <w:lang w:val="ky-KG"/>
        </w:rPr>
        <w:t>Долбоор</w:t>
      </w:r>
    </w:p>
    <w:p w:rsidR="00301251" w:rsidRPr="005929E6" w:rsidRDefault="00301251" w:rsidP="005929E6">
      <w:pPr>
        <w:pStyle w:val="a4"/>
        <w:spacing w:after="0" w:line="240" w:lineRule="auto"/>
        <w:ind w:left="7081" w:firstLine="707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1D7EA9" w:rsidRDefault="001D7EA9" w:rsidP="00A47260">
      <w:pPr>
        <w:pStyle w:val="tkTablica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962E8">
        <w:rPr>
          <w:rFonts w:ascii="Times New Roman" w:hAnsi="Times New Roman" w:cs="Times New Roman"/>
          <w:b/>
          <w:sz w:val="28"/>
          <w:szCs w:val="28"/>
          <w:lang w:val="ky-KG"/>
        </w:rPr>
        <w:t>«Ай сайын</w:t>
      </w:r>
      <w:r w:rsidR="007C3D6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берилүүчү социалдык жөлөкпул</w:t>
      </w:r>
      <w:r w:rsidR="00A57A5E">
        <w:rPr>
          <w:rFonts w:ascii="Times New Roman" w:hAnsi="Times New Roman" w:cs="Times New Roman"/>
          <w:b/>
          <w:sz w:val="28"/>
          <w:szCs w:val="28"/>
          <w:lang w:val="ky-KG"/>
        </w:rPr>
        <w:t>ду</w:t>
      </w:r>
      <w:r w:rsidR="007C3D6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дайындоо жана</w:t>
      </w:r>
      <w:r w:rsidR="00A57A5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төлөп</w:t>
      </w:r>
      <w:r w:rsidR="007C3D6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A57A5E" w:rsidRPr="00A57A5E">
        <w:rPr>
          <w:rFonts w:ascii="Times New Roman" w:hAnsi="Times New Roman" w:cs="Times New Roman"/>
          <w:b/>
          <w:sz w:val="28"/>
          <w:szCs w:val="28"/>
          <w:lang w:val="ky-KG"/>
        </w:rPr>
        <w:t>берүү</w:t>
      </w:r>
      <w:r w:rsidR="00A57A5E" w:rsidRPr="002962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2962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» жана </w:t>
      </w:r>
      <w:r w:rsidR="00603EEC" w:rsidRPr="002962E8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="00512A1A">
        <w:rPr>
          <w:rFonts w:ascii="Times New Roman" w:hAnsi="Times New Roman" w:cs="Times New Roman"/>
          <w:b/>
          <w:bCs/>
          <w:sz w:val="28"/>
          <w:szCs w:val="28"/>
          <w:lang w:val="ky-KG"/>
        </w:rPr>
        <w:t>2010</w:t>
      </w:r>
      <w:r w:rsidR="00991F7E" w:rsidRPr="00991F7E">
        <w:rPr>
          <w:rFonts w:ascii="Times New Roman" w:hAnsi="Times New Roman" w:cs="Times New Roman"/>
          <w:b/>
          <w:lang w:val="ky-KG"/>
        </w:rPr>
        <w:t> </w:t>
      </w:r>
      <w:r w:rsidR="00512A1A">
        <w:rPr>
          <w:rFonts w:ascii="Times New Roman" w:hAnsi="Times New Roman" w:cs="Times New Roman"/>
          <w:b/>
          <w:bCs/>
          <w:sz w:val="28"/>
          <w:szCs w:val="28"/>
          <w:lang w:val="ky-KG"/>
        </w:rPr>
        <w:t>-</w:t>
      </w:r>
      <w:r w:rsidR="00991F7E" w:rsidRPr="00991F7E">
        <w:rPr>
          <w:rFonts w:ascii="Times New Roman" w:hAnsi="Times New Roman" w:cs="Times New Roman"/>
          <w:b/>
          <w:lang w:val="ky-KG"/>
        </w:rPr>
        <w:t> </w:t>
      </w:r>
      <w:r w:rsidR="00512A1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жылдын апрель-июнь айларындагы окуялардын натыйжасында </w:t>
      </w:r>
      <w:r w:rsidRPr="002962E8">
        <w:rPr>
          <w:rFonts w:ascii="Times New Roman" w:hAnsi="Times New Roman" w:cs="Times New Roman"/>
          <w:b/>
          <w:bCs/>
          <w:sz w:val="28"/>
          <w:szCs w:val="28"/>
          <w:lang w:val="ky-KG"/>
        </w:rPr>
        <w:t>курман болгондордун үй-бүлө мүчөлөрүн</w:t>
      </w:r>
      <w:r w:rsidR="00A57A5E">
        <w:rPr>
          <w:rFonts w:ascii="Times New Roman" w:hAnsi="Times New Roman" w:cs="Times New Roman"/>
          <w:b/>
          <w:bCs/>
          <w:sz w:val="28"/>
          <w:szCs w:val="28"/>
          <w:lang w:val="ky-KG"/>
        </w:rPr>
        <w:t>ө</w:t>
      </w:r>
      <w:r w:rsidRPr="002962E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жана жабыр тар</w:t>
      </w:r>
      <w:r w:rsidR="006B08BB">
        <w:rPr>
          <w:rFonts w:ascii="Times New Roman" w:hAnsi="Times New Roman" w:cs="Times New Roman"/>
          <w:b/>
          <w:bCs/>
          <w:sz w:val="28"/>
          <w:szCs w:val="28"/>
          <w:lang w:val="ky-KG"/>
        </w:rPr>
        <w:t>ткан адамдар</w:t>
      </w:r>
      <w:r w:rsidR="00A57A5E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га </w:t>
      </w:r>
      <w:r w:rsidR="00A57A5E">
        <w:rPr>
          <w:rFonts w:ascii="Times New Roman" w:hAnsi="Times New Roman" w:cs="Times New Roman"/>
          <w:b/>
          <w:sz w:val="28"/>
          <w:szCs w:val="28"/>
          <w:lang w:val="ky-KG"/>
        </w:rPr>
        <w:t>ай сайын кошумча жөлөк</w:t>
      </w:r>
      <w:r w:rsidR="00512A1A" w:rsidRPr="00A57A5E">
        <w:rPr>
          <w:rFonts w:ascii="Times New Roman" w:hAnsi="Times New Roman" w:cs="Times New Roman"/>
          <w:b/>
          <w:sz w:val="28"/>
          <w:szCs w:val="28"/>
          <w:lang w:val="ky-KG"/>
        </w:rPr>
        <w:t>пул</w:t>
      </w:r>
      <w:r w:rsidR="00A57A5E">
        <w:rPr>
          <w:rFonts w:ascii="Times New Roman" w:hAnsi="Times New Roman" w:cs="Times New Roman"/>
          <w:b/>
          <w:sz w:val="28"/>
          <w:szCs w:val="28"/>
          <w:lang w:val="ky-KG"/>
        </w:rPr>
        <w:t>ду</w:t>
      </w:r>
      <w:r w:rsidR="00512A1A" w:rsidRPr="00A57A5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дайындоо жана төлөп берүү</w:t>
      </w:r>
      <w:r w:rsidRPr="00A57A5E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Pr="002962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AC464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боюнча </w:t>
      </w:r>
      <w:r w:rsidR="00FF0B3D" w:rsidRPr="002962E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мамлекеттик кызмат көрсөтүүлөрдүн </w:t>
      </w:r>
      <w:r w:rsidR="00603EEC" w:rsidRPr="002962E8">
        <w:rPr>
          <w:rFonts w:ascii="Times New Roman" w:hAnsi="Times New Roman" w:cs="Times New Roman"/>
          <w:b/>
          <w:bCs/>
          <w:sz w:val="28"/>
          <w:szCs w:val="28"/>
          <w:lang w:val="ky-KG"/>
        </w:rPr>
        <w:t>административдик регламенттерин бекитүү жөнүндө</w:t>
      </w:r>
    </w:p>
    <w:p w:rsidR="00301251" w:rsidRPr="00A57A5E" w:rsidRDefault="00301251" w:rsidP="00A47260">
      <w:pPr>
        <w:pStyle w:val="tkTablica"/>
        <w:spacing w:line="240" w:lineRule="auto"/>
        <w:jc w:val="center"/>
        <w:rPr>
          <w:lang w:val="ky-KG"/>
        </w:rPr>
      </w:pPr>
    </w:p>
    <w:p w:rsidR="00301251" w:rsidRDefault="00696B26" w:rsidP="00301251">
      <w:pPr>
        <w:pStyle w:val="tkNazvanie"/>
        <w:spacing w:line="240" w:lineRule="auto"/>
        <w:ind w:left="0" w:right="0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5929E6">
        <w:rPr>
          <w:rFonts w:ascii="Times New Roman" w:hAnsi="Times New Roman" w:cs="Times New Roman"/>
          <w:b w:val="0"/>
          <w:sz w:val="26"/>
          <w:szCs w:val="26"/>
          <w:shd w:val="clear" w:color="auto" w:fill="F7F8F9"/>
          <w:lang w:val="ky-KG"/>
        </w:rPr>
        <w:tab/>
      </w:r>
      <w:r w:rsidR="00AC464A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</w:t>
      </w:r>
      <w:r w:rsidR="00A47260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үн 2018-жылдын 16-январындагы №</w:t>
      </w:r>
      <w:r w:rsidR="00991F7E" w:rsidRPr="00991F7E">
        <w:rPr>
          <w:rFonts w:ascii="Times New Roman" w:hAnsi="Times New Roman" w:cs="Times New Roman"/>
          <w:b w:val="0"/>
          <w:sz w:val="20"/>
          <w:szCs w:val="20"/>
          <w:lang w:val="ky-KG"/>
        </w:rPr>
        <w:t> </w:t>
      </w:r>
      <w:r w:rsidR="00AC464A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26 </w:t>
      </w:r>
      <w:r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“Мамлекеттик жана муниципалдык кызмат көрсөтүүлөрдүн административдик регламенттерин иштеп чыгуу жана оптималдаштыруу тартиби жөнүндө” токтомуна жана </w:t>
      </w:r>
      <w:r w:rsidR="00AC464A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Өкмөтүнүн</w:t>
      </w:r>
      <w:r w:rsidR="00A47260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2014</w:t>
      </w:r>
      <w:r w:rsidR="00991F7E" w:rsidRPr="00991F7E">
        <w:rPr>
          <w:rFonts w:ascii="Times New Roman" w:hAnsi="Times New Roman" w:cs="Times New Roman"/>
          <w:b w:val="0"/>
          <w:sz w:val="20"/>
          <w:szCs w:val="20"/>
          <w:lang w:val="ky-KG"/>
        </w:rPr>
        <w:t> </w:t>
      </w:r>
      <w:r w:rsidR="00A47260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991F7E" w:rsidRPr="00991F7E">
        <w:rPr>
          <w:rFonts w:ascii="Times New Roman" w:hAnsi="Times New Roman" w:cs="Times New Roman"/>
          <w:b w:val="0"/>
          <w:sz w:val="20"/>
          <w:szCs w:val="20"/>
          <w:lang w:val="ky-KG"/>
        </w:rPr>
        <w:t> </w:t>
      </w:r>
      <w:r w:rsidR="00A47260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жылдын 15</w:t>
      </w:r>
      <w:r w:rsidR="00991F7E" w:rsidRPr="00991F7E">
        <w:rPr>
          <w:rFonts w:ascii="Times New Roman" w:hAnsi="Times New Roman" w:cs="Times New Roman"/>
          <w:b w:val="0"/>
          <w:sz w:val="20"/>
          <w:szCs w:val="20"/>
          <w:lang w:val="ky-KG"/>
        </w:rPr>
        <w:t> </w:t>
      </w:r>
      <w:r w:rsidR="00A47260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991F7E" w:rsidRPr="00991F7E">
        <w:rPr>
          <w:rFonts w:ascii="Times New Roman" w:hAnsi="Times New Roman" w:cs="Times New Roman"/>
          <w:b w:val="0"/>
          <w:sz w:val="20"/>
          <w:szCs w:val="20"/>
          <w:lang w:val="ky-KG"/>
        </w:rPr>
        <w:t> </w:t>
      </w:r>
      <w:r w:rsidR="00A47260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сентябрындагы №</w:t>
      </w:r>
      <w:r w:rsidR="00991F7E" w:rsidRPr="00991F7E">
        <w:rPr>
          <w:rFonts w:ascii="Times New Roman" w:hAnsi="Times New Roman" w:cs="Times New Roman"/>
          <w:b w:val="0"/>
          <w:sz w:val="20"/>
          <w:szCs w:val="20"/>
          <w:lang w:val="ky-KG"/>
        </w:rPr>
        <w:t> </w:t>
      </w:r>
      <w:r w:rsidR="00AC464A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530 “</w:t>
      </w:r>
      <w:r w:rsidR="00301251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</w:t>
      </w:r>
      <w:r w:rsidR="00AC464A" w:rsidRPr="00301251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ky-KG"/>
        </w:rPr>
        <w:t>”</w:t>
      </w:r>
      <w:r w:rsidR="00AC464A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токтомуна ылайык,</w:t>
      </w:r>
      <w:r w:rsidRPr="00301251">
        <w:rPr>
          <w:rFonts w:ascii="Times New Roman" w:hAnsi="Times New Roman" w:cs="Times New Roman"/>
          <w:sz w:val="28"/>
          <w:szCs w:val="28"/>
          <w:lang w:val="ky-KG"/>
        </w:rPr>
        <w:t xml:space="preserve"> буйрук кылам:</w:t>
      </w:r>
      <w:r w:rsidRPr="00301251">
        <w:rPr>
          <w:rFonts w:ascii="Times New Roman" w:hAnsi="Times New Roman" w:cs="Times New Roman"/>
          <w:sz w:val="28"/>
          <w:szCs w:val="28"/>
          <w:lang w:val="ky-KG"/>
        </w:rPr>
        <w:tab/>
      </w:r>
      <w:r w:rsidR="00787893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1.</w:t>
      </w:r>
      <w:r w:rsidR="009A0F32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787893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Эмгек жана социалдык өнүгүү министрлигинин аймактык бөлү</w:t>
      </w:r>
      <w:r w:rsidR="00A766B1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мдөрү тарабынан көрсөтүлүүчү</w:t>
      </w:r>
      <w:r w:rsidR="00787893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мамлекеттик </w:t>
      </w:r>
      <w:r w:rsidR="001163E6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кызматтардын </w:t>
      </w:r>
      <w:r w:rsidR="00787893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административдик регламенттери бекитилсин:</w:t>
      </w:r>
      <w:r w:rsidRPr="00301251">
        <w:rPr>
          <w:rFonts w:ascii="Times New Roman" w:hAnsi="Times New Roman" w:cs="Times New Roman"/>
          <w:sz w:val="28"/>
          <w:szCs w:val="28"/>
          <w:lang w:val="ky-KG"/>
        </w:rPr>
        <w:tab/>
      </w:r>
      <w:r w:rsidR="00297948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A47260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“А</w:t>
      </w:r>
      <w:r w:rsidR="009B1876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й сайын берилүүчү </w:t>
      </w:r>
      <w:r w:rsidR="001D7EA9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социалдык жөл</w:t>
      </w:r>
      <w:r w:rsidR="009B1876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өк</w:t>
      </w:r>
      <w:r w:rsidR="00297948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пулд</w:t>
      </w:r>
      <w:r w:rsidR="009B1876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у</w:t>
      </w:r>
      <w:r w:rsidR="00297948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9B1876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дайындоо </w:t>
      </w:r>
      <w:r w:rsidR="00297948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жана </w:t>
      </w:r>
      <w:r w:rsidR="009B1876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төлөп </w:t>
      </w:r>
      <w:r w:rsidR="00297948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берүү</w:t>
      </w:r>
      <w:r w:rsidR="00FC7C98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”</w:t>
      </w:r>
      <w:r w:rsidR="009B1876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боюнча  </w:t>
      </w:r>
      <w:r w:rsidR="00787893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мамлекеттик</w:t>
      </w:r>
      <w:r w:rsidR="00A766B1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9B1876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 </w:t>
      </w:r>
      <w:r w:rsidR="00787893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кызмат</w:t>
      </w:r>
      <w:r w:rsidR="00A766B1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9B1876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 </w:t>
      </w:r>
      <w:r w:rsidR="00787893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көрсөтүүн</w:t>
      </w:r>
      <w:r w:rsidR="009B1876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үн административдик регламенти, </w:t>
      </w:r>
      <w:r w:rsidR="00200F59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1-тиркемеге ылайык</w:t>
      </w:r>
      <w:r w:rsidR="00787893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200F59" w:rsidRPr="00301251" w:rsidRDefault="00696B26" w:rsidP="00301251">
      <w:pPr>
        <w:pStyle w:val="tkNazvanie"/>
        <w:spacing w:line="240" w:lineRule="auto"/>
        <w:ind w:left="0" w:right="0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297948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FC7C98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="003F0E10" w:rsidRPr="00301251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2010</w:t>
      </w:r>
      <w:r w:rsidR="00991F7E" w:rsidRPr="00991F7E">
        <w:rPr>
          <w:rFonts w:ascii="Times New Roman" w:hAnsi="Times New Roman" w:cs="Times New Roman"/>
          <w:b w:val="0"/>
          <w:sz w:val="20"/>
          <w:szCs w:val="20"/>
          <w:lang w:val="ky-KG"/>
        </w:rPr>
        <w:t> </w:t>
      </w:r>
      <w:r w:rsidR="003F0E10" w:rsidRPr="00301251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-</w:t>
      </w:r>
      <w:r w:rsidR="00991F7E" w:rsidRPr="00991F7E">
        <w:rPr>
          <w:rFonts w:ascii="Times New Roman" w:hAnsi="Times New Roman" w:cs="Times New Roman"/>
          <w:b w:val="0"/>
          <w:sz w:val="20"/>
          <w:szCs w:val="20"/>
          <w:lang w:val="ky-KG"/>
        </w:rPr>
        <w:t> </w:t>
      </w:r>
      <w:r w:rsidR="003F0E10" w:rsidRPr="00301251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жылдын апрель-июнь айларындагы окуялардын натыйжасында курман болгондордун үй-бүлө мүчөлөрүнө жана жабыр тарткан адамдарга </w:t>
      </w:r>
      <w:r w:rsidR="003F0E10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ай сайын кошумча жөлөкпулду дайындоо жана төлөп берүү</w:t>
      </w:r>
      <w:r w:rsidR="00FC7C98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”</w:t>
      </w:r>
      <w:r w:rsidR="003F0E10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боюнча </w:t>
      </w:r>
      <w:r w:rsidR="00787893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мамлекеттик кызмат көрсөтүүнүн административдик регламенти, 2</w:t>
      </w:r>
      <w:r w:rsidR="00991F7E" w:rsidRPr="00991F7E">
        <w:rPr>
          <w:rFonts w:ascii="Times New Roman" w:hAnsi="Times New Roman" w:cs="Times New Roman"/>
          <w:b w:val="0"/>
          <w:sz w:val="20"/>
          <w:szCs w:val="20"/>
          <w:lang w:val="ky-KG"/>
        </w:rPr>
        <w:t> </w:t>
      </w:r>
      <w:r w:rsidR="00787893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991F7E" w:rsidRPr="00991F7E">
        <w:rPr>
          <w:rFonts w:ascii="Times New Roman" w:hAnsi="Times New Roman" w:cs="Times New Roman"/>
          <w:b w:val="0"/>
          <w:sz w:val="20"/>
          <w:szCs w:val="20"/>
          <w:lang w:val="ky-KG"/>
        </w:rPr>
        <w:t> </w:t>
      </w:r>
      <w:r w:rsidR="00200F59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тиркемеге ылайык</w:t>
      </w:r>
      <w:r w:rsidR="00490BFA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</w:p>
    <w:p w:rsidR="009E690C" w:rsidRDefault="00D60BC8" w:rsidP="00301251">
      <w:pPr>
        <w:pStyle w:val="tkNazvanie"/>
        <w:spacing w:after="0" w:line="240" w:lineRule="auto"/>
        <w:ind w:left="0" w:right="0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301251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2.</w:t>
      </w:r>
      <w:r w:rsidR="004E10E9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 </w:t>
      </w:r>
      <w:r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Бюджеттик планд</w:t>
      </w:r>
      <w:r w:rsidR="005929E6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аштыруу</w:t>
      </w:r>
      <w:r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жана финансылоо башкармалыгы, Соц</w:t>
      </w:r>
      <w:r w:rsidR="00200F59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иалдык камсыздоо департаменти, М</w:t>
      </w:r>
      <w:r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аалыматтык </w:t>
      </w:r>
      <w:r w:rsidR="005929E6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технологиялар </w:t>
      </w:r>
      <w:r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бөлүмү, райондук, шаардык жана райондор аралык эмгек жана социалдык </w:t>
      </w:r>
    </w:p>
    <w:p w:rsidR="00200F59" w:rsidRPr="00301251" w:rsidRDefault="00D60BC8" w:rsidP="00301251">
      <w:pPr>
        <w:pStyle w:val="tkNazvanie"/>
        <w:spacing w:after="0" w:line="240" w:lineRule="auto"/>
        <w:ind w:left="0" w:right="0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 xml:space="preserve">өнүгүү башкармалыктары </w:t>
      </w:r>
      <w:r w:rsidR="005929E6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ай сайын</w:t>
      </w:r>
      <w:r w:rsidR="00DA4F01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берилүүчү социалдык жөлөк пулду </w:t>
      </w:r>
      <w:r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жана </w:t>
      </w:r>
      <w:r w:rsidR="00DA4F01" w:rsidRPr="00301251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2010</w:t>
      </w:r>
      <w:r w:rsidR="00991F7E" w:rsidRPr="00991F7E">
        <w:rPr>
          <w:rFonts w:ascii="Times New Roman" w:hAnsi="Times New Roman" w:cs="Times New Roman"/>
          <w:b w:val="0"/>
          <w:sz w:val="20"/>
          <w:szCs w:val="20"/>
          <w:lang w:val="ky-KG"/>
        </w:rPr>
        <w:t> </w:t>
      </w:r>
      <w:r w:rsidR="00DA4F01" w:rsidRPr="00301251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-</w:t>
      </w:r>
      <w:r w:rsidR="00991F7E" w:rsidRPr="00991F7E">
        <w:rPr>
          <w:rFonts w:ascii="Times New Roman" w:hAnsi="Times New Roman" w:cs="Times New Roman"/>
          <w:b w:val="0"/>
          <w:sz w:val="20"/>
          <w:szCs w:val="20"/>
          <w:lang w:val="ky-KG"/>
        </w:rPr>
        <w:t> </w:t>
      </w:r>
      <w:r w:rsidR="00DA4F01" w:rsidRPr="00301251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жылдын апрель-июнь айларындагы окуялардын натыйжасында курман болгондордун үй-бүлө мүчөлөрүнө жана жабыр тарткан адамдарга </w:t>
      </w:r>
      <w:r w:rsidR="00DA4F01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ай сайын кошумча жөлөкпулду берүүдө</w:t>
      </w:r>
      <w:r w:rsidR="00AC464A" w:rsidRPr="00301251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бул </w:t>
      </w:r>
      <w:r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буйрукту жетекчиликке алсын. </w:t>
      </w:r>
    </w:p>
    <w:p w:rsidR="00301251" w:rsidRDefault="00696B26" w:rsidP="00301251">
      <w:pPr>
        <w:pStyle w:val="tkNazvanie"/>
        <w:spacing w:after="0" w:line="240" w:lineRule="auto"/>
        <w:ind w:left="0" w:right="0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301251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60BC8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3.</w:t>
      </w:r>
      <w:r w:rsidR="004E10E9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 </w:t>
      </w:r>
      <w:r w:rsidR="00490BFA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Бул буйрукту м</w:t>
      </w:r>
      <w:r w:rsidR="00D60BC8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аалыматтык технологиялар бөлүмү министрликтин расмий сайтына жайгаштырсын. </w:t>
      </w:r>
    </w:p>
    <w:p w:rsidR="00301251" w:rsidRDefault="00301251" w:rsidP="00301251">
      <w:pPr>
        <w:pStyle w:val="tkNazvanie"/>
        <w:spacing w:after="0" w:line="240" w:lineRule="auto"/>
        <w:ind w:left="0" w:right="0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D60BC8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4.</w:t>
      </w:r>
      <w:r w:rsidR="004E10E9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 </w:t>
      </w:r>
      <w:r w:rsidR="009E6DCF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Документтик камсыз кылуу жана администрациялык колдоо бөлүмү бул буйрукту министрликтин аймактык бөлүнүштөрүнө жеткирсин.</w:t>
      </w:r>
    </w:p>
    <w:p w:rsidR="00972038" w:rsidRPr="00972038" w:rsidRDefault="00972038" w:rsidP="0097203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lang w:val="ky-KG"/>
        </w:rPr>
        <w:tab/>
        <w:t>5.</w:t>
      </w:r>
      <w:r w:rsidR="0066657D" w:rsidRPr="00301251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66657D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66657D" w:rsidRPr="00301251">
        <w:rPr>
          <w:rFonts w:ascii="Times New Roman" w:hAnsi="Times New Roman" w:cs="Times New Roman"/>
          <w:sz w:val="28"/>
          <w:szCs w:val="28"/>
          <w:lang w:val="ky-KG"/>
        </w:rPr>
        <w:t xml:space="preserve">ул буйрукту </w:t>
      </w:r>
      <w:r w:rsidR="0066657D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val="ky-KG"/>
        </w:rPr>
        <w:t>м</w:t>
      </w:r>
      <w:r w:rsidRPr="00972038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val="ky-KG"/>
        </w:rPr>
        <w:t xml:space="preserve">амлекеттик жөлөкпул </w:t>
      </w:r>
      <w:r w:rsidRPr="00972038">
        <w:rPr>
          <w:rFonts w:ascii="Times New Roman" w:hAnsi="Times New Roman" w:cs="Times New Roman"/>
          <w:bCs/>
          <w:color w:val="000000"/>
          <w:spacing w:val="10"/>
          <w:sz w:val="28"/>
          <w:szCs w:val="28"/>
          <w:lang w:val="ky-KG"/>
        </w:rPr>
        <w:t>бөлүмү</w:t>
      </w:r>
      <w:r w:rsidRPr="00972038">
        <w:rPr>
          <w:rFonts w:ascii="Times New Roman" w:hAnsi="Times New Roman" w:cs="Times New Roman"/>
          <w:sz w:val="28"/>
          <w:szCs w:val="28"/>
          <w:lang w:val="ky-KG"/>
        </w:rPr>
        <w:t xml:space="preserve"> расмий жарыяланган күндөн тартып үч иш күндүн ичинде мамлекеттик жана расмий тилдердеги эки нускадагы копияларын кагаз жана электрондук сактагычта, </w:t>
      </w:r>
      <w:r w:rsidRPr="00922212">
        <w:rPr>
          <w:rFonts w:ascii="Times New Roman" w:hAnsi="Times New Roman" w:cs="Times New Roman"/>
          <w:sz w:val="28"/>
          <w:szCs w:val="28"/>
          <w:lang w:val="ky-KG"/>
        </w:rPr>
        <w:t>аталган ченемдик укуктук акты жарыяланган булакты көрсөтүү менен</w:t>
      </w:r>
      <w:r w:rsidRPr="00972038">
        <w:rPr>
          <w:rFonts w:ascii="Times New Roman" w:hAnsi="Times New Roman" w:cs="Times New Roman"/>
          <w:i/>
          <w:sz w:val="28"/>
          <w:szCs w:val="28"/>
          <w:lang w:val="ky-KG"/>
        </w:rPr>
        <w:t xml:space="preserve"> </w:t>
      </w:r>
      <w:r w:rsidRPr="0097203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Юстиция министрлигине Кыргыз Республикасынын Ченемдик укуктук актыларынын мамлекеттик реестрине киргизүү үчүн жиберсин.</w:t>
      </w:r>
    </w:p>
    <w:p w:rsidR="00972038" w:rsidRDefault="00301251" w:rsidP="00972038">
      <w:pPr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972038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D60BC8" w:rsidRPr="0030125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4E10E9" w:rsidRPr="00301251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D60BC8" w:rsidRPr="00301251">
        <w:rPr>
          <w:rFonts w:ascii="Times New Roman" w:hAnsi="Times New Roman" w:cs="Times New Roman"/>
          <w:sz w:val="28"/>
          <w:szCs w:val="28"/>
          <w:lang w:val="ky-KG"/>
        </w:rPr>
        <w:t xml:space="preserve">Бул буйруктун аткарылышын көзөмөлдөө министрдин орун басары А.Солтонбековага жүктөлсүн. </w:t>
      </w:r>
    </w:p>
    <w:p w:rsidR="00301251" w:rsidRPr="00344AF7" w:rsidRDefault="00BB6ED8" w:rsidP="00972038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44AF7">
        <w:rPr>
          <w:lang w:val="ky-KG"/>
        </w:rPr>
        <w:tab/>
      </w:r>
      <w:r w:rsidR="00972038"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 w:rsidRPr="00344AF7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92338E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344AF7" w:rsidRPr="00344AF7">
        <w:rPr>
          <w:rFonts w:ascii="Times New Roman" w:hAnsi="Times New Roman" w:cs="Times New Roman"/>
          <w:sz w:val="28"/>
          <w:szCs w:val="28"/>
          <w:lang w:val="ky-KG"/>
        </w:rPr>
        <w:t xml:space="preserve">Ушул буйрук </w:t>
      </w:r>
      <w:r w:rsidRPr="00344AF7">
        <w:rPr>
          <w:rFonts w:ascii="Times New Roman" w:hAnsi="Times New Roman" w:cs="Times New Roman"/>
          <w:sz w:val="28"/>
          <w:szCs w:val="28"/>
          <w:lang w:val="ky-KG"/>
        </w:rPr>
        <w:t>расмий жарыяланган күндөн тартып он беш күн өткөндөн кийин күчүнө кирет</w:t>
      </w:r>
      <w:r w:rsidR="00344AF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D5549" w:rsidRDefault="009D5549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9D5549" w:rsidRDefault="009D5549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9D5549" w:rsidRDefault="009D5549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9E690C" w:rsidRDefault="009E690C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9E690C" w:rsidRDefault="009E690C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sectPr w:rsidR="00301251" w:rsidSect="001D7EA9"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B7B" w:rsidRDefault="00BA0B7B" w:rsidP="009E690C">
      <w:pPr>
        <w:spacing w:after="0" w:line="240" w:lineRule="auto"/>
      </w:pPr>
      <w:r>
        <w:separator/>
      </w:r>
    </w:p>
  </w:endnote>
  <w:endnote w:type="continuationSeparator" w:id="0">
    <w:p w:rsidR="00BA0B7B" w:rsidRDefault="00BA0B7B" w:rsidP="009E6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90C" w:rsidRPr="009E690C" w:rsidRDefault="009E690C" w:rsidP="009E690C">
    <w:pPr>
      <w:tabs>
        <w:tab w:val="center" w:pos="4677"/>
        <w:tab w:val="right" w:pos="9072"/>
      </w:tabs>
      <w:spacing w:after="0"/>
      <w:jc w:val="center"/>
      <w:rPr>
        <w:rFonts w:ascii="Times New Roman" w:eastAsia="Calibri" w:hAnsi="Times New Roman" w:cs="Times New Roman"/>
        <w:sz w:val="24"/>
        <w:szCs w:val="24"/>
      </w:rPr>
    </w:pPr>
    <w:r w:rsidRPr="009E690C">
      <w:rPr>
        <w:rFonts w:ascii="Times New Roman" w:eastAsia="Calibri" w:hAnsi="Times New Roman" w:cs="Times New Roman"/>
        <w:sz w:val="24"/>
        <w:szCs w:val="24"/>
      </w:rPr>
      <w:t xml:space="preserve">Министр </w:t>
    </w:r>
    <w:r w:rsidRPr="009E690C">
      <w:rPr>
        <w:rFonts w:ascii="Times New Roman" w:eastAsia="Calibri" w:hAnsi="Times New Roman" w:cs="Times New Roman"/>
        <w:sz w:val="24"/>
        <w:szCs w:val="24"/>
      </w:rPr>
      <w:tab/>
    </w:r>
    <w:r w:rsidRPr="009E690C">
      <w:rPr>
        <w:rFonts w:ascii="Times New Roman" w:eastAsia="Calibri" w:hAnsi="Times New Roman" w:cs="Times New Roman"/>
        <w:sz w:val="24"/>
        <w:szCs w:val="24"/>
      </w:rPr>
      <w:tab/>
      <w:t xml:space="preserve">У. </w:t>
    </w:r>
    <w:proofErr w:type="spellStart"/>
    <w:r w:rsidRPr="009E690C">
      <w:rPr>
        <w:rFonts w:ascii="Times New Roman" w:eastAsia="Calibri" w:hAnsi="Times New Roman" w:cs="Times New Roman"/>
        <w:sz w:val="24"/>
        <w:szCs w:val="24"/>
      </w:rPr>
      <w:t>Кочкоров</w:t>
    </w:r>
    <w:proofErr w:type="spellEnd"/>
    <w:r w:rsidRPr="009E690C">
      <w:rPr>
        <w:rFonts w:ascii="Times New Roman" w:eastAsia="Calibri" w:hAnsi="Times New Roman" w:cs="Times New Roman"/>
        <w:sz w:val="24"/>
        <w:szCs w:val="24"/>
      </w:rPr>
      <w:t xml:space="preserve"> </w:t>
    </w:r>
    <w:r w:rsidRPr="009E690C">
      <w:rPr>
        <w:rFonts w:ascii="Times New Roman" w:eastAsia="Calibri" w:hAnsi="Times New Roman" w:cs="Times New Roman"/>
        <w:sz w:val="24"/>
        <w:szCs w:val="24"/>
        <w:lang w:val="ky-KG"/>
      </w:rPr>
      <w:t xml:space="preserve">  </w:t>
    </w:r>
    <w:r w:rsidRPr="009E690C">
      <w:rPr>
        <w:rFonts w:ascii="Times New Roman" w:eastAsia="Calibri" w:hAnsi="Times New Roman" w:cs="Times New Roman"/>
        <w:sz w:val="24"/>
        <w:szCs w:val="24"/>
      </w:rPr>
      <w:t>20</w:t>
    </w:r>
    <w:r w:rsidRPr="009E690C">
      <w:rPr>
        <w:rFonts w:ascii="Times New Roman" w:eastAsia="Calibri" w:hAnsi="Times New Roman" w:cs="Times New Roman"/>
        <w:sz w:val="24"/>
        <w:szCs w:val="24"/>
        <w:lang w:val="ky-KG"/>
      </w:rPr>
      <w:t>20</w:t>
    </w:r>
    <w:r w:rsidRPr="009E690C">
      <w:rPr>
        <w:rFonts w:ascii="Calibri" w:eastAsia="Calibri" w:hAnsi="Calibri" w:cs="Times New Roman"/>
        <w:color w:val="000000"/>
        <w:sz w:val="28"/>
        <w:szCs w:val="28"/>
      </w:rPr>
      <w:t> </w:t>
    </w:r>
    <w:r w:rsidRPr="009E690C">
      <w:rPr>
        <w:rFonts w:ascii="Calibri" w:eastAsia="Calibri" w:hAnsi="Calibri" w:cs="Times New Roman"/>
        <w:color w:val="000000"/>
        <w:sz w:val="28"/>
        <w:szCs w:val="28"/>
        <w:lang w:val="ky-KG"/>
      </w:rPr>
      <w:t>- </w:t>
    </w:r>
    <w:r w:rsidRPr="009E690C">
      <w:rPr>
        <w:rFonts w:ascii="Times New Roman" w:eastAsia="Calibri" w:hAnsi="Times New Roman" w:cs="Times New Roman"/>
        <w:sz w:val="24"/>
        <w:szCs w:val="24"/>
        <w:lang w:val="ky-KG"/>
      </w:rPr>
      <w:t>ж.</w:t>
    </w:r>
    <w:r w:rsidRPr="009E690C">
      <w:rPr>
        <w:rFonts w:ascii="Times New Roman" w:eastAsia="Calibri" w:hAnsi="Times New Roman" w:cs="Times New Roman"/>
        <w:sz w:val="24"/>
        <w:szCs w:val="24"/>
      </w:rPr>
      <w:t xml:space="preserve"> _____«</w:t>
    </w:r>
    <w:r w:rsidRPr="009E690C">
      <w:rPr>
        <w:rFonts w:ascii="Calibri" w:eastAsia="Calibri" w:hAnsi="Calibri" w:cs="Times New Roman"/>
        <w:color w:val="000000"/>
        <w:sz w:val="28"/>
        <w:szCs w:val="28"/>
      </w:rPr>
      <w:t> </w:t>
    </w:r>
    <w:r w:rsidRPr="009E690C">
      <w:rPr>
        <w:rFonts w:ascii="Times New Roman" w:eastAsia="Calibri" w:hAnsi="Times New Roman" w:cs="Times New Roman"/>
        <w:sz w:val="24"/>
        <w:szCs w:val="24"/>
      </w:rPr>
      <w:t>______</w:t>
    </w:r>
    <w:r w:rsidRPr="009E690C">
      <w:rPr>
        <w:rFonts w:ascii="Calibri" w:eastAsia="Calibri" w:hAnsi="Calibri" w:cs="Times New Roman"/>
        <w:color w:val="000000"/>
        <w:sz w:val="28"/>
        <w:szCs w:val="28"/>
      </w:rPr>
      <w:t> </w:t>
    </w:r>
    <w:r w:rsidRPr="009E690C">
      <w:rPr>
        <w:rFonts w:ascii="Times New Roman" w:eastAsia="Calibri" w:hAnsi="Times New Roman" w:cs="Times New Roman"/>
        <w:sz w:val="24"/>
        <w:szCs w:val="24"/>
      </w:rPr>
      <w:t>»</w:t>
    </w:r>
  </w:p>
  <w:p w:rsidR="009E690C" w:rsidRPr="009E690C" w:rsidRDefault="009E690C" w:rsidP="009E690C">
    <w:pPr>
      <w:tabs>
        <w:tab w:val="left" w:pos="2868"/>
        <w:tab w:val="center" w:pos="4677"/>
        <w:tab w:val="right" w:pos="9072"/>
      </w:tabs>
      <w:spacing w:after="0"/>
      <w:jc w:val="center"/>
      <w:rPr>
        <w:rFonts w:ascii="Times New Roman" w:eastAsia="Calibri" w:hAnsi="Times New Roman" w:cs="Times New Roman"/>
        <w:sz w:val="24"/>
        <w:szCs w:val="24"/>
        <w:lang w:val="ky-KG"/>
      </w:rPr>
    </w:pPr>
    <w:r w:rsidRPr="009E690C">
      <w:rPr>
        <w:rFonts w:ascii="Times New Roman" w:eastAsia="Calibri" w:hAnsi="Times New Roman" w:cs="Times New Roman"/>
        <w:sz w:val="24"/>
        <w:szCs w:val="24"/>
        <w:lang w:val="ky-KG"/>
      </w:rPr>
      <w:t xml:space="preserve">УКЖАКБ начальниги </w:t>
    </w:r>
    <w:r w:rsidRPr="009E690C">
      <w:rPr>
        <w:rFonts w:ascii="Times New Roman" w:eastAsia="Calibri" w:hAnsi="Times New Roman" w:cs="Times New Roman"/>
        <w:sz w:val="24"/>
        <w:szCs w:val="24"/>
        <w:lang w:val="ky-KG"/>
      </w:rPr>
      <w:tab/>
    </w:r>
    <w:r w:rsidRPr="009E690C">
      <w:rPr>
        <w:rFonts w:ascii="Times New Roman" w:eastAsia="Calibri" w:hAnsi="Times New Roman" w:cs="Times New Roman"/>
        <w:sz w:val="24"/>
        <w:szCs w:val="24"/>
        <w:lang w:val="ky-KG"/>
      </w:rPr>
      <w:tab/>
    </w:r>
    <w:r w:rsidRPr="009E690C">
      <w:rPr>
        <w:rFonts w:ascii="Times New Roman" w:eastAsia="Calibri" w:hAnsi="Times New Roman" w:cs="Times New Roman"/>
        <w:sz w:val="24"/>
        <w:szCs w:val="24"/>
        <w:lang w:val="ky-KG"/>
      </w:rPr>
      <w:tab/>
      <w:t>З. Айтманбетов   2020</w:t>
    </w:r>
    <w:r w:rsidRPr="009E690C">
      <w:rPr>
        <w:rFonts w:ascii="Calibri" w:eastAsia="Calibri" w:hAnsi="Calibri" w:cs="Times New Roman"/>
        <w:color w:val="000000"/>
        <w:sz w:val="28"/>
        <w:szCs w:val="28"/>
        <w:lang w:val="ky-KG"/>
      </w:rPr>
      <w:t> – </w:t>
    </w:r>
    <w:r w:rsidRPr="009E690C">
      <w:rPr>
        <w:rFonts w:ascii="Times New Roman" w:eastAsia="Calibri" w:hAnsi="Times New Roman" w:cs="Times New Roman"/>
        <w:sz w:val="24"/>
        <w:szCs w:val="24"/>
        <w:lang w:val="ky-KG"/>
      </w:rPr>
      <w:t>ж. _____«</w:t>
    </w:r>
    <w:r w:rsidRPr="009E690C">
      <w:rPr>
        <w:rFonts w:ascii="Calibri" w:eastAsia="Calibri" w:hAnsi="Calibri" w:cs="Times New Roman"/>
        <w:color w:val="000000"/>
        <w:sz w:val="28"/>
        <w:szCs w:val="28"/>
        <w:lang w:val="ky-KG"/>
      </w:rPr>
      <w:t> </w:t>
    </w:r>
    <w:r w:rsidRPr="009E690C">
      <w:rPr>
        <w:rFonts w:ascii="Times New Roman" w:eastAsia="Calibri" w:hAnsi="Times New Roman" w:cs="Times New Roman"/>
        <w:sz w:val="24"/>
        <w:szCs w:val="24"/>
        <w:lang w:val="ky-KG"/>
      </w:rPr>
      <w:t>_____</w:t>
    </w:r>
    <w:r w:rsidRPr="009E690C">
      <w:rPr>
        <w:rFonts w:ascii="Calibri" w:eastAsia="Calibri" w:hAnsi="Calibri" w:cs="Times New Roman"/>
        <w:color w:val="000000"/>
        <w:sz w:val="28"/>
        <w:szCs w:val="28"/>
        <w:lang w:val="ky-KG"/>
      </w:rPr>
      <w:t> </w:t>
    </w:r>
    <w:r w:rsidRPr="009E690C">
      <w:rPr>
        <w:rFonts w:ascii="Times New Roman" w:eastAsia="Calibri" w:hAnsi="Times New Roman" w:cs="Times New Roman"/>
        <w:sz w:val="24"/>
        <w:szCs w:val="24"/>
        <w:lang w:val="ky-KG"/>
      </w:rPr>
      <w:t>»</w:t>
    </w:r>
  </w:p>
  <w:p w:rsidR="009E690C" w:rsidRPr="009E690C" w:rsidRDefault="009E690C">
    <w:pPr>
      <w:pStyle w:val="ab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B7B" w:rsidRDefault="00BA0B7B" w:rsidP="009E690C">
      <w:pPr>
        <w:spacing w:after="0" w:line="240" w:lineRule="auto"/>
      </w:pPr>
      <w:r>
        <w:separator/>
      </w:r>
    </w:p>
  </w:footnote>
  <w:footnote w:type="continuationSeparator" w:id="0">
    <w:p w:rsidR="00BA0B7B" w:rsidRDefault="00BA0B7B" w:rsidP="009E6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400AA"/>
    <w:multiLevelType w:val="hybridMultilevel"/>
    <w:tmpl w:val="19DEDE48"/>
    <w:lvl w:ilvl="0" w:tplc="0322A44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146EEE"/>
    <w:multiLevelType w:val="hybridMultilevel"/>
    <w:tmpl w:val="32BEFCC2"/>
    <w:lvl w:ilvl="0" w:tplc="550AB9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E32F1"/>
    <w:multiLevelType w:val="hybridMultilevel"/>
    <w:tmpl w:val="5122DFD6"/>
    <w:lvl w:ilvl="0" w:tplc="1F1A6B86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952"/>
    <w:rsid w:val="00023C9A"/>
    <w:rsid w:val="00032AA6"/>
    <w:rsid w:val="00061A37"/>
    <w:rsid w:val="000B10F7"/>
    <w:rsid w:val="000E3704"/>
    <w:rsid w:val="001163E6"/>
    <w:rsid w:val="00131B72"/>
    <w:rsid w:val="00142FCA"/>
    <w:rsid w:val="00181FAE"/>
    <w:rsid w:val="00185E66"/>
    <w:rsid w:val="001D7EA9"/>
    <w:rsid w:val="00200F59"/>
    <w:rsid w:val="0020253F"/>
    <w:rsid w:val="00227952"/>
    <w:rsid w:val="002962E8"/>
    <w:rsid w:val="00297948"/>
    <w:rsid w:val="002D1DE8"/>
    <w:rsid w:val="00301251"/>
    <w:rsid w:val="00335314"/>
    <w:rsid w:val="00344AF7"/>
    <w:rsid w:val="00367BAD"/>
    <w:rsid w:val="003874CB"/>
    <w:rsid w:val="0039517F"/>
    <w:rsid w:val="003F0E10"/>
    <w:rsid w:val="00400B4D"/>
    <w:rsid w:val="004268A1"/>
    <w:rsid w:val="00445551"/>
    <w:rsid w:val="00447F01"/>
    <w:rsid w:val="00465A93"/>
    <w:rsid w:val="004819E8"/>
    <w:rsid w:val="00490BFA"/>
    <w:rsid w:val="004E10E9"/>
    <w:rsid w:val="00512A1A"/>
    <w:rsid w:val="00542163"/>
    <w:rsid w:val="005929E6"/>
    <w:rsid w:val="005D16E4"/>
    <w:rsid w:val="005D4F5E"/>
    <w:rsid w:val="00603EEC"/>
    <w:rsid w:val="0060605E"/>
    <w:rsid w:val="00607D86"/>
    <w:rsid w:val="00662D93"/>
    <w:rsid w:val="0066657D"/>
    <w:rsid w:val="00696B26"/>
    <w:rsid w:val="006A1ADA"/>
    <w:rsid w:val="006B08BB"/>
    <w:rsid w:val="00731145"/>
    <w:rsid w:val="00787893"/>
    <w:rsid w:val="007A56F1"/>
    <w:rsid w:val="007B2523"/>
    <w:rsid w:val="007B6BA8"/>
    <w:rsid w:val="007C3D6D"/>
    <w:rsid w:val="007F0AFF"/>
    <w:rsid w:val="008D29A1"/>
    <w:rsid w:val="008D4DE2"/>
    <w:rsid w:val="008E6F7E"/>
    <w:rsid w:val="00903DEB"/>
    <w:rsid w:val="009131A7"/>
    <w:rsid w:val="00922212"/>
    <w:rsid w:val="0092338E"/>
    <w:rsid w:val="00972038"/>
    <w:rsid w:val="00991F7E"/>
    <w:rsid w:val="009A0F32"/>
    <w:rsid w:val="009B1876"/>
    <w:rsid w:val="009D5549"/>
    <w:rsid w:val="009E690C"/>
    <w:rsid w:val="009E6DCF"/>
    <w:rsid w:val="00A00743"/>
    <w:rsid w:val="00A10071"/>
    <w:rsid w:val="00A47260"/>
    <w:rsid w:val="00A57A5E"/>
    <w:rsid w:val="00A766B1"/>
    <w:rsid w:val="00AC464A"/>
    <w:rsid w:val="00B17791"/>
    <w:rsid w:val="00BA0B7B"/>
    <w:rsid w:val="00BB42A0"/>
    <w:rsid w:val="00BB6ED8"/>
    <w:rsid w:val="00C65D76"/>
    <w:rsid w:val="00CF4C2A"/>
    <w:rsid w:val="00D172AF"/>
    <w:rsid w:val="00D5374E"/>
    <w:rsid w:val="00D54227"/>
    <w:rsid w:val="00D60BC8"/>
    <w:rsid w:val="00DA2AC5"/>
    <w:rsid w:val="00DA4F01"/>
    <w:rsid w:val="00DB1A36"/>
    <w:rsid w:val="00E97C0A"/>
    <w:rsid w:val="00EC60A7"/>
    <w:rsid w:val="00F61D44"/>
    <w:rsid w:val="00F739C9"/>
    <w:rsid w:val="00FC7C98"/>
    <w:rsid w:val="00FF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6E4"/>
  </w:style>
  <w:style w:type="paragraph" w:styleId="2">
    <w:name w:val="heading 2"/>
    <w:basedOn w:val="a"/>
    <w:link w:val="20"/>
    <w:uiPriority w:val="9"/>
    <w:qFormat/>
    <w:rsid w:val="00603E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5D16E4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5D16E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C60A7"/>
    <w:pPr>
      <w:ind w:left="720"/>
      <w:contextualSpacing/>
    </w:pPr>
  </w:style>
  <w:style w:type="paragraph" w:customStyle="1" w:styleId="tkNazvanie">
    <w:name w:val="_Название (tkNazvanie)"/>
    <w:basedOn w:val="a"/>
    <w:rsid w:val="00EC60A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C60A7"/>
    <w:rPr>
      <w:color w:val="0000FF"/>
      <w:u w:val="single"/>
    </w:rPr>
  </w:style>
  <w:style w:type="table" w:styleId="a6">
    <w:name w:val="Table Grid"/>
    <w:basedOn w:val="a1"/>
    <w:uiPriority w:val="59"/>
    <w:rsid w:val="008E6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0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07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03E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kTekst">
    <w:name w:val="_Текст обычный (tkTekst)"/>
    <w:basedOn w:val="a"/>
    <w:rsid w:val="0097203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E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E690C"/>
  </w:style>
  <w:style w:type="paragraph" w:styleId="ab">
    <w:name w:val="footer"/>
    <w:basedOn w:val="a"/>
    <w:link w:val="ac"/>
    <w:uiPriority w:val="99"/>
    <w:unhideWhenUsed/>
    <w:rsid w:val="009E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E69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6E4"/>
  </w:style>
  <w:style w:type="paragraph" w:styleId="2">
    <w:name w:val="heading 2"/>
    <w:basedOn w:val="a"/>
    <w:link w:val="20"/>
    <w:uiPriority w:val="9"/>
    <w:qFormat/>
    <w:rsid w:val="00603E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5D16E4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5D16E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C60A7"/>
    <w:pPr>
      <w:ind w:left="720"/>
      <w:contextualSpacing/>
    </w:pPr>
  </w:style>
  <w:style w:type="paragraph" w:customStyle="1" w:styleId="tkNazvanie">
    <w:name w:val="_Название (tkNazvanie)"/>
    <w:basedOn w:val="a"/>
    <w:rsid w:val="00EC60A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C60A7"/>
    <w:rPr>
      <w:color w:val="0000FF"/>
      <w:u w:val="single"/>
    </w:rPr>
  </w:style>
  <w:style w:type="table" w:styleId="a6">
    <w:name w:val="Table Grid"/>
    <w:basedOn w:val="a1"/>
    <w:uiPriority w:val="59"/>
    <w:rsid w:val="008E6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0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07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03E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kTekst">
    <w:name w:val="_Текст обычный (tkTekst)"/>
    <w:basedOn w:val="a"/>
    <w:rsid w:val="0097203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E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E690C"/>
  </w:style>
  <w:style w:type="paragraph" w:styleId="ab">
    <w:name w:val="footer"/>
    <w:basedOn w:val="a"/>
    <w:link w:val="ac"/>
    <w:uiPriority w:val="99"/>
    <w:unhideWhenUsed/>
    <w:rsid w:val="009E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E6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2020-02-25T04:46:00Z</cp:lastPrinted>
  <dcterms:created xsi:type="dcterms:W3CDTF">2019-10-21T08:25:00Z</dcterms:created>
  <dcterms:modified xsi:type="dcterms:W3CDTF">2020-02-25T05:10:00Z</dcterms:modified>
</cp:coreProperties>
</file>