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0447" w14:textId="77777777" w:rsidR="00036695" w:rsidRPr="00193976" w:rsidRDefault="00036695" w:rsidP="00950976">
      <w:pPr>
        <w:spacing w:after="0" w:line="240" w:lineRule="auto"/>
        <w:jc w:val="center"/>
        <w:rPr>
          <w:rFonts w:ascii="Times New Roman" w:eastAsia="Times New Roman" w:hAnsi="Times New Roman" w:cs="Times New Roman"/>
          <w:b/>
          <w:color w:val="auto"/>
          <w:sz w:val="24"/>
          <w:szCs w:val="24"/>
          <w:lang w:val="ky-KG"/>
        </w:rPr>
      </w:pPr>
      <w:r w:rsidRPr="00193976">
        <w:rPr>
          <w:rFonts w:ascii="Times New Roman" w:eastAsia="Times New Roman" w:hAnsi="Times New Roman" w:cs="Times New Roman"/>
          <w:b/>
          <w:color w:val="auto"/>
          <w:sz w:val="24"/>
          <w:szCs w:val="24"/>
          <w:lang w:val="ky-KG"/>
        </w:rPr>
        <w:t>“Жаштар жөнүндө” Кыргыз Республикасынын Мыйзамынын</w:t>
      </w:r>
    </w:p>
    <w:p w14:paraId="18EF10A8" w14:textId="77777777" w:rsidR="00036695" w:rsidRPr="00193976" w:rsidRDefault="00036695" w:rsidP="00950976">
      <w:pPr>
        <w:spacing w:after="0" w:line="240" w:lineRule="auto"/>
        <w:jc w:val="center"/>
        <w:rPr>
          <w:rFonts w:ascii="Times New Roman" w:eastAsia="Times New Roman" w:hAnsi="Times New Roman" w:cs="Times New Roman"/>
          <w:b/>
          <w:color w:val="auto"/>
          <w:sz w:val="24"/>
          <w:szCs w:val="24"/>
          <w:lang w:val="ky-KG"/>
        </w:rPr>
      </w:pPr>
      <w:r w:rsidRPr="00193976">
        <w:rPr>
          <w:rFonts w:ascii="Times New Roman" w:eastAsia="Times New Roman" w:hAnsi="Times New Roman" w:cs="Times New Roman"/>
          <w:b/>
          <w:color w:val="auto"/>
          <w:sz w:val="24"/>
          <w:szCs w:val="24"/>
          <w:lang w:val="ky-KG"/>
        </w:rPr>
        <w:t xml:space="preserve"> долбооруна  НЕГИЗДЕМЕ МААЛЫМКАТ</w:t>
      </w:r>
    </w:p>
    <w:p w14:paraId="42BD5F66" w14:textId="77777777" w:rsidR="00036695" w:rsidRPr="00193976" w:rsidRDefault="00036695" w:rsidP="00950976">
      <w:pPr>
        <w:spacing w:after="0" w:line="240" w:lineRule="auto"/>
        <w:rPr>
          <w:rFonts w:ascii="Times New Roman" w:eastAsia="Times New Roman" w:hAnsi="Times New Roman" w:cs="Times New Roman"/>
          <w:b/>
          <w:sz w:val="24"/>
          <w:szCs w:val="24"/>
          <w:lang w:val="ky-KG"/>
        </w:rPr>
      </w:pPr>
    </w:p>
    <w:p w14:paraId="158E37B6" w14:textId="77777777" w:rsidR="00036695" w:rsidRPr="00950976"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“Жаштар жөнүндө” Кыргыз Республикасынын Мыйзамынын бул долбоору жаштардын мыйзамдуу укуктарын жана кызыкчылыктарын жүзөгө ашыруунун таасирдүү механизмдерин белгилөө, ошондой эле “Мамлекеттик жаштар саясатынын негиздери жөнүндө” Кыргыз  Республикасынын Мыйзамынын колдонуудагы ченемдерин актуалдаштыруу максатында даярдалган. </w:t>
      </w:r>
    </w:p>
    <w:p w14:paraId="6DC7F09A" w14:textId="18B4CE18" w:rsidR="00036695" w:rsidRPr="00950976" w:rsidRDefault="0003669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Бул мыйзам долбоору колдонуудагы мыйзамдарды инвентаризациялоонун алкагында иштелип чыккан.</w:t>
      </w:r>
    </w:p>
    <w:p w14:paraId="3E1CE410" w14:textId="37383C9E" w:rsidR="00036695" w:rsidRPr="00950976"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Бул Мыйзамды талдоо жана укук колдонуучулук тажрыйбасы анын жоболорунун жалпыланып калгандыгын жана Мыйзамдын жоболорун жүзөгө ашыруу боюнча конкреттүү жүрүм-турум эрежелери, конкреттүү субъекттердин милдеттерибелгиленбегендигин, ошондой эле аны жүзөгө ашыруунун механизмдери каралбаганын көрсөттү, бул мааниси боюнча аны декларативдүү жана практика жүзүндө колдонулушун оорлотот.</w:t>
      </w:r>
    </w:p>
    <w:p w14:paraId="60C97B91" w14:textId="60BA03BA" w:rsidR="00D34F5C" w:rsidRPr="00D34F5C" w:rsidRDefault="00D34F5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D34F5C">
        <w:rPr>
          <w:rFonts w:ascii="Times New Roman" w:eastAsia="Times New Roman" w:hAnsi="Times New Roman" w:cs="Times New Roman"/>
          <w:color w:val="auto"/>
          <w:sz w:val="24"/>
          <w:szCs w:val="24"/>
          <w:lang w:val="ky-KG"/>
        </w:rPr>
        <w:t>Бул Мыйзам анын айрым жоболорун күчтөндүрө турган мыйзам алдындагы актыларды кабыл алуу жолу менен аны натыйжалуу пайдалануу мүмкүнчүлүгүн караштырат, аларды практикада ишке ашыруунун тартибин аныктайт.</w:t>
      </w:r>
    </w:p>
    <w:p w14:paraId="193F3B36" w14:textId="21A4BE00" w:rsidR="002E6175" w:rsidRPr="00950976" w:rsidRDefault="002E6175" w:rsidP="00950976">
      <w:pPr>
        <w:pStyle w:val="HTML"/>
        <w:ind w:firstLine="709"/>
        <w:jc w:val="both"/>
        <w:rPr>
          <w:rFonts w:ascii="Times New Roman" w:hAnsi="Times New Roman" w:cs="Times New Roman"/>
          <w:sz w:val="24"/>
          <w:szCs w:val="24"/>
          <w:lang w:val="ky-KG"/>
        </w:rPr>
      </w:pPr>
      <w:r w:rsidRPr="00950976">
        <w:rPr>
          <w:rFonts w:ascii="Times New Roman" w:hAnsi="Times New Roman" w:cs="Times New Roman"/>
          <w:sz w:val="24"/>
          <w:szCs w:val="24"/>
          <w:lang w:val="ky-KG"/>
        </w:rPr>
        <w:t>К</w:t>
      </w:r>
      <w:r w:rsidRPr="002E6175">
        <w:rPr>
          <w:rFonts w:ascii="Times New Roman" w:hAnsi="Times New Roman" w:cs="Times New Roman"/>
          <w:sz w:val="24"/>
          <w:szCs w:val="24"/>
          <w:lang w:val="ky-KG"/>
        </w:rPr>
        <w:t>олдонуудагы Мыйзамды ишке ашырууда Кыргыз Республикасынын</w:t>
      </w:r>
      <w:r w:rsidRPr="00950976">
        <w:rPr>
          <w:rFonts w:ascii="Times New Roman" w:hAnsi="Times New Roman" w:cs="Times New Roman"/>
          <w:sz w:val="24"/>
          <w:szCs w:val="24"/>
          <w:lang w:val="ky-KG"/>
        </w:rPr>
        <w:t xml:space="preserve"> </w:t>
      </w:r>
      <w:r w:rsidRPr="002E6175">
        <w:rPr>
          <w:rFonts w:ascii="Times New Roman" w:hAnsi="Times New Roman" w:cs="Times New Roman"/>
          <w:sz w:val="24"/>
          <w:szCs w:val="24"/>
          <w:lang w:val="ky-KG"/>
        </w:rPr>
        <w:t xml:space="preserve">Өкмөттүн 2017-жылдын 10-августундагы </w:t>
      </w:r>
      <w:r w:rsidRPr="00950976">
        <w:rPr>
          <w:rFonts w:ascii="Times New Roman" w:hAnsi="Times New Roman" w:cs="Times New Roman"/>
          <w:sz w:val="24"/>
          <w:szCs w:val="24"/>
          <w:lang w:val="ky-KG"/>
        </w:rPr>
        <w:t>№</w:t>
      </w:r>
      <w:r w:rsidRPr="002E6175">
        <w:rPr>
          <w:rFonts w:ascii="Times New Roman" w:hAnsi="Times New Roman" w:cs="Times New Roman"/>
          <w:sz w:val="24"/>
          <w:szCs w:val="24"/>
          <w:lang w:val="ky-KG"/>
        </w:rPr>
        <w:t xml:space="preserve"> 471 токтому менен “2017-2020-жылдарга жаштар саясатын өнүктүрүү” Программасы, Программаны ишке ашырууга мониторинг жүргүзүү жана баалоо индикаторлорунун матрицасы жана Программанын бюджети бекити</w:t>
      </w:r>
      <w:r w:rsidRPr="00950976">
        <w:rPr>
          <w:rFonts w:ascii="Times New Roman" w:hAnsi="Times New Roman" w:cs="Times New Roman"/>
          <w:sz w:val="24"/>
          <w:szCs w:val="24"/>
          <w:lang w:val="ky-KG"/>
        </w:rPr>
        <w:t>лген</w:t>
      </w:r>
      <w:r w:rsidRPr="002E6175">
        <w:rPr>
          <w:rFonts w:ascii="Times New Roman" w:hAnsi="Times New Roman" w:cs="Times New Roman"/>
          <w:sz w:val="24"/>
          <w:szCs w:val="24"/>
          <w:lang w:val="ky-KG"/>
        </w:rPr>
        <w:t xml:space="preserve">, </w:t>
      </w:r>
      <w:r w:rsidRPr="00950976">
        <w:rPr>
          <w:rFonts w:ascii="Times New Roman" w:hAnsi="Times New Roman" w:cs="Times New Roman"/>
          <w:sz w:val="24"/>
          <w:szCs w:val="24"/>
          <w:lang w:val="ky-KG"/>
        </w:rPr>
        <w:t>б</w:t>
      </w:r>
      <w:r w:rsidRPr="00950976">
        <w:rPr>
          <w:rFonts w:ascii="Times New Roman" w:hAnsi="Times New Roman" w:cs="Times New Roman"/>
          <w:sz w:val="24"/>
          <w:szCs w:val="24"/>
          <w:lang w:val="ky-KG"/>
        </w:rPr>
        <w:t>ул Мыйзам</w:t>
      </w:r>
      <w:r w:rsidRPr="00950976">
        <w:rPr>
          <w:rFonts w:ascii="Times New Roman" w:hAnsi="Times New Roman" w:cs="Times New Roman"/>
          <w:sz w:val="24"/>
          <w:szCs w:val="24"/>
          <w:lang w:val="ky-KG"/>
        </w:rPr>
        <w:t>г</w:t>
      </w:r>
      <w:r w:rsidRPr="00950976">
        <w:rPr>
          <w:rFonts w:ascii="Times New Roman" w:hAnsi="Times New Roman" w:cs="Times New Roman"/>
          <w:sz w:val="24"/>
          <w:szCs w:val="24"/>
          <w:lang w:val="ky-KG"/>
        </w:rPr>
        <w:t>а караганда жаштарды тартуу үчүн натыйжалуу мүмкүнчүлүктөрдү берген.</w:t>
      </w:r>
    </w:p>
    <w:p w14:paraId="104A10B4" w14:textId="77777777" w:rsidR="002E6175" w:rsidRPr="002E6175" w:rsidRDefault="002E617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2E6175">
        <w:rPr>
          <w:rFonts w:ascii="Times New Roman" w:eastAsia="Times New Roman" w:hAnsi="Times New Roman" w:cs="Times New Roman"/>
          <w:color w:val="auto"/>
          <w:sz w:val="24"/>
          <w:szCs w:val="24"/>
          <w:lang w:val="ky-KG"/>
        </w:rPr>
        <w:t>Ошентип, колдонуудагы Мыйзамдын иш жүзүндө аткарылышын изилдөө анын начар ырааттуулугун жана практикада колдонулбаган көп сандагы декларациялык нормаларды көрсөттү.</w:t>
      </w:r>
    </w:p>
    <w:p w14:paraId="433048BC" w14:textId="77777777" w:rsidR="002E6175" w:rsidRPr="002E6175" w:rsidRDefault="002E617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2E6175">
        <w:rPr>
          <w:rFonts w:ascii="Times New Roman" w:eastAsia="Times New Roman" w:hAnsi="Times New Roman" w:cs="Times New Roman"/>
          <w:color w:val="auto"/>
          <w:sz w:val="24"/>
          <w:szCs w:val="24"/>
          <w:lang w:val="ky-KG"/>
        </w:rPr>
        <w:t>Мындан тышкары, жаштардын өкүлдөрү анын кээ бир нормаларын кабыл алуунун татаалдыгын белгилешти.</w:t>
      </w:r>
    </w:p>
    <w:p w14:paraId="377CE473" w14:textId="2043F7C8" w:rsidR="00AB2D07" w:rsidRPr="00AB2D07" w:rsidRDefault="00AB2D07"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AB2D07">
        <w:rPr>
          <w:rFonts w:ascii="Times New Roman" w:eastAsia="Times New Roman" w:hAnsi="Times New Roman" w:cs="Times New Roman"/>
          <w:color w:val="auto"/>
          <w:sz w:val="24"/>
          <w:szCs w:val="24"/>
          <w:lang w:val="ky-KG"/>
        </w:rPr>
        <w:t>Ушуга байланыштуу, жаш активисттерден жана башка субъектилерден түшкөн сунуштардын негизинде сунушталып жаткан мыйзам долбоорунда жаштарды мамлекеттик жана коомдун ишмердүүлүгүнүн бардык чөйрөлөрүнө кыйла натыйжалуу тартуунун механизмдерин, ошондой эле белгиленген укук ченемдери кайсы бөлүктө жана кандайча ишке ашырылышы мүмкүн деген көрсөтмөлөр</w:t>
      </w:r>
      <w:r w:rsidRPr="00950976">
        <w:rPr>
          <w:rFonts w:ascii="Times New Roman" w:eastAsia="Times New Roman" w:hAnsi="Times New Roman" w:cs="Times New Roman"/>
          <w:color w:val="auto"/>
          <w:sz w:val="24"/>
          <w:szCs w:val="24"/>
          <w:lang w:val="ky-KG"/>
        </w:rPr>
        <w:t xml:space="preserve"> </w:t>
      </w:r>
      <w:r w:rsidRPr="00AB2D07">
        <w:rPr>
          <w:rFonts w:ascii="Times New Roman" w:eastAsia="Times New Roman" w:hAnsi="Times New Roman" w:cs="Times New Roman"/>
          <w:color w:val="auto"/>
          <w:sz w:val="24"/>
          <w:szCs w:val="24"/>
          <w:lang w:val="ky-KG"/>
        </w:rPr>
        <w:t>мамлекеттик</w:t>
      </w:r>
      <w:r w:rsidRPr="00950976">
        <w:rPr>
          <w:rFonts w:ascii="Times New Roman" w:eastAsia="Times New Roman" w:hAnsi="Times New Roman" w:cs="Times New Roman"/>
          <w:color w:val="auto"/>
          <w:sz w:val="24"/>
          <w:szCs w:val="24"/>
          <w:lang w:val="ky-KG"/>
        </w:rPr>
        <w:t xml:space="preserve"> жана </w:t>
      </w:r>
      <w:r w:rsidRPr="00AB2D07">
        <w:rPr>
          <w:rFonts w:ascii="Times New Roman" w:eastAsia="Times New Roman" w:hAnsi="Times New Roman" w:cs="Times New Roman"/>
          <w:color w:val="auto"/>
          <w:sz w:val="24"/>
          <w:szCs w:val="24"/>
          <w:lang w:val="ky-KG"/>
        </w:rPr>
        <w:t>жергиликтүү өз алдынча башкаруу органдары</w:t>
      </w:r>
      <w:r w:rsidRPr="00950976">
        <w:rPr>
          <w:rFonts w:ascii="Times New Roman" w:eastAsia="Times New Roman" w:hAnsi="Times New Roman" w:cs="Times New Roman"/>
          <w:color w:val="auto"/>
          <w:sz w:val="24"/>
          <w:szCs w:val="24"/>
          <w:lang w:val="ky-KG"/>
        </w:rPr>
        <w:t xml:space="preserve"> </w:t>
      </w:r>
      <w:r w:rsidRPr="00AB2D07">
        <w:rPr>
          <w:rFonts w:ascii="Times New Roman" w:eastAsia="Times New Roman" w:hAnsi="Times New Roman" w:cs="Times New Roman"/>
          <w:color w:val="auto"/>
          <w:sz w:val="24"/>
          <w:szCs w:val="24"/>
          <w:lang w:val="ky-KG"/>
        </w:rPr>
        <w:t>үчүн дагы кеңири мүмкүнчүлүктөрдү түзүү сунушталды..</w:t>
      </w:r>
    </w:p>
    <w:p w14:paraId="4639D7B0" w14:textId="77777777" w:rsidR="00AB2D07" w:rsidRPr="00AB2D07" w:rsidRDefault="00AB2D07"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AB2D07">
        <w:rPr>
          <w:rFonts w:ascii="Times New Roman" w:eastAsia="Times New Roman" w:hAnsi="Times New Roman" w:cs="Times New Roman"/>
          <w:color w:val="auto"/>
          <w:sz w:val="24"/>
          <w:szCs w:val="24"/>
          <w:lang w:val="ky-KG"/>
        </w:rPr>
        <w:t>Сунуш кылынган Мыйзам долбоорунун учурдагысынан негизги айырмачылыктары:</w:t>
      </w:r>
    </w:p>
    <w:p w14:paraId="33F36B0D" w14:textId="08AB86DB" w:rsidR="00D338FD" w:rsidRPr="00950976" w:rsidRDefault="00D338FD"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bookmarkStart w:id="0" w:name="_Hlk89703765"/>
      <w:r w:rsidRPr="00950976">
        <w:rPr>
          <w:rFonts w:ascii="Times New Roman" w:eastAsia="Times New Roman" w:hAnsi="Times New Roman" w:cs="Times New Roman"/>
          <w:color w:val="auto"/>
          <w:sz w:val="24"/>
          <w:szCs w:val="24"/>
          <w:lang w:val="ky-KG"/>
        </w:rPr>
        <w:t xml:space="preserve">мыйзамды жөнгө салуу субъектинин багытын </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мамлекеттик жаштар саясатын ишке ашыруудан</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 xml:space="preserve"> анын субъекттерине өзгөртүү (</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жаштар укуктарын жана мыйзамдуу кызыкчылыктарын калыптандыруу, ишке ашыруу жана колдоо</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 жана ага жараша Мыйзамдын максаттарында жана принциптерин</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өзгөртүү;</w:t>
      </w:r>
    </w:p>
    <w:bookmarkEnd w:id="0"/>
    <w:p w14:paraId="2996136C" w14:textId="77777777" w:rsidR="00D338FD" w:rsidRPr="00950976" w:rsidRDefault="00D338FD"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p>
    <w:p w14:paraId="10004D60" w14:textId="38D03B53" w:rsidR="00D338FD" w:rsidRPr="00950976" w:rsidRDefault="00D338FD" w:rsidP="00950976">
      <w:pPr>
        <w:pStyle w:val="a4"/>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3"/>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айкыныраак түшүнүү үчүн Министрлер Кабинетинин жана жергиликтүү өз алдынча башкаруу органдарынын азыркы учурда Мыйзамдын 7-беренесинде белгиленген компетенциялары</w:t>
      </w:r>
      <w:r w:rsidR="00AD1923" w:rsidRPr="00950976">
        <w:rPr>
          <w:rFonts w:ascii="Times New Roman" w:eastAsia="Times New Roman" w:hAnsi="Times New Roman" w:cs="Times New Roman"/>
          <w:color w:val="auto"/>
          <w:sz w:val="24"/>
          <w:szCs w:val="24"/>
          <w:lang w:val="ky-KG"/>
        </w:rPr>
        <w:t xml:space="preserve"> </w:t>
      </w:r>
      <w:r w:rsidR="00AD1923" w:rsidRPr="00950976">
        <w:rPr>
          <w:rFonts w:ascii="Times New Roman" w:eastAsia="Times New Roman" w:hAnsi="Times New Roman" w:cs="Times New Roman"/>
          <w:color w:val="auto"/>
          <w:sz w:val="24"/>
          <w:szCs w:val="24"/>
          <w:lang w:val="ky-KG"/>
        </w:rPr>
        <w:t>так аныкталган</w:t>
      </w:r>
      <w:r w:rsidRPr="00950976">
        <w:rPr>
          <w:rFonts w:ascii="Times New Roman" w:eastAsia="Times New Roman" w:hAnsi="Times New Roman" w:cs="Times New Roman"/>
          <w:color w:val="auto"/>
          <w:sz w:val="24"/>
          <w:szCs w:val="24"/>
          <w:lang w:val="ky-KG"/>
        </w:rPr>
        <w:t>, ошондой эле алардын конструктивдүү өз ара аракеттенүү</w:t>
      </w:r>
      <w:r w:rsidR="00AD1923" w:rsidRPr="00950976">
        <w:rPr>
          <w:rFonts w:ascii="Times New Roman" w:eastAsia="Times New Roman" w:hAnsi="Times New Roman" w:cs="Times New Roman"/>
          <w:color w:val="auto"/>
          <w:sz w:val="24"/>
          <w:szCs w:val="24"/>
          <w:lang w:val="ky-KG"/>
        </w:rPr>
        <w:t xml:space="preserve"> </w:t>
      </w:r>
      <w:r w:rsidR="00AD1923" w:rsidRPr="00950976">
        <w:rPr>
          <w:rFonts w:ascii="Times New Roman" w:eastAsia="Times New Roman" w:hAnsi="Times New Roman" w:cs="Times New Roman"/>
          <w:color w:val="auto"/>
          <w:sz w:val="24"/>
          <w:szCs w:val="24"/>
          <w:lang w:val="ky-KG"/>
        </w:rPr>
        <w:t>механизми</w:t>
      </w:r>
      <w:r w:rsidR="00AD1923" w:rsidRPr="00950976">
        <w:rPr>
          <w:rFonts w:ascii="Times New Roman" w:eastAsia="Times New Roman" w:hAnsi="Times New Roman" w:cs="Times New Roman"/>
          <w:color w:val="auto"/>
          <w:sz w:val="24"/>
          <w:szCs w:val="24"/>
          <w:lang w:val="ky-KG"/>
        </w:rPr>
        <w:t xml:space="preserve"> </w:t>
      </w:r>
      <w:r w:rsidR="00AD1923" w:rsidRPr="00950976">
        <w:rPr>
          <w:rFonts w:ascii="Times New Roman" w:eastAsia="Times New Roman" w:hAnsi="Times New Roman" w:cs="Times New Roman"/>
          <w:color w:val="auto"/>
          <w:sz w:val="24"/>
          <w:szCs w:val="24"/>
          <w:lang w:val="ky-KG"/>
        </w:rPr>
        <w:t>мыйзам долбоору кабыл алын</w:t>
      </w:r>
      <w:r w:rsidR="00AD1923" w:rsidRPr="00950976">
        <w:rPr>
          <w:rFonts w:ascii="Times New Roman" w:eastAsia="Times New Roman" w:hAnsi="Times New Roman" w:cs="Times New Roman"/>
          <w:color w:val="auto"/>
          <w:sz w:val="24"/>
          <w:szCs w:val="24"/>
          <w:lang w:val="ky-KG"/>
        </w:rPr>
        <w:t xml:space="preserve">ган учурда </w:t>
      </w:r>
      <w:r w:rsidR="00AD1923" w:rsidRPr="00950976">
        <w:rPr>
          <w:rFonts w:ascii="Times New Roman" w:eastAsia="Times New Roman" w:hAnsi="Times New Roman" w:cs="Times New Roman"/>
          <w:color w:val="auto"/>
          <w:sz w:val="24"/>
          <w:szCs w:val="24"/>
          <w:lang w:val="ky-KG"/>
        </w:rPr>
        <w:t>мыйзам алдындагы актта баяндал</w:t>
      </w:r>
      <w:r w:rsidR="00AD1923" w:rsidRPr="00950976">
        <w:rPr>
          <w:rFonts w:ascii="Times New Roman" w:eastAsia="Times New Roman" w:hAnsi="Times New Roman" w:cs="Times New Roman"/>
          <w:color w:val="auto"/>
          <w:sz w:val="24"/>
          <w:szCs w:val="24"/>
          <w:lang w:val="ky-KG"/>
        </w:rPr>
        <w:t>ат</w:t>
      </w:r>
      <w:r w:rsidRPr="00950976">
        <w:rPr>
          <w:rFonts w:ascii="Times New Roman" w:eastAsia="Times New Roman" w:hAnsi="Times New Roman" w:cs="Times New Roman"/>
          <w:color w:val="auto"/>
          <w:sz w:val="24"/>
          <w:szCs w:val="24"/>
          <w:lang w:val="ky-KG"/>
        </w:rPr>
        <w:t>;</w:t>
      </w:r>
    </w:p>
    <w:p w14:paraId="3F3D865B" w14:textId="5DECF104" w:rsidR="00AD1923" w:rsidRPr="00950976" w:rsidRDefault="00AD1923"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жаштар тартылган иш чөйрөлөрүнүн (билим алуу, ишке орноштуруу, жаштар ишкердиги, турак-жай укугу, эл аралык кызматташтык) бөлүштүрүлүшү, ошондой эле мындай тартуунун тартибин деталдаштыруу боюнча Министрлер </w:t>
      </w:r>
      <w:r w:rsidRPr="00950976">
        <w:rPr>
          <w:rFonts w:ascii="Times New Roman" w:eastAsia="Times New Roman" w:hAnsi="Times New Roman" w:cs="Times New Roman"/>
          <w:color w:val="auto"/>
          <w:sz w:val="24"/>
          <w:szCs w:val="24"/>
          <w:lang w:val="ky-KG"/>
        </w:rPr>
        <w:lastRenderedPageBreak/>
        <w:t>Кабинетинин милдети каралган;</w:t>
      </w:r>
    </w:p>
    <w:p w14:paraId="63365400" w14:textId="77777777" w:rsidR="00AD1923" w:rsidRPr="00950976" w:rsidRDefault="00AD1923"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колдонуудагы Мыйзамдагыдай эле жаштардын демилгелерин колдоо боюнча жоболор бар;</w:t>
      </w:r>
    </w:p>
    <w:p w14:paraId="0CAEFB97" w14:textId="77777777" w:rsidR="00AD1923" w:rsidRPr="00950976" w:rsidRDefault="00AD1923"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иштери боюнча кеңештер, жаштар маселелерине багытталган уюмдар, жаштар үйлөрү жана борборлору сыяктуу институттарды, ошондой эле стимулдаштырылган иш болуп саналган жаштардын волонтердугун чыңдоо же киргизүү жолу менен жаштардын өзүн өзү уюштуруу жөнүндө жоболор кеңейтилди;</w:t>
      </w:r>
    </w:p>
    <w:p w14:paraId="2E921144" w14:textId="50FFE7ED" w:rsidR="00253E6F" w:rsidRPr="00950976" w:rsidRDefault="00253E6F" w:rsidP="00950976">
      <w:pPr>
        <w:numPr>
          <w:ilvl w:val="0"/>
          <w:numId w:val="2"/>
        </w:numPr>
        <w:tabs>
          <w:tab w:val="left" w:pos="993"/>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мамлекеттик жаштар саясатын маалыматтык-аналитикалык камсыздоо</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жаштар демилгелерин колдоонун республикалык фонду</w:t>
      </w:r>
      <w:r w:rsidRPr="00950976">
        <w:rPr>
          <w:rFonts w:ascii="Times New Roman" w:eastAsia="Times New Roman" w:hAnsi="Times New Roman" w:cs="Times New Roman"/>
          <w:color w:val="auto"/>
          <w:sz w:val="24"/>
          <w:szCs w:val="24"/>
          <w:lang w:val="ky-KG"/>
        </w:rPr>
        <w:t>”</w:t>
      </w:r>
      <w:r w:rsidRPr="00950976">
        <w:rPr>
          <w:rFonts w:ascii="Times New Roman" w:eastAsia="Times New Roman" w:hAnsi="Times New Roman" w:cs="Times New Roman"/>
          <w:color w:val="auto"/>
          <w:sz w:val="24"/>
          <w:szCs w:val="24"/>
          <w:lang w:val="ky-KG"/>
        </w:rPr>
        <w:t xml:space="preserve"> сыяктуу мыйзамдын деңгээлине кирбеген же юридикалык мааниси жок жоболор (Бюджеттик кодекс</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талаптарына ылайык) жана «Мамлекеттик жаштар саясатын ишке ашыруу жөнүндө Жогорку Кеңешке маалымат берүү». Бул жоболордун айрымдары мыйзам долбоорунун айрым статьяларына киргизилди.</w:t>
      </w:r>
    </w:p>
    <w:p w14:paraId="5D4FFCDE" w14:textId="4537C951" w:rsidR="00253E6F" w:rsidRPr="00950976" w:rsidRDefault="00F21E66"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М</w:t>
      </w:r>
      <w:r w:rsidR="00253E6F" w:rsidRPr="00950976">
        <w:rPr>
          <w:rFonts w:ascii="Times New Roman" w:eastAsia="Times New Roman" w:hAnsi="Times New Roman" w:cs="Times New Roman"/>
          <w:color w:val="auto"/>
          <w:sz w:val="24"/>
          <w:szCs w:val="24"/>
          <w:lang w:val="ky-KG"/>
        </w:rPr>
        <w:t>ыйзам долбоору жаштардын укуктарын жана мыйзамдуу кызыкчылыктарын калыптандырууга, ишке ашырууга жана алдыга жылдырууга байланышкан коомдук мамилелерди мыйзамдык жактан жөнгө салууну жакшыртууну сунуштайт.</w:t>
      </w:r>
    </w:p>
    <w:p w14:paraId="60A4A71D" w14:textId="77777777" w:rsidR="00253E6F" w:rsidRPr="00950976" w:rsidRDefault="00253E6F"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Ошентип, Мыйзам долбоорунун 3-беренесинде жаштардын укуктарын жана мыйзамдуу таламдарын калыптандыруунун, ишке ашыруунун жана колдоонун төмөнкүдөй принциптери каралган:</w:t>
      </w:r>
    </w:p>
    <w:p w14:paraId="2281AD49" w14:textId="14217FC4"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укуктарын, эркиндиктерин жана мыйзамдуу кызыкчылыктарын сактоону камсыз кылуу;</w:t>
      </w:r>
    </w:p>
    <w:p w14:paraId="50F3B1F1" w14:textId="487E2D84"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жаштарды жынысы, өңү, тили, майыптыгы, этностук таандуулугу, дин тутуу эркиндиги, жаш курагы, саясий жана бөлөк көз караштары, билими, теги, мүлктүк же башка абалы, ошондой эле башка жагдайлар боюнча басмырлоого жол бербөө;  </w:t>
      </w:r>
    </w:p>
    <w:p w14:paraId="2FFE5ADF" w14:textId="5DE8250A"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ачыктык;</w:t>
      </w:r>
    </w:p>
    <w:p w14:paraId="4BF0DB34" w14:textId="08C26C0A"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айкындык;</w:t>
      </w:r>
    </w:p>
    <w:p w14:paraId="3D5DA354" w14:textId="370642F7"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чечимдерди кабыл алууда эки жыныстагы жаштардын, ден соолугунун мүмкүнчүлүктөрү чектелүү жаштардын бирдей катышуусун камсыз кылуу;</w:t>
      </w:r>
    </w:p>
    <w:p w14:paraId="01A230ED" w14:textId="77777777"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мамлекеттик жана муниципалдык программаларды иштеп чыгууда жана ишке ашырууда эки жыныстагы жаштардын керектөөлөрүн жана кызыкчылыктарын эске алуу;</w:t>
      </w:r>
    </w:p>
    <w:p w14:paraId="7F6AC309" w14:textId="12BD84AE" w:rsidR="00F21E66" w:rsidRPr="00950976" w:rsidRDefault="00F21E66" w:rsidP="00950976">
      <w:pPr>
        <w:numPr>
          <w:ilvl w:val="0"/>
          <w:numId w:val="3"/>
        </w:numPr>
        <w:tabs>
          <w:tab w:val="left" w:pos="0"/>
          <w:tab w:val="left" w:pos="851"/>
          <w:tab w:val="left" w:pos="1104"/>
          <w:tab w:val="left" w:pos="1134"/>
        </w:tabs>
        <w:spacing w:after="0" w:line="240" w:lineRule="auto"/>
        <w:ind w:left="0" w:firstLine="709"/>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 саясатын комплекстүү жана системалуу калыптандыруу жана жүзөгө ашыруу.</w:t>
      </w:r>
    </w:p>
    <w:p w14:paraId="42FC76F0" w14:textId="0B11EDD6" w:rsidR="00A050D5" w:rsidRPr="00950976" w:rsidRDefault="00A050D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Көрсөтүлгөн принциптер жаштардын укуктарын, эркиндиктерин жана мыйзамдуу кызыкчылыктарын толук ишке ашыруу үчүн негиз түзүүгө, ошондой эле мамлекеттик колдоонун механизмдерин аныктоого тийиш</w:t>
      </w:r>
      <w:r w:rsidRPr="00950976">
        <w:rPr>
          <w:rFonts w:ascii="Times New Roman" w:eastAsia="Times New Roman" w:hAnsi="Times New Roman" w:cs="Times New Roman"/>
          <w:color w:val="auto"/>
          <w:sz w:val="24"/>
          <w:szCs w:val="24"/>
          <w:lang w:val="ky-KG"/>
        </w:rPr>
        <w:t>.</w:t>
      </w:r>
    </w:p>
    <w:p w14:paraId="160707E1" w14:textId="77777777" w:rsidR="00F907C0" w:rsidRPr="00950976" w:rsidRDefault="00A050D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A050D5">
        <w:rPr>
          <w:rFonts w:ascii="Times New Roman" w:eastAsia="Times New Roman" w:hAnsi="Times New Roman" w:cs="Times New Roman"/>
          <w:color w:val="auto"/>
          <w:sz w:val="24"/>
          <w:szCs w:val="24"/>
          <w:lang w:val="ky-KG"/>
        </w:rPr>
        <w:t>Ошол эле учурда сунушталган мыйзам долбоорундагы жаштар 14 жаштан 30 жашка чейинкилер</w:t>
      </w:r>
      <w:r w:rsidRPr="00950976">
        <w:rPr>
          <w:rFonts w:ascii="Times New Roman" w:eastAsia="Times New Roman" w:hAnsi="Times New Roman" w:cs="Times New Roman"/>
          <w:color w:val="auto"/>
          <w:sz w:val="24"/>
          <w:szCs w:val="24"/>
          <w:lang w:val="ky-KG"/>
        </w:rPr>
        <w:t xml:space="preserve"> </w:t>
      </w:r>
      <w:r w:rsidRPr="00A050D5">
        <w:rPr>
          <w:rFonts w:ascii="Times New Roman" w:eastAsia="Times New Roman" w:hAnsi="Times New Roman" w:cs="Times New Roman"/>
          <w:color w:val="auto"/>
          <w:sz w:val="24"/>
          <w:szCs w:val="24"/>
          <w:lang w:val="ky-KG"/>
        </w:rPr>
        <w:t xml:space="preserve">жаштар деп таанылат. Көрсөтүлгөн жаш курактын чеги азыркы Мыйзамда да бар. Ошол эле учурда Беларусь Республикасынын, Казакстан Республикасынын, Кыргыз Республикасынын, Россия Федерациясынын жана Тажикстан Республикасынын Парламенттер аралык комитетинин </w:t>
      </w:r>
      <w:r w:rsidR="00F907C0" w:rsidRPr="00A050D5">
        <w:rPr>
          <w:rFonts w:ascii="Times New Roman" w:eastAsia="Times New Roman" w:hAnsi="Times New Roman" w:cs="Times New Roman"/>
          <w:color w:val="auto"/>
          <w:sz w:val="24"/>
          <w:szCs w:val="24"/>
          <w:lang w:val="ky-KG"/>
        </w:rPr>
        <w:t>2000-жылдын 12-июнундагы № 10-15</w:t>
      </w:r>
      <w:r w:rsidR="00F907C0" w:rsidRPr="00950976">
        <w:rPr>
          <w:rFonts w:ascii="Times New Roman" w:eastAsia="Times New Roman" w:hAnsi="Times New Roman" w:cs="Times New Roman"/>
          <w:color w:val="auto"/>
          <w:sz w:val="24"/>
          <w:szCs w:val="24"/>
          <w:lang w:val="ky-KG"/>
        </w:rPr>
        <w:t xml:space="preserve"> </w:t>
      </w:r>
      <w:r w:rsidRPr="00A050D5">
        <w:rPr>
          <w:rFonts w:ascii="Times New Roman" w:eastAsia="Times New Roman" w:hAnsi="Times New Roman" w:cs="Times New Roman"/>
          <w:color w:val="auto"/>
          <w:sz w:val="24"/>
          <w:szCs w:val="24"/>
          <w:lang w:val="ky-KG"/>
        </w:rPr>
        <w:t xml:space="preserve">токтому менен бекитилген «Жаштар жана мамлекеттик жаштар саясаты жөнүндө» мыйзамдын моделинде </w:t>
      </w:r>
      <w:r w:rsidR="00F907C0" w:rsidRPr="00A050D5">
        <w:rPr>
          <w:rFonts w:ascii="Times New Roman" w:eastAsia="Times New Roman" w:hAnsi="Times New Roman" w:cs="Times New Roman"/>
          <w:color w:val="auto"/>
          <w:sz w:val="24"/>
          <w:szCs w:val="24"/>
          <w:lang w:val="ky-KG"/>
        </w:rPr>
        <w:t>жаш жарандар 25 жашка чейинкилер</w:t>
      </w:r>
      <w:r w:rsidRPr="00A050D5">
        <w:rPr>
          <w:rFonts w:ascii="Times New Roman" w:eastAsia="Times New Roman" w:hAnsi="Times New Roman" w:cs="Times New Roman"/>
          <w:color w:val="auto"/>
          <w:sz w:val="24"/>
          <w:szCs w:val="24"/>
          <w:lang w:val="ky-KG"/>
        </w:rPr>
        <w:t xml:space="preserve">, КМШга мүчө-мамлекеттердин Парламенттер аралык ассамблеясынын 2012-жылдын 23-ноябрындагы </w:t>
      </w:r>
      <w:r w:rsidRPr="00950976">
        <w:rPr>
          <w:rFonts w:ascii="Times New Roman" w:eastAsia="Times New Roman" w:hAnsi="Times New Roman" w:cs="Times New Roman"/>
          <w:color w:val="auto"/>
          <w:sz w:val="24"/>
          <w:szCs w:val="24"/>
          <w:lang w:val="ky-KG"/>
        </w:rPr>
        <w:t>№</w:t>
      </w:r>
      <w:r w:rsidRPr="00A050D5">
        <w:rPr>
          <w:rFonts w:ascii="Times New Roman" w:eastAsia="Times New Roman" w:hAnsi="Times New Roman" w:cs="Times New Roman"/>
          <w:color w:val="auto"/>
          <w:sz w:val="24"/>
          <w:szCs w:val="24"/>
          <w:lang w:val="ky-KG"/>
        </w:rPr>
        <w:t xml:space="preserve">38-10 токтому менен кабыл алынган «Мамлекеттик жаштар саясаты жөнүндө» мыйзамдын моделинде </w:t>
      </w:r>
      <w:r w:rsidR="00F907C0" w:rsidRPr="00A050D5">
        <w:rPr>
          <w:rFonts w:ascii="Times New Roman" w:eastAsia="Times New Roman" w:hAnsi="Times New Roman" w:cs="Times New Roman"/>
          <w:color w:val="auto"/>
          <w:sz w:val="24"/>
          <w:szCs w:val="24"/>
          <w:lang w:val="ky-KG"/>
        </w:rPr>
        <w:t>жаш жарандар 30 жашка чейин</w:t>
      </w:r>
      <w:r w:rsidR="00F907C0" w:rsidRPr="00950976">
        <w:rPr>
          <w:rFonts w:ascii="Times New Roman" w:eastAsia="Times New Roman" w:hAnsi="Times New Roman" w:cs="Times New Roman"/>
          <w:color w:val="auto"/>
          <w:sz w:val="24"/>
          <w:szCs w:val="24"/>
          <w:lang w:val="ky-KG"/>
        </w:rPr>
        <w:t>килер</w:t>
      </w:r>
      <w:r w:rsidR="00F907C0" w:rsidRPr="00A050D5">
        <w:rPr>
          <w:rFonts w:ascii="Times New Roman" w:eastAsia="Times New Roman" w:hAnsi="Times New Roman" w:cs="Times New Roman"/>
          <w:color w:val="auto"/>
          <w:sz w:val="24"/>
          <w:szCs w:val="24"/>
          <w:lang w:val="ky-KG"/>
        </w:rPr>
        <w:t xml:space="preserve"> чейинкилер</w:t>
      </w:r>
      <w:r w:rsidR="00F907C0" w:rsidRPr="00950976">
        <w:rPr>
          <w:rFonts w:ascii="Times New Roman" w:eastAsia="Times New Roman" w:hAnsi="Times New Roman" w:cs="Times New Roman"/>
          <w:color w:val="auto"/>
          <w:sz w:val="24"/>
          <w:szCs w:val="24"/>
          <w:lang w:val="ky-KG"/>
        </w:rPr>
        <w:t xml:space="preserve"> </w:t>
      </w:r>
      <w:r w:rsidRPr="00A050D5">
        <w:rPr>
          <w:rFonts w:ascii="Times New Roman" w:eastAsia="Times New Roman" w:hAnsi="Times New Roman" w:cs="Times New Roman"/>
          <w:color w:val="auto"/>
          <w:sz w:val="24"/>
          <w:szCs w:val="24"/>
          <w:lang w:val="ky-KG"/>
        </w:rPr>
        <w:t>деп таанылат.</w:t>
      </w:r>
    </w:p>
    <w:p w14:paraId="59BEB602" w14:textId="25AA6C3C" w:rsidR="00F907C0" w:rsidRPr="00F907C0" w:rsidRDefault="00F907C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F907C0">
        <w:rPr>
          <w:rFonts w:ascii="Times New Roman" w:eastAsia="Times New Roman" w:hAnsi="Times New Roman" w:cs="Times New Roman"/>
          <w:color w:val="auto"/>
          <w:sz w:val="24"/>
          <w:szCs w:val="24"/>
          <w:lang w:val="ky-KG"/>
        </w:rPr>
        <w:lastRenderedPageBreak/>
        <w:t>Ошол эле учурда бул документтер катышуучу мамлекеттердин жаштарынын жаш курагынын квалификациясын алардын мыйзамдарында өз алдынча аныктоо мүмкүнчүлүгүн караштырат.</w:t>
      </w:r>
    </w:p>
    <w:p w14:paraId="55597944" w14:textId="77777777" w:rsidR="00F907C0" w:rsidRPr="00F907C0" w:rsidRDefault="00F907C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F907C0">
        <w:rPr>
          <w:rFonts w:ascii="Times New Roman" w:eastAsia="Times New Roman" w:hAnsi="Times New Roman" w:cs="Times New Roman"/>
          <w:color w:val="auto"/>
          <w:sz w:val="24"/>
          <w:szCs w:val="24"/>
          <w:lang w:val="ky-KG"/>
        </w:rPr>
        <w:t>Мыйзам долбоорунун 5 жана 6-статьялары Министрлер Кабинетинин жана жергиликтүү өз алдынча башкаруу органдарынын ыйгарым укуктарын аныктоого тийиш. Ошентип, сунушталган нормаларга ылайык, министрлер кабинетине өлкөдө бирдиктүү жаштар саясатын координациялоону жана ишке ашырууну камсыз кылуу, ошондой эле мындан келип чыгуучу ыйгарым укуктар тапшырылды. Ал эми жергиликтүү өз алдынча башкаруу органдары тарабынан сунушталган нормаларга ылайык, тиешелүү административдик-аймактык бирдиктердин аймагында жаштар саясаты жүргүзүлүүдө.</w:t>
      </w:r>
    </w:p>
    <w:p w14:paraId="00C9165C" w14:textId="7EAF3BC3" w:rsidR="00F907C0" w:rsidRPr="00F907C0" w:rsidRDefault="00F907C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ky-KG"/>
        </w:rPr>
      </w:pPr>
      <w:r w:rsidRPr="00F907C0">
        <w:rPr>
          <w:rFonts w:ascii="Times New Roman" w:eastAsia="Times New Roman" w:hAnsi="Times New Roman" w:cs="Times New Roman"/>
          <w:color w:val="auto"/>
          <w:sz w:val="24"/>
          <w:szCs w:val="24"/>
          <w:lang w:val="ky-KG"/>
        </w:rPr>
        <w:t>Ошону менен бирге Мыйзам долбоорунун 7-беренеси мамлекеттик органдар менен жергиликтүү өз алдынча башкаруу органдарынын жаштар маселелери боюнча өз ара аракеттенүү маселелерин жөнгө салат. Бул беренеде мамлекеттик органдар менен жергиликтүү өз алдынча башкаруу органдарынын жаштар саясатын калыптандыруу, ишке ашыруу жана алдыга жылдыруу боюнча өз ара аракеттенүүсүнүн типтүү тартибин иштеп чыгуу жана бекитүү Министрлер Кабинетине тапшырыл</w:t>
      </w:r>
      <w:r w:rsidR="007A0039" w:rsidRPr="00950976">
        <w:rPr>
          <w:rFonts w:ascii="Times New Roman" w:eastAsia="Times New Roman" w:hAnsi="Times New Roman" w:cs="Times New Roman"/>
          <w:color w:val="auto"/>
          <w:sz w:val="24"/>
          <w:szCs w:val="24"/>
          <w:lang w:val="ky-KG"/>
        </w:rPr>
        <w:t>уусу сунушталган</w:t>
      </w:r>
      <w:r w:rsidRPr="00F907C0">
        <w:rPr>
          <w:rFonts w:ascii="Times New Roman" w:eastAsia="Times New Roman" w:hAnsi="Times New Roman" w:cs="Times New Roman"/>
          <w:color w:val="auto"/>
          <w:sz w:val="24"/>
          <w:szCs w:val="24"/>
          <w:lang w:val="ky-KG"/>
        </w:rPr>
        <w:t>.</w:t>
      </w:r>
    </w:p>
    <w:p w14:paraId="1F412AB0" w14:textId="0C96410E" w:rsidR="007A0039" w:rsidRPr="007A0039" w:rsidRDefault="007A0039"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7A0039">
        <w:rPr>
          <w:rFonts w:ascii="Times New Roman" w:eastAsia="Times New Roman" w:hAnsi="Times New Roman" w:cs="Times New Roman"/>
          <w:color w:val="auto"/>
          <w:sz w:val="24"/>
          <w:szCs w:val="24"/>
          <w:lang w:val="ky-KG"/>
        </w:rPr>
        <w:t>Мыйзам долбоорунун 8-беренесинде кошумча жана формалдуу эмес билим алууга көмөктөшүү маселелерин жөнгө салуу сунуштал</w:t>
      </w:r>
      <w:r w:rsidRPr="00950976">
        <w:rPr>
          <w:rFonts w:ascii="Times New Roman" w:eastAsia="Times New Roman" w:hAnsi="Times New Roman" w:cs="Times New Roman"/>
          <w:color w:val="auto"/>
          <w:sz w:val="24"/>
          <w:szCs w:val="24"/>
          <w:lang w:val="ky-KG"/>
        </w:rPr>
        <w:t>ган</w:t>
      </w:r>
      <w:r w:rsidRPr="007A0039">
        <w:rPr>
          <w:rFonts w:ascii="Times New Roman" w:eastAsia="Times New Roman" w:hAnsi="Times New Roman" w:cs="Times New Roman"/>
          <w:color w:val="auto"/>
          <w:sz w:val="24"/>
          <w:szCs w:val="24"/>
          <w:lang w:val="ky-KG"/>
        </w:rPr>
        <w:t>.</w:t>
      </w:r>
    </w:p>
    <w:p w14:paraId="4E7E03B3" w14:textId="77777777" w:rsidR="0040472A" w:rsidRPr="0040472A" w:rsidRDefault="0040472A"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40472A">
        <w:rPr>
          <w:rFonts w:ascii="Times New Roman" w:eastAsia="Times New Roman" w:hAnsi="Times New Roman" w:cs="Times New Roman"/>
          <w:color w:val="auto"/>
          <w:sz w:val="24"/>
          <w:szCs w:val="24"/>
          <w:lang w:val="ky-KG"/>
        </w:rPr>
        <w:t>Ошентип, мамлекеттик органдар жана жергиликтүү өз алдынча башкаруу органдары жаштардын билимге жеткиликтүүлүгүн төмөндөгүлөр аркылуу колдоо көрсөткөн ченемдер сунушталууда:</w:t>
      </w:r>
    </w:p>
    <w:p w14:paraId="4BE2BB68" w14:textId="71587A0B" w:rsidR="0040472A" w:rsidRPr="0040472A"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1) </w:t>
      </w:r>
      <w:r w:rsidR="0040472A" w:rsidRPr="0040472A">
        <w:rPr>
          <w:rFonts w:ascii="Times New Roman" w:eastAsia="Times New Roman" w:hAnsi="Times New Roman" w:cs="Times New Roman"/>
          <w:color w:val="auto"/>
          <w:sz w:val="24"/>
          <w:szCs w:val="24"/>
          <w:lang w:val="ky-KG"/>
        </w:rPr>
        <w:t>талдоолордун натыйжалары боюнча эң популярдуу мамлекеттик билим берүү стандарттарын киргизүү;</w:t>
      </w:r>
    </w:p>
    <w:p w14:paraId="6F8EBF91" w14:textId="7331CC56" w:rsidR="0040472A" w:rsidRPr="0040472A"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2) </w:t>
      </w:r>
      <w:r w:rsidR="0040472A" w:rsidRPr="0040472A">
        <w:rPr>
          <w:rFonts w:ascii="Times New Roman" w:eastAsia="Times New Roman" w:hAnsi="Times New Roman" w:cs="Times New Roman"/>
          <w:color w:val="auto"/>
          <w:sz w:val="24"/>
          <w:szCs w:val="24"/>
          <w:lang w:val="ky-KG"/>
        </w:rPr>
        <w:t>кошумча билим берүүнү өнүктүрүү үчүн шарттарды түзүү;</w:t>
      </w:r>
    </w:p>
    <w:p w14:paraId="25EAA835" w14:textId="1FD5A57A" w:rsidR="0040472A" w:rsidRPr="0040472A"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3) </w:t>
      </w:r>
      <w:r w:rsidR="0040472A" w:rsidRPr="0040472A">
        <w:rPr>
          <w:rFonts w:ascii="Times New Roman" w:eastAsia="Times New Roman" w:hAnsi="Times New Roman" w:cs="Times New Roman"/>
          <w:color w:val="auto"/>
          <w:sz w:val="24"/>
          <w:szCs w:val="24"/>
          <w:lang w:val="ky-KG"/>
        </w:rPr>
        <w:t>жаштар саясатынын багыттарын эске алуу менен окуу иш-чараларын уюштурууга көмөк көрсөтүү;</w:t>
      </w:r>
    </w:p>
    <w:p w14:paraId="3EEC28A0" w14:textId="1B02FBC0" w:rsidR="0040472A" w:rsidRPr="0040472A"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4) </w:t>
      </w:r>
      <w:r w:rsidR="0040472A" w:rsidRPr="0040472A">
        <w:rPr>
          <w:rFonts w:ascii="Times New Roman" w:eastAsia="Times New Roman" w:hAnsi="Times New Roman" w:cs="Times New Roman"/>
          <w:color w:val="auto"/>
          <w:sz w:val="24"/>
          <w:szCs w:val="24"/>
          <w:lang w:val="ky-KG"/>
        </w:rPr>
        <w:t>билим берүү тармагында жаштар үчүн колдонулуп жаткан мамлекеттик кепилдиктер жана аларды ишке ашыруу механизмдери боюнча маалыматтык кампанияларды өткөрүү.</w:t>
      </w:r>
    </w:p>
    <w:p w14:paraId="50C213B8" w14:textId="77777777" w:rsidR="0040472A" w:rsidRPr="0040472A" w:rsidRDefault="0040472A"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40472A">
        <w:rPr>
          <w:rFonts w:ascii="Times New Roman" w:eastAsia="Times New Roman" w:hAnsi="Times New Roman" w:cs="Times New Roman"/>
          <w:color w:val="auto"/>
          <w:sz w:val="24"/>
          <w:szCs w:val="24"/>
          <w:lang w:val="ky-KG"/>
        </w:rPr>
        <w:t>Азыркы учурда, өнүгүү темпин жана коомдук процесстердин өзгөрүшүн эске алганда, стандарттуу билим берүү эмгек рыногунда толук кандуу атаандаштык үчүн дайыма эле жетиштүү боло бербейт, бул билим берүүнүн формалдуу эмес формаларына суроо-талаптын өсүшүнө алып келет. Ушуга байланыштуу мыйзам долбоорунун 8-беренесинин 2-бөлүгүндө жаштардын формалдуу эмес билим алуусун мамлекеттик колдоонун кепилдиктерин аныктоо сунушталууда.</w:t>
      </w:r>
    </w:p>
    <w:p w14:paraId="08C97B2B" w14:textId="3DFD384D" w:rsidR="00CB1BD0" w:rsidRPr="00CB1BD0" w:rsidRDefault="00CB1BD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CB1BD0">
        <w:rPr>
          <w:rFonts w:ascii="Times New Roman" w:eastAsia="Times New Roman" w:hAnsi="Times New Roman" w:cs="Times New Roman"/>
          <w:color w:val="auto"/>
          <w:sz w:val="24"/>
          <w:szCs w:val="24"/>
          <w:lang w:val="ky-KG"/>
        </w:rPr>
        <w:t xml:space="preserve">Жаштарды иш менен камсыз кылууну жогорулатуу максатында </w:t>
      </w:r>
      <w:r w:rsidRPr="00950976">
        <w:rPr>
          <w:rFonts w:ascii="Times New Roman" w:eastAsia="Times New Roman" w:hAnsi="Times New Roman" w:cs="Times New Roman"/>
          <w:color w:val="auto"/>
          <w:sz w:val="24"/>
          <w:szCs w:val="24"/>
          <w:lang w:val="ky-KG"/>
        </w:rPr>
        <w:t>Мыйзам</w:t>
      </w:r>
      <w:r w:rsidRPr="00CB1BD0">
        <w:rPr>
          <w:rFonts w:ascii="Times New Roman" w:eastAsia="Times New Roman" w:hAnsi="Times New Roman" w:cs="Times New Roman"/>
          <w:color w:val="auto"/>
          <w:sz w:val="24"/>
          <w:szCs w:val="24"/>
          <w:lang w:val="ky-KG"/>
        </w:rPr>
        <w:t xml:space="preserve"> долбоорунун 9-</w:t>
      </w:r>
      <w:r w:rsidRPr="00950976">
        <w:rPr>
          <w:rFonts w:ascii="Times New Roman" w:eastAsia="Times New Roman" w:hAnsi="Times New Roman" w:cs="Times New Roman"/>
          <w:color w:val="auto"/>
          <w:sz w:val="24"/>
          <w:szCs w:val="24"/>
          <w:lang w:val="ky-KG"/>
        </w:rPr>
        <w:t xml:space="preserve">беренеси менен </w:t>
      </w:r>
      <w:r w:rsidRPr="00CB1BD0">
        <w:rPr>
          <w:rFonts w:ascii="Times New Roman" w:eastAsia="Times New Roman" w:hAnsi="Times New Roman" w:cs="Times New Roman"/>
          <w:color w:val="auto"/>
          <w:sz w:val="24"/>
          <w:szCs w:val="24"/>
          <w:lang w:val="ky-KG"/>
        </w:rPr>
        <w:t>суроо-талапка ээ болгон адистиктерди аныктоого эмгек рыногун изилд</w:t>
      </w:r>
      <w:r w:rsidRPr="00950976">
        <w:rPr>
          <w:rFonts w:ascii="Times New Roman" w:eastAsia="Times New Roman" w:hAnsi="Times New Roman" w:cs="Times New Roman"/>
          <w:color w:val="auto"/>
          <w:sz w:val="24"/>
          <w:szCs w:val="24"/>
          <w:lang w:val="ky-KG"/>
        </w:rPr>
        <w:t xml:space="preserve">өө </w:t>
      </w:r>
      <w:r w:rsidRPr="00CB1BD0">
        <w:rPr>
          <w:rFonts w:ascii="Times New Roman" w:eastAsia="Times New Roman" w:hAnsi="Times New Roman" w:cs="Times New Roman"/>
          <w:color w:val="auto"/>
          <w:sz w:val="24"/>
          <w:szCs w:val="24"/>
          <w:lang w:val="ky-KG"/>
        </w:rPr>
        <w:t xml:space="preserve">жана </w:t>
      </w:r>
      <w:r w:rsidRPr="00950976">
        <w:rPr>
          <w:rFonts w:ascii="Times New Roman" w:eastAsia="Times New Roman" w:hAnsi="Times New Roman" w:cs="Times New Roman"/>
          <w:color w:val="auto"/>
          <w:sz w:val="24"/>
          <w:szCs w:val="24"/>
          <w:lang w:val="ky-KG"/>
        </w:rPr>
        <w:t>божомолдоо</w:t>
      </w:r>
      <w:r w:rsidRPr="00CB1BD0">
        <w:rPr>
          <w:rFonts w:ascii="Times New Roman" w:eastAsia="Times New Roman" w:hAnsi="Times New Roman" w:cs="Times New Roman"/>
          <w:color w:val="auto"/>
          <w:sz w:val="24"/>
          <w:szCs w:val="24"/>
          <w:lang w:val="ky-KG"/>
        </w:rPr>
        <w:t xml:space="preserve"> боюнча Министрлер Кабинетинин милдети </w:t>
      </w:r>
      <w:r w:rsidRPr="00950976">
        <w:rPr>
          <w:rFonts w:ascii="Times New Roman" w:eastAsia="Times New Roman" w:hAnsi="Times New Roman" w:cs="Times New Roman"/>
          <w:color w:val="auto"/>
          <w:sz w:val="24"/>
          <w:szCs w:val="24"/>
          <w:lang w:val="ky-KG"/>
        </w:rPr>
        <w:t>катары каралган</w:t>
      </w:r>
      <w:r w:rsidRPr="00CB1BD0">
        <w:rPr>
          <w:rFonts w:ascii="Times New Roman" w:eastAsia="Times New Roman" w:hAnsi="Times New Roman" w:cs="Times New Roman"/>
          <w:color w:val="auto"/>
          <w:sz w:val="24"/>
          <w:szCs w:val="24"/>
          <w:lang w:val="ky-KG"/>
        </w:rPr>
        <w:t xml:space="preserve">. Бул </w:t>
      </w:r>
      <w:r w:rsidRPr="00950976">
        <w:rPr>
          <w:rFonts w:ascii="Times New Roman" w:eastAsia="Times New Roman" w:hAnsi="Times New Roman" w:cs="Times New Roman"/>
          <w:color w:val="auto"/>
          <w:sz w:val="24"/>
          <w:szCs w:val="24"/>
          <w:lang w:val="ky-KG"/>
        </w:rPr>
        <w:t>божомолдоо</w:t>
      </w:r>
      <w:r w:rsidRPr="00CB1BD0">
        <w:rPr>
          <w:rFonts w:ascii="Times New Roman" w:eastAsia="Times New Roman" w:hAnsi="Times New Roman" w:cs="Times New Roman"/>
          <w:color w:val="auto"/>
          <w:sz w:val="24"/>
          <w:szCs w:val="24"/>
          <w:lang w:val="ky-KG"/>
        </w:rPr>
        <w:t xml:space="preserve"> аткаруу бийлигине жана жергиликтүү өз алдынча башкаруу органдарына жаштарды ишке орноштурууда, анын ичинде ишке орноштуруу мүмкүнчүлүктөрү жана муктаждыктары боюнча максаттуу маалыматтык кампанияларды өткөрүү аркылуу натыйжалуу жардам көрсөтүүгө мүмкүндүк берет. Бул беренеде жаш ишкерлерди жана жалпы эле жаштардын ишкердигин колдоо да каралган.</w:t>
      </w:r>
    </w:p>
    <w:p w14:paraId="5B8AA655" w14:textId="77777777" w:rsidR="004B7E9C" w:rsidRPr="004B7E9C" w:rsidRDefault="004B7E9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4B7E9C">
        <w:rPr>
          <w:rFonts w:ascii="Times New Roman" w:eastAsia="Times New Roman" w:hAnsi="Times New Roman" w:cs="Times New Roman"/>
          <w:color w:val="auto"/>
          <w:sz w:val="24"/>
          <w:szCs w:val="24"/>
          <w:lang w:val="ky-KG"/>
        </w:rPr>
        <w:t>Мындан тышкары, Кыргыз Республикасынын жаштарынын улуттук жана эл аралык деңгээлдеги көптөгөн татыктуу ийгиликтерин эске алуу менен, сунушталып жаткан мыйзам долбоорунда ошондой эле билим берүү, маалыматтык жана мотивациялоочу иш-чараларды уюштуруу аркылуу мындай адамдарды колдоо механизмдерин кароо сунушталат.</w:t>
      </w:r>
    </w:p>
    <w:p w14:paraId="06C4AF6F" w14:textId="51632C7B" w:rsidR="00036695" w:rsidRPr="00950976" w:rsidRDefault="00036695" w:rsidP="00950976">
      <w:pPr>
        <w:spacing w:after="0" w:line="240" w:lineRule="auto"/>
        <w:ind w:firstLine="704"/>
        <w:jc w:val="both"/>
        <w:rPr>
          <w:rFonts w:ascii="Times New Roman" w:eastAsia="Times New Roman" w:hAnsi="Times New Roman" w:cs="Times New Roman"/>
          <w:color w:val="auto"/>
          <w:sz w:val="24"/>
          <w:szCs w:val="24"/>
          <w:lang w:val="ky-KG"/>
        </w:rPr>
      </w:pPr>
    </w:p>
    <w:p w14:paraId="2122F16F" w14:textId="344B36D6" w:rsidR="004B7E9C" w:rsidRPr="00950976" w:rsidRDefault="004B7E9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4B7E9C">
        <w:rPr>
          <w:rFonts w:ascii="Times New Roman" w:eastAsia="Times New Roman" w:hAnsi="Times New Roman" w:cs="Times New Roman"/>
          <w:color w:val="auto"/>
          <w:sz w:val="24"/>
          <w:szCs w:val="24"/>
          <w:lang w:val="ky-KG"/>
        </w:rPr>
        <w:lastRenderedPageBreak/>
        <w:t>Мындан тышкары, мамлекеттик же коомдук маанидеги демилгелери бар, бирок аларды ишке ашыруу үчүн финансылык каражаты жок жаштарды колдоо максатында долбоордун 12-беренесинде мындай демилгелерди мамлекеттик каржылоо мүмкүнчүлүгүн кароо сунушталган. Ошону менен бирге жаштар тарабынан сунушталган демилгелерди колдоонун жана ишке ашыруунун объективдүү системасын иштеп чыгууга мүмкүндүк берүүчү демилгелерди сынактык негизде тандоо</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сунушталган</w:t>
      </w:r>
      <w:r w:rsidRPr="004B7E9C">
        <w:rPr>
          <w:rFonts w:ascii="Times New Roman" w:eastAsia="Times New Roman" w:hAnsi="Times New Roman" w:cs="Times New Roman"/>
          <w:color w:val="auto"/>
          <w:sz w:val="24"/>
          <w:szCs w:val="24"/>
          <w:lang w:val="ky-KG"/>
        </w:rPr>
        <w:t>.</w:t>
      </w:r>
    </w:p>
    <w:p w14:paraId="1E9DED16" w14:textId="17050101" w:rsidR="005C20BC" w:rsidRPr="005C20BC" w:rsidRDefault="005C20B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ky-KG"/>
        </w:rPr>
      </w:pPr>
      <w:r w:rsidRPr="005C20BC">
        <w:rPr>
          <w:rFonts w:ascii="Times New Roman" w:eastAsia="Times New Roman" w:hAnsi="Times New Roman" w:cs="Times New Roman"/>
          <w:color w:val="auto"/>
          <w:sz w:val="24"/>
          <w:szCs w:val="24"/>
          <w:lang w:val="ky-KG"/>
        </w:rPr>
        <w:t>Жаштарды колдоонун маанилүү механизмдеринин бири аларды турак-жай менен камсыз кылуу болуп саналат. Бул максаттар үчүн сунушталган мыйзам долбоорунун 10-беренесинде жарандарды турак-жай менен камсыз кылуу боюнча мамлекеттик жана муниципалдык программаларды ишке ашырууда жаштардын жана жаш үй-бүлөлөрдүн милдеттүү өкүлчүлүгүн түзүү түрүндө мамлекеттик колдоо механизмин консолидациялоо, ошондой эле бул маселелер боюнча тиешелуу информациялык кампанияларды жургузуу милдетин Министрлер Кабинетине ж</w:t>
      </w:r>
      <w:r w:rsidRPr="00950976">
        <w:rPr>
          <w:rFonts w:ascii="Times New Roman" w:eastAsia="Times New Roman" w:hAnsi="Times New Roman" w:cs="Times New Roman"/>
          <w:color w:val="auto"/>
          <w:sz w:val="24"/>
          <w:szCs w:val="24"/>
          <w:lang w:val="ky-KG"/>
        </w:rPr>
        <w:t xml:space="preserve">үктөлүүсү </w:t>
      </w:r>
      <w:r w:rsidRPr="005C20BC">
        <w:rPr>
          <w:rFonts w:ascii="Times New Roman" w:eastAsia="Times New Roman" w:hAnsi="Times New Roman" w:cs="Times New Roman"/>
          <w:color w:val="auto"/>
          <w:sz w:val="24"/>
          <w:szCs w:val="24"/>
          <w:lang w:val="ky-KG"/>
        </w:rPr>
        <w:t>сунушталат.</w:t>
      </w:r>
    </w:p>
    <w:p w14:paraId="417AB74C" w14:textId="59248D2F" w:rsidR="00331A20" w:rsidRPr="00331A20" w:rsidRDefault="005C20B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5C20BC">
        <w:rPr>
          <w:rFonts w:ascii="Times New Roman" w:eastAsia="Times New Roman" w:hAnsi="Times New Roman" w:cs="Times New Roman"/>
          <w:color w:val="auto"/>
          <w:sz w:val="24"/>
          <w:szCs w:val="24"/>
          <w:lang w:val="ky-KG"/>
        </w:rPr>
        <w:t>Мыйзам долбоорунун 12-беренесинде эл аралык кызматташуу маселелерин жөнгө салуучу жоболор каралган. Тактап айтканда, жаштар саясаты чөйрөсүндө мамлекеттик кепилдиктерди ишке ашырууда жаштарды жана жаш адистерди колдоо боюнча эл аралык деңгээлде макулдашууларга жетишүү боюнча чараларды көрүү милдетин министрлер кабинетине жүктөө сунушталууда. Ошону менен бирге, жаштар маселелери боюнча ар кандай эл аралык платформалар</w:t>
      </w:r>
      <w:r w:rsidRPr="00950976">
        <w:rPr>
          <w:rFonts w:ascii="Times New Roman" w:eastAsia="Times New Roman" w:hAnsi="Times New Roman" w:cs="Times New Roman"/>
          <w:color w:val="auto"/>
          <w:sz w:val="24"/>
          <w:szCs w:val="24"/>
          <w:lang w:val="ky-KG"/>
        </w:rPr>
        <w:t xml:space="preserve"> </w:t>
      </w:r>
      <w:r w:rsidRPr="005C20BC">
        <w:rPr>
          <w:rFonts w:ascii="Times New Roman" w:eastAsia="Times New Roman" w:hAnsi="Times New Roman" w:cs="Times New Roman"/>
          <w:color w:val="auto"/>
          <w:sz w:val="24"/>
          <w:szCs w:val="24"/>
          <w:lang w:val="ky-KG"/>
        </w:rPr>
        <w:t>алардын мүчөлөрү/катышуучулары катарында Кыргыз Республикасынын өкүлдөрү (семинарлар, конференциялар, эл аралык уюмдардагы туруктуу топтор ж.б.).</w:t>
      </w:r>
      <w:r w:rsidRPr="00950976">
        <w:rPr>
          <w:rFonts w:ascii="Times New Roman" w:eastAsia="Times New Roman" w:hAnsi="Times New Roman" w:cs="Times New Roman"/>
          <w:color w:val="auto"/>
          <w:sz w:val="24"/>
          <w:szCs w:val="24"/>
          <w:lang w:val="ky-KG"/>
        </w:rPr>
        <w:t xml:space="preserve"> </w:t>
      </w:r>
      <w:r w:rsidRPr="005C20BC">
        <w:rPr>
          <w:rFonts w:ascii="Times New Roman" w:eastAsia="Times New Roman" w:hAnsi="Times New Roman" w:cs="Times New Roman"/>
          <w:color w:val="auto"/>
          <w:sz w:val="24"/>
          <w:szCs w:val="24"/>
          <w:lang w:val="ky-KG"/>
        </w:rPr>
        <w:t>бар экендигин белгилей кетүү керек</w:t>
      </w:r>
      <w:r w:rsidRPr="00950976">
        <w:rPr>
          <w:rFonts w:ascii="Times New Roman" w:eastAsia="Times New Roman" w:hAnsi="Times New Roman" w:cs="Times New Roman"/>
          <w:color w:val="auto"/>
          <w:sz w:val="24"/>
          <w:szCs w:val="24"/>
          <w:lang w:val="ky-KG"/>
        </w:rPr>
        <w:t>.</w:t>
      </w:r>
      <w:r w:rsidR="00331A20" w:rsidRPr="00331A20">
        <w:rPr>
          <w:rFonts w:ascii="Times New Roman" w:eastAsia="Times New Roman" w:hAnsi="Times New Roman" w:cs="Times New Roman"/>
          <w:color w:val="auto"/>
          <w:sz w:val="24"/>
          <w:szCs w:val="24"/>
          <w:lang w:val="ky-KG"/>
        </w:rPr>
        <w:t>Ошол эле учурда, азыркы учурда мыйзамдар бул иш-чараларга Кыргыз Республикасынын атынан катышуу жана позициясын билдирүү маселелерин жөнгө салбайт. Ушуга байланыштуу Мыйзам долбоорунун аталган беренесине бул маселелер Министрлер Кабинетинин ченемдик укуктук актысы менен жөнгө салынуучу ченемди консолидациялоо сунушталууда.</w:t>
      </w:r>
    </w:p>
    <w:p w14:paraId="239B2F4E" w14:textId="474616C1" w:rsidR="00331A20" w:rsidRPr="00331A20" w:rsidRDefault="00331A2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331A20">
        <w:rPr>
          <w:rFonts w:ascii="Times New Roman" w:eastAsia="Times New Roman" w:hAnsi="Times New Roman" w:cs="Times New Roman"/>
          <w:color w:val="auto"/>
          <w:sz w:val="24"/>
          <w:szCs w:val="24"/>
          <w:lang w:val="ky-KG"/>
        </w:rPr>
        <w:t>Мыйзам долбоорунун 13-беренесинде мамлекеттик органдар жана жергиликтүү өз алдынча башкаруу органдары менен өз ара аракеттенүү, коомдук талкууларга катышуу, максаттуу мамлекеттик жана муниципалдык программалардын долбоорлорун угуу, жаштардын мамлекеттик жаштар саясатын түзүүгө жана ишке ашырууга катышуусунун кепилдиктерин аныктоо</w:t>
      </w:r>
      <w:r w:rsidRPr="00950976">
        <w:rPr>
          <w:rFonts w:ascii="Times New Roman" w:eastAsia="Times New Roman" w:hAnsi="Times New Roman" w:cs="Times New Roman"/>
          <w:color w:val="auto"/>
          <w:sz w:val="24"/>
          <w:szCs w:val="24"/>
          <w:lang w:val="ky-KG"/>
        </w:rPr>
        <w:t xml:space="preserve">, </w:t>
      </w:r>
      <w:r w:rsidRPr="00331A20">
        <w:rPr>
          <w:rFonts w:ascii="Times New Roman" w:eastAsia="Times New Roman" w:hAnsi="Times New Roman" w:cs="Times New Roman"/>
          <w:color w:val="auto"/>
          <w:sz w:val="24"/>
          <w:szCs w:val="24"/>
          <w:lang w:val="ky-KG"/>
        </w:rPr>
        <w:t xml:space="preserve"> жаштардын демилгелерин, жаштардын укуктарын жана мыйзамдуу таламдарын козгогон ченемдик укуктук актылардын долбоорлорун иштеп чыгуу боюнча маалыматтык колдоо жана рекомендацияларды берүү, консультациялык кеңештерге, эл аралык, мамлекеттер аралык жана жаштар маселелери менен алектенген башка уюмдарга катышуу</w:t>
      </w:r>
      <w:r w:rsidRPr="00950976">
        <w:rPr>
          <w:rFonts w:ascii="Times New Roman" w:eastAsia="Times New Roman" w:hAnsi="Times New Roman" w:cs="Times New Roman"/>
          <w:color w:val="auto"/>
          <w:sz w:val="24"/>
          <w:szCs w:val="24"/>
          <w:lang w:val="ky-KG"/>
        </w:rPr>
        <w:t xml:space="preserve"> </w:t>
      </w:r>
      <w:r w:rsidRPr="00331A20">
        <w:rPr>
          <w:rFonts w:ascii="Times New Roman" w:eastAsia="Times New Roman" w:hAnsi="Times New Roman" w:cs="Times New Roman"/>
          <w:color w:val="auto"/>
          <w:sz w:val="24"/>
          <w:szCs w:val="24"/>
          <w:lang w:val="ky-KG"/>
        </w:rPr>
        <w:t>сунушталат.</w:t>
      </w:r>
    </w:p>
    <w:p w14:paraId="669047DB" w14:textId="39660A9C" w:rsidR="00331A20" w:rsidRPr="00331A20" w:rsidRDefault="00331A20"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331A20">
        <w:rPr>
          <w:rFonts w:ascii="Times New Roman" w:eastAsia="Times New Roman" w:hAnsi="Times New Roman" w:cs="Times New Roman"/>
          <w:color w:val="auto"/>
          <w:sz w:val="24"/>
          <w:szCs w:val="24"/>
          <w:lang w:val="ky-KG"/>
        </w:rPr>
        <w:t>Ошону менен бирге, жаштарды мамлекеттик жаштар саясатын калыптандырууга жана ишке ашырууга тартуу максатында Кыргыз</w:t>
      </w:r>
      <w:r w:rsidRPr="00950976">
        <w:rPr>
          <w:rFonts w:ascii="Times New Roman" w:eastAsia="Times New Roman" w:hAnsi="Times New Roman" w:cs="Times New Roman"/>
          <w:color w:val="auto"/>
          <w:sz w:val="24"/>
          <w:szCs w:val="24"/>
          <w:lang w:val="ky-KG"/>
        </w:rPr>
        <w:t xml:space="preserve">стан </w:t>
      </w:r>
      <w:r w:rsidRPr="00331A20">
        <w:rPr>
          <w:rFonts w:ascii="Times New Roman" w:eastAsia="Times New Roman" w:hAnsi="Times New Roman" w:cs="Times New Roman"/>
          <w:color w:val="auto"/>
          <w:sz w:val="24"/>
          <w:szCs w:val="24"/>
          <w:lang w:val="ky-KG"/>
        </w:rPr>
        <w:t xml:space="preserve"> Республикалык </w:t>
      </w:r>
      <w:r w:rsidRPr="00950976">
        <w:rPr>
          <w:rFonts w:ascii="Times New Roman" w:eastAsia="Times New Roman" w:hAnsi="Times New Roman" w:cs="Times New Roman"/>
          <w:color w:val="auto"/>
          <w:sz w:val="24"/>
          <w:szCs w:val="24"/>
          <w:lang w:val="ky-KG"/>
        </w:rPr>
        <w:t xml:space="preserve">жаштар </w:t>
      </w:r>
      <w:r w:rsidRPr="00331A20">
        <w:rPr>
          <w:rFonts w:ascii="Times New Roman" w:eastAsia="Times New Roman" w:hAnsi="Times New Roman" w:cs="Times New Roman"/>
          <w:color w:val="auto"/>
          <w:sz w:val="24"/>
          <w:szCs w:val="24"/>
          <w:lang w:val="ky-KG"/>
        </w:rPr>
        <w:t>конгрессинин институтун киргизүү сунушталып, аны уюштуруунун жана өткөрүүнүн тартиби Кыргыз Республикасынын Министрлер Кабинети</w:t>
      </w:r>
      <w:r w:rsidRPr="00950976">
        <w:rPr>
          <w:rFonts w:ascii="Times New Roman" w:eastAsia="Times New Roman" w:hAnsi="Times New Roman" w:cs="Times New Roman"/>
          <w:color w:val="auto"/>
          <w:sz w:val="24"/>
          <w:szCs w:val="24"/>
          <w:lang w:val="ky-KG"/>
        </w:rPr>
        <w:t xml:space="preserve"> </w:t>
      </w:r>
      <w:r w:rsidRPr="00331A20">
        <w:rPr>
          <w:rFonts w:ascii="Times New Roman" w:eastAsia="Times New Roman" w:hAnsi="Times New Roman" w:cs="Times New Roman"/>
          <w:color w:val="auto"/>
          <w:sz w:val="24"/>
          <w:szCs w:val="24"/>
          <w:lang w:val="ky-KG"/>
        </w:rPr>
        <w:t>тарабынан белгиленет.</w:t>
      </w:r>
    </w:p>
    <w:p w14:paraId="705706FC" w14:textId="06E29D1B" w:rsidR="00672555" w:rsidRPr="00672555" w:rsidRDefault="0067255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672555">
        <w:rPr>
          <w:rFonts w:ascii="Times New Roman" w:eastAsia="Times New Roman" w:hAnsi="Times New Roman" w:cs="Times New Roman"/>
          <w:color w:val="auto"/>
          <w:sz w:val="24"/>
          <w:szCs w:val="24"/>
          <w:lang w:val="ky-KG"/>
        </w:rPr>
        <w:t xml:space="preserve">Ошол эле учурда жаштар маселелери боюнча сунуштарды иштеп чыгуу, мамлекеттик органдардын жана жергиликтүү өз алдынча башкаруу органдарынын ишин координациялоо функцияларын Министрлер Кабинетинин алдында да, жергиликтүү өз алдынча башкаруу органдарынын алдында да иштей турган Жаштар иштери боюнча кеңештерге жүктөө сунушталды. </w:t>
      </w:r>
    </w:p>
    <w:p w14:paraId="7DA77DB5" w14:textId="3B6862C6" w:rsidR="00672555" w:rsidRPr="00672555" w:rsidRDefault="0067255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672555">
        <w:rPr>
          <w:rFonts w:ascii="Times New Roman" w:eastAsia="Times New Roman" w:hAnsi="Times New Roman" w:cs="Times New Roman"/>
          <w:color w:val="auto"/>
          <w:sz w:val="24"/>
          <w:szCs w:val="24"/>
          <w:lang w:val="ky-KG"/>
        </w:rPr>
        <w:t xml:space="preserve">Жаш жарандарды социалдык жана башка колдоо, турмуш-тиричилик, медициналык, психологиялык, педагогикалык, юридикалык кызматтарды көрсөтүү, социалдык, психологиялык адаптациялоого жана турмуштук оор кырдаалга кабылган жаш жарандарды социалдык реабилитациялоого көмөк </w:t>
      </w:r>
      <w:r w:rsidRPr="00672555">
        <w:rPr>
          <w:rFonts w:ascii="Times New Roman" w:eastAsia="Times New Roman" w:hAnsi="Times New Roman" w:cs="Times New Roman"/>
          <w:color w:val="auto"/>
          <w:sz w:val="24"/>
          <w:szCs w:val="24"/>
          <w:lang w:val="ky-KG"/>
        </w:rPr>
        <w:lastRenderedPageBreak/>
        <w:t>көрсөтүү максатында, Мыйзамдын долбоору</w:t>
      </w:r>
      <w:r w:rsidRPr="00950976">
        <w:rPr>
          <w:rFonts w:ascii="Times New Roman" w:eastAsia="Times New Roman" w:hAnsi="Times New Roman" w:cs="Times New Roman"/>
          <w:color w:val="auto"/>
          <w:sz w:val="24"/>
          <w:szCs w:val="24"/>
          <w:lang w:val="ky-KG"/>
        </w:rPr>
        <w:t xml:space="preserve"> менен </w:t>
      </w:r>
      <w:r w:rsidRPr="00672555">
        <w:rPr>
          <w:rFonts w:ascii="Times New Roman" w:eastAsia="Times New Roman" w:hAnsi="Times New Roman" w:cs="Times New Roman"/>
          <w:color w:val="auto"/>
          <w:sz w:val="24"/>
          <w:szCs w:val="24"/>
          <w:lang w:val="ky-KG"/>
        </w:rPr>
        <w:t>жаштардын маселелери</w:t>
      </w:r>
      <w:r w:rsidRPr="00950976">
        <w:rPr>
          <w:rFonts w:ascii="Times New Roman" w:eastAsia="Times New Roman" w:hAnsi="Times New Roman" w:cs="Times New Roman"/>
          <w:color w:val="auto"/>
          <w:sz w:val="24"/>
          <w:szCs w:val="24"/>
          <w:lang w:val="ky-KG"/>
        </w:rPr>
        <w:t xml:space="preserve"> боюнча иштеген </w:t>
      </w:r>
      <w:r w:rsidRPr="00672555">
        <w:rPr>
          <w:rFonts w:ascii="Times New Roman" w:eastAsia="Times New Roman" w:hAnsi="Times New Roman" w:cs="Times New Roman"/>
          <w:color w:val="auto"/>
          <w:sz w:val="24"/>
          <w:szCs w:val="24"/>
          <w:lang w:val="ky-KG"/>
        </w:rPr>
        <w:t xml:space="preserve"> уюмдарынын</w:t>
      </w:r>
      <w:r w:rsidRPr="00950976">
        <w:rPr>
          <w:rFonts w:ascii="Times New Roman" w:eastAsia="Times New Roman" w:hAnsi="Times New Roman" w:cs="Times New Roman"/>
          <w:color w:val="auto"/>
          <w:sz w:val="24"/>
          <w:szCs w:val="24"/>
          <w:lang w:val="ky-KG"/>
        </w:rPr>
        <w:t xml:space="preserve"> иштеши каралган</w:t>
      </w:r>
      <w:r w:rsidRPr="00672555">
        <w:rPr>
          <w:rFonts w:ascii="Times New Roman" w:eastAsia="Times New Roman" w:hAnsi="Times New Roman" w:cs="Times New Roman"/>
          <w:color w:val="auto"/>
          <w:sz w:val="24"/>
          <w:szCs w:val="24"/>
          <w:lang w:val="ky-KG"/>
        </w:rPr>
        <w:t>.</w:t>
      </w:r>
    </w:p>
    <w:p w14:paraId="20EE88C8" w14:textId="45CF0115" w:rsidR="00672555" w:rsidRPr="00672555" w:rsidRDefault="00672555"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Аталган </w:t>
      </w:r>
      <w:r w:rsidRPr="00672555">
        <w:rPr>
          <w:rFonts w:ascii="Times New Roman" w:eastAsia="Times New Roman" w:hAnsi="Times New Roman" w:cs="Times New Roman"/>
          <w:color w:val="auto"/>
          <w:sz w:val="24"/>
          <w:szCs w:val="24"/>
          <w:lang w:val="ky-KG"/>
        </w:rPr>
        <w:t>уюмдар жаштардын өзүн-өзү уюштуруусуна көмөк көрсөтүүгө жана аларды мамлекеттик колдоого</w:t>
      </w:r>
      <w:r w:rsidR="006328AC" w:rsidRPr="00950976">
        <w:rPr>
          <w:rFonts w:ascii="Times New Roman" w:eastAsia="Times New Roman" w:hAnsi="Times New Roman" w:cs="Times New Roman"/>
          <w:color w:val="auto"/>
          <w:sz w:val="24"/>
          <w:szCs w:val="24"/>
          <w:lang w:val="ky-KG"/>
        </w:rPr>
        <w:t xml:space="preserve"> багытталган</w:t>
      </w:r>
      <w:r w:rsidRPr="00672555">
        <w:rPr>
          <w:rFonts w:ascii="Times New Roman" w:eastAsia="Times New Roman" w:hAnsi="Times New Roman" w:cs="Times New Roman"/>
          <w:color w:val="auto"/>
          <w:sz w:val="24"/>
          <w:szCs w:val="24"/>
          <w:lang w:val="ky-KG"/>
        </w:rPr>
        <w:t>.</w:t>
      </w:r>
    </w:p>
    <w:p w14:paraId="1C16899C" w14:textId="77777777" w:rsidR="006328AC" w:rsidRPr="006328AC" w:rsidRDefault="006328A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6328AC">
        <w:rPr>
          <w:rFonts w:ascii="Times New Roman" w:eastAsia="Times New Roman" w:hAnsi="Times New Roman" w:cs="Times New Roman"/>
          <w:color w:val="auto"/>
          <w:sz w:val="24"/>
          <w:szCs w:val="24"/>
          <w:lang w:val="ky-KG"/>
        </w:rPr>
        <w:t>Мындан тышкары, мыйзам долбоорунун 15-беренесинде бардык административдик-аймактык бирдиктерде актуалдуу көйгөйлөрдү чечүү жана жаштардын бирдиктүү позицияларын өнүктүрүү үчүн эффективдүү аянтча болуп саналган жаштар үйүнүн жана борборлорунун иштеши каралган.</w:t>
      </w:r>
    </w:p>
    <w:p w14:paraId="0F2E65A6" w14:textId="7B986017" w:rsidR="006328AC" w:rsidRPr="006328AC" w:rsidRDefault="006328AC"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6328AC">
        <w:rPr>
          <w:rFonts w:ascii="Times New Roman" w:eastAsia="Times New Roman" w:hAnsi="Times New Roman" w:cs="Times New Roman"/>
          <w:color w:val="auto"/>
          <w:sz w:val="24"/>
          <w:szCs w:val="24"/>
          <w:lang w:val="ky-KG"/>
        </w:rPr>
        <w:t xml:space="preserve">Ошону менен бирге, </w:t>
      </w:r>
      <w:r w:rsidRPr="00950976">
        <w:rPr>
          <w:rFonts w:ascii="Times New Roman" w:eastAsia="Times New Roman" w:hAnsi="Times New Roman" w:cs="Times New Roman"/>
          <w:color w:val="auto"/>
          <w:sz w:val="24"/>
          <w:szCs w:val="24"/>
          <w:lang w:val="ky-KG"/>
        </w:rPr>
        <w:t>“</w:t>
      </w:r>
      <w:r w:rsidRPr="006328AC">
        <w:rPr>
          <w:rFonts w:ascii="Times New Roman" w:eastAsia="Times New Roman" w:hAnsi="Times New Roman" w:cs="Times New Roman"/>
          <w:color w:val="auto"/>
          <w:sz w:val="24"/>
          <w:szCs w:val="24"/>
          <w:lang w:val="ky-KG"/>
        </w:rPr>
        <w:t>Жергиликтүү өз алдынча башкаруу жөнүндө</w:t>
      </w:r>
      <w:r w:rsidRPr="00950976">
        <w:rPr>
          <w:rFonts w:ascii="Times New Roman" w:eastAsia="Times New Roman" w:hAnsi="Times New Roman" w:cs="Times New Roman"/>
          <w:color w:val="auto"/>
          <w:sz w:val="24"/>
          <w:szCs w:val="24"/>
          <w:lang w:val="ky-KG"/>
        </w:rPr>
        <w:t>”</w:t>
      </w:r>
      <w:r w:rsidRPr="006328AC">
        <w:rPr>
          <w:rFonts w:ascii="Times New Roman" w:eastAsia="Times New Roman" w:hAnsi="Times New Roman" w:cs="Times New Roman"/>
          <w:color w:val="auto"/>
          <w:sz w:val="24"/>
          <w:szCs w:val="24"/>
          <w:lang w:val="ky-KG"/>
        </w:rPr>
        <w:t xml:space="preserve"> Кыргыз Республикасынын Мыйзамынын 18-беренесинин 1-бөлүгүнүн 20-пунктуна ылайык, жергиликтүү өз алдынча башкаруу органдарынын компетенциясына, атап айтканда,</w:t>
      </w:r>
      <w:r w:rsidR="00AD1102" w:rsidRPr="00950976">
        <w:rPr>
          <w:rFonts w:ascii="Times New Roman" w:eastAsia="Times New Roman" w:hAnsi="Times New Roman" w:cs="Times New Roman"/>
          <w:color w:val="auto"/>
          <w:sz w:val="24"/>
          <w:szCs w:val="24"/>
          <w:lang w:val="ky-KG"/>
        </w:rPr>
        <w:t xml:space="preserve"> </w:t>
      </w:r>
      <w:r w:rsidR="00AD1102" w:rsidRPr="00950976">
        <w:rPr>
          <w:rFonts w:ascii="Times New Roman" w:hAnsi="Times New Roman" w:cs="Times New Roman"/>
          <w:color w:val="auto"/>
          <w:sz w:val="24"/>
          <w:szCs w:val="24"/>
          <w:shd w:val="clear" w:color="auto" w:fill="FFFFFF"/>
          <w:lang w:val="ky-KG"/>
        </w:rPr>
        <w:t>балдар жана жаштар менен иштөө боюнча иш-чараларды жүзөгө ашырууну уюштуруу</w:t>
      </w:r>
      <w:r w:rsidRPr="006328AC">
        <w:rPr>
          <w:rFonts w:ascii="Times New Roman" w:eastAsia="Times New Roman" w:hAnsi="Times New Roman" w:cs="Times New Roman"/>
          <w:color w:val="auto"/>
          <w:sz w:val="24"/>
          <w:szCs w:val="24"/>
          <w:lang w:val="ky-KG"/>
        </w:rPr>
        <w:t xml:space="preserve"> </w:t>
      </w:r>
      <w:r w:rsidR="00AD1102" w:rsidRPr="00950976">
        <w:rPr>
          <w:rFonts w:ascii="Times New Roman" w:eastAsia="Times New Roman" w:hAnsi="Times New Roman" w:cs="Times New Roman"/>
          <w:color w:val="auto"/>
          <w:sz w:val="24"/>
          <w:szCs w:val="24"/>
          <w:lang w:val="ky-KG"/>
        </w:rPr>
        <w:t>кирген</w:t>
      </w:r>
      <w:r w:rsidRPr="006328AC">
        <w:rPr>
          <w:rFonts w:ascii="Times New Roman" w:eastAsia="Times New Roman" w:hAnsi="Times New Roman" w:cs="Times New Roman"/>
          <w:color w:val="auto"/>
          <w:sz w:val="24"/>
          <w:szCs w:val="24"/>
          <w:lang w:val="ky-KG"/>
        </w:rPr>
        <w:t>. Мыйзам долбоорунун 15-беренесинин 4-бөлүгүндө балдар жана жаштар менен иштөө боюнча иш-чаралардын алкагында жергиликтүү өз алдынча башкаруу органдары жаштар үйлөрүнө жана борборлоруна уюштуруучулук колдоо к</w:t>
      </w:r>
      <w:r w:rsidR="00AD1102" w:rsidRPr="00950976">
        <w:rPr>
          <w:rFonts w:ascii="Times New Roman" w:eastAsia="Times New Roman" w:hAnsi="Times New Roman" w:cs="Times New Roman"/>
          <w:color w:val="auto"/>
          <w:sz w:val="24"/>
          <w:szCs w:val="24"/>
          <w:lang w:val="ky-KG"/>
        </w:rPr>
        <w:t>аралган</w:t>
      </w:r>
      <w:r w:rsidRPr="006328AC">
        <w:rPr>
          <w:rFonts w:ascii="Times New Roman" w:eastAsia="Times New Roman" w:hAnsi="Times New Roman" w:cs="Times New Roman"/>
          <w:color w:val="auto"/>
          <w:sz w:val="24"/>
          <w:szCs w:val="24"/>
          <w:lang w:val="ky-KG"/>
        </w:rPr>
        <w:t>.</w:t>
      </w:r>
    </w:p>
    <w:p w14:paraId="7B295D4D" w14:textId="1C6A38E2" w:rsidR="00AD1102" w:rsidRPr="00AD1102" w:rsidRDefault="00AD1102"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AD1102">
        <w:rPr>
          <w:rFonts w:ascii="Times New Roman" w:eastAsia="Times New Roman" w:hAnsi="Times New Roman" w:cs="Times New Roman"/>
          <w:color w:val="auto"/>
          <w:sz w:val="24"/>
          <w:szCs w:val="24"/>
          <w:lang w:val="ky-KG"/>
        </w:rPr>
        <w:t>Мындан тышкары, учурда бир топ активдүү, бирок мыйзамдык жактан жөнгө салынбаган жаштардын волонтердук ишмердүүлүгүнүн маселелерин жөнгө салуу пландаштыры</w:t>
      </w:r>
      <w:r w:rsidRPr="00950976">
        <w:rPr>
          <w:rFonts w:ascii="Times New Roman" w:eastAsia="Times New Roman" w:hAnsi="Times New Roman" w:cs="Times New Roman"/>
          <w:color w:val="auto"/>
          <w:sz w:val="24"/>
          <w:szCs w:val="24"/>
          <w:lang w:val="ky-KG"/>
        </w:rPr>
        <w:t>лган.</w:t>
      </w:r>
    </w:p>
    <w:p w14:paraId="1220A971" w14:textId="4059E6B0" w:rsidR="00AD1102" w:rsidRPr="00AD1102" w:rsidRDefault="00AD1102" w:rsidP="00950976">
      <w:pPr>
        <w:widowControl/>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AD1102">
        <w:rPr>
          <w:rFonts w:ascii="Times New Roman" w:eastAsia="Times New Roman" w:hAnsi="Times New Roman" w:cs="Times New Roman"/>
          <w:color w:val="auto"/>
          <w:sz w:val="24"/>
          <w:szCs w:val="24"/>
          <w:lang w:val="ky-KG"/>
        </w:rPr>
        <w:t xml:space="preserve">Мыйзам долбоорунун 18-беренесинде Мыйзам расмий жарыяланган күндөн тартып алты ай өткөндөн кийин күчүнө кирет деп белгиленген. Ошону менен бирге </w:t>
      </w:r>
      <w:r w:rsidRPr="00950976">
        <w:rPr>
          <w:rFonts w:ascii="Times New Roman" w:eastAsia="Times New Roman" w:hAnsi="Times New Roman" w:cs="Times New Roman"/>
          <w:color w:val="auto"/>
          <w:sz w:val="24"/>
          <w:szCs w:val="24"/>
          <w:lang w:val="ky-KG"/>
        </w:rPr>
        <w:t>М</w:t>
      </w:r>
      <w:r w:rsidRPr="00AD1102">
        <w:rPr>
          <w:rFonts w:ascii="Times New Roman" w:eastAsia="Times New Roman" w:hAnsi="Times New Roman" w:cs="Times New Roman"/>
          <w:color w:val="auto"/>
          <w:sz w:val="24"/>
          <w:szCs w:val="24"/>
          <w:lang w:val="ky-KG"/>
        </w:rPr>
        <w:t xml:space="preserve">инистрлер </w:t>
      </w:r>
      <w:r w:rsidRPr="00950976">
        <w:rPr>
          <w:rFonts w:ascii="Times New Roman" w:eastAsia="Times New Roman" w:hAnsi="Times New Roman" w:cs="Times New Roman"/>
          <w:color w:val="auto"/>
          <w:sz w:val="24"/>
          <w:szCs w:val="24"/>
          <w:lang w:val="ky-KG"/>
        </w:rPr>
        <w:t>К</w:t>
      </w:r>
      <w:r w:rsidRPr="00AD1102">
        <w:rPr>
          <w:rFonts w:ascii="Times New Roman" w:eastAsia="Times New Roman" w:hAnsi="Times New Roman" w:cs="Times New Roman"/>
          <w:color w:val="auto"/>
          <w:sz w:val="24"/>
          <w:szCs w:val="24"/>
          <w:lang w:val="ky-KG"/>
        </w:rPr>
        <w:t>абинетине алты айлык мөөнөттө Мыйзамды ишке ашыруу боюнча чараларды көрүү тапшырылды.</w:t>
      </w:r>
    </w:p>
    <w:p w14:paraId="5B878CA8" w14:textId="6CF47106" w:rsidR="00AD1102" w:rsidRPr="00AD1102" w:rsidRDefault="00AD1102" w:rsidP="00950976">
      <w:pPr>
        <w:widowControl/>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М</w:t>
      </w:r>
      <w:r w:rsidRPr="00AD1102">
        <w:rPr>
          <w:rFonts w:ascii="Times New Roman" w:eastAsia="Times New Roman" w:hAnsi="Times New Roman" w:cs="Times New Roman"/>
          <w:color w:val="auto"/>
          <w:sz w:val="24"/>
          <w:szCs w:val="24"/>
          <w:lang w:val="ky-KG"/>
        </w:rPr>
        <w:t>ыйзам долбоору төмөнкү маселелер боюнча Министрлер Кабинетинин чечимдерин иштеп чыгууну карайт:</w:t>
      </w:r>
    </w:p>
    <w:p w14:paraId="03FDEBF7" w14:textId="03B5158C" w:rsidR="00AD1102" w:rsidRPr="00950976" w:rsidRDefault="00AD1102"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алдыдагы беш жылдыкка жаштар саясатын стратегиялык жана программалык аныктоо;</w:t>
      </w:r>
    </w:p>
    <w:p w14:paraId="286821B1"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 үчүн социалдык жардамдын жана кызмат көрсөтүүлөрдүн минималдуу деңгээлин белгилеген мамлекеттик социалдык нормалар жана стандарттар;</w:t>
      </w:r>
    </w:p>
    <w:p w14:paraId="1D29C722"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 маселелери боюнча программалык жана стратегиялык документтердин аткарылышына мониторинг жана баалоо;</w:t>
      </w:r>
    </w:p>
    <w:p w14:paraId="060D4AE4"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демилгелерин республикалык бюджетте каралган каражаттардын эсебинен каржылоо;</w:t>
      </w:r>
    </w:p>
    <w:p w14:paraId="735FC044"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мамлекеттик органдар менен жергиликтүү өз алдынча башкаруу органдарынын жаштар саясатын калыптандыруу, ишке ашыруу жана алдыга жылдыруу боюнча өз ара аракеттенүүсүнүн тартиби;</w:t>
      </w:r>
    </w:p>
    <w:p w14:paraId="1A7C75EA"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формалдуу эмес билим алуусун колдоо;</w:t>
      </w:r>
    </w:p>
    <w:p w14:paraId="68920024"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 кадрларды колдоо;</w:t>
      </w:r>
    </w:p>
    <w:p w14:paraId="3797B94B" w14:textId="77777777" w:rsidR="00D96D81" w:rsidRPr="00950976" w:rsidRDefault="00D96D81"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эмгек рыногунун керектөөлөрүн, ошондой эле алардын адистигинин контекстинде жумушсуз жаш адистердин санын талдоо жана болжолдоо;</w:t>
      </w:r>
    </w:p>
    <w:p w14:paraId="15CA9D57" w14:textId="69D9AF48" w:rsidR="00D96D81" w:rsidRPr="00950976" w:rsidRDefault="00860CC6"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w:t>
      </w:r>
      <w:r w:rsidR="00D96D81" w:rsidRPr="00950976">
        <w:rPr>
          <w:rFonts w:ascii="Times New Roman" w:eastAsia="Times New Roman" w:hAnsi="Times New Roman" w:cs="Times New Roman"/>
          <w:color w:val="auto"/>
          <w:sz w:val="24"/>
          <w:szCs w:val="24"/>
          <w:lang w:val="ky-KG"/>
        </w:rPr>
        <w:t>аштарды турак-жай менен камсыз кылуунун артыкчылыктуулугун аныктоонун критерийлерин жана тартибин аныктоо;</w:t>
      </w:r>
    </w:p>
    <w:p w14:paraId="6CC23F78" w14:textId="58DC1D83" w:rsidR="00D96D81" w:rsidRPr="00950976" w:rsidRDefault="00860CC6" w:rsidP="00950976">
      <w:pPr>
        <w:numPr>
          <w:ilvl w:val="0"/>
          <w:numId w:val="1"/>
        </w:numPr>
        <w:tabs>
          <w:tab w:val="left" w:pos="993"/>
          <w:tab w:val="left" w:pos="1134"/>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w:t>
      </w:r>
      <w:r w:rsidR="00D96D81" w:rsidRPr="00950976">
        <w:rPr>
          <w:rFonts w:ascii="Times New Roman" w:eastAsia="Times New Roman" w:hAnsi="Times New Roman" w:cs="Times New Roman"/>
          <w:color w:val="auto"/>
          <w:sz w:val="24"/>
          <w:szCs w:val="24"/>
          <w:lang w:val="ky-KG"/>
        </w:rPr>
        <w:t>аштарды турак-жай менен камсыз кылуу жана учурдагы турак жай шарттарын жакшыртуу боюнча колдонулуп жаткан мамлекеттик жана муниципалдык программалар жөнүндө маалымдуулукту жогорулатууга багытталган маалыматтык кампанияларды өткөрүү;</w:t>
      </w:r>
    </w:p>
    <w:p w14:paraId="2D58207E" w14:textId="3555D45F" w:rsidR="00D96D81" w:rsidRPr="00950976" w:rsidRDefault="00860CC6" w:rsidP="00950976">
      <w:pPr>
        <w:numPr>
          <w:ilvl w:val="0"/>
          <w:numId w:val="1"/>
        </w:numPr>
        <w:tabs>
          <w:tab w:val="left" w:pos="993"/>
          <w:tab w:val="left" w:pos="1134"/>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w:t>
      </w:r>
      <w:r w:rsidR="00D96D81" w:rsidRPr="00950976">
        <w:rPr>
          <w:rFonts w:ascii="Times New Roman" w:eastAsia="Times New Roman" w:hAnsi="Times New Roman" w:cs="Times New Roman"/>
          <w:color w:val="auto"/>
          <w:sz w:val="24"/>
          <w:szCs w:val="24"/>
          <w:lang w:val="ky-KG"/>
        </w:rPr>
        <w:t>аштар маселелери боюнча эл аралык аянтчаларга Кыргыз Республикасынын өкүлдөрүнүн катышуусунун</w:t>
      </w:r>
      <w:r w:rsidR="00D96D81" w:rsidRPr="00950976">
        <w:rPr>
          <w:rFonts w:ascii="Times New Roman" w:eastAsia="Times New Roman" w:hAnsi="Times New Roman" w:cs="Times New Roman"/>
          <w:color w:val="auto"/>
          <w:sz w:val="24"/>
          <w:szCs w:val="24"/>
          <w:lang w:val="ky-KG"/>
        </w:rPr>
        <w:t xml:space="preserve">а эсеп </w:t>
      </w:r>
      <w:r w:rsidR="00D96D81" w:rsidRPr="00950976">
        <w:rPr>
          <w:rFonts w:ascii="Times New Roman" w:eastAsia="Times New Roman" w:hAnsi="Times New Roman" w:cs="Times New Roman"/>
          <w:color w:val="auto"/>
          <w:sz w:val="24"/>
          <w:szCs w:val="24"/>
          <w:lang w:val="ky-KG"/>
        </w:rPr>
        <w:t>жүргүзүү жана уюштуруу маселелерин координациялоо тартиби;</w:t>
      </w:r>
    </w:p>
    <w:p w14:paraId="34334BD0" w14:textId="77777777" w:rsidR="00860CC6" w:rsidRPr="00950976" w:rsidRDefault="00860CC6" w:rsidP="00950976">
      <w:pPr>
        <w:numPr>
          <w:ilvl w:val="0"/>
          <w:numId w:val="1"/>
        </w:numPr>
        <w:tabs>
          <w:tab w:val="left" w:pos="993"/>
          <w:tab w:val="left" w:pos="1134"/>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демилгелерин мамлекеттик финансылык колдоо боюнча сынак өткөрүү тартиби;</w:t>
      </w:r>
    </w:p>
    <w:p w14:paraId="151BAE84" w14:textId="4846D64C" w:rsidR="00860CC6" w:rsidRPr="00950976" w:rsidRDefault="00860CC6" w:rsidP="00950976">
      <w:pPr>
        <w:numPr>
          <w:ilvl w:val="0"/>
          <w:numId w:val="1"/>
        </w:numPr>
        <w:tabs>
          <w:tab w:val="left" w:pos="993"/>
        </w:tabs>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lastRenderedPageBreak/>
        <w:t xml:space="preserve">Кыргыз Республикасынын </w:t>
      </w:r>
      <w:r w:rsidRPr="00950976">
        <w:rPr>
          <w:rFonts w:ascii="Times New Roman" w:eastAsia="Times New Roman" w:hAnsi="Times New Roman" w:cs="Times New Roman"/>
          <w:color w:val="auto"/>
          <w:sz w:val="24"/>
          <w:szCs w:val="24"/>
          <w:lang w:val="ky-KG"/>
        </w:rPr>
        <w:t>Р</w:t>
      </w:r>
      <w:r w:rsidRPr="00950976">
        <w:rPr>
          <w:rFonts w:ascii="Times New Roman" w:eastAsia="Times New Roman" w:hAnsi="Times New Roman" w:cs="Times New Roman"/>
          <w:color w:val="auto"/>
          <w:sz w:val="24"/>
          <w:szCs w:val="24"/>
          <w:lang w:val="ky-KG"/>
        </w:rPr>
        <w:t>еспубликалык</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жаштар</w:t>
      </w:r>
      <w:r w:rsidRPr="00950976">
        <w:rPr>
          <w:rFonts w:ascii="Times New Roman" w:eastAsia="Times New Roman" w:hAnsi="Times New Roman" w:cs="Times New Roman"/>
          <w:color w:val="auto"/>
          <w:sz w:val="24"/>
          <w:szCs w:val="24"/>
          <w:lang w:val="ky-KG"/>
        </w:rPr>
        <w:t xml:space="preserve"> конгрессин </w:t>
      </w:r>
      <w:r w:rsidRPr="00950976">
        <w:rPr>
          <w:rFonts w:ascii="Times New Roman" w:eastAsia="Times New Roman" w:hAnsi="Times New Roman" w:cs="Times New Roman"/>
          <w:color w:val="auto"/>
          <w:sz w:val="24"/>
          <w:szCs w:val="24"/>
          <w:lang w:val="ky-KG"/>
        </w:rPr>
        <w:t xml:space="preserve"> уюштуруунун жана өткөрүүнүн тартиби;</w:t>
      </w:r>
    </w:p>
    <w:p w14:paraId="09359D05" w14:textId="5715BC8B" w:rsidR="00860CC6" w:rsidRPr="00950976" w:rsidRDefault="00860CC6" w:rsidP="00950976">
      <w:pPr>
        <w:numPr>
          <w:ilvl w:val="0"/>
          <w:numId w:val="1"/>
        </w:numPr>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 xml:space="preserve">жаштардын волонтердук иш-аракеттерин ишке ашыруунун жана </w:t>
      </w:r>
      <w:r w:rsidRPr="00950976">
        <w:rPr>
          <w:rFonts w:ascii="Times New Roman" w:eastAsia="Times New Roman" w:hAnsi="Times New Roman" w:cs="Times New Roman"/>
          <w:color w:val="auto"/>
          <w:sz w:val="24"/>
          <w:szCs w:val="24"/>
          <w:lang w:val="ky-KG"/>
        </w:rPr>
        <w:t>дем берүү</w:t>
      </w:r>
      <w:r w:rsidRPr="00950976">
        <w:rPr>
          <w:rFonts w:ascii="Times New Roman" w:eastAsia="Times New Roman" w:hAnsi="Times New Roman" w:cs="Times New Roman"/>
          <w:color w:val="auto"/>
          <w:sz w:val="24"/>
          <w:szCs w:val="24"/>
          <w:lang w:val="ky-KG"/>
        </w:rPr>
        <w:t xml:space="preserve"> тартиби;</w:t>
      </w:r>
    </w:p>
    <w:p w14:paraId="3DF8E9FC" w14:textId="77777777" w:rsidR="00860CC6" w:rsidRPr="00950976" w:rsidRDefault="00860CC6" w:rsidP="00950976">
      <w:pPr>
        <w:numPr>
          <w:ilvl w:val="0"/>
          <w:numId w:val="1"/>
        </w:numPr>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киргизилген мыйзам долбоорунун ченемдерин ишке ашыруу боюнча аткаруу бийлигинин ишин уюштуруу;</w:t>
      </w:r>
    </w:p>
    <w:p w14:paraId="2E9367B0" w14:textId="2727D33A" w:rsidR="00860CC6" w:rsidRPr="00950976" w:rsidRDefault="00860CC6" w:rsidP="00950976">
      <w:pPr>
        <w:numPr>
          <w:ilvl w:val="0"/>
          <w:numId w:val="1"/>
        </w:numPr>
        <w:spacing w:after="0" w:line="240" w:lineRule="auto"/>
        <w:ind w:left="9" w:firstLine="695"/>
        <w:contextualSpacing/>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Жаштардын проблемалары боюнча Кыргыз Республикасынын Министрлер Кабинети тарабынан</w:t>
      </w:r>
      <w:r w:rsidRPr="00950976">
        <w:rPr>
          <w:rFonts w:ascii="Times New Roman" w:eastAsia="Times New Roman" w:hAnsi="Times New Roman" w:cs="Times New Roman"/>
          <w:color w:val="auto"/>
          <w:sz w:val="24"/>
          <w:szCs w:val="24"/>
          <w:lang w:val="ky-KG"/>
        </w:rPr>
        <w:t xml:space="preserve"> </w:t>
      </w:r>
      <w:r w:rsidRPr="00950976">
        <w:rPr>
          <w:rFonts w:ascii="Times New Roman" w:eastAsia="Times New Roman" w:hAnsi="Times New Roman" w:cs="Times New Roman"/>
          <w:color w:val="auto"/>
          <w:sz w:val="24"/>
          <w:szCs w:val="24"/>
          <w:lang w:val="ky-KG"/>
        </w:rPr>
        <w:t>илимий изилдөөлөрдү жүргүзүү.</w:t>
      </w:r>
    </w:p>
    <w:p w14:paraId="365E3B4C" w14:textId="4A0E2733" w:rsidR="00860CC6" w:rsidRPr="00950976" w:rsidRDefault="00860CC6"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Мындан тышкары, сунушталган долбоор жөнгө салуучу таасирди талдоону талап кылбайт, анткени ал ишкердикти жөнгө салууга багытталган эмес.</w:t>
      </w:r>
    </w:p>
    <w:p w14:paraId="01957A27" w14:textId="351FE3CF" w:rsidR="00270342" w:rsidRPr="00270342" w:rsidRDefault="00270342"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ky-KG"/>
        </w:rPr>
      </w:pPr>
      <w:r w:rsidRPr="00270342">
        <w:rPr>
          <w:rFonts w:ascii="Times New Roman" w:eastAsia="Times New Roman" w:hAnsi="Times New Roman" w:cs="Times New Roman"/>
          <w:color w:val="auto"/>
          <w:sz w:val="24"/>
          <w:szCs w:val="24"/>
          <w:lang w:val="ky-KG"/>
        </w:rPr>
        <w:t>Кошумчалай кетсек, «Кыргыз Республикасынын ченемдик укуктук актылары жөнүндө» мыйзамдын 22-беренесине ылайык, мыйзам долбоору коомдук талкуудан өтүү</w:t>
      </w:r>
      <w:r w:rsidRPr="00950976">
        <w:rPr>
          <w:rFonts w:ascii="Times New Roman" w:eastAsia="Times New Roman" w:hAnsi="Times New Roman" w:cs="Times New Roman"/>
          <w:color w:val="auto"/>
          <w:sz w:val="24"/>
          <w:szCs w:val="24"/>
          <w:lang w:val="ky-KG"/>
        </w:rPr>
        <w:t xml:space="preserve"> максатында К</w:t>
      </w:r>
      <w:r w:rsidRPr="00270342">
        <w:rPr>
          <w:rFonts w:ascii="Times New Roman" w:eastAsia="Times New Roman" w:hAnsi="Times New Roman" w:cs="Times New Roman"/>
          <w:color w:val="auto"/>
          <w:sz w:val="24"/>
          <w:szCs w:val="24"/>
          <w:lang w:val="ky-KG"/>
        </w:rPr>
        <w:t>ыргыз Республикасынын Президентинин Администрациясынын расмий сайтында жана Ченемдик укуктук актылардын долбоорлорун</w:t>
      </w:r>
      <w:r w:rsidRPr="00950976">
        <w:rPr>
          <w:rFonts w:ascii="Times New Roman" w:eastAsia="Times New Roman" w:hAnsi="Times New Roman" w:cs="Times New Roman"/>
          <w:color w:val="auto"/>
          <w:sz w:val="24"/>
          <w:szCs w:val="24"/>
          <w:lang w:val="ky-KG"/>
        </w:rPr>
        <w:t xml:space="preserve"> к</w:t>
      </w:r>
      <w:r w:rsidRPr="00270342">
        <w:rPr>
          <w:rFonts w:ascii="Times New Roman" w:eastAsia="Times New Roman" w:hAnsi="Times New Roman" w:cs="Times New Roman"/>
          <w:color w:val="auto"/>
          <w:sz w:val="24"/>
          <w:szCs w:val="24"/>
          <w:lang w:val="ky-KG"/>
        </w:rPr>
        <w:t xml:space="preserve">оомдук талкуулоо үчүн бирдиктүү порталда (http://koomtalkuu.gov.kg) жайгаштырылат. </w:t>
      </w:r>
    </w:p>
    <w:p w14:paraId="7C8C9292" w14:textId="4C7DC085" w:rsidR="00270342" w:rsidRPr="00270342" w:rsidRDefault="00270342"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color w:val="auto"/>
          <w:sz w:val="24"/>
          <w:szCs w:val="24"/>
          <w:lang w:val="ky-KG"/>
        </w:rPr>
      </w:pPr>
      <w:r w:rsidRPr="00270342">
        <w:rPr>
          <w:rFonts w:ascii="Times New Roman" w:eastAsia="Times New Roman" w:hAnsi="Times New Roman" w:cs="Times New Roman"/>
          <w:color w:val="auto"/>
          <w:sz w:val="24"/>
          <w:szCs w:val="24"/>
          <w:lang w:val="ky-KG"/>
        </w:rPr>
        <w:t>Мыйзам долбоорун</w:t>
      </w:r>
      <w:r w:rsidRPr="00950976">
        <w:rPr>
          <w:rFonts w:ascii="Times New Roman" w:eastAsia="Times New Roman" w:hAnsi="Times New Roman" w:cs="Times New Roman"/>
          <w:color w:val="auto"/>
          <w:sz w:val="24"/>
          <w:szCs w:val="24"/>
          <w:lang w:val="ky-KG"/>
        </w:rPr>
        <w:t>да</w:t>
      </w:r>
      <w:r w:rsidRPr="00270342">
        <w:rPr>
          <w:rFonts w:ascii="Times New Roman" w:eastAsia="Times New Roman" w:hAnsi="Times New Roman" w:cs="Times New Roman"/>
          <w:color w:val="auto"/>
          <w:sz w:val="24"/>
          <w:szCs w:val="24"/>
          <w:lang w:val="ky-KG"/>
        </w:rPr>
        <w:t xml:space="preserve"> мүмкүн болуучу терс социалдык, экономикалык, укуктук, укук коргоочулук, гендердик, экологиялык, коррупциялык кесепеттери табылган жок.</w:t>
      </w:r>
    </w:p>
    <w:p w14:paraId="620C3873" w14:textId="10A011B1" w:rsidR="00270342" w:rsidRPr="00270342" w:rsidRDefault="00270342"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Азыркы учурда Кыргыз Республикасынын “</w:t>
      </w:r>
      <w:r w:rsidRPr="00270342">
        <w:rPr>
          <w:rFonts w:ascii="Times New Roman" w:eastAsia="Times New Roman" w:hAnsi="Times New Roman" w:cs="Times New Roman"/>
          <w:color w:val="auto"/>
          <w:sz w:val="24"/>
          <w:szCs w:val="24"/>
          <w:lang w:val="ky-KG"/>
        </w:rPr>
        <w:t>Мамлекеттик жаштар саясатынын негиздери жөнүндө</w:t>
      </w:r>
      <w:r w:rsidRPr="00950976">
        <w:rPr>
          <w:rFonts w:ascii="Times New Roman" w:eastAsia="Times New Roman" w:hAnsi="Times New Roman" w:cs="Times New Roman"/>
          <w:color w:val="auto"/>
          <w:sz w:val="24"/>
          <w:szCs w:val="24"/>
          <w:lang w:val="ky-KG"/>
        </w:rPr>
        <w:t>” мыйзамы иштеп жатат.</w:t>
      </w:r>
    </w:p>
    <w:p w14:paraId="0D6488C4" w14:textId="1E4DEF23" w:rsidR="005445C1" w:rsidRPr="005445C1" w:rsidRDefault="005445C1"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w:t>
      </w:r>
      <w:r w:rsidRPr="005445C1">
        <w:rPr>
          <w:rFonts w:ascii="Times New Roman" w:eastAsia="Times New Roman" w:hAnsi="Times New Roman" w:cs="Times New Roman"/>
          <w:color w:val="auto"/>
          <w:sz w:val="24"/>
          <w:szCs w:val="24"/>
          <w:lang w:val="ky-KG"/>
        </w:rPr>
        <w:t>Мамлекеттик жаштар саясатынын негиздери жөнүндө</w:t>
      </w:r>
      <w:r w:rsidRPr="00950976">
        <w:rPr>
          <w:rFonts w:ascii="Times New Roman" w:eastAsia="Times New Roman" w:hAnsi="Times New Roman" w:cs="Times New Roman"/>
          <w:color w:val="auto"/>
          <w:sz w:val="24"/>
          <w:szCs w:val="24"/>
          <w:lang w:val="ky-KG"/>
        </w:rPr>
        <w:t>”</w:t>
      </w:r>
      <w:r w:rsidRPr="005445C1">
        <w:rPr>
          <w:rFonts w:ascii="Times New Roman" w:eastAsia="Times New Roman" w:hAnsi="Times New Roman" w:cs="Times New Roman"/>
          <w:color w:val="auto"/>
          <w:sz w:val="24"/>
          <w:szCs w:val="24"/>
          <w:lang w:val="ky-KG"/>
        </w:rPr>
        <w:t xml:space="preserve"> мыйзамдын 13-беренесинде белгиленген ченемдик укуктук актыны каржылык камсыздоо каралган. Ошентип, жаштардын потенциалын өнүктүрүү жана аларды мамлекеттик башкарууга тартуу боюнча иш-чараларды каржылоо азыртадан эле мамлекеттик жана жергиликтүү бюджеттерде каралган.</w:t>
      </w:r>
    </w:p>
    <w:p w14:paraId="281E4F63" w14:textId="4733A5DB" w:rsidR="005445C1" w:rsidRPr="005445C1" w:rsidRDefault="005445C1"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ab/>
      </w:r>
      <w:r w:rsidRPr="005445C1">
        <w:rPr>
          <w:rFonts w:ascii="Times New Roman" w:eastAsia="Times New Roman" w:hAnsi="Times New Roman" w:cs="Times New Roman"/>
          <w:color w:val="auto"/>
          <w:sz w:val="24"/>
          <w:szCs w:val="24"/>
          <w:lang w:val="ky-KG"/>
        </w:rPr>
        <w:t>Иштелип чыккан мыйзам долбоорунда жаштардын укуктарын ишке ашыруу үчүн кошумча чыгымдардын зарылдыгы каралбагандыгын эске алуу менен, мыйзам долбоорунун 5-беренесинде долбоордон келип чыгуучу иш-чараларды каржылоо боюнча Министрлер Кабинетинин милдети</w:t>
      </w:r>
      <w:r w:rsidRPr="00950976">
        <w:rPr>
          <w:rFonts w:ascii="Times New Roman" w:eastAsia="Times New Roman" w:hAnsi="Times New Roman" w:cs="Times New Roman"/>
          <w:color w:val="auto"/>
          <w:sz w:val="24"/>
          <w:szCs w:val="24"/>
          <w:lang w:val="ky-KG"/>
        </w:rPr>
        <w:t xml:space="preserve"> каралган</w:t>
      </w:r>
      <w:r w:rsidRPr="005445C1">
        <w:rPr>
          <w:rFonts w:ascii="Times New Roman" w:eastAsia="Times New Roman" w:hAnsi="Times New Roman" w:cs="Times New Roman"/>
          <w:color w:val="auto"/>
          <w:sz w:val="24"/>
          <w:szCs w:val="24"/>
          <w:lang w:val="ky-KG"/>
        </w:rPr>
        <w:t xml:space="preserve">, ошондой эле мамлекеттик колдоо, анын ичинде мамлекеттик социалдык заказ. </w:t>
      </w:r>
      <w:r w:rsidRPr="00950976">
        <w:rPr>
          <w:rFonts w:ascii="Times New Roman" w:eastAsia="Times New Roman" w:hAnsi="Times New Roman" w:cs="Times New Roman"/>
          <w:color w:val="auto"/>
          <w:sz w:val="24"/>
          <w:szCs w:val="24"/>
          <w:lang w:val="ky-KG"/>
        </w:rPr>
        <w:t xml:space="preserve">Каржылоо </w:t>
      </w:r>
      <w:r w:rsidRPr="005445C1">
        <w:rPr>
          <w:rFonts w:ascii="Times New Roman" w:eastAsia="Times New Roman" w:hAnsi="Times New Roman" w:cs="Times New Roman"/>
          <w:color w:val="auto"/>
          <w:sz w:val="24"/>
          <w:szCs w:val="24"/>
          <w:lang w:val="ky-KG"/>
        </w:rPr>
        <w:t xml:space="preserve"> азыркы кезде бул максаттарга б</w:t>
      </w:r>
      <w:r w:rsidRPr="00950976">
        <w:rPr>
          <w:rFonts w:ascii="Times New Roman" w:eastAsia="Times New Roman" w:hAnsi="Times New Roman" w:cs="Times New Roman"/>
          <w:color w:val="auto"/>
          <w:sz w:val="24"/>
          <w:szCs w:val="24"/>
          <w:lang w:val="ky-KG"/>
        </w:rPr>
        <w:t>өлүнгөн</w:t>
      </w:r>
      <w:r w:rsidRPr="005445C1">
        <w:rPr>
          <w:rFonts w:ascii="Times New Roman" w:eastAsia="Times New Roman" w:hAnsi="Times New Roman" w:cs="Times New Roman"/>
          <w:color w:val="auto"/>
          <w:sz w:val="24"/>
          <w:szCs w:val="24"/>
          <w:lang w:val="ky-KG"/>
        </w:rPr>
        <w:t xml:space="preserve"> каражаттардын чегинен чыкпайт деп болжолдонууда.</w:t>
      </w:r>
    </w:p>
    <w:p w14:paraId="2BE8E518" w14:textId="334F1C66" w:rsidR="005445C1" w:rsidRPr="005445C1" w:rsidRDefault="005445C1"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5445C1">
        <w:rPr>
          <w:rFonts w:ascii="Times New Roman" w:eastAsia="Times New Roman" w:hAnsi="Times New Roman" w:cs="Times New Roman"/>
          <w:color w:val="auto"/>
          <w:sz w:val="24"/>
          <w:szCs w:val="24"/>
          <w:lang w:val="ky-KG"/>
        </w:rPr>
        <w:t>Ошентип, сунушталган мыйзам долбоорун ишке ашыруу боюнча конкреттүү мыйзам алдындагы актыларды иштеп чыгууда, анын алкагында кошумча чараларды каржылоо зарылчылыгы аныктал</w:t>
      </w:r>
      <w:r w:rsidR="00950976" w:rsidRPr="00950976">
        <w:rPr>
          <w:rFonts w:ascii="Times New Roman" w:eastAsia="Times New Roman" w:hAnsi="Times New Roman" w:cs="Times New Roman"/>
          <w:color w:val="auto"/>
          <w:sz w:val="24"/>
          <w:szCs w:val="24"/>
          <w:lang w:val="ky-KG"/>
        </w:rPr>
        <w:t>ген кезде</w:t>
      </w:r>
      <w:r w:rsidRPr="005445C1">
        <w:rPr>
          <w:rFonts w:ascii="Times New Roman" w:eastAsia="Times New Roman" w:hAnsi="Times New Roman" w:cs="Times New Roman"/>
          <w:color w:val="auto"/>
          <w:sz w:val="24"/>
          <w:szCs w:val="24"/>
          <w:lang w:val="ky-KG"/>
        </w:rPr>
        <w:t xml:space="preserve">, </w:t>
      </w:r>
      <w:r w:rsidR="00950976" w:rsidRPr="00950976">
        <w:rPr>
          <w:rFonts w:ascii="Times New Roman" w:eastAsia="Times New Roman" w:hAnsi="Times New Roman" w:cs="Times New Roman"/>
          <w:color w:val="auto"/>
          <w:sz w:val="24"/>
          <w:szCs w:val="24"/>
          <w:lang w:val="ky-KG"/>
        </w:rPr>
        <w:t>М</w:t>
      </w:r>
      <w:r w:rsidRPr="005445C1">
        <w:rPr>
          <w:rFonts w:ascii="Times New Roman" w:eastAsia="Times New Roman" w:hAnsi="Times New Roman" w:cs="Times New Roman"/>
          <w:color w:val="auto"/>
          <w:sz w:val="24"/>
          <w:szCs w:val="24"/>
          <w:lang w:val="ky-KG"/>
        </w:rPr>
        <w:t xml:space="preserve">инистрлер </w:t>
      </w:r>
      <w:r w:rsidR="00950976" w:rsidRPr="00950976">
        <w:rPr>
          <w:rFonts w:ascii="Times New Roman" w:eastAsia="Times New Roman" w:hAnsi="Times New Roman" w:cs="Times New Roman"/>
          <w:color w:val="auto"/>
          <w:sz w:val="24"/>
          <w:szCs w:val="24"/>
          <w:lang w:val="ky-KG"/>
        </w:rPr>
        <w:t>К</w:t>
      </w:r>
      <w:r w:rsidRPr="005445C1">
        <w:rPr>
          <w:rFonts w:ascii="Times New Roman" w:eastAsia="Times New Roman" w:hAnsi="Times New Roman" w:cs="Times New Roman"/>
          <w:color w:val="auto"/>
          <w:sz w:val="24"/>
          <w:szCs w:val="24"/>
          <w:lang w:val="ky-KG"/>
        </w:rPr>
        <w:t xml:space="preserve">абинетинин бул чечимдеринин долбоорлоруна финансылык-экономикалык </w:t>
      </w:r>
      <w:r w:rsidR="00950976" w:rsidRPr="00950976">
        <w:rPr>
          <w:rFonts w:ascii="Times New Roman" w:eastAsia="Times New Roman" w:hAnsi="Times New Roman" w:cs="Times New Roman"/>
          <w:color w:val="auto"/>
          <w:sz w:val="24"/>
          <w:szCs w:val="24"/>
          <w:lang w:val="ky-KG"/>
        </w:rPr>
        <w:t>эсеби</w:t>
      </w:r>
      <w:r w:rsidRPr="005445C1">
        <w:rPr>
          <w:rFonts w:ascii="Times New Roman" w:eastAsia="Times New Roman" w:hAnsi="Times New Roman" w:cs="Times New Roman"/>
          <w:color w:val="auto"/>
          <w:sz w:val="24"/>
          <w:szCs w:val="24"/>
          <w:lang w:val="ky-KG"/>
        </w:rPr>
        <w:t xml:space="preserve"> сунушталат.</w:t>
      </w:r>
    </w:p>
    <w:p w14:paraId="5A0A150E" w14:textId="47096F07" w:rsidR="00950976" w:rsidRPr="00950976" w:rsidRDefault="00950976"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Ошентип, Кыргыз Республикасынын Мыйзамынын долбоору кабыл алуу мамлекеттик бюджеттен кошумча чыгымдарга алып келбейт.</w:t>
      </w:r>
    </w:p>
    <w:p w14:paraId="4FD69B58" w14:textId="77777777" w:rsidR="00950976" w:rsidRPr="00950976" w:rsidRDefault="00950976"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auto"/>
          <w:sz w:val="24"/>
          <w:szCs w:val="24"/>
          <w:lang w:val="ky-KG"/>
        </w:rPr>
      </w:pPr>
      <w:r w:rsidRPr="00950976">
        <w:rPr>
          <w:rFonts w:ascii="Times New Roman" w:eastAsia="Times New Roman" w:hAnsi="Times New Roman" w:cs="Times New Roman"/>
          <w:color w:val="auto"/>
          <w:sz w:val="24"/>
          <w:szCs w:val="24"/>
          <w:lang w:val="ky-KG"/>
        </w:rPr>
        <w:t>Ошондой эле, сунушталган долбоор эл аралык жана улуттук мыйзамдардын нормаларына каршы келбейт.</w:t>
      </w:r>
    </w:p>
    <w:p w14:paraId="1C02AD1E" w14:textId="77777777" w:rsidR="00270342" w:rsidRPr="00950976" w:rsidRDefault="00270342" w:rsidP="0095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firstLine="709"/>
        <w:jc w:val="both"/>
        <w:rPr>
          <w:rFonts w:ascii="Times New Roman" w:eastAsia="Times New Roman" w:hAnsi="Times New Roman" w:cs="Times New Roman"/>
          <w:color w:val="auto"/>
          <w:sz w:val="24"/>
          <w:szCs w:val="24"/>
          <w:lang w:val="ky-KG"/>
        </w:rPr>
      </w:pPr>
    </w:p>
    <w:p w14:paraId="4A230E29" w14:textId="38D8DA5F" w:rsidR="00036695" w:rsidRPr="00950976" w:rsidRDefault="00950976" w:rsidP="00950976">
      <w:pPr>
        <w:spacing w:after="0" w:line="240" w:lineRule="auto"/>
        <w:jc w:val="both"/>
        <w:rPr>
          <w:rFonts w:ascii="Times New Roman" w:eastAsia="Times New Roman" w:hAnsi="Times New Roman" w:cs="Times New Roman"/>
          <w:b/>
          <w:color w:val="auto"/>
          <w:sz w:val="24"/>
          <w:szCs w:val="24"/>
          <w:lang w:val="ky-KG"/>
        </w:rPr>
      </w:pPr>
      <w:r w:rsidRPr="00950976">
        <w:rPr>
          <w:rFonts w:ascii="Times New Roman" w:eastAsia="Times New Roman" w:hAnsi="Times New Roman" w:cs="Times New Roman"/>
          <w:b/>
          <w:color w:val="auto"/>
          <w:sz w:val="24"/>
          <w:szCs w:val="24"/>
          <w:lang w:val="ky-KG"/>
        </w:rPr>
        <w:t>Министр</w:t>
      </w:r>
      <w:r w:rsidR="00036695" w:rsidRPr="00950976">
        <w:rPr>
          <w:rFonts w:ascii="Times New Roman" w:eastAsia="Times New Roman" w:hAnsi="Times New Roman" w:cs="Times New Roman"/>
          <w:b/>
          <w:color w:val="auto"/>
          <w:sz w:val="24"/>
          <w:szCs w:val="24"/>
          <w:lang w:val="ky-KG"/>
        </w:rPr>
        <w:t xml:space="preserve">                                                                </w:t>
      </w:r>
      <w:r w:rsidRPr="00950976">
        <w:rPr>
          <w:rFonts w:ascii="Times New Roman" w:eastAsia="Times New Roman" w:hAnsi="Times New Roman" w:cs="Times New Roman"/>
          <w:b/>
          <w:color w:val="auto"/>
          <w:sz w:val="24"/>
          <w:szCs w:val="24"/>
          <w:lang w:val="ky-KG"/>
        </w:rPr>
        <w:tab/>
        <w:t xml:space="preserve">                          А.К. Жаманкулов</w:t>
      </w:r>
      <w:r w:rsidR="00036695" w:rsidRPr="00950976">
        <w:rPr>
          <w:rFonts w:ascii="Times New Roman" w:eastAsia="Times New Roman" w:hAnsi="Times New Roman" w:cs="Times New Roman"/>
          <w:b/>
          <w:color w:val="auto"/>
          <w:sz w:val="24"/>
          <w:szCs w:val="24"/>
          <w:lang w:val="ky-KG"/>
        </w:rPr>
        <w:tab/>
      </w:r>
      <w:r w:rsidR="00036695" w:rsidRPr="00950976">
        <w:rPr>
          <w:rFonts w:ascii="Times New Roman" w:eastAsia="Times New Roman" w:hAnsi="Times New Roman" w:cs="Times New Roman"/>
          <w:b/>
          <w:color w:val="auto"/>
          <w:sz w:val="24"/>
          <w:szCs w:val="24"/>
          <w:lang w:val="ky-KG"/>
        </w:rPr>
        <w:tab/>
      </w:r>
      <w:r w:rsidR="00036695" w:rsidRPr="00950976">
        <w:rPr>
          <w:rFonts w:ascii="Times New Roman" w:eastAsia="Times New Roman" w:hAnsi="Times New Roman" w:cs="Times New Roman"/>
          <w:b/>
          <w:color w:val="auto"/>
          <w:sz w:val="24"/>
          <w:szCs w:val="24"/>
          <w:lang w:val="ky-KG"/>
        </w:rPr>
        <w:tab/>
      </w:r>
      <w:r w:rsidR="00036695" w:rsidRPr="00950976">
        <w:rPr>
          <w:rFonts w:ascii="Times New Roman" w:eastAsia="Times New Roman" w:hAnsi="Times New Roman" w:cs="Times New Roman"/>
          <w:b/>
          <w:color w:val="auto"/>
          <w:sz w:val="24"/>
          <w:szCs w:val="24"/>
          <w:lang w:val="ky-KG"/>
        </w:rPr>
        <w:tab/>
      </w:r>
      <w:r w:rsidR="00036695" w:rsidRPr="00950976">
        <w:rPr>
          <w:rFonts w:ascii="Times New Roman" w:eastAsia="Times New Roman" w:hAnsi="Times New Roman" w:cs="Times New Roman"/>
          <w:b/>
          <w:color w:val="auto"/>
          <w:sz w:val="24"/>
          <w:szCs w:val="24"/>
          <w:lang w:val="ky-KG"/>
        </w:rPr>
        <w:tab/>
      </w:r>
      <w:r w:rsidR="00036695" w:rsidRPr="00950976">
        <w:rPr>
          <w:rFonts w:ascii="Times New Roman" w:eastAsia="Times New Roman" w:hAnsi="Times New Roman" w:cs="Times New Roman"/>
          <w:b/>
          <w:color w:val="auto"/>
          <w:sz w:val="24"/>
          <w:szCs w:val="24"/>
          <w:lang w:val="ky-KG"/>
        </w:rPr>
        <w:tab/>
      </w:r>
    </w:p>
    <w:p w14:paraId="3DE31290" w14:textId="77777777" w:rsidR="00036695" w:rsidRPr="00193976" w:rsidRDefault="00036695" w:rsidP="00950976">
      <w:pPr>
        <w:spacing w:after="0" w:line="240" w:lineRule="auto"/>
        <w:jc w:val="both"/>
        <w:rPr>
          <w:rFonts w:ascii="Times New Roman" w:eastAsia="Times New Roman" w:hAnsi="Times New Roman" w:cs="Times New Roman"/>
          <w:b/>
          <w:sz w:val="24"/>
          <w:szCs w:val="24"/>
          <w:lang w:val="ky-KG"/>
        </w:rPr>
      </w:pPr>
    </w:p>
    <w:p w14:paraId="0BD4276A" w14:textId="77777777" w:rsidR="00036695" w:rsidRPr="00193976" w:rsidRDefault="00036695" w:rsidP="00950976">
      <w:pPr>
        <w:rPr>
          <w:lang w:val="ky-KG"/>
        </w:rPr>
      </w:pPr>
    </w:p>
    <w:sectPr w:rsidR="00036695" w:rsidRPr="00193976" w:rsidSect="002073D0">
      <w:pgSz w:w="11906" w:h="16838"/>
      <w:pgMar w:top="1134" w:right="1701" w:bottom="1134" w:left="1701"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31534"/>
    <w:multiLevelType w:val="multilevel"/>
    <w:tmpl w:val="559A7B38"/>
    <w:lvl w:ilvl="0">
      <w:start w:val="1"/>
      <w:numFmt w:val="decimal"/>
      <w:lvlText w:val="%1)"/>
      <w:lvlJc w:val="left"/>
      <w:pPr>
        <w:ind w:left="720" w:firstLine="2520"/>
      </w:pPr>
    </w:lvl>
    <w:lvl w:ilvl="1">
      <w:start w:val="1"/>
      <w:numFmt w:val="lowerLetter"/>
      <w:lvlText w:val="%2)"/>
      <w:lvlJc w:val="left"/>
      <w:pPr>
        <w:ind w:left="1440" w:firstLine="5400"/>
      </w:pPr>
    </w:lvl>
    <w:lvl w:ilvl="2">
      <w:start w:val="1"/>
      <w:numFmt w:val="lowerRoman"/>
      <w:lvlText w:val="%3)"/>
      <w:lvlJc w:val="right"/>
      <w:pPr>
        <w:ind w:left="2160" w:firstLine="8460"/>
      </w:pPr>
    </w:lvl>
    <w:lvl w:ilvl="3">
      <w:start w:val="1"/>
      <w:numFmt w:val="decimal"/>
      <w:lvlText w:val="(%4)"/>
      <w:lvlJc w:val="left"/>
      <w:pPr>
        <w:ind w:left="2880" w:firstLine="11160"/>
      </w:pPr>
    </w:lvl>
    <w:lvl w:ilvl="4">
      <w:start w:val="1"/>
      <w:numFmt w:val="lowerLetter"/>
      <w:lvlText w:val="(%5)"/>
      <w:lvlJc w:val="left"/>
      <w:pPr>
        <w:ind w:left="3600" w:firstLine="14040"/>
      </w:pPr>
    </w:lvl>
    <w:lvl w:ilvl="5">
      <w:start w:val="1"/>
      <w:numFmt w:val="lowerRoman"/>
      <w:lvlText w:val="(%6)"/>
      <w:lvlJc w:val="right"/>
      <w:pPr>
        <w:ind w:left="4320" w:firstLine="17100"/>
      </w:pPr>
    </w:lvl>
    <w:lvl w:ilvl="6">
      <w:start w:val="1"/>
      <w:numFmt w:val="decimal"/>
      <w:lvlText w:val="%7."/>
      <w:lvlJc w:val="left"/>
      <w:pPr>
        <w:ind w:left="5040" w:firstLine="19800"/>
      </w:pPr>
    </w:lvl>
    <w:lvl w:ilvl="7">
      <w:start w:val="1"/>
      <w:numFmt w:val="lowerLetter"/>
      <w:lvlText w:val="%8."/>
      <w:lvlJc w:val="left"/>
      <w:pPr>
        <w:ind w:left="5760" w:firstLine="22680"/>
      </w:pPr>
    </w:lvl>
    <w:lvl w:ilvl="8">
      <w:start w:val="1"/>
      <w:numFmt w:val="lowerRoman"/>
      <w:lvlText w:val="%9."/>
      <w:lvlJc w:val="right"/>
      <w:pPr>
        <w:ind w:left="6480" w:firstLine="25740"/>
      </w:pPr>
    </w:lvl>
  </w:abstractNum>
  <w:abstractNum w:abstractNumId="1" w15:restartNumberingAfterBreak="0">
    <w:nsid w:val="184A06BE"/>
    <w:multiLevelType w:val="multilevel"/>
    <w:tmpl w:val="B39E33B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2EA06977"/>
    <w:multiLevelType w:val="hybridMultilevel"/>
    <w:tmpl w:val="88C442E6"/>
    <w:lvl w:ilvl="0" w:tplc="36A6E9D0">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3DC8677D"/>
    <w:multiLevelType w:val="multilevel"/>
    <w:tmpl w:val="559A7B38"/>
    <w:lvl w:ilvl="0">
      <w:start w:val="1"/>
      <w:numFmt w:val="decimal"/>
      <w:lvlText w:val="%1)"/>
      <w:lvlJc w:val="left"/>
      <w:pPr>
        <w:ind w:left="720" w:firstLine="2520"/>
      </w:pPr>
    </w:lvl>
    <w:lvl w:ilvl="1">
      <w:start w:val="1"/>
      <w:numFmt w:val="lowerLetter"/>
      <w:lvlText w:val="%2)"/>
      <w:lvlJc w:val="left"/>
      <w:pPr>
        <w:ind w:left="1440" w:firstLine="5400"/>
      </w:pPr>
    </w:lvl>
    <w:lvl w:ilvl="2">
      <w:start w:val="1"/>
      <w:numFmt w:val="lowerRoman"/>
      <w:lvlText w:val="%3)"/>
      <w:lvlJc w:val="right"/>
      <w:pPr>
        <w:ind w:left="2160" w:firstLine="8460"/>
      </w:pPr>
    </w:lvl>
    <w:lvl w:ilvl="3">
      <w:start w:val="1"/>
      <w:numFmt w:val="decimal"/>
      <w:lvlText w:val="(%4)"/>
      <w:lvlJc w:val="left"/>
      <w:pPr>
        <w:ind w:left="2880" w:firstLine="11160"/>
      </w:pPr>
    </w:lvl>
    <w:lvl w:ilvl="4">
      <w:start w:val="1"/>
      <w:numFmt w:val="lowerLetter"/>
      <w:lvlText w:val="(%5)"/>
      <w:lvlJc w:val="left"/>
      <w:pPr>
        <w:ind w:left="3600" w:firstLine="14040"/>
      </w:pPr>
    </w:lvl>
    <w:lvl w:ilvl="5">
      <w:start w:val="1"/>
      <w:numFmt w:val="lowerRoman"/>
      <w:lvlText w:val="(%6)"/>
      <w:lvlJc w:val="right"/>
      <w:pPr>
        <w:ind w:left="4320" w:firstLine="17100"/>
      </w:pPr>
    </w:lvl>
    <w:lvl w:ilvl="6">
      <w:start w:val="1"/>
      <w:numFmt w:val="decimal"/>
      <w:lvlText w:val="%7."/>
      <w:lvlJc w:val="left"/>
      <w:pPr>
        <w:ind w:left="5040" w:firstLine="19800"/>
      </w:pPr>
    </w:lvl>
    <w:lvl w:ilvl="7">
      <w:start w:val="1"/>
      <w:numFmt w:val="lowerLetter"/>
      <w:lvlText w:val="%8."/>
      <w:lvlJc w:val="left"/>
      <w:pPr>
        <w:ind w:left="5760" w:firstLine="22680"/>
      </w:pPr>
    </w:lvl>
    <w:lvl w:ilvl="8">
      <w:start w:val="1"/>
      <w:numFmt w:val="lowerRoman"/>
      <w:lvlText w:val="%9."/>
      <w:lvlJc w:val="right"/>
      <w:pPr>
        <w:ind w:left="6480" w:firstLine="2574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695"/>
    <w:rsid w:val="00036695"/>
    <w:rsid w:val="00193976"/>
    <w:rsid w:val="00253E6F"/>
    <w:rsid w:val="00270342"/>
    <w:rsid w:val="002E6175"/>
    <w:rsid w:val="00331A20"/>
    <w:rsid w:val="0040472A"/>
    <w:rsid w:val="004B7E9C"/>
    <w:rsid w:val="005445C1"/>
    <w:rsid w:val="005C20BC"/>
    <w:rsid w:val="006328AC"/>
    <w:rsid w:val="00672555"/>
    <w:rsid w:val="007A0039"/>
    <w:rsid w:val="00860CC6"/>
    <w:rsid w:val="00950976"/>
    <w:rsid w:val="00A050D5"/>
    <w:rsid w:val="00AB2D07"/>
    <w:rsid w:val="00AC643B"/>
    <w:rsid w:val="00AD1102"/>
    <w:rsid w:val="00AD1923"/>
    <w:rsid w:val="00B41B44"/>
    <w:rsid w:val="00CB1BD0"/>
    <w:rsid w:val="00D338FD"/>
    <w:rsid w:val="00D34F5C"/>
    <w:rsid w:val="00D96D81"/>
    <w:rsid w:val="00F21E66"/>
    <w:rsid w:val="00F90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1532E"/>
  <w15:chartTrackingRefBased/>
  <w15:docId w15:val="{43327B7E-926B-439B-A6B1-4EDC774F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695"/>
    <w:pPr>
      <w:widowControl w:val="0"/>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6695"/>
    <w:rPr>
      <w:color w:val="0000FF"/>
      <w:u w:val="single"/>
    </w:rPr>
  </w:style>
  <w:style w:type="paragraph" w:styleId="HTML">
    <w:name w:val="HTML Preformatted"/>
    <w:basedOn w:val="a"/>
    <w:link w:val="HTML0"/>
    <w:uiPriority w:val="99"/>
    <w:semiHidden/>
    <w:unhideWhenUsed/>
    <w:rsid w:val="0003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semiHidden/>
    <w:rsid w:val="00036695"/>
    <w:rPr>
      <w:rFonts w:ascii="Courier New" w:eastAsia="Times New Roman" w:hAnsi="Courier New" w:cs="Courier New"/>
      <w:sz w:val="20"/>
      <w:szCs w:val="20"/>
      <w:lang w:eastAsia="ru-RU"/>
    </w:rPr>
  </w:style>
  <w:style w:type="character" w:customStyle="1" w:styleId="y2iqfc">
    <w:name w:val="y2iqfc"/>
    <w:basedOn w:val="a0"/>
    <w:rsid w:val="00036695"/>
  </w:style>
  <w:style w:type="paragraph" w:styleId="a4">
    <w:name w:val="List Paragraph"/>
    <w:basedOn w:val="a"/>
    <w:uiPriority w:val="34"/>
    <w:qFormat/>
    <w:rsid w:val="00D338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173">
      <w:bodyDiv w:val="1"/>
      <w:marLeft w:val="0"/>
      <w:marRight w:val="0"/>
      <w:marTop w:val="0"/>
      <w:marBottom w:val="0"/>
      <w:divBdr>
        <w:top w:val="none" w:sz="0" w:space="0" w:color="auto"/>
        <w:left w:val="none" w:sz="0" w:space="0" w:color="auto"/>
        <w:bottom w:val="none" w:sz="0" w:space="0" w:color="auto"/>
        <w:right w:val="none" w:sz="0" w:space="0" w:color="auto"/>
      </w:divBdr>
    </w:div>
    <w:div w:id="85346220">
      <w:bodyDiv w:val="1"/>
      <w:marLeft w:val="0"/>
      <w:marRight w:val="0"/>
      <w:marTop w:val="0"/>
      <w:marBottom w:val="0"/>
      <w:divBdr>
        <w:top w:val="none" w:sz="0" w:space="0" w:color="auto"/>
        <w:left w:val="none" w:sz="0" w:space="0" w:color="auto"/>
        <w:bottom w:val="none" w:sz="0" w:space="0" w:color="auto"/>
        <w:right w:val="none" w:sz="0" w:space="0" w:color="auto"/>
      </w:divBdr>
    </w:div>
    <w:div w:id="207422155">
      <w:bodyDiv w:val="1"/>
      <w:marLeft w:val="0"/>
      <w:marRight w:val="0"/>
      <w:marTop w:val="0"/>
      <w:marBottom w:val="0"/>
      <w:divBdr>
        <w:top w:val="none" w:sz="0" w:space="0" w:color="auto"/>
        <w:left w:val="none" w:sz="0" w:space="0" w:color="auto"/>
        <w:bottom w:val="none" w:sz="0" w:space="0" w:color="auto"/>
        <w:right w:val="none" w:sz="0" w:space="0" w:color="auto"/>
      </w:divBdr>
    </w:div>
    <w:div w:id="208223944">
      <w:bodyDiv w:val="1"/>
      <w:marLeft w:val="0"/>
      <w:marRight w:val="0"/>
      <w:marTop w:val="0"/>
      <w:marBottom w:val="0"/>
      <w:divBdr>
        <w:top w:val="none" w:sz="0" w:space="0" w:color="auto"/>
        <w:left w:val="none" w:sz="0" w:space="0" w:color="auto"/>
        <w:bottom w:val="none" w:sz="0" w:space="0" w:color="auto"/>
        <w:right w:val="none" w:sz="0" w:space="0" w:color="auto"/>
      </w:divBdr>
    </w:div>
    <w:div w:id="229655301">
      <w:bodyDiv w:val="1"/>
      <w:marLeft w:val="0"/>
      <w:marRight w:val="0"/>
      <w:marTop w:val="0"/>
      <w:marBottom w:val="0"/>
      <w:divBdr>
        <w:top w:val="none" w:sz="0" w:space="0" w:color="auto"/>
        <w:left w:val="none" w:sz="0" w:space="0" w:color="auto"/>
        <w:bottom w:val="none" w:sz="0" w:space="0" w:color="auto"/>
        <w:right w:val="none" w:sz="0" w:space="0" w:color="auto"/>
      </w:divBdr>
    </w:div>
    <w:div w:id="305548621">
      <w:bodyDiv w:val="1"/>
      <w:marLeft w:val="0"/>
      <w:marRight w:val="0"/>
      <w:marTop w:val="0"/>
      <w:marBottom w:val="0"/>
      <w:divBdr>
        <w:top w:val="none" w:sz="0" w:space="0" w:color="auto"/>
        <w:left w:val="none" w:sz="0" w:space="0" w:color="auto"/>
        <w:bottom w:val="none" w:sz="0" w:space="0" w:color="auto"/>
        <w:right w:val="none" w:sz="0" w:space="0" w:color="auto"/>
      </w:divBdr>
    </w:div>
    <w:div w:id="350642064">
      <w:bodyDiv w:val="1"/>
      <w:marLeft w:val="0"/>
      <w:marRight w:val="0"/>
      <w:marTop w:val="0"/>
      <w:marBottom w:val="0"/>
      <w:divBdr>
        <w:top w:val="none" w:sz="0" w:space="0" w:color="auto"/>
        <w:left w:val="none" w:sz="0" w:space="0" w:color="auto"/>
        <w:bottom w:val="none" w:sz="0" w:space="0" w:color="auto"/>
        <w:right w:val="none" w:sz="0" w:space="0" w:color="auto"/>
      </w:divBdr>
    </w:div>
    <w:div w:id="432365836">
      <w:bodyDiv w:val="1"/>
      <w:marLeft w:val="0"/>
      <w:marRight w:val="0"/>
      <w:marTop w:val="0"/>
      <w:marBottom w:val="0"/>
      <w:divBdr>
        <w:top w:val="none" w:sz="0" w:space="0" w:color="auto"/>
        <w:left w:val="none" w:sz="0" w:space="0" w:color="auto"/>
        <w:bottom w:val="none" w:sz="0" w:space="0" w:color="auto"/>
        <w:right w:val="none" w:sz="0" w:space="0" w:color="auto"/>
      </w:divBdr>
    </w:div>
    <w:div w:id="468518608">
      <w:bodyDiv w:val="1"/>
      <w:marLeft w:val="0"/>
      <w:marRight w:val="0"/>
      <w:marTop w:val="0"/>
      <w:marBottom w:val="0"/>
      <w:divBdr>
        <w:top w:val="none" w:sz="0" w:space="0" w:color="auto"/>
        <w:left w:val="none" w:sz="0" w:space="0" w:color="auto"/>
        <w:bottom w:val="none" w:sz="0" w:space="0" w:color="auto"/>
        <w:right w:val="none" w:sz="0" w:space="0" w:color="auto"/>
      </w:divBdr>
    </w:div>
    <w:div w:id="472793794">
      <w:bodyDiv w:val="1"/>
      <w:marLeft w:val="0"/>
      <w:marRight w:val="0"/>
      <w:marTop w:val="0"/>
      <w:marBottom w:val="0"/>
      <w:divBdr>
        <w:top w:val="none" w:sz="0" w:space="0" w:color="auto"/>
        <w:left w:val="none" w:sz="0" w:space="0" w:color="auto"/>
        <w:bottom w:val="none" w:sz="0" w:space="0" w:color="auto"/>
        <w:right w:val="none" w:sz="0" w:space="0" w:color="auto"/>
      </w:divBdr>
    </w:div>
    <w:div w:id="475076597">
      <w:bodyDiv w:val="1"/>
      <w:marLeft w:val="0"/>
      <w:marRight w:val="0"/>
      <w:marTop w:val="0"/>
      <w:marBottom w:val="0"/>
      <w:divBdr>
        <w:top w:val="none" w:sz="0" w:space="0" w:color="auto"/>
        <w:left w:val="none" w:sz="0" w:space="0" w:color="auto"/>
        <w:bottom w:val="none" w:sz="0" w:space="0" w:color="auto"/>
        <w:right w:val="none" w:sz="0" w:space="0" w:color="auto"/>
      </w:divBdr>
    </w:div>
    <w:div w:id="538782282">
      <w:bodyDiv w:val="1"/>
      <w:marLeft w:val="0"/>
      <w:marRight w:val="0"/>
      <w:marTop w:val="0"/>
      <w:marBottom w:val="0"/>
      <w:divBdr>
        <w:top w:val="none" w:sz="0" w:space="0" w:color="auto"/>
        <w:left w:val="none" w:sz="0" w:space="0" w:color="auto"/>
        <w:bottom w:val="none" w:sz="0" w:space="0" w:color="auto"/>
        <w:right w:val="none" w:sz="0" w:space="0" w:color="auto"/>
      </w:divBdr>
    </w:div>
    <w:div w:id="543637900">
      <w:bodyDiv w:val="1"/>
      <w:marLeft w:val="0"/>
      <w:marRight w:val="0"/>
      <w:marTop w:val="0"/>
      <w:marBottom w:val="0"/>
      <w:divBdr>
        <w:top w:val="none" w:sz="0" w:space="0" w:color="auto"/>
        <w:left w:val="none" w:sz="0" w:space="0" w:color="auto"/>
        <w:bottom w:val="none" w:sz="0" w:space="0" w:color="auto"/>
        <w:right w:val="none" w:sz="0" w:space="0" w:color="auto"/>
      </w:divBdr>
    </w:div>
    <w:div w:id="585924278">
      <w:bodyDiv w:val="1"/>
      <w:marLeft w:val="0"/>
      <w:marRight w:val="0"/>
      <w:marTop w:val="0"/>
      <w:marBottom w:val="0"/>
      <w:divBdr>
        <w:top w:val="none" w:sz="0" w:space="0" w:color="auto"/>
        <w:left w:val="none" w:sz="0" w:space="0" w:color="auto"/>
        <w:bottom w:val="none" w:sz="0" w:space="0" w:color="auto"/>
        <w:right w:val="none" w:sz="0" w:space="0" w:color="auto"/>
      </w:divBdr>
    </w:div>
    <w:div w:id="622884756">
      <w:bodyDiv w:val="1"/>
      <w:marLeft w:val="0"/>
      <w:marRight w:val="0"/>
      <w:marTop w:val="0"/>
      <w:marBottom w:val="0"/>
      <w:divBdr>
        <w:top w:val="none" w:sz="0" w:space="0" w:color="auto"/>
        <w:left w:val="none" w:sz="0" w:space="0" w:color="auto"/>
        <w:bottom w:val="none" w:sz="0" w:space="0" w:color="auto"/>
        <w:right w:val="none" w:sz="0" w:space="0" w:color="auto"/>
      </w:divBdr>
    </w:div>
    <w:div w:id="641152352">
      <w:bodyDiv w:val="1"/>
      <w:marLeft w:val="0"/>
      <w:marRight w:val="0"/>
      <w:marTop w:val="0"/>
      <w:marBottom w:val="0"/>
      <w:divBdr>
        <w:top w:val="none" w:sz="0" w:space="0" w:color="auto"/>
        <w:left w:val="none" w:sz="0" w:space="0" w:color="auto"/>
        <w:bottom w:val="none" w:sz="0" w:space="0" w:color="auto"/>
        <w:right w:val="none" w:sz="0" w:space="0" w:color="auto"/>
      </w:divBdr>
    </w:div>
    <w:div w:id="667558189">
      <w:bodyDiv w:val="1"/>
      <w:marLeft w:val="0"/>
      <w:marRight w:val="0"/>
      <w:marTop w:val="0"/>
      <w:marBottom w:val="0"/>
      <w:divBdr>
        <w:top w:val="none" w:sz="0" w:space="0" w:color="auto"/>
        <w:left w:val="none" w:sz="0" w:space="0" w:color="auto"/>
        <w:bottom w:val="none" w:sz="0" w:space="0" w:color="auto"/>
        <w:right w:val="none" w:sz="0" w:space="0" w:color="auto"/>
      </w:divBdr>
    </w:div>
    <w:div w:id="694231487">
      <w:bodyDiv w:val="1"/>
      <w:marLeft w:val="0"/>
      <w:marRight w:val="0"/>
      <w:marTop w:val="0"/>
      <w:marBottom w:val="0"/>
      <w:divBdr>
        <w:top w:val="none" w:sz="0" w:space="0" w:color="auto"/>
        <w:left w:val="none" w:sz="0" w:space="0" w:color="auto"/>
        <w:bottom w:val="none" w:sz="0" w:space="0" w:color="auto"/>
        <w:right w:val="none" w:sz="0" w:space="0" w:color="auto"/>
      </w:divBdr>
    </w:div>
    <w:div w:id="695345865">
      <w:bodyDiv w:val="1"/>
      <w:marLeft w:val="0"/>
      <w:marRight w:val="0"/>
      <w:marTop w:val="0"/>
      <w:marBottom w:val="0"/>
      <w:divBdr>
        <w:top w:val="none" w:sz="0" w:space="0" w:color="auto"/>
        <w:left w:val="none" w:sz="0" w:space="0" w:color="auto"/>
        <w:bottom w:val="none" w:sz="0" w:space="0" w:color="auto"/>
        <w:right w:val="none" w:sz="0" w:space="0" w:color="auto"/>
      </w:divBdr>
    </w:div>
    <w:div w:id="731078708">
      <w:bodyDiv w:val="1"/>
      <w:marLeft w:val="0"/>
      <w:marRight w:val="0"/>
      <w:marTop w:val="0"/>
      <w:marBottom w:val="0"/>
      <w:divBdr>
        <w:top w:val="none" w:sz="0" w:space="0" w:color="auto"/>
        <w:left w:val="none" w:sz="0" w:space="0" w:color="auto"/>
        <w:bottom w:val="none" w:sz="0" w:space="0" w:color="auto"/>
        <w:right w:val="none" w:sz="0" w:space="0" w:color="auto"/>
      </w:divBdr>
    </w:div>
    <w:div w:id="774180712">
      <w:bodyDiv w:val="1"/>
      <w:marLeft w:val="0"/>
      <w:marRight w:val="0"/>
      <w:marTop w:val="0"/>
      <w:marBottom w:val="0"/>
      <w:divBdr>
        <w:top w:val="none" w:sz="0" w:space="0" w:color="auto"/>
        <w:left w:val="none" w:sz="0" w:space="0" w:color="auto"/>
        <w:bottom w:val="none" w:sz="0" w:space="0" w:color="auto"/>
        <w:right w:val="none" w:sz="0" w:space="0" w:color="auto"/>
      </w:divBdr>
    </w:div>
    <w:div w:id="796223942">
      <w:bodyDiv w:val="1"/>
      <w:marLeft w:val="0"/>
      <w:marRight w:val="0"/>
      <w:marTop w:val="0"/>
      <w:marBottom w:val="0"/>
      <w:divBdr>
        <w:top w:val="none" w:sz="0" w:space="0" w:color="auto"/>
        <w:left w:val="none" w:sz="0" w:space="0" w:color="auto"/>
        <w:bottom w:val="none" w:sz="0" w:space="0" w:color="auto"/>
        <w:right w:val="none" w:sz="0" w:space="0" w:color="auto"/>
      </w:divBdr>
    </w:div>
    <w:div w:id="824708772">
      <w:bodyDiv w:val="1"/>
      <w:marLeft w:val="0"/>
      <w:marRight w:val="0"/>
      <w:marTop w:val="0"/>
      <w:marBottom w:val="0"/>
      <w:divBdr>
        <w:top w:val="none" w:sz="0" w:space="0" w:color="auto"/>
        <w:left w:val="none" w:sz="0" w:space="0" w:color="auto"/>
        <w:bottom w:val="none" w:sz="0" w:space="0" w:color="auto"/>
        <w:right w:val="none" w:sz="0" w:space="0" w:color="auto"/>
      </w:divBdr>
    </w:div>
    <w:div w:id="864057430">
      <w:bodyDiv w:val="1"/>
      <w:marLeft w:val="0"/>
      <w:marRight w:val="0"/>
      <w:marTop w:val="0"/>
      <w:marBottom w:val="0"/>
      <w:divBdr>
        <w:top w:val="none" w:sz="0" w:space="0" w:color="auto"/>
        <w:left w:val="none" w:sz="0" w:space="0" w:color="auto"/>
        <w:bottom w:val="none" w:sz="0" w:space="0" w:color="auto"/>
        <w:right w:val="none" w:sz="0" w:space="0" w:color="auto"/>
      </w:divBdr>
    </w:div>
    <w:div w:id="885719314">
      <w:bodyDiv w:val="1"/>
      <w:marLeft w:val="0"/>
      <w:marRight w:val="0"/>
      <w:marTop w:val="0"/>
      <w:marBottom w:val="0"/>
      <w:divBdr>
        <w:top w:val="none" w:sz="0" w:space="0" w:color="auto"/>
        <w:left w:val="none" w:sz="0" w:space="0" w:color="auto"/>
        <w:bottom w:val="none" w:sz="0" w:space="0" w:color="auto"/>
        <w:right w:val="none" w:sz="0" w:space="0" w:color="auto"/>
      </w:divBdr>
    </w:div>
    <w:div w:id="902985775">
      <w:bodyDiv w:val="1"/>
      <w:marLeft w:val="0"/>
      <w:marRight w:val="0"/>
      <w:marTop w:val="0"/>
      <w:marBottom w:val="0"/>
      <w:divBdr>
        <w:top w:val="none" w:sz="0" w:space="0" w:color="auto"/>
        <w:left w:val="none" w:sz="0" w:space="0" w:color="auto"/>
        <w:bottom w:val="none" w:sz="0" w:space="0" w:color="auto"/>
        <w:right w:val="none" w:sz="0" w:space="0" w:color="auto"/>
      </w:divBdr>
    </w:div>
    <w:div w:id="947472988">
      <w:bodyDiv w:val="1"/>
      <w:marLeft w:val="0"/>
      <w:marRight w:val="0"/>
      <w:marTop w:val="0"/>
      <w:marBottom w:val="0"/>
      <w:divBdr>
        <w:top w:val="none" w:sz="0" w:space="0" w:color="auto"/>
        <w:left w:val="none" w:sz="0" w:space="0" w:color="auto"/>
        <w:bottom w:val="none" w:sz="0" w:space="0" w:color="auto"/>
        <w:right w:val="none" w:sz="0" w:space="0" w:color="auto"/>
      </w:divBdr>
    </w:div>
    <w:div w:id="956638006">
      <w:bodyDiv w:val="1"/>
      <w:marLeft w:val="0"/>
      <w:marRight w:val="0"/>
      <w:marTop w:val="0"/>
      <w:marBottom w:val="0"/>
      <w:divBdr>
        <w:top w:val="none" w:sz="0" w:space="0" w:color="auto"/>
        <w:left w:val="none" w:sz="0" w:space="0" w:color="auto"/>
        <w:bottom w:val="none" w:sz="0" w:space="0" w:color="auto"/>
        <w:right w:val="none" w:sz="0" w:space="0" w:color="auto"/>
      </w:divBdr>
    </w:div>
    <w:div w:id="975142714">
      <w:bodyDiv w:val="1"/>
      <w:marLeft w:val="0"/>
      <w:marRight w:val="0"/>
      <w:marTop w:val="0"/>
      <w:marBottom w:val="0"/>
      <w:divBdr>
        <w:top w:val="none" w:sz="0" w:space="0" w:color="auto"/>
        <w:left w:val="none" w:sz="0" w:space="0" w:color="auto"/>
        <w:bottom w:val="none" w:sz="0" w:space="0" w:color="auto"/>
        <w:right w:val="none" w:sz="0" w:space="0" w:color="auto"/>
      </w:divBdr>
    </w:div>
    <w:div w:id="993147885">
      <w:bodyDiv w:val="1"/>
      <w:marLeft w:val="0"/>
      <w:marRight w:val="0"/>
      <w:marTop w:val="0"/>
      <w:marBottom w:val="0"/>
      <w:divBdr>
        <w:top w:val="none" w:sz="0" w:space="0" w:color="auto"/>
        <w:left w:val="none" w:sz="0" w:space="0" w:color="auto"/>
        <w:bottom w:val="none" w:sz="0" w:space="0" w:color="auto"/>
        <w:right w:val="none" w:sz="0" w:space="0" w:color="auto"/>
      </w:divBdr>
    </w:div>
    <w:div w:id="993408151">
      <w:bodyDiv w:val="1"/>
      <w:marLeft w:val="0"/>
      <w:marRight w:val="0"/>
      <w:marTop w:val="0"/>
      <w:marBottom w:val="0"/>
      <w:divBdr>
        <w:top w:val="none" w:sz="0" w:space="0" w:color="auto"/>
        <w:left w:val="none" w:sz="0" w:space="0" w:color="auto"/>
        <w:bottom w:val="none" w:sz="0" w:space="0" w:color="auto"/>
        <w:right w:val="none" w:sz="0" w:space="0" w:color="auto"/>
      </w:divBdr>
    </w:div>
    <w:div w:id="995453944">
      <w:bodyDiv w:val="1"/>
      <w:marLeft w:val="0"/>
      <w:marRight w:val="0"/>
      <w:marTop w:val="0"/>
      <w:marBottom w:val="0"/>
      <w:divBdr>
        <w:top w:val="none" w:sz="0" w:space="0" w:color="auto"/>
        <w:left w:val="none" w:sz="0" w:space="0" w:color="auto"/>
        <w:bottom w:val="none" w:sz="0" w:space="0" w:color="auto"/>
        <w:right w:val="none" w:sz="0" w:space="0" w:color="auto"/>
      </w:divBdr>
    </w:div>
    <w:div w:id="1017998998">
      <w:bodyDiv w:val="1"/>
      <w:marLeft w:val="0"/>
      <w:marRight w:val="0"/>
      <w:marTop w:val="0"/>
      <w:marBottom w:val="0"/>
      <w:divBdr>
        <w:top w:val="none" w:sz="0" w:space="0" w:color="auto"/>
        <w:left w:val="none" w:sz="0" w:space="0" w:color="auto"/>
        <w:bottom w:val="none" w:sz="0" w:space="0" w:color="auto"/>
        <w:right w:val="none" w:sz="0" w:space="0" w:color="auto"/>
      </w:divBdr>
    </w:div>
    <w:div w:id="1030763908">
      <w:bodyDiv w:val="1"/>
      <w:marLeft w:val="0"/>
      <w:marRight w:val="0"/>
      <w:marTop w:val="0"/>
      <w:marBottom w:val="0"/>
      <w:divBdr>
        <w:top w:val="none" w:sz="0" w:space="0" w:color="auto"/>
        <w:left w:val="none" w:sz="0" w:space="0" w:color="auto"/>
        <w:bottom w:val="none" w:sz="0" w:space="0" w:color="auto"/>
        <w:right w:val="none" w:sz="0" w:space="0" w:color="auto"/>
      </w:divBdr>
    </w:div>
    <w:div w:id="1135104969">
      <w:bodyDiv w:val="1"/>
      <w:marLeft w:val="0"/>
      <w:marRight w:val="0"/>
      <w:marTop w:val="0"/>
      <w:marBottom w:val="0"/>
      <w:divBdr>
        <w:top w:val="none" w:sz="0" w:space="0" w:color="auto"/>
        <w:left w:val="none" w:sz="0" w:space="0" w:color="auto"/>
        <w:bottom w:val="none" w:sz="0" w:space="0" w:color="auto"/>
        <w:right w:val="none" w:sz="0" w:space="0" w:color="auto"/>
      </w:divBdr>
    </w:div>
    <w:div w:id="1148742189">
      <w:bodyDiv w:val="1"/>
      <w:marLeft w:val="0"/>
      <w:marRight w:val="0"/>
      <w:marTop w:val="0"/>
      <w:marBottom w:val="0"/>
      <w:divBdr>
        <w:top w:val="none" w:sz="0" w:space="0" w:color="auto"/>
        <w:left w:val="none" w:sz="0" w:space="0" w:color="auto"/>
        <w:bottom w:val="none" w:sz="0" w:space="0" w:color="auto"/>
        <w:right w:val="none" w:sz="0" w:space="0" w:color="auto"/>
      </w:divBdr>
    </w:div>
    <w:div w:id="1215577535">
      <w:bodyDiv w:val="1"/>
      <w:marLeft w:val="0"/>
      <w:marRight w:val="0"/>
      <w:marTop w:val="0"/>
      <w:marBottom w:val="0"/>
      <w:divBdr>
        <w:top w:val="none" w:sz="0" w:space="0" w:color="auto"/>
        <w:left w:val="none" w:sz="0" w:space="0" w:color="auto"/>
        <w:bottom w:val="none" w:sz="0" w:space="0" w:color="auto"/>
        <w:right w:val="none" w:sz="0" w:space="0" w:color="auto"/>
      </w:divBdr>
    </w:div>
    <w:div w:id="1268536274">
      <w:bodyDiv w:val="1"/>
      <w:marLeft w:val="0"/>
      <w:marRight w:val="0"/>
      <w:marTop w:val="0"/>
      <w:marBottom w:val="0"/>
      <w:divBdr>
        <w:top w:val="none" w:sz="0" w:space="0" w:color="auto"/>
        <w:left w:val="none" w:sz="0" w:space="0" w:color="auto"/>
        <w:bottom w:val="none" w:sz="0" w:space="0" w:color="auto"/>
        <w:right w:val="none" w:sz="0" w:space="0" w:color="auto"/>
      </w:divBdr>
    </w:div>
    <w:div w:id="1272591711">
      <w:bodyDiv w:val="1"/>
      <w:marLeft w:val="0"/>
      <w:marRight w:val="0"/>
      <w:marTop w:val="0"/>
      <w:marBottom w:val="0"/>
      <w:divBdr>
        <w:top w:val="none" w:sz="0" w:space="0" w:color="auto"/>
        <w:left w:val="none" w:sz="0" w:space="0" w:color="auto"/>
        <w:bottom w:val="none" w:sz="0" w:space="0" w:color="auto"/>
        <w:right w:val="none" w:sz="0" w:space="0" w:color="auto"/>
      </w:divBdr>
    </w:div>
    <w:div w:id="1273980430">
      <w:bodyDiv w:val="1"/>
      <w:marLeft w:val="0"/>
      <w:marRight w:val="0"/>
      <w:marTop w:val="0"/>
      <w:marBottom w:val="0"/>
      <w:divBdr>
        <w:top w:val="none" w:sz="0" w:space="0" w:color="auto"/>
        <w:left w:val="none" w:sz="0" w:space="0" w:color="auto"/>
        <w:bottom w:val="none" w:sz="0" w:space="0" w:color="auto"/>
        <w:right w:val="none" w:sz="0" w:space="0" w:color="auto"/>
      </w:divBdr>
    </w:div>
    <w:div w:id="1430154404">
      <w:bodyDiv w:val="1"/>
      <w:marLeft w:val="0"/>
      <w:marRight w:val="0"/>
      <w:marTop w:val="0"/>
      <w:marBottom w:val="0"/>
      <w:divBdr>
        <w:top w:val="none" w:sz="0" w:space="0" w:color="auto"/>
        <w:left w:val="none" w:sz="0" w:space="0" w:color="auto"/>
        <w:bottom w:val="none" w:sz="0" w:space="0" w:color="auto"/>
        <w:right w:val="none" w:sz="0" w:space="0" w:color="auto"/>
      </w:divBdr>
    </w:div>
    <w:div w:id="1473518665">
      <w:bodyDiv w:val="1"/>
      <w:marLeft w:val="0"/>
      <w:marRight w:val="0"/>
      <w:marTop w:val="0"/>
      <w:marBottom w:val="0"/>
      <w:divBdr>
        <w:top w:val="none" w:sz="0" w:space="0" w:color="auto"/>
        <w:left w:val="none" w:sz="0" w:space="0" w:color="auto"/>
        <w:bottom w:val="none" w:sz="0" w:space="0" w:color="auto"/>
        <w:right w:val="none" w:sz="0" w:space="0" w:color="auto"/>
      </w:divBdr>
    </w:div>
    <w:div w:id="1476410288">
      <w:bodyDiv w:val="1"/>
      <w:marLeft w:val="0"/>
      <w:marRight w:val="0"/>
      <w:marTop w:val="0"/>
      <w:marBottom w:val="0"/>
      <w:divBdr>
        <w:top w:val="none" w:sz="0" w:space="0" w:color="auto"/>
        <w:left w:val="none" w:sz="0" w:space="0" w:color="auto"/>
        <w:bottom w:val="none" w:sz="0" w:space="0" w:color="auto"/>
        <w:right w:val="none" w:sz="0" w:space="0" w:color="auto"/>
      </w:divBdr>
    </w:div>
    <w:div w:id="1490364986">
      <w:bodyDiv w:val="1"/>
      <w:marLeft w:val="0"/>
      <w:marRight w:val="0"/>
      <w:marTop w:val="0"/>
      <w:marBottom w:val="0"/>
      <w:divBdr>
        <w:top w:val="none" w:sz="0" w:space="0" w:color="auto"/>
        <w:left w:val="none" w:sz="0" w:space="0" w:color="auto"/>
        <w:bottom w:val="none" w:sz="0" w:space="0" w:color="auto"/>
        <w:right w:val="none" w:sz="0" w:space="0" w:color="auto"/>
      </w:divBdr>
    </w:div>
    <w:div w:id="1493910261">
      <w:bodyDiv w:val="1"/>
      <w:marLeft w:val="0"/>
      <w:marRight w:val="0"/>
      <w:marTop w:val="0"/>
      <w:marBottom w:val="0"/>
      <w:divBdr>
        <w:top w:val="none" w:sz="0" w:space="0" w:color="auto"/>
        <w:left w:val="none" w:sz="0" w:space="0" w:color="auto"/>
        <w:bottom w:val="none" w:sz="0" w:space="0" w:color="auto"/>
        <w:right w:val="none" w:sz="0" w:space="0" w:color="auto"/>
      </w:divBdr>
    </w:div>
    <w:div w:id="1501041959">
      <w:bodyDiv w:val="1"/>
      <w:marLeft w:val="0"/>
      <w:marRight w:val="0"/>
      <w:marTop w:val="0"/>
      <w:marBottom w:val="0"/>
      <w:divBdr>
        <w:top w:val="none" w:sz="0" w:space="0" w:color="auto"/>
        <w:left w:val="none" w:sz="0" w:space="0" w:color="auto"/>
        <w:bottom w:val="none" w:sz="0" w:space="0" w:color="auto"/>
        <w:right w:val="none" w:sz="0" w:space="0" w:color="auto"/>
      </w:divBdr>
    </w:div>
    <w:div w:id="1519810898">
      <w:bodyDiv w:val="1"/>
      <w:marLeft w:val="0"/>
      <w:marRight w:val="0"/>
      <w:marTop w:val="0"/>
      <w:marBottom w:val="0"/>
      <w:divBdr>
        <w:top w:val="none" w:sz="0" w:space="0" w:color="auto"/>
        <w:left w:val="none" w:sz="0" w:space="0" w:color="auto"/>
        <w:bottom w:val="none" w:sz="0" w:space="0" w:color="auto"/>
        <w:right w:val="none" w:sz="0" w:space="0" w:color="auto"/>
      </w:divBdr>
    </w:div>
    <w:div w:id="1527988334">
      <w:bodyDiv w:val="1"/>
      <w:marLeft w:val="0"/>
      <w:marRight w:val="0"/>
      <w:marTop w:val="0"/>
      <w:marBottom w:val="0"/>
      <w:divBdr>
        <w:top w:val="none" w:sz="0" w:space="0" w:color="auto"/>
        <w:left w:val="none" w:sz="0" w:space="0" w:color="auto"/>
        <w:bottom w:val="none" w:sz="0" w:space="0" w:color="auto"/>
        <w:right w:val="none" w:sz="0" w:space="0" w:color="auto"/>
      </w:divBdr>
    </w:div>
    <w:div w:id="1545671858">
      <w:bodyDiv w:val="1"/>
      <w:marLeft w:val="0"/>
      <w:marRight w:val="0"/>
      <w:marTop w:val="0"/>
      <w:marBottom w:val="0"/>
      <w:divBdr>
        <w:top w:val="none" w:sz="0" w:space="0" w:color="auto"/>
        <w:left w:val="none" w:sz="0" w:space="0" w:color="auto"/>
        <w:bottom w:val="none" w:sz="0" w:space="0" w:color="auto"/>
        <w:right w:val="none" w:sz="0" w:space="0" w:color="auto"/>
      </w:divBdr>
    </w:div>
    <w:div w:id="1572813936">
      <w:bodyDiv w:val="1"/>
      <w:marLeft w:val="0"/>
      <w:marRight w:val="0"/>
      <w:marTop w:val="0"/>
      <w:marBottom w:val="0"/>
      <w:divBdr>
        <w:top w:val="none" w:sz="0" w:space="0" w:color="auto"/>
        <w:left w:val="none" w:sz="0" w:space="0" w:color="auto"/>
        <w:bottom w:val="none" w:sz="0" w:space="0" w:color="auto"/>
        <w:right w:val="none" w:sz="0" w:space="0" w:color="auto"/>
      </w:divBdr>
    </w:div>
    <w:div w:id="1593857853">
      <w:bodyDiv w:val="1"/>
      <w:marLeft w:val="0"/>
      <w:marRight w:val="0"/>
      <w:marTop w:val="0"/>
      <w:marBottom w:val="0"/>
      <w:divBdr>
        <w:top w:val="none" w:sz="0" w:space="0" w:color="auto"/>
        <w:left w:val="none" w:sz="0" w:space="0" w:color="auto"/>
        <w:bottom w:val="none" w:sz="0" w:space="0" w:color="auto"/>
        <w:right w:val="none" w:sz="0" w:space="0" w:color="auto"/>
      </w:divBdr>
    </w:div>
    <w:div w:id="1609581599">
      <w:bodyDiv w:val="1"/>
      <w:marLeft w:val="0"/>
      <w:marRight w:val="0"/>
      <w:marTop w:val="0"/>
      <w:marBottom w:val="0"/>
      <w:divBdr>
        <w:top w:val="none" w:sz="0" w:space="0" w:color="auto"/>
        <w:left w:val="none" w:sz="0" w:space="0" w:color="auto"/>
        <w:bottom w:val="none" w:sz="0" w:space="0" w:color="auto"/>
        <w:right w:val="none" w:sz="0" w:space="0" w:color="auto"/>
      </w:divBdr>
    </w:div>
    <w:div w:id="1613318362">
      <w:bodyDiv w:val="1"/>
      <w:marLeft w:val="0"/>
      <w:marRight w:val="0"/>
      <w:marTop w:val="0"/>
      <w:marBottom w:val="0"/>
      <w:divBdr>
        <w:top w:val="none" w:sz="0" w:space="0" w:color="auto"/>
        <w:left w:val="none" w:sz="0" w:space="0" w:color="auto"/>
        <w:bottom w:val="none" w:sz="0" w:space="0" w:color="auto"/>
        <w:right w:val="none" w:sz="0" w:space="0" w:color="auto"/>
      </w:divBdr>
    </w:div>
    <w:div w:id="1680236532">
      <w:bodyDiv w:val="1"/>
      <w:marLeft w:val="0"/>
      <w:marRight w:val="0"/>
      <w:marTop w:val="0"/>
      <w:marBottom w:val="0"/>
      <w:divBdr>
        <w:top w:val="none" w:sz="0" w:space="0" w:color="auto"/>
        <w:left w:val="none" w:sz="0" w:space="0" w:color="auto"/>
        <w:bottom w:val="none" w:sz="0" w:space="0" w:color="auto"/>
        <w:right w:val="none" w:sz="0" w:space="0" w:color="auto"/>
      </w:divBdr>
    </w:div>
    <w:div w:id="1684434865">
      <w:bodyDiv w:val="1"/>
      <w:marLeft w:val="0"/>
      <w:marRight w:val="0"/>
      <w:marTop w:val="0"/>
      <w:marBottom w:val="0"/>
      <w:divBdr>
        <w:top w:val="none" w:sz="0" w:space="0" w:color="auto"/>
        <w:left w:val="none" w:sz="0" w:space="0" w:color="auto"/>
        <w:bottom w:val="none" w:sz="0" w:space="0" w:color="auto"/>
        <w:right w:val="none" w:sz="0" w:space="0" w:color="auto"/>
      </w:divBdr>
    </w:div>
    <w:div w:id="1696468657">
      <w:bodyDiv w:val="1"/>
      <w:marLeft w:val="0"/>
      <w:marRight w:val="0"/>
      <w:marTop w:val="0"/>
      <w:marBottom w:val="0"/>
      <w:divBdr>
        <w:top w:val="none" w:sz="0" w:space="0" w:color="auto"/>
        <w:left w:val="none" w:sz="0" w:space="0" w:color="auto"/>
        <w:bottom w:val="none" w:sz="0" w:space="0" w:color="auto"/>
        <w:right w:val="none" w:sz="0" w:space="0" w:color="auto"/>
      </w:divBdr>
    </w:div>
    <w:div w:id="1723939914">
      <w:bodyDiv w:val="1"/>
      <w:marLeft w:val="0"/>
      <w:marRight w:val="0"/>
      <w:marTop w:val="0"/>
      <w:marBottom w:val="0"/>
      <w:divBdr>
        <w:top w:val="none" w:sz="0" w:space="0" w:color="auto"/>
        <w:left w:val="none" w:sz="0" w:space="0" w:color="auto"/>
        <w:bottom w:val="none" w:sz="0" w:space="0" w:color="auto"/>
        <w:right w:val="none" w:sz="0" w:space="0" w:color="auto"/>
      </w:divBdr>
    </w:div>
    <w:div w:id="1724983205">
      <w:bodyDiv w:val="1"/>
      <w:marLeft w:val="0"/>
      <w:marRight w:val="0"/>
      <w:marTop w:val="0"/>
      <w:marBottom w:val="0"/>
      <w:divBdr>
        <w:top w:val="none" w:sz="0" w:space="0" w:color="auto"/>
        <w:left w:val="none" w:sz="0" w:space="0" w:color="auto"/>
        <w:bottom w:val="none" w:sz="0" w:space="0" w:color="auto"/>
        <w:right w:val="none" w:sz="0" w:space="0" w:color="auto"/>
      </w:divBdr>
    </w:div>
    <w:div w:id="1753966839">
      <w:bodyDiv w:val="1"/>
      <w:marLeft w:val="0"/>
      <w:marRight w:val="0"/>
      <w:marTop w:val="0"/>
      <w:marBottom w:val="0"/>
      <w:divBdr>
        <w:top w:val="none" w:sz="0" w:space="0" w:color="auto"/>
        <w:left w:val="none" w:sz="0" w:space="0" w:color="auto"/>
        <w:bottom w:val="none" w:sz="0" w:space="0" w:color="auto"/>
        <w:right w:val="none" w:sz="0" w:space="0" w:color="auto"/>
      </w:divBdr>
    </w:div>
    <w:div w:id="1760635347">
      <w:bodyDiv w:val="1"/>
      <w:marLeft w:val="0"/>
      <w:marRight w:val="0"/>
      <w:marTop w:val="0"/>
      <w:marBottom w:val="0"/>
      <w:divBdr>
        <w:top w:val="none" w:sz="0" w:space="0" w:color="auto"/>
        <w:left w:val="none" w:sz="0" w:space="0" w:color="auto"/>
        <w:bottom w:val="none" w:sz="0" w:space="0" w:color="auto"/>
        <w:right w:val="none" w:sz="0" w:space="0" w:color="auto"/>
      </w:divBdr>
    </w:div>
    <w:div w:id="1768574294">
      <w:bodyDiv w:val="1"/>
      <w:marLeft w:val="0"/>
      <w:marRight w:val="0"/>
      <w:marTop w:val="0"/>
      <w:marBottom w:val="0"/>
      <w:divBdr>
        <w:top w:val="none" w:sz="0" w:space="0" w:color="auto"/>
        <w:left w:val="none" w:sz="0" w:space="0" w:color="auto"/>
        <w:bottom w:val="none" w:sz="0" w:space="0" w:color="auto"/>
        <w:right w:val="none" w:sz="0" w:space="0" w:color="auto"/>
      </w:divBdr>
    </w:div>
    <w:div w:id="1771924838">
      <w:bodyDiv w:val="1"/>
      <w:marLeft w:val="0"/>
      <w:marRight w:val="0"/>
      <w:marTop w:val="0"/>
      <w:marBottom w:val="0"/>
      <w:divBdr>
        <w:top w:val="none" w:sz="0" w:space="0" w:color="auto"/>
        <w:left w:val="none" w:sz="0" w:space="0" w:color="auto"/>
        <w:bottom w:val="none" w:sz="0" w:space="0" w:color="auto"/>
        <w:right w:val="none" w:sz="0" w:space="0" w:color="auto"/>
      </w:divBdr>
    </w:div>
    <w:div w:id="1807578167">
      <w:bodyDiv w:val="1"/>
      <w:marLeft w:val="0"/>
      <w:marRight w:val="0"/>
      <w:marTop w:val="0"/>
      <w:marBottom w:val="0"/>
      <w:divBdr>
        <w:top w:val="none" w:sz="0" w:space="0" w:color="auto"/>
        <w:left w:val="none" w:sz="0" w:space="0" w:color="auto"/>
        <w:bottom w:val="none" w:sz="0" w:space="0" w:color="auto"/>
        <w:right w:val="none" w:sz="0" w:space="0" w:color="auto"/>
      </w:divBdr>
    </w:div>
    <w:div w:id="1837109995">
      <w:bodyDiv w:val="1"/>
      <w:marLeft w:val="0"/>
      <w:marRight w:val="0"/>
      <w:marTop w:val="0"/>
      <w:marBottom w:val="0"/>
      <w:divBdr>
        <w:top w:val="none" w:sz="0" w:space="0" w:color="auto"/>
        <w:left w:val="none" w:sz="0" w:space="0" w:color="auto"/>
        <w:bottom w:val="none" w:sz="0" w:space="0" w:color="auto"/>
        <w:right w:val="none" w:sz="0" w:space="0" w:color="auto"/>
      </w:divBdr>
    </w:div>
    <w:div w:id="1925533192">
      <w:bodyDiv w:val="1"/>
      <w:marLeft w:val="0"/>
      <w:marRight w:val="0"/>
      <w:marTop w:val="0"/>
      <w:marBottom w:val="0"/>
      <w:divBdr>
        <w:top w:val="none" w:sz="0" w:space="0" w:color="auto"/>
        <w:left w:val="none" w:sz="0" w:space="0" w:color="auto"/>
        <w:bottom w:val="none" w:sz="0" w:space="0" w:color="auto"/>
        <w:right w:val="none" w:sz="0" w:space="0" w:color="auto"/>
      </w:divBdr>
    </w:div>
    <w:div w:id="1952395332">
      <w:bodyDiv w:val="1"/>
      <w:marLeft w:val="0"/>
      <w:marRight w:val="0"/>
      <w:marTop w:val="0"/>
      <w:marBottom w:val="0"/>
      <w:divBdr>
        <w:top w:val="none" w:sz="0" w:space="0" w:color="auto"/>
        <w:left w:val="none" w:sz="0" w:space="0" w:color="auto"/>
        <w:bottom w:val="none" w:sz="0" w:space="0" w:color="auto"/>
        <w:right w:val="none" w:sz="0" w:space="0" w:color="auto"/>
      </w:divBdr>
    </w:div>
    <w:div w:id="2001929234">
      <w:bodyDiv w:val="1"/>
      <w:marLeft w:val="0"/>
      <w:marRight w:val="0"/>
      <w:marTop w:val="0"/>
      <w:marBottom w:val="0"/>
      <w:divBdr>
        <w:top w:val="none" w:sz="0" w:space="0" w:color="auto"/>
        <w:left w:val="none" w:sz="0" w:space="0" w:color="auto"/>
        <w:bottom w:val="none" w:sz="0" w:space="0" w:color="auto"/>
        <w:right w:val="none" w:sz="0" w:space="0" w:color="auto"/>
      </w:divBdr>
    </w:div>
    <w:div w:id="2072266556">
      <w:bodyDiv w:val="1"/>
      <w:marLeft w:val="0"/>
      <w:marRight w:val="0"/>
      <w:marTop w:val="0"/>
      <w:marBottom w:val="0"/>
      <w:divBdr>
        <w:top w:val="none" w:sz="0" w:space="0" w:color="auto"/>
        <w:left w:val="none" w:sz="0" w:space="0" w:color="auto"/>
        <w:bottom w:val="none" w:sz="0" w:space="0" w:color="auto"/>
        <w:right w:val="none" w:sz="0" w:space="0" w:color="auto"/>
      </w:divBdr>
    </w:div>
    <w:div w:id="2085293961">
      <w:bodyDiv w:val="1"/>
      <w:marLeft w:val="0"/>
      <w:marRight w:val="0"/>
      <w:marTop w:val="0"/>
      <w:marBottom w:val="0"/>
      <w:divBdr>
        <w:top w:val="none" w:sz="0" w:space="0" w:color="auto"/>
        <w:left w:val="none" w:sz="0" w:space="0" w:color="auto"/>
        <w:bottom w:val="none" w:sz="0" w:space="0" w:color="auto"/>
        <w:right w:val="none" w:sz="0" w:space="0" w:color="auto"/>
      </w:divBdr>
    </w:div>
    <w:div w:id="2124305296">
      <w:bodyDiv w:val="1"/>
      <w:marLeft w:val="0"/>
      <w:marRight w:val="0"/>
      <w:marTop w:val="0"/>
      <w:marBottom w:val="0"/>
      <w:divBdr>
        <w:top w:val="none" w:sz="0" w:space="0" w:color="auto"/>
        <w:left w:val="none" w:sz="0" w:space="0" w:color="auto"/>
        <w:bottom w:val="none" w:sz="0" w:space="0" w:color="auto"/>
        <w:right w:val="none" w:sz="0" w:space="0" w:color="auto"/>
      </w:divBdr>
    </w:div>
    <w:div w:id="214473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6</Pages>
  <Words>2661</Words>
  <Characters>15170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2021-12-06T09:52:00Z</dcterms:created>
  <dcterms:modified xsi:type="dcterms:W3CDTF">2021-12-06T13:12:00Z</dcterms:modified>
</cp:coreProperties>
</file>