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3210A" w14:textId="77777777" w:rsidR="00FC5F49" w:rsidRPr="00277310" w:rsidRDefault="00FC5F49" w:rsidP="00DF3D30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474DDB" w14:textId="77777777" w:rsidR="00FC5F49" w:rsidRPr="00277310" w:rsidRDefault="00FC5F49" w:rsidP="00277310">
      <w:pPr>
        <w:pStyle w:val="tkNazvanie"/>
        <w:spacing w:before="0"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</w:p>
    <w:p w14:paraId="4F82A080" w14:textId="77777777" w:rsidR="00FE2181" w:rsidRPr="00277310" w:rsidRDefault="00F84D16" w:rsidP="00277310">
      <w:pPr>
        <w:pStyle w:val="tkNazvanie"/>
        <w:spacing w:before="0"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77310">
        <w:rPr>
          <w:rFonts w:ascii="Times New Roman" w:hAnsi="Times New Roman" w:cs="Times New Roman"/>
          <w:sz w:val="28"/>
          <w:szCs w:val="28"/>
        </w:rPr>
        <w:t>СПРАВКА-ОБОСНОВАНИЕ</w:t>
      </w:r>
    </w:p>
    <w:p w14:paraId="61543573" w14:textId="2FEF7F02" w:rsidR="00DF3D30" w:rsidRPr="00277310" w:rsidRDefault="00DF3D30" w:rsidP="00277310">
      <w:pPr>
        <w:pStyle w:val="tkNazvanie"/>
        <w:spacing w:before="0" w:after="0"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  <w:r w:rsidRPr="00277310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473300" w:rsidRPr="00277310">
        <w:rPr>
          <w:rFonts w:ascii="Times New Roman" w:hAnsi="Times New Roman" w:cs="Times New Roman"/>
          <w:sz w:val="28"/>
          <w:szCs w:val="28"/>
        </w:rPr>
        <w:t>Постановления</w:t>
      </w:r>
      <w:r w:rsidR="007F2ECD" w:rsidRPr="00277310">
        <w:rPr>
          <w:rFonts w:ascii="Times New Roman" w:hAnsi="Times New Roman" w:cs="Times New Roman"/>
          <w:sz w:val="28"/>
          <w:szCs w:val="28"/>
        </w:rPr>
        <w:t xml:space="preserve"> </w:t>
      </w:r>
      <w:r w:rsidR="00F26274" w:rsidRPr="00277310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7F2ECD" w:rsidRPr="00277310">
        <w:rPr>
          <w:rFonts w:ascii="Times New Roman" w:hAnsi="Times New Roman" w:cs="Times New Roman"/>
          <w:sz w:val="28"/>
          <w:szCs w:val="28"/>
        </w:rPr>
        <w:t xml:space="preserve"> Кырг</w:t>
      </w:r>
      <w:r w:rsidR="000A4970" w:rsidRPr="00277310">
        <w:rPr>
          <w:rFonts w:ascii="Times New Roman" w:hAnsi="Times New Roman" w:cs="Times New Roman"/>
          <w:sz w:val="28"/>
          <w:szCs w:val="28"/>
        </w:rPr>
        <w:t xml:space="preserve">ызской </w:t>
      </w:r>
      <w:r w:rsidR="00D661C4" w:rsidRPr="00277310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0A4970" w:rsidRPr="00277310">
        <w:rPr>
          <w:rFonts w:ascii="Times New Roman" w:hAnsi="Times New Roman" w:cs="Times New Roman"/>
          <w:sz w:val="28"/>
          <w:szCs w:val="28"/>
        </w:rPr>
        <w:t xml:space="preserve"> </w:t>
      </w:r>
      <w:r w:rsidR="00FD3B27" w:rsidRPr="00277310">
        <w:rPr>
          <w:rFonts w:ascii="Times New Roman" w:hAnsi="Times New Roman" w:cs="Times New Roman"/>
          <w:sz w:val="28"/>
          <w:szCs w:val="28"/>
        </w:rPr>
        <w:t>«</w:t>
      </w:r>
      <w:r w:rsidR="00D661C4" w:rsidRPr="00277310">
        <w:rPr>
          <w:rFonts w:ascii="Times New Roman" w:hAnsi="Times New Roman" w:cs="Times New Roman"/>
          <w:sz w:val="28"/>
          <w:szCs w:val="28"/>
        </w:rPr>
        <w:t>О</w:t>
      </w:r>
      <w:r w:rsidR="00A90258" w:rsidRPr="00277310">
        <w:rPr>
          <w:rFonts w:ascii="Times New Roman" w:hAnsi="Times New Roman" w:cs="Times New Roman"/>
          <w:sz w:val="28"/>
          <w:szCs w:val="28"/>
        </w:rPr>
        <w:t xml:space="preserve">б одобрении </w:t>
      </w:r>
      <w:r w:rsidR="00473300" w:rsidRPr="00277310">
        <w:rPr>
          <w:rFonts w:ascii="Times New Roman" w:hAnsi="Times New Roman" w:cs="Times New Roman"/>
          <w:sz w:val="28"/>
          <w:szCs w:val="28"/>
        </w:rPr>
        <w:t xml:space="preserve">проекта Закона Кыргызской Республики “О </w:t>
      </w:r>
      <w:r w:rsidR="00277310" w:rsidRPr="00277310">
        <w:rPr>
          <w:rFonts w:ascii="Times New Roman" w:hAnsi="Times New Roman" w:cs="Times New Roman"/>
          <w:sz w:val="28"/>
          <w:szCs w:val="28"/>
        </w:rPr>
        <w:t xml:space="preserve">молодежи» </w:t>
      </w:r>
    </w:p>
    <w:p w14:paraId="76936CA4" w14:textId="77777777" w:rsidR="007B0553" w:rsidRPr="00277310" w:rsidRDefault="007B0553" w:rsidP="00277310">
      <w:pPr>
        <w:pStyle w:val="tkNazvanie"/>
        <w:spacing w:before="0"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0BBD70D" w14:textId="77777777" w:rsidR="007B0553" w:rsidRPr="00277310" w:rsidRDefault="007B0553" w:rsidP="00277310">
      <w:pPr>
        <w:pStyle w:val="tkNazvanie"/>
        <w:spacing w:before="0" w:after="0" w:line="240" w:lineRule="auto"/>
        <w:ind w:left="0"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135D0C9" w14:textId="77777777" w:rsidR="00286C01" w:rsidRPr="00B17B1C" w:rsidRDefault="00D661C4" w:rsidP="00B17B1C">
      <w:pPr>
        <w:pStyle w:val="tkTekst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B17B1C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14:paraId="5897784C" w14:textId="1AB2DFFB" w:rsidR="00473300" w:rsidRPr="00803FA5" w:rsidRDefault="00DF3D30" w:rsidP="00B17B1C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03FA5"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</w:t>
      </w:r>
      <w:r w:rsidR="00277310" w:rsidRPr="00803FA5">
        <w:rPr>
          <w:rFonts w:ascii="Times New Roman" w:hAnsi="Times New Roman" w:cs="Times New Roman"/>
          <w:b w:val="0"/>
          <w:sz w:val="28"/>
          <w:szCs w:val="28"/>
        </w:rPr>
        <w:t>п</w:t>
      </w:r>
      <w:r w:rsidR="00473300" w:rsidRPr="00803FA5">
        <w:rPr>
          <w:rFonts w:ascii="Times New Roman" w:hAnsi="Times New Roman" w:cs="Times New Roman"/>
          <w:b w:val="0"/>
          <w:sz w:val="28"/>
          <w:szCs w:val="28"/>
        </w:rPr>
        <w:t>остановления</w:t>
      </w:r>
      <w:r w:rsidRPr="00803F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6274" w:rsidRPr="00803FA5">
        <w:rPr>
          <w:rFonts w:ascii="Times New Roman" w:hAnsi="Times New Roman" w:cs="Times New Roman"/>
          <w:b w:val="0"/>
          <w:sz w:val="28"/>
          <w:szCs w:val="28"/>
        </w:rPr>
        <w:t>Кабинета Министров</w:t>
      </w:r>
      <w:r w:rsidR="00CF4C94" w:rsidRPr="00803FA5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</w:t>
      </w:r>
      <w:r w:rsidRPr="00803FA5">
        <w:rPr>
          <w:rFonts w:ascii="Times New Roman" w:hAnsi="Times New Roman" w:cs="Times New Roman"/>
          <w:b w:val="0"/>
          <w:sz w:val="28"/>
          <w:szCs w:val="28"/>
        </w:rPr>
        <w:t xml:space="preserve">публики подготовлен </w:t>
      </w:r>
      <w:r w:rsidR="007F2ECD" w:rsidRPr="00803F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0258" w:rsidRPr="00803FA5">
        <w:rPr>
          <w:rFonts w:ascii="Times New Roman" w:hAnsi="Times New Roman" w:cs="Times New Roman"/>
          <w:b w:val="0"/>
          <w:sz w:val="28"/>
          <w:szCs w:val="28"/>
        </w:rPr>
        <w:t xml:space="preserve">в целях одобрения проекта </w:t>
      </w:r>
      <w:r w:rsidR="00473300" w:rsidRPr="00803FA5">
        <w:rPr>
          <w:rFonts w:ascii="Times New Roman" w:hAnsi="Times New Roman" w:cs="Times New Roman"/>
          <w:b w:val="0"/>
          <w:sz w:val="28"/>
          <w:szCs w:val="28"/>
        </w:rPr>
        <w:t xml:space="preserve">Закона Кыргызской Республики </w:t>
      </w:r>
      <w:r w:rsidR="00277310" w:rsidRPr="00803FA5">
        <w:rPr>
          <w:rFonts w:ascii="Times New Roman" w:hAnsi="Times New Roman" w:cs="Times New Roman"/>
          <w:b w:val="0"/>
          <w:sz w:val="28"/>
          <w:szCs w:val="28"/>
        </w:rPr>
        <w:t>«</w:t>
      </w:r>
      <w:r w:rsidR="00473300" w:rsidRPr="00803FA5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277310" w:rsidRPr="00803FA5">
        <w:rPr>
          <w:rFonts w:ascii="Times New Roman" w:hAnsi="Times New Roman" w:cs="Times New Roman"/>
          <w:b w:val="0"/>
          <w:sz w:val="28"/>
          <w:szCs w:val="28"/>
        </w:rPr>
        <w:t>молодежи»</w:t>
      </w:r>
      <w:r w:rsidR="00473300" w:rsidRPr="00803FA5">
        <w:rPr>
          <w:rFonts w:ascii="Times New Roman" w:hAnsi="Times New Roman" w:cs="Times New Roman"/>
          <w:b w:val="0"/>
          <w:sz w:val="28"/>
          <w:szCs w:val="28"/>
        </w:rPr>
        <w:t>, во исполнение Указа Президента Кыргызской Республики от 8 февраля 2021 года УП № 26 «</w:t>
      </w:r>
      <w:r w:rsidR="00473300" w:rsidRPr="00803FA5">
        <w:rPr>
          <w:rFonts w:ascii="Times New Roman" w:hAnsi="Times New Roman" w:cs="Times New Roman"/>
          <w:b w:val="0"/>
          <w:spacing w:val="5"/>
          <w:sz w:val="28"/>
          <w:szCs w:val="28"/>
        </w:rPr>
        <w:t>О проведении инвентаризации законодательства Кыргызской Республики».</w:t>
      </w:r>
    </w:p>
    <w:p w14:paraId="45EEEE2D" w14:textId="77777777" w:rsidR="00FC5F49" w:rsidRPr="00803FA5" w:rsidRDefault="00FC5F49" w:rsidP="00B17B1C">
      <w:pPr>
        <w:pStyle w:val="tkNazvanie"/>
        <w:spacing w:before="0" w:after="0" w:line="240" w:lineRule="auto"/>
        <w:ind w:left="0" w:right="-1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A3403C5" w14:textId="77777777" w:rsidR="006A387C" w:rsidRPr="00803FA5" w:rsidRDefault="00286C01" w:rsidP="00B17B1C">
      <w:pPr>
        <w:pStyle w:val="tkTekst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803FA5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38818B16" w14:textId="77777777" w:rsidR="00473300" w:rsidRPr="00803FA5" w:rsidRDefault="00473300" w:rsidP="00B17B1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FA5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</w:rPr>
        <w:t xml:space="preserve">Основной целью является </w:t>
      </w:r>
      <w:r w:rsidRPr="00803F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оптимизация и совершенствование законодательной базы на основании </w:t>
      </w:r>
      <w:r w:rsidRPr="00803FA5">
        <w:rPr>
          <w:rFonts w:ascii="Times New Roman" w:hAnsi="Times New Roman" w:cs="Times New Roman"/>
          <w:color w:val="000000" w:themeColor="text1"/>
          <w:sz w:val="28"/>
          <w:szCs w:val="28"/>
        </w:rPr>
        <w:t>Методологии проведения инвентаризации законодательства Кыргызской Республики, утвержденной приказом Министерства юстиции Кыргызской Республики (далее – Методология).</w:t>
      </w:r>
    </w:p>
    <w:p w14:paraId="0B6A563A" w14:textId="77777777" w:rsidR="00473300" w:rsidRPr="00803FA5" w:rsidRDefault="00473300" w:rsidP="00B17B1C">
      <w:pPr>
        <w:tabs>
          <w:tab w:val="left" w:pos="0"/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3FA5">
        <w:rPr>
          <w:rFonts w:ascii="Times New Roman" w:hAnsi="Times New Roman" w:cs="Times New Roman"/>
          <w:sz w:val="28"/>
          <w:szCs w:val="28"/>
        </w:rPr>
        <w:t>Анализ, согласно Методологии, проводился на основании 5 критериев оценки:</w:t>
      </w:r>
    </w:p>
    <w:p w14:paraId="097AAD7D" w14:textId="77777777" w:rsidR="00473300" w:rsidRPr="00803FA5" w:rsidRDefault="00473300" w:rsidP="00B17B1C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3FA5">
        <w:rPr>
          <w:rFonts w:ascii="Times New Roman" w:hAnsi="Times New Roman" w:cs="Times New Roman"/>
          <w:sz w:val="28"/>
          <w:szCs w:val="28"/>
        </w:rPr>
        <w:t>Законность, единство предмета регулирования, правовая определенность и системность;</w:t>
      </w:r>
    </w:p>
    <w:p w14:paraId="425E53A6" w14:textId="77777777" w:rsidR="00473300" w:rsidRPr="00803FA5" w:rsidRDefault="00473300" w:rsidP="00B17B1C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3FA5">
        <w:rPr>
          <w:rFonts w:ascii="Times New Roman" w:hAnsi="Times New Roman" w:cs="Times New Roman"/>
          <w:sz w:val="28"/>
          <w:szCs w:val="28"/>
        </w:rPr>
        <w:t>Актуальность, необходимость и обоснованность;</w:t>
      </w:r>
    </w:p>
    <w:p w14:paraId="37BBECD5" w14:textId="77777777" w:rsidR="00473300" w:rsidRPr="00803FA5" w:rsidRDefault="00473300" w:rsidP="00B17B1C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3FA5">
        <w:rPr>
          <w:rFonts w:ascii="Times New Roman" w:hAnsi="Times New Roman" w:cs="Times New Roman"/>
          <w:sz w:val="28"/>
          <w:szCs w:val="28"/>
        </w:rPr>
        <w:t>Открытость и предсказуемость;</w:t>
      </w:r>
    </w:p>
    <w:p w14:paraId="3F7985F0" w14:textId="77777777" w:rsidR="00473300" w:rsidRPr="00803FA5" w:rsidRDefault="00473300" w:rsidP="00B17B1C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3FA5">
        <w:rPr>
          <w:rFonts w:ascii="Times New Roman" w:hAnsi="Times New Roman" w:cs="Times New Roman"/>
          <w:sz w:val="28"/>
          <w:szCs w:val="28"/>
        </w:rPr>
        <w:t>Исполнимость и обязательность;</w:t>
      </w:r>
    </w:p>
    <w:p w14:paraId="34142ADE" w14:textId="5B476CAF" w:rsidR="003B2150" w:rsidRPr="00803FA5" w:rsidRDefault="00473300" w:rsidP="00B17B1C">
      <w:pPr>
        <w:pStyle w:val="a4"/>
        <w:numPr>
          <w:ilvl w:val="0"/>
          <w:numId w:val="4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3FA5">
        <w:rPr>
          <w:rFonts w:ascii="Times New Roman" w:hAnsi="Times New Roman" w:cs="Times New Roman"/>
          <w:sz w:val="28"/>
          <w:szCs w:val="28"/>
        </w:rPr>
        <w:t>Учет интересов бизнеса.</w:t>
      </w:r>
    </w:p>
    <w:p w14:paraId="5E2160DF" w14:textId="650D1FEF" w:rsidR="00277310" w:rsidRPr="00B17B1C" w:rsidRDefault="00B17B1C" w:rsidP="00B17B1C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FA5">
        <w:rPr>
          <w:rFonts w:ascii="Times New Roman" w:hAnsi="Times New Roman" w:cs="Times New Roman"/>
          <w:sz w:val="28"/>
          <w:szCs w:val="28"/>
        </w:rPr>
        <w:tab/>
        <w:t>По итогам оценки Закона Кыргызской Республики «Об основах государственной молодежной политики» было рекомендована значительная доработка указанного Закона Кыргызской Республики.</w:t>
      </w:r>
    </w:p>
    <w:p w14:paraId="04BD68F5" w14:textId="77777777" w:rsidR="002616D4" w:rsidRPr="00277310" w:rsidRDefault="002616D4" w:rsidP="00B17B1C">
      <w:pPr>
        <w:pStyle w:val="a4"/>
        <w:tabs>
          <w:tab w:val="left" w:pos="0"/>
          <w:tab w:val="left" w:pos="709"/>
          <w:tab w:val="left" w:pos="851"/>
        </w:tabs>
        <w:spacing w:after="0" w:line="240" w:lineRule="auto"/>
        <w:ind w:left="0" w:firstLine="851"/>
        <w:jc w:val="both"/>
        <w:rPr>
          <w:sz w:val="28"/>
          <w:szCs w:val="28"/>
        </w:rPr>
      </w:pPr>
    </w:p>
    <w:p w14:paraId="71703E77" w14:textId="77777777" w:rsidR="00286C01" w:rsidRPr="00277310" w:rsidRDefault="00286C01" w:rsidP="00B17B1C">
      <w:pPr>
        <w:pStyle w:val="tkTekst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277310">
        <w:rPr>
          <w:rFonts w:ascii="Times New Roman" w:hAnsi="Times New Roman" w:cs="Times New Roman"/>
          <w:b/>
          <w:sz w:val="28"/>
          <w:szCs w:val="28"/>
        </w:rPr>
        <w:t>Прогнозы возможных социа</w:t>
      </w:r>
      <w:r w:rsidR="006313FB" w:rsidRPr="00277310">
        <w:rPr>
          <w:rFonts w:ascii="Times New Roman" w:hAnsi="Times New Roman" w:cs="Times New Roman"/>
          <w:b/>
          <w:sz w:val="28"/>
          <w:szCs w:val="28"/>
        </w:rPr>
        <w:t xml:space="preserve">льных, экономических, правовых, </w:t>
      </w:r>
      <w:r w:rsidRPr="00277310">
        <w:rPr>
          <w:rFonts w:ascii="Times New Roman" w:hAnsi="Times New Roman" w:cs="Times New Roman"/>
          <w:b/>
          <w:sz w:val="28"/>
          <w:szCs w:val="28"/>
        </w:rPr>
        <w:t>правозащитных, гендерных, экологиче</w:t>
      </w:r>
      <w:r w:rsidR="00D661C4" w:rsidRPr="00277310"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14:paraId="7A1955A9" w14:textId="6034626A" w:rsidR="00286C01" w:rsidRPr="00277310" w:rsidRDefault="00286C01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7310">
        <w:rPr>
          <w:rFonts w:ascii="Times New Roman" w:hAnsi="Times New Roman" w:cs="Times New Roman"/>
          <w:sz w:val="28"/>
          <w:szCs w:val="28"/>
        </w:rPr>
        <w:t xml:space="preserve">Реализация настоящего </w:t>
      </w:r>
      <w:r w:rsidR="00473300" w:rsidRPr="0027731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B17B1C">
        <w:rPr>
          <w:rFonts w:ascii="Times New Roman" w:hAnsi="Times New Roman" w:cs="Times New Roman"/>
          <w:sz w:val="28"/>
          <w:szCs w:val="28"/>
        </w:rPr>
        <w:t>п</w:t>
      </w:r>
      <w:r w:rsidR="00473300" w:rsidRPr="00277310">
        <w:rPr>
          <w:rFonts w:ascii="Times New Roman" w:hAnsi="Times New Roman" w:cs="Times New Roman"/>
          <w:sz w:val="28"/>
          <w:szCs w:val="28"/>
        </w:rPr>
        <w:t>остановления</w:t>
      </w:r>
      <w:r w:rsidR="00287134" w:rsidRPr="00277310">
        <w:rPr>
          <w:rFonts w:ascii="Times New Roman" w:hAnsi="Times New Roman" w:cs="Times New Roman"/>
          <w:sz w:val="28"/>
          <w:szCs w:val="28"/>
        </w:rPr>
        <w:t xml:space="preserve"> </w:t>
      </w:r>
      <w:r w:rsidR="00F26274" w:rsidRPr="00277310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277310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14:paraId="38F82D1B" w14:textId="77777777" w:rsidR="00192068" w:rsidRPr="00277310" w:rsidRDefault="00192068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23E73043" w14:textId="77777777" w:rsidR="00286C01" w:rsidRPr="00277310" w:rsidRDefault="00CB3A88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27731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86C01" w:rsidRPr="00277310">
        <w:rPr>
          <w:rFonts w:ascii="Times New Roman" w:hAnsi="Times New Roman" w:cs="Times New Roman"/>
          <w:b/>
          <w:sz w:val="28"/>
          <w:szCs w:val="28"/>
        </w:rPr>
        <w:t>Информация о резул</w:t>
      </w:r>
      <w:r w:rsidR="00D661C4" w:rsidRPr="00277310">
        <w:rPr>
          <w:rFonts w:ascii="Times New Roman" w:hAnsi="Times New Roman" w:cs="Times New Roman"/>
          <w:b/>
          <w:sz w:val="28"/>
          <w:szCs w:val="28"/>
        </w:rPr>
        <w:t>ьтатах общественного обсуждения</w:t>
      </w:r>
    </w:p>
    <w:p w14:paraId="773350CE" w14:textId="77777777" w:rsidR="00286C01" w:rsidRPr="00277310" w:rsidRDefault="00233093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7310">
        <w:rPr>
          <w:rFonts w:ascii="Times New Roman" w:hAnsi="Times New Roman" w:cs="Times New Roman"/>
          <w:sz w:val="28"/>
          <w:szCs w:val="28"/>
        </w:rPr>
        <w:t>Проект не затрагивает интересы граждан и юридических лиц, в связи с чем не подлежит общественному обсуждению.</w:t>
      </w:r>
    </w:p>
    <w:p w14:paraId="06AFE035" w14:textId="77777777" w:rsidR="00192068" w:rsidRPr="00277310" w:rsidRDefault="00192068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2438FDFD" w14:textId="77777777" w:rsidR="00286C01" w:rsidRPr="00277310" w:rsidRDefault="004628B8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77310">
        <w:rPr>
          <w:rFonts w:ascii="Times New Roman" w:hAnsi="Times New Roman" w:cs="Times New Roman"/>
          <w:b/>
          <w:sz w:val="28"/>
          <w:szCs w:val="28"/>
        </w:rPr>
        <w:t xml:space="preserve">5.  </w:t>
      </w:r>
      <w:r w:rsidR="00345EC1" w:rsidRPr="00277310">
        <w:rPr>
          <w:rFonts w:ascii="Times New Roman" w:hAnsi="Times New Roman" w:cs="Times New Roman"/>
          <w:b/>
          <w:sz w:val="28"/>
          <w:szCs w:val="28"/>
        </w:rPr>
        <w:t>А</w:t>
      </w:r>
      <w:r w:rsidR="00286C01" w:rsidRPr="00277310">
        <w:rPr>
          <w:rFonts w:ascii="Times New Roman" w:hAnsi="Times New Roman" w:cs="Times New Roman"/>
          <w:b/>
          <w:sz w:val="28"/>
          <w:szCs w:val="28"/>
        </w:rPr>
        <w:t>нализ соответствия проекта законодательству</w:t>
      </w:r>
    </w:p>
    <w:p w14:paraId="3974973F" w14:textId="77777777" w:rsidR="00345EC1" w:rsidRPr="00277310" w:rsidRDefault="00345EC1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7310">
        <w:rPr>
          <w:rFonts w:ascii="Times New Roman" w:hAnsi="Times New Roman" w:cs="Times New Roman"/>
          <w:sz w:val="28"/>
          <w:szCs w:val="28"/>
        </w:rPr>
        <w:t>Проект не противоречит нормам действующего законодательства Кыргызской Республики.</w:t>
      </w:r>
    </w:p>
    <w:p w14:paraId="48DB188A" w14:textId="77777777" w:rsidR="00192068" w:rsidRPr="00277310" w:rsidRDefault="00192068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18493902" w14:textId="77777777" w:rsidR="00286C01" w:rsidRPr="00277310" w:rsidRDefault="004628B8" w:rsidP="00B17B1C">
      <w:pPr>
        <w:pStyle w:val="tkTekst"/>
        <w:spacing w:after="0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27731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45EC1" w:rsidRPr="00277310">
        <w:rPr>
          <w:rFonts w:ascii="Times New Roman" w:hAnsi="Times New Roman" w:cs="Times New Roman"/>
          <w:b/>
          <w:sz w:val="28"/>
          <w:szCs w:val="28"/>
        </w:rPr>
        <w:t>И</w:t>
      </w:r>
      <w:r w:rsidR="00286C01" w:rsidRPr="00277310">
        <w:rPr>
          <w:rFonts w:ascii="Times New Roman" w:hAnsi="Times New Roman" w:cs="Times New Roman"/>
          <w:b/>
          <w:sz w:val="28"/>
          <w:szCs w:val="28"/>
        </w:rPr>
        <w:t>нформация о необходимости и источниках финансирования</w:t>
      </w:r>
    </w:p>
    <w:p w14:paraId="4C1CB128" w14:textId="2F846ADC" w:rsidR="006A387C" w:rsidRPr="00277310" w:rsidRDefault="006A387C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77310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B17B1C"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</w:t>
      </w:r>
      <w:r w:rsidRPr="00277310">
        <w:rPr>
          <w:rFonts w:ascii="Times New Roman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14:paraId="03C5248D" w14:textId="77777777" w:rsidR="006313FB" w:rsidRPr="00277310" w:rsidRDefault="006313FB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D17E09B" w14:textId="77777777" w:rsidR="004628B8" w:rsidRPr="00277310" w:rsidRDefault="004628B8" w:rsidP="00B17B1C">
      <w:pPr>
        <w:pStyle w:val="tkTekst"/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277310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58107AAA" w14:textId="77777777" w:rsidR="00345EC1" w:rsidRPr="00277310" w:rsidRDefault="004628B8" w:rsidP="00B17B1C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77310">
        <w:rPr>
          <w:rFonts w:ascii="Times New Roman" w:hAnsi="Times New Roman" w:cs="Times New Roman"/>
          <w:b w:val="0"/>
          <w:sz w:val="28"/>
          <w:szCs w:val="28"/>
        </w:rPr>
        <w:t>Проект не регулирует предпринимательскую деятельность, в связи с чем не подлежит проведению АРВ.</w:t>
      </w:r>
    </w:p>
    <w:p w14:paraId="0B3EBC3B" w14:textId="77777777" w:rsidR="007B0553" w:rsidRPr="00277310" w:rsidRDefault="007B0553" w:rsidP="00B17B1C">
      <w:pPr>
        <w:pStyle w:val="tkNazvanie"/>
        <w:spacing w:before="0" w:after="0" w:line="240" w:lineRule="auto"/>
        <w:ind w:left="0" w:right="-1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0C7C934" w14:textId="4BF3F3D6" w:rsidR="007B0553" w:rsidRDefault="007B0553" w:rsidP="00803FA5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8DE4888" w14:textId="262C20A4" w:rsidR="00803FA5" w:rsidRPr="00803FA5" w:rsidRDefault="00803FA5" w:rsidP="00803FA5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803FA5">
        <w:rPr>
          <w:rFonts w:ascii="Times New Roman" w:hAnsi="Times New Roman" w:cs="Times New Roman"/>
          <w:bCs w:val="0"/>
          <w:sz w:val="28"/>
          <w:szCs w:val="28"/>
        </w:rPr>
        <w:t xml:space="preserve">Министр </w:t>
      </w:r>
      <w:r w:rsidRPr="00803FA5">
        <w:rPr>
          <w:rFonts w:ascii="Times New Roman" w:hAnsi="Times New Roman" w:cs="Times New Roman"/>
          <w:bCs w:val="0"/>
          <w:sz w:val="28"/>
          <w:szCs w:val="28"/>
        </w:rPr>
        <w:tab/>
      </w:r>
      <w:r w:rsidRPr="00803FA5">
        <w:rPr>
          <w:rFonts w:ascii="Times New Roman" w:hAnsi="Times New Roman" w:cs="Times New Roman"/>
          <w:bCs w:val="0"/>
          <w:sz w:val="28"/>
          <w:szCs w:val="28"/>
        </w:rPr>
        <w:tab/>
      </w:r>
      <w:r w:rsidRPr="00803FA5">
        <w:rPr>
          <w:rFonts w:ascii="Times New Roman" w:hAnsi="Times New Roman" w:cs="Times New Roman"/>
          <w:bCs w:val="0"/>
          <w:sz w:val="28"/>
          <w:szCs w:val="28"/>
        </w:rPr>
        <w:tab/>
      </w:r>
      <w:r w:rsidRPr="00803FA5">
        <w:rPr>
          <w:rFonts w:ascii="Times New Roman" w:hAnsi="Times New Roman" w:cs="Times New Roman"/>
          <w:bCs w:val="0"/>
          <w:sz w:val="28"/>
          <w:szCs w:val="28"/>
        </w:rPr>
        <w:tab/>
      </w:r>
      <w:r w:rsidRPr="00803FA5">
        <w:rPr>
          <w:rFonts w:ascii="Times New Roman" w:hAnsi="Times New Roman" w:cs="Times New Roman"/>
          <w:bCs w:val="0"/>
          <w:sz w:val="28"/>
          <w:szCs w:val="28"/>
        </w:rPr>
        <w:tab/>
      </w:r>
      <w:r w:rsidRPr="00803FA5">
        <w:rPr>
          <w:rFonts w:ascii="Times New Roman" w:hAnsi="Times New Roman" w:cs="Times New Roman"/>
          <w:bCs w:val="0"/>
          <w:sz w:val="28"/>
          <w:szCs w:val="28"/>
        </w:rPr>
        <w:tab/>
      </w:r>
      <w:r w:rsidRPr="00803FA5">
        <w:rPr>
          <w:rFonts w:ascii="Times New Roman" w:hAnsi="Times New Roman" w:cs="Times New Roman"/>
          <w:bCs w:val="0"/>
          <w:sz w:val="28"/>
          <w:szCs w:val="28"/>
        </w:rPr>
        <w:tab/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       </w:t>
      </w:r>
      <w:r w:rsidRPr="00803FA5">
        <w:rPr>
          <w:rFonts w:ascii="Times New Roman" w:hAnsi="Times New Roman" w:cs="Times New Roman"/>
          <w:bCs w:val="0"/>
          <w:sz w:val="28"/>
          <w:szCs w:val="28"/>
        </w:rPr>
        <w:t>А.К. Жаманкулов</w:t>
      </w:r>
    </w:p>
    <w:sectPr w:rsidR="00803FA5" w:rsidRPr="00803FA5" w:rsidSect="002616D4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D23FF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3E3255"/>
    <w:multiLevelType w:val="hybridMultilevel"/>
    <w:tmpl w:val="732499D0"/>
    <w:lvl w:ilvl="0" w:tplc="85F6A070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62A22AE7"/>
    <w:multiLevelType w:val="hybridMultilevel"/>
    <w:tmpl w:val="C2EA04B2"/>
    <w:lvl w:ilvl="0" w:tplc="CCA4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30"/>
    <w:rsid w:val="0002603D"/>
    <w:rsid w:val="00045753"/>
    <w:rsid w:val="000731AE"/>
    <w:rsid w:val="00092AF7"/>
    <w:rsid w:val="000A4970"/>
    <w:rsid w:val="000B442D"/>
    <w:rsid w:val="00142993"/>
    <w:rsid w:val="00166E90"/>
    <w:rsid w:val="0018627A"/>
    <w:rsid w:val="001909F4"/>
    <w:rsid w:val="00192068"/>
    <w:rsid w:val="001A095F"/>
    <w:rsid w:val="001A79CD"/>
    <w:rsid w:val="001C2E51"/>
    <w:rsid w:val="001C4F69"/>
    <w:rsid w:val="001D647C"/>
    <w:rsid w:val="001F08F7"/>
    <w:rsid w:val="001F159D"/>
    <w:rsid w:val="00233093"/>
    <w:rsid w:val="0024252F"/>
    <w:rsid w:val="002616D4"/>
    <w:rsid w:val="00277310"/>
    <w:rsid w:val="00286C01"/>
    <w:rsid w:val="00287134"/>
    <w:rsid w:val="002875A8"/>
    <w:rsid w:val="002C5A62"/>
    <w:rsid w:val="002E4D0C"/>
    <w:rsid w:val="002E6C38"/>
    <w:rsid w:val="00301390"/>
    <w:rsid w:val="0030665A"/>
    <w:rsid w:val="00345EC1"/>
    <w:rsid w:val="003737E8"/>
    <w:rsid w:val="00387827"/>
    <w:rsid w:val="003B2150"/>
    <w:rsid w:val="003B763E"/>
    <w:rsid w:val="003D7B22"/>
    <w:rsid w:val="003E5154"/>
    <w:rsid w:val="003F59EC"/>
    <w:rsid w:val="00402098"/>
    <w:rsid w:val="00417C96"/>
    <w:rsid w:val="00440A77"/>
    <w:rsid w:val="00447045"/>
    <w:rsid w:val="004628B8"/>
    <w:rsid w:val="004726F6"/>
    <w:rsid w:val="00473300"/>
    <w:rsid w:val="00491401"/>
    <w:rsid w:val="004A20A4"/>
    <w:rsid w:val="004D726A"/>
    <w:rsid w:val="0052174F"/>
    <w:rsid w:val="00525CC9"/>
    <w:rsid w:val="005272FE"/>
    <w:rsid w:val="005D25E7"/>
    <w:rsid w:val="005F0F32"/>
    <w:rsid w:val="005F2FC7"/>
    <w:rsid w:val="006313FB"/>
    <w:rsid w:val="00644DD9"/>
    <w:rsid w:val="006755F1"/>
    <w:rsid w:val="00694A83"/>
    <w:rsid w:val="0069660E"/>
    <w:rsid w:val="006A387C"/>
    <w:rsid w:val="006A64BC"/>
    <w:rsid w:val="006B4EB6"/>
    <w:rsid w:val="006B5145"/>
    <w:rsid w:val="006D5D40"/>
    <w:rsid w:val="006E1BCC"/>
    <w:rsid w:val="00724146"/>
    <w:rsid w:val="00752A87"/>
    <w:rsid w:val="00766523"/>
    <w:rsid w:val="00767004"/>
    <w:rsid w:val="00784865"/>
    <w:rsid w:val="00790E95"/>
    <w:rsid w:val="0079568A"/>
    <w:rsid w:val="007B0553"/>
    <w:rsid w:val="007B6CF2"/>
    <w:rsid w:val="007D7C54"/>
    <w:rsid w:val="007F2BB4"/>
    <w:rsid w:val="007F2ECD"/>
    <w:rsid w:val="00803FA5"/>
    <w:rsid w:val="00845043"/>
    <w:rsid w:val="00877F47"/>
    <w:rsid w:val="008A29D6"/>
    <w:rsid w:val="008C7DDA"/>
    <w:rsid w:val="008D1485"/>
    <w:rsid w:val="008D6F6F"/>
    <w:rsid w:val="009C520C"/>
    <w:rsid w:val="009E085E"/>
    <w:rsid w:val="009E201E"/>
    <w:rsid w:val="009E24BC"/>
    <w:rsid w:val="00A02661"/>
    <w:rsid w:val="00A22546"/>
    <w:rsid w:val="00A468A6"/>
    <w:rsid w:val="00A75167"/>
    <w:rsid w:val="00A80540"/>
    <w:rsid w:val="00A90258"/>
    <w:rsid w:val="00AA15C9"/>
    <w:rsid w:val="00AD0A4F"/>
    <w:rsid w:val="00B02983"/>
    <w:rsid w:val="00B10536"/>
    <w:rsid w:val="00B17B1C"/>
    <w:rsid w:val="00B3035C"/>
    <w:rsid w:val="00B401C5"/>
    <w:rsid w:val="00B63CB8"/>
    <w:rsid w:val="00BC68AD"/>
    <w:rsid w:val="00C13684"/>
    <w:rsid w:val="00C34CF1"/>
    <w:rsid w:val="00CB3A88"/>
    <w:rsid w:val="00CE23F2"/>
    <w:rsid w:val="00CE4972"/>
    <w:rsid w:val="00CF4C94"/>
    <w:rsid w:val="00D00B6D"/>
    <w:rsid w:val="00D04B13"/>
    <w:rsid w:val="00D55A62"/>
    <w:rsid w:val="00D661C4"/>
    <w:rsid w:val="00DA68D7"/>
    <w:rsid w:val="00DB4991"/>
    <w:rsid w:val="00DB5C29"/>
    <w:rsid w:val="00DC6E2C"/>
    <w:rsid w:val="00DF3D30"/>
    <w:rsid w:val="00DF7D95"/>
    <w:rsid w:val="00E21CBF"/>
    <w:rsid w:val="00E24000"/>
    <w:rsid w:val="00E41C8A"/>
    <w:rsid w:val="00E5048C"/>
    <w:rsid w:val="00E55225"/>
    <w:rsid w:val="00E81B94"/>
    <w:rsid w:val="00E86CF3"/>
    <w:rsid w:val="00E95A96"/>
    <w:rsid w:val="00EB1B1D"/>
    <w:rsid w:val="00ED0A01"/>
    <w:rsid w:val="00EE1557"/>
    <w:rsid w:val="00F26274"/>
    <w:rsid w:val="00F3586E"/>
    <w:rsid w:val="00F60B46"/>
    <w:rsid w:val="00F670B2"/>
    <w:rsid w:val="00F745A9"/>
    <w:rsid w:val="00F801A1"/>
    <w:rsid w:val="00F84D16"/>
    <w:rsid w:val="00FC0400"/>
    <w:rsid w:val="00FC5F49"/>
    <w:rsid w:val="00FD3B27"/>
    <w:rsid w:val="00FE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33BC5"/>
  <w15:docId w15:val="{86958298-2665-48F5-A61E-FBC8F8CC4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F3D3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286C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49140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E1B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5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5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1</cp:lastModifiedBy>
  <cp:revision>8</cp:revision>
  <cp:lastPrinted>2021-12-03T09:49:00Z</cp:lastPrinted>
  <dcterms:created xsi:type="dcterms:W3CDTF">2021-12-03T03:56:00Z</dcterms:created>
  <dcterms:modified xsi:type="dcterms:W3CDTF">2021-12-07T10:13:00Z</dcterms:modified>
</cp:coreProperties>
</file>