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200" w:rsidRPr="00891537" w:rsidRDefault="003C6200" w:rsidP="003C6200">
      <w:pPr>
        <w:spacing w:after="0"/>
        <w:jc w:val="center"/>
        <w:rPr>
          <w:rFonts w:ascii="Times New Roman" w:hAnsi="Times New Roman" w:cs="Times New Roman"/>
          <w:b/>
          <w:sz w:val="28"/>
          <w:szCs w:val="28"/>
          <w:lang w:val="ky-KG"/>
        </w:rPr>
      </w:pPr>
      <w:bookmarkStart w:id="0" w:name="_GoBack"/>
      <w:bookmarkEnd w:id="0"/>
      <w:r w:rsidRPr="00891537">
        <w:rPr>
          <w:rFonts w:ascii="Times New Roman" w:hAnsi="Times New Roman" w:cs="Times New Roman"/>
          <w:b/>
          <w:sz w:val="28"/>
          <w:szCs w:val="28"/>
          <w:lang w:val="ky-KG"/>
        </w:rPr>
        <w:t>“Кыргыз Республикасын</w:t>
      </w:r>
      <w:r>
        <w:rPr>
          <w:rFonts w:ascii="Times New Roman" w:hAnsi="Times New Roman" w:cs="Times New Roman"/>
          <w:b/>
          <w:sz w:val="28"/>
          <w:szCs w:val="28"/>
          <w:lang w:val="ky-KG"/>
        </w:rPr>
        <w:t>ын</w:t>
      </w:r>
      <w:r w:rsidRPr="00891537">
        <w:rPr>
          <w:rFonts w:ascii="Times New Roman" w:hAnsi="Times New Roman" w:cs="Times New Roman"/>
          <w:b/>
          <w:sz w:val="28"/>
          <w:szCs w:val="28"/>
          <w:lang w:val="ky-KG"/>
        </w:rPr>
        <w:t xml:space="preserve"> </w:t>
      </w:r>
      <w:r>
        <w:rPr>
          <w:rFonts w:ascii="Times New Roman" w:hAnsi="Times New Roman" w:cs="Times New Roman"/>
          <w:b/>
          <w:sz w:val="28"/>
          <w:szCs w:val="28"/>
          <w:lang w:val="ky-KG"/>
        </w:rPr>
        <w:t>экономикалык коопсуздугун</w:t>
      </w:r>
      <w:r w:rsidRPr="00891537">
        <w:rPr>
          <w:rFonts w:ascii="Times New Roman" w:hAnsi="Times New Roman" w:cs="Times New Roman"/>
          <w:b/>
          <w:sz w:val="28"/>
          <w:szCs w:val="28"/>
          <w:lang w:val="ky-KG"/>
        </w:rPr>
        <w:t xml:space="preserve"> камсыз кылуу  боюнча чаралар жөнүндө” токтом долбооруна </w:t>
      </w:r>
    </w:p>
    <w:p w:rsidR="003C6200" w:rsidRPr="00891537" w:rsidRDefault="003C6200" w:rsidP="003C6200">
      <w:pPr>
        <w:spacing w:after="0"/>
        <w:jc w:val="center"/>
        <w:rPr>
          <w:rFonts w:ascii="Times New Roman" w:hAnsi="Times New Roman" w:cs="Times New Roman"/>
          <w:b/>
          <w:sz w:val="28"/>
          <w:szCs w:val="28"/>
          <w:lang w:val="ky-KG"/>
        </w:rPr>
      </w:pPr>
      <w:r w:rsidRPr="00891537">
        <w:rPr>
          <w:rFonts w:ascii="Times New Roman" w:hAnsi="Times New Roman" w:cs="Times New Roman"/>
          <w:b/>
          <w:sz w:val="28"/>
          <w:szCs w:val="28"/>
          <w:lang w:val="ky-KG"/>
        </w:rPr>
        <w:t>негиздеме-маалымкат</w:t>
      </w:r>
    </w:p>
    <w:p w:rsidR="003C6200" w:rsidRPr="00891537" w:rsidRDefault="003C6200" w:rsidP="003C6200">
      <w:pPr>
        <w:spacing w:after="0"/>
        <w:jc w:val="center"/>
        <w:rPr>
          <w:rFonts w:ascii="Times New Roman" w:hAnsi="Times New Roman" w:cs="Times New Roman"/>
          <w:b/>
          <w:sz w:val="28"/>
          <w:szCs w:val="28"/>
          <w:lang w:val="ky-KG"/>
        </w:rPr>
      </w:pPr>
    </w:p>
    <w:p w:rsidR="003C6200" w:rsidRDefault="003C6200" w:rsidP="003C6200">
      <w:pPr>
        <w:pStyle w:val="a3"/>
        <w:numPr>
          <w:ilvl w:val="0"/>
          <w:numId w:val="1"/>
        </w:numPr>
        <w:spacing w:after="0"/>
        <w:jc w:val="both"/>
        <w:rPr>
          <w:rFonts w:ascii="Times New Roman" w:hAnsi="Times New Roman" w:cs="Times New Roman"/>
          <w:sz w:val="28"/>
          <w:szCs w:val="28"/>
          <w:lang w:val="ky-KG"/>
        </w:rPr>
      </w:pPr>
      <w:r w:rsidRPr="00891537">
        <w:rPr>
          <w:rFonts w:ascii="Times New Roman" w:hAnsi="Times New Roman" w:cs="Times New Roman"/>
          <w:b/>
          <w:sz w:val="28"/>
          <w:szCs w:val="28"/>
          <w:lang w:val="ky-KG"/>
        </w:rPr>
        <w:t>Максаты жана милдети</w:t>
      </w:r>
    </w:p>
    <w:p w:rsidR="003C6200" w:rsidRDefault="003C6200" w:rsidP="003C6200">
      <w:pPr>
        <w:spacing w:after="0"/>
        <w:ind w:firstLine="360"/>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экономикалык коопсуздугун камсыз кылуу боюнча чаралар жөнүндө” токтом долбоору юридикалык жана жеке жактар тарабынан (резиденттер жана резидент эместер) Кыргыз Республикасынын аймагынан тышкары чет өлкөлүк валютаны накталай АКШ долларын алып чыгууну чектөө боюнча чараларды кабыл алуу максатында иштелип чыкты.</w:t>
      </w:r>
    </w:p>
    <w:p w:rsidR="003C6200" w:rsidRDefault="003C6200" w:rsidP="003C6200">
      <w:pPr>
        <w:pStyle w:val="a3"/>
        <w:numPr>
          <w:ilvl w:val="0"/>
          <w:numId w:val="1"/>
        </w:numPr>
        <w:spacing w:after="0"/>
        <w:jc w:val="both"/>
        <w:rPr>
          <w:rFonts w:ascii="Times New Roman" w:hAnsi="Times New Roman" w:cs="Times New Roman"/>
          <w:b/>
          <w:sz w:val="28"/>
          <w:szCs w:val="28"/>
          <w:lang w:val="ky-KG"/>
        </w:rPr>
      </w:pPr>
      <w:r w:rsidRPr="00891537">
        <w:rPr>
          <w:rFonts w:ascii="Times New Roman" w:hAnsi="Times New Roman" w:cs="Times New Roman"/>
          <w:b/>
          <w:sz w:val="28"/>
          <w:szCs w:val="28"/>
          <w:lang w:val="ky-KG"/>
        </w:rPr>
        <w:t>Баяндоо бөлүгү</w:t>
      </w:r>
    </w:p>
    <w:p w:rsidR="003C6200" w:rsidRDefault="003C6200" w:rsidP="003C6200">
      <w:pPr>
        <w:pStyle w:val="a3"/>
        <w:spacing w:after="0"/>
        <w:ind w:left="0" w:firstLine="360"/>
        <w:jc w:val="both"/>
        <w:rPr>
          <w:rFonts w:ascii="Times New Roman" w:hAnsi="Times New Roman" w:cs="Times New Roman"/>
          <w:sz w:val="28"/>
          <w:szCs w:val="28"/>
          <w:lang w:val="ky-KG"/>
        </w:rPr>
      </w:pPr>
      <w:r w:rsidRPr="00793DBC">
        <w:rPr>
          <w:rFonts w:ascii="Times New Roman" w:hAnsi="Times New Roman" w:cs="Times New Roman"/>
          <w:sz w:val="28"/>
          <w:szCs w:val="28"/>
          <w:lang w:val="ky-KG"/>
        </w:rPr>
        <w:t>Кыргыз Республикасынын Министрлер Кабинетинин ушул токтом долбоорунун (мындан ары- токтом долбоору) максаты улуттук валютанын курсунун өзгөрүүсүнө байланыштуу Кыргыз Республикасынын ички рыногу үчүн терс кесепеттерди минималдоо, социалдык жактан маанилүү товарлардын айрым түрлөрүнө баалардын кескин көтөрүлүшүн жөнгө салуу, экономиканын импортту алмаштыруучу тармактары үчүн терс кесепеттерди жокко чыгаруу, ички рынокту чет элдик валюта менен толтуруу үчүн  резидент эместерге жана чет элдик жарандарга 1000ден (бир миң) ашык накталай АКШ доллары суммасында</w:t>
      </w:r>
      <w:r>
        <w:rPr>
          <w:rFonts w:ascii="Times New Roman" w:hAnsi="Times New Roman" w:cs="Times New Roman"/>
          <w:sz w:val="28"/>
          <w:szCs w:val="28"/>
          <w:lang w:val="ky-KG"/>
        </w:rPr>
        <w:t xml:space="preserve">, </w:t>
      </w:r>
      <w:r w:rsidRPr="00793DBC">
        <w:rPr>
          <w:rFonts w:ascii="Times New Roman" w:hAnsi="Times New Roman" w:cs="Times New Roman"/>
          <w:sz w:val="28"/>
          <w:szCs w:val="28"/>
          <w:lang w:val="ky-KG"/>
        </w:rPr>
        <w:t xml:space="preserve">Кыргыз Республикасынын жарандарына жана резиденттерине 5000ден (беш миң) ашык накталай АКШ доллары суммасында </w:t>
      </w:r>
      <w:r>
        <w:rPr>
          <w:rFonts w:ascii="Times New Roman" w:hAnsi="Times New Roman" w:cs="Times New Roman"/>
          <w:sz w:val="28"/>
          <w:szCs w:val="28"/>
          <w:lang w:val="ky-KG"/>
        </w:rPr>
        <w:t xml:space="preserve">алып чыгуусун чектөө боюнча чараларды кабыл алуу болуп саналат. </w:t>
      </w:r>
    </w:p>
    <w:p w:rsidR="003C6200" w:rsidRPr="00793DBC" w:rsidRDefault="003C6200" w:rsidP="003C6200">
      <w:pPr>
        <w:pStyle w:val="a3"/>
        <w:spacing w:after="0"/>
        <w:ind w:left="0" w:firstLine="360"/>
        <w:jc w:val="both"/>
        <w:rPr>
          <w:rFonts w:ascii="Times New Roman" w:hAnsi="Times New Roman" w:cs="Times New Roman"/>
          <w:sz w:val="28"/>
          <w:szCs w:val="28"/>
          <w:lang w:val="ky-KG"/>
        </w:rPr>
      </w:pPr>
      <w:r w:rsidRPr="00793DB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Ошондой эле, белгиленген лимиттен ашкан суммадан 12% өлчөмүндө төлөм (жыйым) республикалык бюджетке түшүүлөрдү жогорулатууга мүмкүндүк берет. </w:t>
      </w:r>
    </w:p>
    <w:p w:rsidR="003C6200" w:rsidRPr="00EA7B70" w:rsidRDefault="003C6200" w:rsidP="003C6200">
      <w:pPr>
        <w:spacing w:after="0" w:line="240" w:lineRule="auto"/>
        <w:ind w:firstLine="709"/>
        <w:jc w:val="both"/>
        <w:rPr>
          <w:rFonts w:ascii="Times New Roman" w:eastAsia="Times New Roman" w:hAnsi="Times New Roman"/>
          <w:b/>
          <w:bCs/>
          <w:sz w:val="28"/>
          <w:szCs w:val="28"/>
          <w:lang w:val="ky-KG" w:eastAsia="ru-RU"/>
        </w:rPr>
      </w:pPr>
      <w:r w:rsidRPr="00EA7B70">
        <w:rPr>
          <w:rFonts w:ascii="Times New Roman" w:eastAsia="Times New Roman" w:hAnsi="Times New Roman"/>
          <w:b/>
          <w:bCs/>
          <w:sz w:val="28"/>
          <w:szCs w:val="28"/>
          <w:lang w:val="ky-KG" w:eastAsia="ru-RU"/>
        </w:rPr>
        <w:t xml:space="preserve">3. </w:t>
      </w:r>
      <w:r w:rsidRPr="0097531C">
        <w:rPr>
          <w:rFonts w:ascii="Times New Roman" w:hAnsi="Times New Roman"/>
          <w:b/>
          <w:sz w:val="28"/>
          <w:szCs w:val="28"/>
          <w:lang w:val="ky-KG"/>
        </w:rPr>
        <w:t>М</w:t>
      </w:r>
      <w:r w:rsidRPr="0097531C">
        <w:rPr>
          <w:rFonts w:ascii="Times New Roman" w:hAnsi="Times New Roman" w:cs="Times New Roman"/>
          <w:b/>
          <w:sz w:val="28"/>
          <w:szCs w:val="28"/>
          <w:lang w:val="ky-KG"/>
        </w:rPr>
        <w:t>үмкүн болуучу социалдык, экономикалык, укуктук, укук коргоочулук, гендердик, экологиялык, коррупциялык кесепеттердин божомолдору</w:t>
      </w:r>
    </w:p>
    <w:p w:rsidR="003C6200" w:rsidRPr="002A78FF" w:rsidRDefault="003C6200" w:rsidP="003C6200">
      <w:pPr>
        <w:widowControl w:val="0"/>
        <w:tabs>
          <w:tab w:val="left" w:pos="-7371"/>
          <w:tab w:val="left" w:pos="-3828"/>
          <w:tab w:val="left" w:pos="8080"/>
        </w:tabs>
        <w:autoSpaceDE w:val="0"/>
        <w:autoSpaceDN w:val="0"/>
        <w:adjustRightInd w:val="0"/>
        <w:spacing w:after="0" w:line="240" w:lineRule="auto"/>
        <w:ind w:firstLine="851"/>
        <w:jc w:val="both"/>
        <w:rPr>
          <w:rFonts w:ascii="Times New Roman" w:hAnsi="Times New Roman"/>
          <w:color w:val="000000"/>
          <w:sz w:val="28"/>
          <w:szCs w:val="28"/>
          <w:lang w:val="ky-KG"/>
        </w:rPr>
      </w:pPr>
      <w:r>
        <w:rPr>
          <w:rFonts w:ascii="Times New Roman" w:eastAsia="Times New Roman" w:hAnsi="Times New Roman"/>
          <w:bCs/>
          <w:iCs/>
          <w:sz w:val="28"/>
          <w:szCs w:val="28"/>
          <w:lang w:val="ky-KG" w:eastAsia="ru-RU"/>
        </w:rPr>
        <w:t>Ушул токтом долбоорун кабыл алуу терс социалдык, укуктук, экономикалык, укук коргоочулук, гендердик, экологиялык жана коррупциялык кесепеттерге алып келбейт</w:t>
      </w:r>
    </w:p>
    <w:p w:rsidR="003C6200" w:rsidRPr="00EA7B70" w:rsidRDefault="003C6200" w:rsidP="003C6200">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4. </w:t>
      </w:r>
      <w:r w:rsidRPr="0097531C">
        <w:rPr>
          <w:rFonts w:ascii="Times New Roman" w:hAnsi="Times New Roman" w:cs="Times New Roman"/>
          <w:b/>
          <w:sz w:val="28"/>
          <w:szCs w:val="28"/>
          <w:lang w:val="ky-KG"/>
        </w:rPr>
        <w:t>Коомдук талкуунун жыйынтыктары жөнүндө маалымат</w:t>
      </w:r>
    </w:p>
    <w:p w:rsidR="003C6200" w:rsidRDefault="003C6200" w:rsidP="003C6200">
      <w:pPr>
        <w:pStyle w:val="tkTekst"/>
        <w:spacing w:after="0" w:line="240" w:lineRule="auto"/>
        <w:ind w:firstLine="709"/>
        <w:rPr>
          <w:rFonts w:ascii="Times New Roman" w:hAnsi="Times New Roman" w:cs="Times New Roman"/>
          <w:bCs/>
          <w:sz w:val="28"/>
          <w:szCs w:val="28"/>
          <w:lang w:val="ky-KG"/>
        </w:rPr>
      </w:pPr>
      <w:r>
        <w:rPr>
          <w:rFonts w:ascii="Times New Roman" w:hAnsi="Times New Roman" w:cs="Times New Roman"/>
          <w:bCs/>
          <w:sz w:val="28"/>
          <w:szCs w:val="28"/>
          <w:lang w:val="ky-KG"/>
        </w:rPr>
        <w:t>“Кыргыз Республикасынын ченемдик укуктук актылары жөнүндө”</w:t>
      </w:r>
      <w:r w:rsidRPr="00EA7B70">
        <w:rPr>
          <w:rFonts w:ascii="Times New Roman" w:hAnsi="Times New Roman" w:cs="Times New Roman"/>
          <w:bCs/>
          <w:sz w:val="28"/>
          <w:szCs w:val="28"/>
          <w:lang w:val="ky-KG"/>
        </w:rPr>
        <w:t xml:space="preserve"> </w:t>
      </w:r>
      <w:r>
        <w:rPr>
          <w:rFonts w:ascii="Times New Roman" w:hAnsi="Times New Roman" w:cs="Times New Roman"/>
          <w:bCs/>
          <w:sz w:val="28"/>
          <w:szCs w:val="28"/>
          <w:lang w:val="ky-KG"/>
        </w:rPr>
        <w:t>Кыргыз Республикасынын Мыйзамынын 22-беренесинин 1-бөлүгүнө ылайык ушул токтом долбоору коомдук талкуулоо үчүн Кыргыз Республикасынын Министрлер Кабинетинин расмий сайтына (</w:t>
      </w:r>
      <w:hyperlink r:id="rId5" w:history="1">
        <w:r w:rsidRPr="0042589F">
          <w:rPr>
            <w:rStyle w:val="a4"/>
            <w:rFonts w:ascii="Times New Roman" w:hAnsi="Times New Roman" w:cs="Times New Roman"/>
            <w:bCs/>
            <w:sz w:val="28"/>
            <w:szCs w:val="28"/>
            <w:lang w:val="ky-KG"/>
          </w:rPr>
          <w:t>www.gov.kg</w:t>
        </w:r>
      </w:hyperlink>
      <w:r>
        <w:rPr>
          <w:rFonts w:ascii="Times New Roman" w:hAnsi="Times New Roman" w:cs="Times New Roman"/>
          <w:bCs/>
          <w:sz w:val="28"/>
          <w:szCs w:val="28"/>
          <w:lang w:val="ky-KG"/>
        </w:rPr>
        <w:t xml:space="preserve">), ошондой эле Кыргыз Республикасынын Юстиция министрлигинин ченемдик укуктук актыларынын долбоорлорун коомдук талкуулоонун бирдиктүү порталына  жол-жобосунан өтүү үчүн Кыргыз Республикасынын Өкмөтүнүн расмий сайтына жайгаштырылган. </w:t>
      </w:r>
    </w:p>
    <w:p w:rsidR="003C6200" w:rsidRPr="00EA7B70" w:rsidRDefault="003C6200" w:rsidP="003C6200">
      <w:pPr>
        <w:pStyle w:val="tkTekst"/>
        <w:spacing w:after="0" w:line="240" w:lineRule="auto"/>
        <w:ind w:firstLine="709"/>
        <w:rPr>
          <w:rFonts w:ascii="Times New Roman" w:hAnsi="Times New Roman" w:cs="Times New Roman"/>
          <w:b/>
          <w:bCs/>
          <w:sz w:val="28"/>
          <w:szCs w:val="28"/>
          <w:lang w:val="ky-KG"/>
        </w:rPr>
      </w:pPr>
      <w:r>
        <w:rPr>
          <w:rFonts w:ascii="Times New Roman" w:hAnsi="Times New Roman" w:cs="Times New Roman"/>
          <w:bCs/>
          <w:sz w:val="28"/>
          <w:szCs w:val="28"/>
          <w:lang w:val="ky-KG"/>
        </w:rPr>
        <w:lastRenderedPageBreak/>
        <w:t xml:space="preserve">Мында, “Кыргыз Республикасынын ченемдик укуктук акталары жөнүндө” Кыргыз Республикасынын Мыйзамынын 23-беренесинин 1-бөлүгүнүн талаптарына ылайык </w:t>
      </w:r>
      <w:r w:rsidRPr="00C318AA">
        <w:rPr>
          <w:rFonts w:ascii="Times New Roman" w:hAnsi="Times New Roman" w:cs="Times New Roman"/>
          <w:sz w:val="28"/>
          <w:szCs w:val="28"/>
          <w:lang w:val="ky-KG"/>
        </w:rPr>
        <w:t>ченемдик укуктук актылардын долбоорлорун коомдук талкуулоо мөөнөтү</w:t>
      </w:r>
      <w:r>
        <w:rPr>
          <w:rFonts w:ascii="Times New Roman" w:hAnsi="Times New Roman" w:cs="Times New Roman"/>
          <w:sz w:val="28"/>
          <w:szCs w:val="28"/>
          <w:lang w:val="ky-KG"/>
        </w:rPr>
        <w:t>ндө өтпөйт</w:t>
      </w:r>
      <w:r w:rsidRPr="00C318AA">
        <w:rPr>
          <w:rFonts w:ascii="Times New Roman" w:hAnsi="Times New Roman" w:cs="Times New Roman"/>
          <w:sz w:val="28"/>
          <w:szCs w:val="28"/>
          <w:lang w:val="ky-KG"/>
        </w:rPr>
        <w:t>,</w:t>
      </w:r>
      <w:r>
        <w:rPr>
          <w:rFonts w:ascii="Times New Roman" w:hAnsi="Times New Roman" w:cs="Times New Roman"/>
          <w:sz w:val="28"/>
          <w:szCs w:val="28"/>
          <w:lang w:val="ky-KG"/>
        </w:rPr>
        <w:t xml:space="preserve"> анткени бул долбоорду кабыл алуу </w:t>
      </w:r>
      <w:r w:rsidRPr="00C318AA">
        <w:rPr>
          <w:rFonts w:ascii="Times New Roman" w:hAnsi="Times New Roman" w:cs="Times New Roman"/>
          <w:sz w:val="28"/>
          <w:szCs w:val="28"/>
          <w:lang w:val="ky-KG"/>
        </w:rPr>
        <w:t xml:space="preserve">ал жеткис күчтүн жагдайларынын шарттарында </w:t>
      </w:r>
      <w:r>
        <w:rPr>
          <w:rFonts w:ascii="Times New Roman" w:hAnsi="Times New Roman" w:cs="Times New Roman"/>
          <w:sz w:val="28"/>
          <w:szCs w:val="28"/>
          <w:lang w:val="ky-KG"/>
        </w:rPr>
        <w:t>зарыл</w:t>
      </w:r>
      <w:r w:rsidRPr="00C318AA">
        <w:rPr>
          <w:rFonts w:ascii="Times New Roman" w:hAnsi="Times New Roman" w:cs="Times New Roman"/>
          <w:sz w:val="28"/>
          <w:szCs w:val="28"/>
          <w:lang w:val="ky-KG"/>
        </w:rPr>
        <w:t>.</w:t>
      </w:r>
      <w:r>
        <w:rPr>
          <w:rFonts w:ascii="Times New Roman" w:hAnsi="Times New Roman" w:cs="Times New Roman"/>
          <w:bCs/>
          <w:sz w:val="28"/>
          <w:szCs w:val="28"/>
          <w:lang w:val="ky-KG"/>
        </w:rPr>
        <w:t xml:space="preserve"> </w:t>
      </w:r>
    </w:p>
    <w:p w:rsidR="003C6200" w:rsidRPr="00EA7B70" w:rsidRDefault="003C6200" w:rsidP="003C6200">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5. </w:t>
      </w:r>
      <w:r w:rsidRPr="0097531C">
        <w:rPr>
          <w:rFonts w:ascii="Times New Roman" w:hAnsi="Times New Roman" w:cs="Times New Roman"/>
          <w:b/>
          <w:sz w:val="28"/>
          <w:szCs w:val="28"/>
          <w:lang w:val="ky-KG"/>
        </w:rPr>
        <w:t>Долбоордун мыйзамдарга шайкеш келүүсүнө талдоо</w:t>
      </w:r>
    </w:p>
    <w:p w:rsidR="003C6200" w:rsidRPr="00EA7B70" w:rsidRDefault="003C6200" w:rsidP="003C6200">
      <w:pPr>
        <w:widowControl w:val="0"/>
        <w:autoSpaceDE w:val="0"/>
        <w:autoSpaceDN w:val="0"/>
        <w:adjustRightInd w:val="0"/>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Ушул токтом долбоору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3C6200" w:rsidRPr="00EA7B70" w:rsidRDefault="003C6200" w:rsidP="003C6200">
      <w:pPr>
        <w:pStyle w:val="tkTekst"/>
        <w:spacing w:after="0" w:line="240" w:lineRule="auto"/>
        <w:ind w:firstLine="709"/>
        <w:rPr>
          <w:rFonts w:ascii="Times New Roman" w:hAnsi="Times New Roman" w:cs="Times New Roman"/>
          <w:b/>
          <w:bCs/>
          <w:sz w:val="28"/>
          <w:szCs w:val="28"/>
          <w:lang w:val="ky-KG"/>
        </w:rPr>
      </w:pPr>
      <w:r w:rsidRPr="00EA7B70">
        <w:rPr>
          <w:rFonts w:ascii="Times New Roman" w:hAnsi="Times New Roman" w:cs="Times New Roman"/>
          <w:b/>
          <w:bCs/>
          <w:sz w:val="28"/>
          <w:szCs w:val="28"/>
          <w:lang w:val="ky-KG"/>
        </w:rPr>
        <w:t xml:space="preserve">6. </w:t>
      </w:r>
      <w:r>
        <w:rPr>
          <w:rFonts w:ascii="Times New Roman" w:hAnsi="Times New Roman" w:cs="Times New Roman"/>
          <w:b/>
          <w:bCs/>
          <w:sz w:val="28"/>
          <w:szCs w:val="28"/>
          <w:lang w:val="ky-KG"/>
        </w:rPr>
        <w:t xml:space="preserve">Каржылоо зарылдыгы жөнүндө маалымат </w:t>
      </w:r>
    </w:p>
    <w:p w:rsidR="003C6200" w:rsidRPr="0097531C" w:rsidRDefault="003C6200" w:rsidP="003C620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Сунушталган долбоорду кабыл алуу республикалык бюджеттен кошумча каражаттарды бөлүп берүүгө алып келбейт. </w:t>
      </w:r>
    </w:p>
    <w:p w:rsidR="003C6200" w:rsidRPr="00EA7B70" w:rsidRDefault="003C6200" w:rsidP="003C6200">
      <w:pPr>
        <w:pStyle w:val="tkTekst"/>
        <w:spacing w:after="0" w:line="240" w:lineRule="auto"/>
        <w:ind w:firstLine="709"/>
        <w:rPr>
          <w:rFonts w:ascii="Times New Roman" w:hAnsi="Times New Roman" w:cs="Times New Roman"/>
          <w:b/>
          <w:sz w:val="28"/>
          <w:szCs w:val="28"/>
          <w:lang w:val="ky-KG"/>
        </w:rPr>
      </w:pPr>
      <w:r w:rsidRPr="00EA7B70">
        <w:rPr>
          <w:rFonts w:ascii="Times New Roman" w:hAnsi="Times New Roman" w:cs="Times New Roman"/>
          <w:b/>
          <w:sz w:val="28"/>
          <w:szCs w:val="28"/>
          <w:lang w:val="ky-KG"/>
        </w:rPr>
        <w:t xml:space="preserve">7. </w:t>
      </w:r>
      <w:r w:rsidRPr="0097531C">
        <w:rPr>
          <w:rFonts w:ascii="Times New Roman" w:hAnsi="Times New Roman" w:cs="Times New Roman"/>
          <w:b/>
          <w:sz w:val="28"/>
          <w:szCs w:val="28"/>
          <w:lang w:val="ky-KG"/>
        </w:rPr>
        <w:t>Жөнгө салуучулук таасирине талдоо жүргүзүү жөнүндө маалымат</w:t>
      </w:r>
    </w:p>
    <w:p w:rsidR="003C6200" w:rsidRPr="00EA7B70" w:rsidRDefault="003C6200" w:rsidP="003C6200">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ченемдик укуктук акталары жөнүндө” Кыргыз Республикасынын Мыйзамынын 19-беренесине ылайык Мыйзам долбоору жөнгө салуучулук таасирине талдоо жүргүзүүнү талап кылбайт, анткени ушул долбоорду кабыл алуу </w:t>
      </w:r>
      <w:r w:rsidRPr="00C318AA">
        <w:rPr>
          <w:rFonts w:ascii="Times New Roman" w:hAnsi="Times New Roman" w:cs="Times New Roman"/>
          <w:sz w:val="28"/>
          <w:szCs w:val="28"/>
          <w:lang w:val="ky-KG"/>
        </w:rPr>
        <w:t xml:space="preserve">ал жеткис күчтүн жагдайларынын шарттарында </w:t>
      </w:r>
      <w:r>
        <w:rPr>
          <w:rFonts w:ascii="Times New Roman" w:hAnsi="Times New Roman" w:cs="Times New Roman"/>
          <w:sz w:val="28"/>
          <w:szCs w:val="28"/>
          <w:lang w:val="ky-KG"/>
        </w:rPr>
        <w:t>зарыл.</w:t>
      </w:r>
      <w:r w:rsidRPr="00EA7B70">
        <w:rPr>
          <w:rFonts w:ascii="Times New Roman" w:hAnsi="Times New Roman" w:cs="Times New Roman"/>
          <w:sz w:val="28"/>
          <w:szCs w:val="28"/>
          <w:lang w:val="ky-KG"/>
        </w:rPr>
        <w:t xml:space="preserve"> </w:t>
      </w:r>
    </w:p>
    <w:p w:rsidR="003C6200" w:rsidRDefault="003C6200" w:rsidP="003C6200">
      <w:pPr>
        <w:pStyle w:val="a3"/>
        <w:spacing w:after="0"/>
        <w:jc w:val="both"/>
        <w:rPr>
          <w:rFonts w:ascii="Times New Roman" w:hAnsi="Times New Roman" w:cs="Times New Roman"/>
          <w:sz w:val="28"/>
          <w:szCs w:val="28"/>
          <w:lang w:val="ky-KG"/>
        </w:rPr>
      </w:pPr>
    </w:p>
    <w:p w:rsidR="003C6200" w:rsidRPr="00104185" w:rsidRDefault="003C6200" w:rsidP="003C6200">
      <w:pPr>
        <w:pStyle w:val="a3"/>
        <w:spacing w:after="0"/>
        <w:jc w:val="both"/>
        <w:rPr>
          <w:rFonts w:ascii="Times New Roman" w:hAnsi="Times New Roman" w:cs="Times New Roman"/>
          <w:b/>
          <w:sz w:val="28"/>
          <w:szCs w:val="28"/>
          <w:lang w:val="ky-KG"/>
        </w:rPr>
      </w:pPr>
      <w:r w:rsidRPr="00104185">
        <w:rPr>
          <w:rFonts w:ascii="Times New Roman" w:hAnsi="Times New Roman" w:cs="Times New Roman"/>
          <w:b/>
          <w:sz w:val="28"/>
          <w:szCs w:val="28"/>
          <w:lang w:val="ky-KG"/>
        </w:rPr>
        <w:t xml:space="preserve">Министр                                                                     Д.Дж.Амангельдиев </w:t>
      </w:r>
    </w:p>
    <w:p w:rsidR="003C6200" w:rsidRPr="004D6A72" w:rsidRDefault="003C6200" w:rsidP="003C6200">
      <w:pPr>
        <w:pStyle w:val="a3"/>
        <w:spacing w:after="0"/>
        <w:jc w:val="both"/>
        <w:rPr>
          <w:rFonts w:ascii="Times New Roman" w:hAnsi="Times New Roman" w:cs="Times New Roman"/>
          <w:sz w:val="28"/>
          <w:szCs w:val="28"/>
          <w:lang w:val="ky-KG"/>
        </w:rPr>
      </w:pPr>
    </w:p>
    <w:p w:rsidR="00350B5D" w:rsidRDefault="00350B5D"/>
    <w:sectPr w:rsidR="00350B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96C27"/>
    <w:multiLevelType w:val="hybridMultilevel"/>
    <w:tmpl w:val="3DF2F0BA"/>
    <w:lvl w:ilvl="0" w:tplc="A606DB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200"/>
    <w:rsid w:val="00213B0F"/>
    <w:rsid w:val="00350B5D"/>
    <w:rsid w:val="003C6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6CDE0D-B4F0-45B5-A0BA-43B7D701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2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6200"/>
    <w:pPr>
      <w:ind w:left="720"/>
      <w:contextualSpacing/>
    </w:pPr>
  </w:style>
  <w:style w:type="paragraph" w:customStyle="1" w:styleId="tkTekst">
    <w:name w:val="_Текст обычный (tkTekst)"/>
    <w:basedOn w:val="a"/>
    <w:rsid w:val="003C6200"/>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3C62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Kazakova Jyldyz</dc:creator>
  <cp:lastModifiedBy>Алтынай Мураталиева</cp:lastModifiedBy>
  <cp:revision>2</cp:revision>
  <dcterms:created xsi:type="dcterms:W3CDTF">2022-04-15T10:42:00Z</dcterms:created>
  <dcterms:modified xsi:type="dcterms:W3CDTF">2022-04-15T10:42:00Z</dcterms:modified>
</cp:coreProperties>
</file>