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92C" w:rsidRDefault="0079592C" w:rsidP="0079592C"/>
    <w:tbl>
      <w:tblPr>
        <w:tblStyle w:val="8"/>
        <w:tblpPr w:leftFromText="180" w:rightFromText="180" w:vertAnchor="text" w:horzAnchor="margin" w:tblpXSpec="right" w:tblpY="-1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0"/>
      </w:tblGrid>
      <w:tr w:rsidR="0079592C" w:rsidRPr="00CE5854" w:rsidTr="00ED3E3F">
        <w:trPr>
          <w:trHeight w:val="1441"/>
        </w:trPr>
        <w:tc>
          <w:tcPr>
            <w:tcW w:w="5250" w:type="dxa"/>
          </w:tcPr>
          <w:p w:rsidR="0079592C" w:rsidRPr="00CE5854" w:rsidRDefault="0079592C" w:rsidP="0079592C">
            <w:pPr>
              <w:spacing w:after="0" w:line="240" w:lineRule="auto"/>
              <w:ind w:right="-284"/>
              <w:jc w:val="both"/>
              <w:rPr>
                <w:rFonts w:eastAsia="Calibri" w:cs="Times New Roman"/>
                <w:szCs w:val="28"/>
              </w:rPr>
            </w:pPr>
            <w:r w:rsidRPr="00CE5854">
              <w:rPr>
                <w:rFonts w:eastAsia="Calibri" w:cs="Times New Roman"/>
                <w:szCs w:val="28"/>
              </w:rPr>
              <w:t>202</w:t>
            </w:r>
            <w:r>
              <w:rPr>
                <w:rFonts w:eastAsia="Calibri" w:cs="Times New Roman"/>
                <w:szCs w:val="28"/>
              </w:rPr>
              <w:t>3</w:t>
            </w:r>
            <w:r w:rsidRPr="00CE5854">
              <w:rPr>
                <w:rFonts w:eastAsia="Calibri" w:cs="Times New Roman"/>
                <w:szCs w:val="28"/>
              </w:rPr>
              <w:t>-202</w:t>
            </w:r>
            <w:r>
              <w:rPr>
                <w:rFonts w:eastAsia="Calibri" w:cs="Times New Roman"/>
                <w:szCs w:val="28"/>
              </w:rPr>
              <w:t>7</w:t>
            </w:r>
            <w:r w:rsidRPr="00CE5854">
              <w:rPr>
                <w:rFonts w:eastAsia="Calibri" w:cs="Times New Roman"/>
                <w:szCs w:val="28"/>
              </w:rPr>
              <w:t xml:space="preserve">-жылдарга </w:t>
            </w:r>
          </w:p>
          <w:p w:rsidR="0079592C" w:rsidRPr="00CE5854" w:rsidRDefault="0079592C" w:rsidP="0079592C">
            <w:pPr>
              <w:spacing w:after="0" w:line="240" w:lineRule="auto"/>
              <w:ind w:right="-284"/>
              <w:jc w:val="both"/>
              <w:rPr>
                <w:rFonts w:eastAsia="Calibri" w:cs="Times New Roman"/>
                <w:szCs w:val="28"/>
              </w:rPr>
            </w:pPr>
            <w:proofErr w:type="spellStart"/>
            <w:r w:rsidRPr="00CE5854">
              <w:rPr>
                <w:rFonts w:eastAsia="Calibri" w:cs="Times New Roman"/>
                <w:szCs w:val="28"/>
              </w:rPr>
              <w:t>Кыргыз</w:t>
            </w:r>
            <w:proofErr w:type="spellEnd"/>
            <w:r w:rsidRPr="00CE585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E5854">
              <w:rPr>
                <w:rFonts w:eastAsia="Calibri" w:cs="Times New Roman"/>
                <w:szCs w:val="28"/>
              </w:rPr>
              <w:t>Республикасын</w:t>
            </w:r>
            <w:proofErr w:type="spellEnd"/>
            <w:r w:rsidRPr="00CE585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E5854">
              <w:rPr>
                <w:rFonts w:eastAsia="Calibri" w:cs="Times New Roman"/>
                <w:szCs w:val="28"/>
              </w:rPr>
              <w:t>социалдык-экономикалык</w:t>
            </w:r>
            <w:proofErr w:type="spellEnd"/>
            <w:r w:rsidRPr="00CE585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E5854">
              <w:rPr>
                <w:rFonts w:eastAsia="Calibri" w:cs="Times New Roman"/>
                <w:szCs w:val="28"/>
              </w:rPr>
              <w:t>өнүктүрүүнүн</w:t>
            </w:r>
            <w:proofErr w:type="spellEnd"/>
            <w:r w:rsidRPr="00CE5854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E5854">
              <w:rPr>
                <w:rFonts w:eastAsia="Calibri" w:cs="Times New Roman"/>
                <w:szCs w:val="28"/>
              </w:rPr>
              <w:t>болжолуна</w:t>
            </w:r>
            <w:proofErr w:type="spellEnd"/>
          </w:p>
          <w:p w:rsidR="0079592C" w:rsidRPr="00CE5854" w:rsidRDefault="0079592C" w:rsidP="0079592C">
            <w:pPr>
              <w:spacing w:after="0" w:line="240" w:lineRule="auto"/>
              <w:ind w:right="110"/>
              <w:jc w:val="both"/>
              <w:rPr>
                <w:rFonts w:eastAsia="Calibri" w:cs="Times New Roman"/>
                <w:b/>
                <w:szCs w:val="28"/>
                <w:highlight w:val="yellow"/>
              </w:rPr>
            </w:pPr>
            <w:r w:rsidRPr="00CE5854">
              <w:rPr>
                <w:rFonts w:eastAsia="Calibri" w:cs="Times New Roman"/>
                <w:szCs w:val="28"/>
              </w:rPr>
              <w:t>1-тиркеме</w:t>
            </w:r>
          </w:p>
        </w:tc>
      </w:tr>
    </w:tbl>
    <w:p w:rsidR="0079592C" w:rsidRPr="00CE5854" w:rsidRDefault="0079592C" w:rsidP="0079592C">
      <w:pPr>
        <w:spacing w:after="0" w:line="240" w:lineRule="auto"/>
        <w:ind w:firstLine="10065"/>
        <w:jc w:val="center"/>
        <w:rPr>
          <w:rFonts w:ascii="Times New Roman" w:eastAsia="Calibri" w:hAnsi="Times New Roman" w:cs="Times New Roman"/>
          <w:sz w:val="28"/>
          <w:szCs w:val="28"/>
          <w:highlight w:val="yellow"/>
          <w:lang w:val="ky-KG"/>
        </w:rPr>
      </w:pPr>
    </w:p>
    <w:p w:rsidR="0079592C" w:rsidRPr="00CE5854" w:rsidRDefault="0079592C" w:rsidP="0079592C">
      <w:pPr>
        <w:autoSpaceDE w:val="0"/>
        <w:autoSpaceDN w:val="0"/>
        <w:adjustRightInd w:val="0"/>
        <w:spacing w:after="0" w:line="240" w:lineRule="auto"/>
        <w:ind w:left="141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ky-KG"/>
        </w:rPr>
      </w:pPr>
      <w:r w:rsidRPr="00CE5854">
        <w:rPr>
          <w:rFonts w:ascii="Times New Roman" w:eastAsia="Calibri" w:hAnsi="Times New Roman" w:cs="Times New Roman"/>
          <w:b/>
          <w:color w:val="000000"/>
          <w:sz w:val="28"/>
          <w:szCs w:val="28"/>
          <w:lang w:val="ky-KG"/>
        </w:rPr>
        <w:t>202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ky-KG"/>
        </w:rPr>
        <w:t>3</w:t>
      </w:r>
      <w:r w:rsidRPr="00CE5854">
        <w:rPr>
          <w:rFonts w:ascii="Times New Roman" w:eastAsia="Calibri" w:hAnsi="Times New Roman" w:cs="Times New Roman"/>
          <w:b/>
          <w:color w:val="000000"/>
          <w:sz w:val="28"/>
          <w:szCs w:val="28"/>
          <w:lang w:val="ky-KG"/>
        </w:rPr>
        <w:t>-202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ky-KG"/>
        </w:rPr>
        <w:t>7</w:t>
      </w:r>
      <w:r w:rsidRPr="00CE5854">
        <w:rPr>
          <w:rFonts w:ascii="Times New Roman" w:eastAsia="Calibri" w:hAnsi="Times New Roman" w:cs="Times New Roman"/>
          <w:b/>
          <w:color w:val="000000"/>
          <w:sz w:val="28"/>
          <w:szCs w:val="28"/>
          <w:lang w:val="ky-KG"/>
        </w:rPr>
        <w:t>-жылдарга Кыргыз Республикасын өнүктүрүүнүн негизги социалдык-экономикалык көрсөткүчтөрү</w:t>
      </w:r>
    </w:p>
    <w:p w:rsidR="0079592C" w:rsidRPr="00CE5854" w:rsidRDefault="0079592C" w:rsidP="0079592C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1134"/>
        <w:gridCol w:w="1418"/>
        <w:gridCol w:w="1276"/>
        <w:gridCol w:w="1275"/>
        <w:gridCol w:w="1418"/>
        <w:gridCol w:w="1417"/>
        <w:gridCol w:w="1418"/>
        <w:gridCol w:w="1417"/>
      </w:tblGrid>
      <w:tr w:rsidR="0079592C" w:rsidRPr="0079592C" w:rsidTr="0079592C">
        <w:trPr>
          <w:trHeight w:val="153"/>
          <w:tblHeader/>
          <w:jc w:val="center"/>
        </w:trPr>
        <w:tc>
          <w:tcPr>
            <w:tcW w:w="2972" w:type="dxa"/>
            <w:vMerge w:val="restart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</w:p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Аталышы</w:t>
            </w:r>
          </w:p>
        </w:tc>
        <w:tc>
          <w:tcPr>
            <w:tcW w:w="1134" w:type="dxa"/>
            <w:vMerge w:val="restart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Өлчөө бирдиги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2021-жыл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2022-жыл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2023-жыл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2024-жыл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2025-жыл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2026-жыл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2027-жыл</w:t>
            </w:r>
          </w:p>
        </w:tc>
      </w:tr>
      <w:tr w:rsidR="0079592C" w:rsidRPr="0079592C" w:rsidTr="0079592C">
        <w:trPr>
          <w:trHeight w:val="186"/>
          <w:tblHeader/>
          <w:jc w:val="center"/>
        </w:trPr>
        <w:tc>
          <w:tcPr>
            <w:tcW w:w="2972" w:type="dxa"/>
            <w:vMerge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1134" w:type="dxa"/>
            <w:vMerge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иш жүзүндө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y-KG"/>
              </w:rPr>
              <w:t>болжол</w:t>
            </w:r>
          </w:p>
        </w:tc>
      </w:tr>
      <w:tr w:rsidR="0079592C" w:rsidRPr="0079592C" w:rsidTr="0079592C">
        <w:trPr>
          <w:trHeight w:val="186"/>
          <w:jc w:val="center"/>
        </w:trPr>
        <w:tc>
          <w:tcPr>
            <w:tcW w:w="13745" w:type="dxa"/>
            <w:gridSpan w:val="9"/>
            <w:noWrap/>
            <w:vAlign w:val="bottom"/>
          </w:tcPr>
          <w:p w:rsidR="0079592C" w:rsidRPr="0079592C" w:rsidRDefault="0079592C" w:rsidP="0079592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ИДПны өндүрүү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Номиналдуу ИДП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723 122,2</w:t>
            </w: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824 948,9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926 980,6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1 021 904,4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1 127 484,8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1 239 524,3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1 335 823,5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Реалдуу өсүү темпи, мурдагы жылга карата % менен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Дефлятор, мурдагы</w:t>
            </w: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 жылга карата % менен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</w:tr>
      <w:tr w:rsidR="0079592C" w:rsidRPr="0079592C" w:rsidTr="0079592C">
        <w:trPr>
          <w:trHeight w:val="114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Кошумча нарк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Өнөр жай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132 661,7</w:t>
            </w: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148 296,5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165 179,9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179 457,7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194 543,3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202 497,4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187 103,5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Реалдуу өсүү темпи, мурдагы жылга карата % менен 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Айыл чарбасы, токой чарбасы жана балык уулоочулук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106 170,3</w:t>
            </w: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120 029,0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128 827,1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139 212,4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152 565,7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165 939,9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178 632,7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Реалдуу өсүү темпи, мурдагы жылга карата % менен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Курулуш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60 328,8</w:t>
            </w: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67 747,7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77 072,0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86 932,8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96 664,2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109 305,4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123 404,6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lastRenderedPageBreak/>
              <w:t>Реалдуу өсүү темпи, мурдагы жылга карата %  менен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Кызматтарды көрсөтүү чөйрөсү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326 878,0</w:t>
            </w: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378 522,4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432 197,5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480 049,9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533 586,5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596 796,5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667 340,5</w:t>
            </w:r>
          </w:p>
        </w:tc>
      </w:tr>
      <w:tr w:rsidR="0079592C" w:rsidRPr="0079592C" w:rsidTr="0079592C">
        <w:trPr>
          <w:trHeight w:val="29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Реалдуу өсүү темпи, мурдагы жылга карата % менен 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y-KG"/>
              </w:rPr>
              <w:t>Продуктуларга жана импортко таза салык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97 083,4</w:t>
            </w: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110 353,2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123 704,1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136 251,6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150 125,1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164 985,1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179 342,1</w:t>
            </w:r>
          </w:p>
        </w:tc>
      </w:tr>
      <w:tr w:rsidR="0079592C" w:rsidRPr="0079592C" w:rsidTr="0079592C">
        <w:trPr>
          <w:trHeight w:val="96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y-KG"/>
              </w:rPr>
              <w:t>Маалым кат: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92C" w:rsidRPr="0079592C" w:rsidTr="0079592C">
        <w:trPr>
          <w:trHeight w:val="236"/>
          <w:jc w:val="center"/>
        </w:trPr>
        <w:tc>
          <w:tcPr>
            <w:tcW w:w="2972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795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y-KG" w:eastAsia="ru-RU"/>
              </w:rPr>
              <w:t>Кумтөр кенин иштетүү боюнча ишканаларды эсепке албаганда ИДП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667 671,8</w:t>
            </w: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761 890,8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856 151,8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946 064,2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1 050 221,4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1 163 370,2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1 287 932,3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Реалдуу өсүү темпи, мурдагы жылга карата % менен 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Дефлятор, мурдагы</w:t>
            </w: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 жылга карата % менен</w:t>
            </w:r>
            <w:r w:rsidRPr="0079592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ky-KG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76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110,5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13745" w:type="dxa"/>
            <w:gridSpan w:val="9"/>
            <w:noWrap/>
            <w:vAlign w:val="center"/>
          </w:tcPr>
          <w:p w:rsidR="0079592C" w:rsidRPr="0079592C" w:rsidRDefault="0079592C" w:rsidP="0079592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92C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ИДПны пайдалануу</w:t>
            </w:r>
            <w:r w:rsidRPr="0079592C">
              <w:rPr>
                <w:rStyle w:val="a9"/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footnoteReference w:id="1"/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Акыркы керектөө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735 458,0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866 790,8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972 542,7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1 059 086,9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1 157 302,1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1 270 382,7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1 391 319,8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iCs/>
                <w:sz w:val="24"/>
                <w:szCs w:val="24"/>
                <w:lang w:val="ky-KG"/>
              </w:rPr>
              <w:t>анын ичинде: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жеке керектөө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606 413,2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722 758,3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813 371,8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887 705,1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972 590,3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1 074 495,8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1 183 194,5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реалдуу өсүү темпи, мурдагы жылга карата % менен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lastRenderedPageBreak/>
              <w:t xml:space="preserve">баалардын индекси, мурдагы жылга карата % менен 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115,8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мамлекеттик керектөө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129 044,8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144 032,6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159 171,0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171 381,8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184 711,8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195 886,9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208 125,3</w:t>
            </w:r>
          </w:p>
        </w:tc>
      </w:tr>
      <w:tr w:rsidR="0079592C" w:rsidRPr="0079592C" w:rsidTr="0079592C">
        <w:trPr>
          <w:trHeight w:val="129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реалдуу өсүү темпи, мурдагы жылга карата % менен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баалардын индекси, мурдагы жылга карата % менен 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109,2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Дүң инвестициялар</w:t>
            </w:r>
            <w:r w:rsidRPr="0079592C">
              <w:rPr>
                <w:rStyle w:val="a9"/>
                <w:rFonts w:ascii="Times New Roman" w:eastAsia="Calibri" w:hAnsi="Times New Roman" w:cs="Times New Roman"/>
                <w:sz w:val="24"/>
                <w:szCs w:val="24"/>
                <w:lang w:val="ky-KG"/>
              </w:rPr>
              <w:footnoteReference w:id="2"/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197 358,9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226 581,8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260 859,1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301 164,0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349 003,9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400 271,5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456 047,7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Реалдуу өсүү темпи, мурдагы жылга карата % менен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Баалардын индекси, мурдагы жылга карата % менен 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iCs/>
                <w:sz w:val="24"/>
                <w:szCs w:val="24"/>
                <w:lang w:val="ky-KG"/>
              </w:rPr>
              <w:t>анын ичинде: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мамлекеттик инвестициялар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19 501,8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37 778,9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46 764,7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36 553,2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37 752,9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38 994,9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40 280,7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алардын ичинен: мамлекеттик инвестициялар (МИ) долбоорлору 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18 859,6   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35 697,5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44 426,5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34 725,5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35 865,3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37 045,2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38 266,7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жеке инвестициялар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177 857,1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188 803,0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214 094,4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264 610,8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311 251,0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361 276,6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415 767,0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</w:tcPr>
          <w:p w:rsidR="0079592C" w:rsidRPr="0079592C" w:rsidRDefault="0079592C" w:rsidP="00ED3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lastRenderedPageBreak/>
              <w:t>Товарлардын жана кызмат көрсөтүүлөрдүн таза экспорту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-209 694,7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-268 423,8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-306 421,3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-338 346,5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-378 821,2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-431 129,9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-511 544,0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</w:tcPr>
          <w:p w:rsidR="0079592C" w:rsidRPr="0079592C" w:rsidRDefault="0079592C" w:rsidP="00ED3E3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iCs/>
                <w:sz w:val="24"/>
                <w:szCs w:val="24"/>
                <w:lang w:val="ky-KG"/>
              </w:rPr>
              <w:t>анын ичинде: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Товарлардын жана кызмат көрсөтүүлөрдүн экспорту 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286 615,5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332 107,1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369 993,9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405 970,6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438 658,6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472 628,3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498 857,7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Реалдуу өсүү темпи, мурдагы жылга карата % менен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125,1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Баалардын индекси, мурдагы жылга карата % менен 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Товарлардын жана кызмат көрсөтүүлөрдүн импорту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496 310,2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600 530,9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676 415,2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744 317,1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817 479,7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903 758,2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1 010 401,7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Реалдуу өсүү темпи, мурдагы жылга карата % менен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138,8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Баалардын индекси, мурдагы жылга карата % менен 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13745" w:type="dxa"/>
            <w:gridSpan w:val="9"/>
            <w:noWrap/>
            <w:vAlign w:val="center"/>
          </w:tcPr>
          <w:p w:rsidR="0079592C" w:rsidRPr="0079592C" w:rsidRDefault="0079592C" w:rsidP="0079592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9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 xml:space="preserve">Социалдык </w:t>
            </w:r>
            <w:r w:rsidRPr="0079592C">
              <w:rPr>
                <w:rFonts w:ascii="Times New Roman" w:eastAsia="Calibri" w:hAnsi="Times New Roman" w:cs="Times New Roman"/>
                <w:b/>
                <w:sz w:val="24"/>
                <w:szCs w:val="24"/>
                <w:lang w:val="ky-KG"/>
              </w:rPr>
              <w:t>көрсөткүчтөр</w:t>
            </w:r>
          </w:p>
        </w:tc>
      </w:tr>
      <w:tr w:rsidR="0079592C" w:rsidRPr="0079592C" w:rsidTr="0079592C">
        <w:trPr>
          <w:trHeight w:val="215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Калктын жан башына ИДП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миң сом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139,1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150,7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163,0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175,8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185,7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Калктын жан башына ИДП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АКШ долл.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1 326,9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1 473,9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1 563,3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1 628,9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1 716,3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1 808,7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1 866,7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Кедейчиликтин деңгээли</w:t>
            </w:r>
            <w:r w:rsidRPr="0079592C">
              <w:rPr>
                <w:rStyle w:val="a9"/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footnoteReference w:id="3"/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33,4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32,3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29,3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25,3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ky-KG"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lastRenderedPageBreak/>
              <w:t>Калктын акчалай кирешеси</w:t>
            </w: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ky-KG" w:eastAsia="ru-RU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млн сом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541 755,0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638 195,7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722 829,9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799 074,3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873 349,6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948 731,9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1 018 399,9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Реалдуу өсүү темпи, мурдагы жылга карата %  менен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107,1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79592C" w:rsidRPr="0079592C" w:rsidTr="0079592C">
        <w:trPr>
          <w:trHeight w:val="109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Жашоо минимуму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айына сом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6 268,3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7 158,4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7 838,5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8 379,3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8 848,6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9 264,4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9 598,0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</w:tcPr>
          <w:p w:rsidR="0079592C" w:rsidRPr="0079592C" w:rsidRDefault="0079592C" w:rsidP="00ED3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Эмгекке жарамдуу улуу курактагы калк үчүн жашоо минимуму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айына сом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7 040,3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8 040,1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8 803,9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9 411,3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9 938,4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10 405,5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10 780,1</w:t>
            </w:r>
          </w:p>
        </w:tc>
      </w:tr>
      <w:tr w:rsidR="0079592C" w:rsidRPr="0079592C" w:rsidTr="0079592C">
        <w:trPr>
          <w:trHeight w:val="239"/>
          <w:jc w:val="center"/>
        </w:trPr>
        <w:tc>
          <w:tcPr>
            <w:tcW w:w="2972" w:type="dxa"/>
            <w:noWrap/>
          </w:tcPr>
          <w:p w:rsidR="0079592C" w:rsidRPr="0079592C" w:rsidRDefault="0079592C" w:rsidP="00ED3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Пенсия жашындагы улуу курактагы калк үчүн жашоо минимуму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айына сом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5 580,4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6 372,8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6 978,2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7 459,7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7 877,4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8 247,6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8 544,6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Калктын жылдык орточо саны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миң адам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6 436,9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6 546,3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6 662,6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6 782,5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6 915,2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7 050,4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7 192,2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Орточо айлык эмгек акы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сом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19 330,0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22 633,8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24 966,1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27 204,6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29 331,4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31 675,6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34 012,1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Реалдуу өсүү темпи, мурдагы жылга карата % менен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Эмгекке жарамдуу калк үчүн жашоо минимумуна карата % менен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274,6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281,5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283,6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289,1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295,1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304,4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315,5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Пенсиянын орточо айлык өлчөмү</w:t>
            </w: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ky-KG" w:eastAsia="ru-RU"/>
              </w:rPr>
              <w:footnoteReference w:id="4"/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сом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6 157,0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6 415,5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7 024,9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7 489,4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7 885,8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8 256,9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8 563,9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 xml:space="preserve">Реалдуу өсүү темпи, мурдагы жылга карата % менен 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lastRenderedPageBreak/>
              <w:t>Пенсионердин жашоо минимумуна карата % менен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110,3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Керектөө бааларынын индекси (КБИ)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Өткөн жылдын декабрына карата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111,2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115,3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79592C" w:rsidRPr="0079592C" w:rsidTr="0079592C">
        <w:trPr>
          <w:trHeight w:val="403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Өткөн жылдын тиешелүү мезгилине карата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111,9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114,2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79592C" w:rsidRPr="0079592C" w:rsidTr="0079592C">
        <w:trPr>
          <w:trHeight w:val="403"/>
          <w:jc w:val="center"/>
        </w:trPr>
        <w:tc>
          <w:tcPr>
            <w:tcW w:w="13745" w:type="dxa"/>
            <w:gridSpan w:val="9"/>
            <w:noWrap/>
            <w:vAlign w:val="center"/>
          </w:tcPr>
          <w:p w:rsidR="0079592C" w:rsidRPr="0079592C" w:rsidRDefault="0079592C" w:rsidP="0079592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59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y-KG"/>
              </w:rPr>
              <w:t>Эмгек ресурстары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Экономикалык активдүү калктын саны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миң адам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2 680,5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2 726,1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2 766,9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2 805,7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2 842,2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2 876,3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2 910,8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Иштеген калктын саны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миң адам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2 537,9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2 582,8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2 622,1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2 660,6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2 697,0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2 729,4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2 763,8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Өсүү темпи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анын ичинде: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</w:tcPr>
          <w:p w:rsidR="0079592C" w:rsidRPr="0079592C" w:rsidRDefault="0079592C" w:rsidP="00ED3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Өнөр жайы</w:t>
            </w:r>
          </w:p>
        </w:tc>
        <w:tc>
          <w:tcPr>
            <w:tcW w:w="1134" w:type="dxa"/>
            <w:noWrap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миң адам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363,3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372,0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377,7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385,3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390,5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395,2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400,2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</w:tcPr>
          <w:p w:rsidR="0079592C" w:rsidRPr="0079592C" w:rsidRDefault="0079592C" w:rsidP="00ED3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Айыл чарбасы</w:t>
            </w:r>
          </w:p>
        </w:tc>
        <w:tc>
          <w:tcPr>
            <w:tcW w:w="1134" w:type="dxa"/>
            <w:noWrap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миң адам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465,5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473,7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480,1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487,2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493,9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499,8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506,1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</w:tcPr>
          <w:p w:rsidR="0079592C" w:rsidRPr="0079592C" w:rsidRDefault="0079592C" w:rsidP="00ED3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Курулуш</w:t>
            </w:r>
          </w:p>
        </w:tc>
        <w:tc>
          <w:tcPr>
            <w:tcW w:w="1134" w:type="dxa"/>
            <w:noWrap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миң адам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315,2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319,5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325,1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330,7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335,2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339,2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343,5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</w:tcPr>
          <w:p w:rsidR="0079592C" w:rsidRPr="0079592C" w:rsidRDefault="0079592C" w:rsidP="00ED3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Кызмат көрсөтүүлөр</w:t>
            </w:r>
          </w:p>
        </w:tc>
        <w:tc>
          <w:tcPr>
            <w:tcW w:w="1134" w:type="dxa"/>
            <w:noWrap/>
          </w:tcPr>
          <w:p w:rsidR="0079592C" w:rsidRPr="0079592C" w:rsidRDefault="0079592C" w:rsidP="00ED3E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миң адам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1 393,9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1 417,6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1 439,1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1 457,5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1 477,4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1 495,2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1 514,0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Жумушсуздардын саны (жалпы)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y-KG"/>
              </w:rPr>
              <w:t>миң адам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142,6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143,3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144,9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145,1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145,1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146,9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147,0</w:t>
            </w:r>
          </w:p>
        </w:tc>
        <w:bookmarkStart w:id="0" w:name="_GoBack"/>
        <w:bookmarkEnd w:id="0"/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lastRenderedPageBreak/>
              <w:t>Жалпы жумушсуздуктун деңгээли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79592C" w:rsidRPr="0079592C" w:rsidTr="0079592C">
        <w:trPr>
          <w:trHeight w:val="118"/>
          <w:jc w:val="center"/>
        </w:trPr>
        <w:tc>
          <w:tcPr>
            <w:tcW w:w="2972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Эмгек өндүрүмдүүлүгү</w:t>
            </w: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ky-KG"/>
              </w:rPr>
              <w:t>5</w:t>
            </w:r>
            <w:r w:rsidRPr="0079592C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 w:rsidR="0079592C" w:rsidRPr="0079592C" w:rsidRDefault="0079592C" w:rsidP="00ED3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79592C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%</w:t>
            </w:r>
          </w:p>
        </w:tc>
        <w:tc>
          <w:tcPr>
            <w:tcW w:w="1418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276" w:type="dxa"/>
            <w:noWrap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1275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418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1417" w:type="dxa"/>
            <w:vAlign w:val="bottom"/>
          </w:tcPr>
          <w:p w:rsidR="0079592C" w:rsidRPr="0079592C" w:rsidRDefault="0079592C" w:rsidP="00ED3E3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9592C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</w:tbl>
    <w:p w:rsidR="0079592C" w:rsidRDefault="0079592C" w:rsidP="0079592C">
      <w:pPr>
        <w:keepNext/>
        <w:spacing w:after="0" w:line="240" w:lineRule="auto"/>
        <w:ind w:firstLine="9072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</w:p>
    <w:p w:rsidR="0079592C" w:rsidRPr="0079592C" w:rsidRDefault="0079592C" w:rsidP="0079592C">
      <w:pP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sectPr w:rsidR="0079592C" w:rsidRPr="0079592C" w:rsidSect="0079592C">
          <w:footerReference w:type="default" r:id="rId7"/>
          <w:pgSz w:w="16838" w:h="11906" w:orient="landscape"/>
          <w:pgMar w:top="1134" w:right="1701" w:bottom="1134" w:left="1701" w:header="709" w:footer="709" w:gutter="0"/>
          <w:cols w:space="708"/>
          <w:titlePg/>
          <w:docGrid w:linePitch="381"/>
        </w:sectPr>
      </w:pPr>
    </w:p>
    <w:p w:rsidR="002E60B9" w:rsidRDefault="002E60B9"/>
    <w:sectPr w:rsidR="002E60B9" w:rsidSect="0079592C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D75" w:rsidRDefault="00512D75" w:rsidP="0079592C">
      <w:pPr>
        <w:spacing w:after="0" w:line="240" w:lineRule="auto"/>
      </w:pPr>
      <w:r>
        <w:separator/>
      </w:r>
    </w:p>
  </w:endnote>
  <w:endnote w:type="continuationSeparator" w:id="0">
    <w:p w:rsidR="00512D75" w:rsidRDefault="00512D75" w:rsidP="00795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263141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79592C" w:rsidRPr="00424F3C" w:rsidRDefault="0079592C" w:rsidP="00B2796C">
        <w:pPr>
          <w:pStyle w:val="a5"/>
          <w:jc w:val="right"/>
          <w:rPr>
            <w:rFonts w:ascii="Times New Roman" w:hAnsi="Times New Roman"/>
            <w:sz w:val="20"/>
            <w:szCs w:val="20"/>
          </w:rPr>
        </w:pPr>
        <w:r w:rsidRPr="0079592C">
          <w:rPr>
            <w:rFonts w:ascii="Times New Roman" w:hAnsi="Times New Roman"/>
            <w:sz w:val="28"/>
            <w:szCs w:val="28"/>
          </w:rPr>
          <w:fldChar w:fldCharType="begin"/>
        </w:r>
        <w:r w:rsidRPr="0079592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9592C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8</w:t>
        </w:r>
        <w:r w:rsidRPr="0079592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9592C" w:rsidRDefault="007959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D75" w:rsidRDefault="00512D75" w:rsidP="0079592C">
      <w:pPr>
        <w:spacing w:after="0" w:line="240" w:lineRule="auto"/>
      </w:pPr>
      <w:r>
        <w:separator/>
      </w:r>
    </w:p>
  </w:footnote>
  <w:footnote w:type="continuationSeparator" w:id="0">
    <w:p w:rsidR="00512D75" w:rsidRDefault="00512D75" w:rsidP="0079592C">
      <w:pPr>
        <w:spacing w:after="0" w:line="240" w:lineRule="auto"/>
      </w:pPr>
      <w:r>
        <w:continuationSeparator/>
      </w:r>
    </w:p>
  </w:footnote>
  <w:footnote w:id="1">
    <w:p w:rsidR="0079592C" w:rsidRDefault="0079592C" w:rsidP="0079592C">
      <w:pPr>
        <w:spacing w:after="0" w:line="240" w:lineRule="auto"/>
      </w:pPr>
      <w:r>
        <w:rPr>
          <w:rStyle w:val="a9"/>
        </w:rPr>
        <w:footnoteRef/>
      </w:r>
      <w:r>
        <w:t xml:space="preserve"> </w:t>
      </w:r>
      <w:r w:rsidRPr="008D56D7">
        <w:rPr>
          <w:rFonts w:ascii="Times New Roman" w:hAnsi="Times New Roman" w:cs="Times New Roman"/>
          <w:sz w:val="18"/>
          <w:szCs w:val="18"/>
        </w:rPr>
        <w:t xml:space="preserve">2021-жылга </w:t>
      </w:r>
      <w:proofErr w:type="spellStart"/>
      <w:r w:rsidRPr="008D56D7">
        <w:rPr>
          <w:rFonts w:ascii="Times New Roman" w:hAnsi="Times New Roman" w:cs="Times New Roman"/>
          <w:sz w:val="18"/>
          <w:szCs w:val="18"/>
        </w:rPr>
        <w:t>Кыргыз</w:t>
      </w:r>
      <w:proofErr w:type="spellEnd"/>
      <w:r w:rsidRPr="008D56D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D56D7">
        <w:rPr>
          <w:rFonts w:ascii="Times New Roman" w:hAnsi="Times New Roman" w:cs="Times New Roman"/>
          <w:sz w:val="18"/>
          <w:szCs w:val="18"/>
        </w:rPr>
        <w:t>Республикасынын</w:t>
      </w:r>
      <w:proofErr w:type="spellEnd"/>
      <w:r w:rsidRPr="008D56D7">
        <w:rPr>
          <w:rFonts w:ascii="Times New Roman" w:hAnsi="Times New Roman" w:cs="Times New Roman"/>
          <w:sz w:val="18"/>
          <w:szCs w:val="18"/>
        </w:rPr>
        <w:t xml:space="preserve"> Экономика </w:t>
      </w:r>
      <w:proofErr w:type="spellStart"/>
      <w:r w:rsidRPr="008D56D7">
        <w:rPr>
          <w:rFonts w:ascii="Times New Roman" w:hAnsi="Times New Roman" w:cs="Times New Roman"/>
          <w:sz w:val="18"/>
          <w:szCs w:val="18"/>
        </w:rPr>
        <w:t>жана</w:t>
      </w:r>
      <w:proofErr w:type="spellEnd"/>
      <w:r w:rsidRPr="008D56D7">
        <w:rPr>
          <w:rFonts w:ascii="Times New Roman" w:hAnsi="Times New Roman" w:cs="Times New Roman"/>
          <w:sz w:val="18"/>
          <w:szCs w:val="18"/>
        </w:rPr>
        <w:t xml:space="preserve"> коммерция </w:t>
      </w:r>
      <w:proofErr w:type="spellStart"/>
      <w:r w:rsidRPr="00B06FE4">
        <w:rPr>
          <w:rFonts w:ascii="Times New Roman" w:hAnsi="Times New Roman" w:cs="Times New Roman"/>
          <w:sz w:val="18"/>
          <w:szCs w:val="18"/>
        </w:rPr>
        <w:t>министрлигинин</w:t>
      </w:r>
      <w:proofErr w:type="spellEnd"/>
      <w:r w:rsidRPr="00B06FE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06FE4">
        <w:rPr>
          <w:rFonts w:ascii="Times New Roman" w:hAnsi="Times New Roman" w:cs="Times New Roman"/>
          <w:sz w:val="18"/>
          <w:szCs w:val="18"/>
        </w:rPr>
        <w:t>баалоосу</w:t>
      </w:r>
      <w:proofErr w:type="spellEnd"/>
    </w:p>
  </w:footnote>
  <w:footnote w:id="2">
    <w:p w:rsidR="0079592C" w:rsidRDefault="0079592C" w:rsidP="0079592C">
      <w:pPr>
        <w:pStyle w:val="a7"/>
      </w:pPr>
      <w:r>
        <w:rPr>
          <w:rStyle w:val="a9"/>
        </w:rPr>
        <w:footnoteRef/>
      </w:r>
      <w:r>
        <w:t xml:space="preserve"> </w:t>
      </w:r>
      <w:r w:rsidRPr="00BB5566">
        <w:rPr>
          <w:rFonts w:ascii="Times New Roman" w:hAnsi="Times New Roman" w:cs="Times New Roman"/>
          <w:sz w:val="18"/>
          <w:szCs w:val="18"/>
        </w:rPr>
        <w:t xml:space="preserve">Эл </w:t>
      </w:r>
      <w:proofErr w:type="spellStart"/>
      <w:r w:rsidRPr="00BB5566">
        <w:rPr>
          <w:rFonts w:ascii="Times New Roman" w:hAnsi="Times New Roman" w:cs="Times New Roman"/>
          <w:sz w:val="18"/>
          <w:szCs w:val="18"/>
        </w:rPr>
        <w:t>аралык</w:t>
      </w:r>
      <w:proofErr w:type="spellEnd"/>
      <w:r w:rsidRPr="00BB5566">
        <w:rPr>
          <w:rFonts w:ascii="Times New Roman" w:hAnsi="Times New Roman" w:cs="Times New Roman"/>
          <w:sz w:val="18"/>
          <w:szCs w:val="18"/>
        </w:rPr>
        <w:t xml:space="preserve"> валюта </w:t>
      </w:r>
      <w:proofErr w:type="spellStart"/>
      <w:r w:rsidRPr="00BB5566">
        <w:rPr>
          <w:rFonts w:ascii="Times New Roman" w:hAnsi="Times New Roman" w:cs="Times New Roman"/>
          <w:sz w:val="18"/>
          <w:szCs w:val="18"/>
        </w:rPr>
        <w:t>фондунун</w:t>
      </w:r>
      <w:proofErr w:type="spellEnd"/>
      <w:r w:rsidRPr="00BB556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B5566">
        <w:rPr>
          <w:rFonts w:ascii="Times New Roman" w:hAnsi="Times New Roman" w:cs="Times New Roman"/>
          <w:sz w:val="18"/>
          <w:szCs w:val="18"/>
        </w:rPr>
        <w:t>методикасы</w:t>
      </w:r>
      <w:proofErr w:type="spellEnd"/>
      <w:r w:rsidRPr="00BB556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B5566">
        <w:rPr>
          <w:rFonts w:ascii="Times New Roman" w:hAnsi="Times New Roman" w:cs="Times New Roman"/>
          <w:sz w:val="18"/>
          <w:szCs w:val="18"/>
        </w:rPr>
        <w:t>боюнча</w:t>
      </w:r>
      <w:proofErr w:type="spellEnd"/>
    </w:p>
  </w:footnote>
  <w:footnote w:id="3">
    <w:p w:rsidR="0079592C" w:rsidRPr="00BB5566" w:rsidRDefault="0079592C" w:rsidP="0079592C">
      <w:pPr>
        <w:pStyle w:val="a7"/>
        <w:rPr>
          <w:lang w:val="ky-KG"/>
        </w:rPr>
      </w:pPr>
      <w:r>
        <w:rPr>
          <w:rStyle w:val="a9"/>
        </w:rPr>
        <w:footnoteRef/>
      </w:r>
      <w:r>
        <w:t xml:space="preserve"> </w:t>
      </w:r>
      <w:r w:rsidRPr="008D56D7">
        <w:rPr>
          <w:rFonts w:ascii="Times New Roman" w:hAnsi="Times New Roman" w:cs="Times New Roman"/>
          <w:sz w:val="18"/>
          <w:szCs w:val="18"/>
        </w:rPr>
        <w:t xml:space="preserve">2021-жылга </w:t>
      </w:r>
      <w:proofErr w:type="spellStart"/>
      <w:r w:rsidRPr="008D56D7">
        <w:rPr>
          <w:rFonts w:ascii="Times New Roman" w:hAnsi="Times New Roman" w:cs="Times New Roman"/>
          <w:sz w:val="18"/>
          <w:szCs w:val="18"/>
        </w:rPr>
        <w:t>Кыргыз</w:t>
      </w:r>
      <w:proofErr w:type="spellEnd"/>
      <w:r w:rsidRPr="008D56D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D56D7">
        <w:rPr>
          <w:rFonts w:ascii="Times New Roman" w:hAnsi="Times New Roman" w:cs="Times New Roman"/>
          <w:sz w:val="18"/>
          <w:szCs w:val="18"/>
        </w:rPr>
        <w:t>Республикасынын</w:t>
      </w:r>
      <w:proofErr w:type="spellEnd"/>
      <w:r w:rsidRPr="008D56D7">
        <w:rPr>
          <w:rFonts w:ascii="Times New Roman" w:hAnsi="Times New Roman" w:cs="Times New Roman"/>
          <w:sz w:val="18"/>
          <w:szCs w:val="18"/>
        </w:rPr>
        <w:t xml:space="preserve"> Экономика </w:t>
      </w:r>
      <w:proofErr w:type="spellStart"/>
      <w:r w:rsidRPr="008D56D7">
        <w:rPr>
          <w:rFonts w:ascii="Times New Roman" w:hAnsi="Times New Roman" w:cs="Times New Roman"/>
          <w:sz w:val="18"/>
          <w:szCs w:val="18"/>
        </w:rPr>
        <w:t>жана</w:t>
      </w:r>
      <w:proofErr w:type="spellEnd"/>
      <w:r w:rsidRPr="008D56D7">
        <w:rPr>
          <w:rFonts w:ascii="Times New Roman" w:hAnsi="Times New Roman" w:cs="Times New Roman"/>
          <w:sz w:val="18"/>
          <w:szCs w:val="18"/>
        </w:rPr>
        <w:t xml:space="preserve"> коммерция </w:t>
      </w:r>
      <w:proofErr w:type="spellStart"/>
      <w:r w:rsidRPr="00B06FE4">
        <w:rPr>
          <w:rFonts w:ascii="Times New Roman" w:hAnsi="Times New Roman" w:cs="Times New Roman"/>
          <w:sz w:val="18"/>
          <w:szCs w:val="18"/>
        </w:rPr>
        <w:t>министрлигинин</w:t>
      </w:r>
      <w:proofErr w:type="spellEnd"/>
      <w:r w:rsidRPr="00B06FE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06FE4">
        <w:rPr>
          <w:rFonts w:ascii="Times New Roman" w:hAnsi="Times New Roman" w:cs="Times New Roman"/>
          <w:sz w:val="18"/>
          <w:szCs w:val="18"/>
        </w:rPr>
        <w:t>баалоосу</w:t>
      </w:r>
      <w:proofErr w:type="spellEnd"/>
    </w:p>
  </w:footnote>
  <w:footnote w:id="4">
    <w:p w:rsidR="0079592C" w:rsidRPr="00D17EEF" w:rsidRDefault="0079592C" w:rsidP="0079592C">
      <w:pPr>
        <w:pStyle w:val="a7"/>
        <w:rPr>
          <w:lang w:val="ky-KG"/>
        </w:rPr>
      </w:pPr>
      <w:r w:rsidRPr="00D17EEF">
        <w:rPr>
          <w:rStyle w:val="a9"/>
        </w:rPr>
        <w:footnoteRef/>
      </w:r>
      <w:r w:rsidRPr="00D17EEF">
        <w:rPr>
          <w:rStyle w:val="a9"/>
        </w:rPr>
        <w:t xml:space="preserve"> </w:t>
      </w:r>
      <w:r w:rsidRPr="00D17EEF">
        <w:rPr>
          <w:rFonts w:ascii="Times New Roman" w:hAnsi="Times New Roman"/>
          <w:lang w:val="ky-KG"/>
        </w:rPr>
        <w:t>Кыргыз Республикасынын Министрлер Кабинетине караштуу Кыргыз Республикасынын Социалдык фондунун маалыматтары боюнча.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3F4177"/>
    <w:multiLevelType w:val="hybridMultilevel"/>
    <w:tmpl w:val="41D4CBE0"/>
    <w:lvl w:ilvl="0" w:tplc="09AC804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2C"/>
    <w:rsid w:val="002E60B9"/>
    <w:rsid w:val="00512D75"/>
    <w:rsid w:val="0079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E5A3E-816A-4D29-B971-EF8845EA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9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DB paragraph numbering,List Paragraph (numbered (a)),List_Paragraph,Multilevel para_II,List Paragraph1,Akapit z listą BS,List Paragraph 1,Bullet1,Main numbered paragraph,Абзац вправо-1,NumberedParas,References,Bullets,NUMBERED PARAGRAPH,Ha"/>
    <w:basedOn w:val="a"/>
    <w:link w:val="a4"/>
    <w:uiPriority w:val="34"/>
    <w:qFormat/>
    <w:rsid w:val="0079592C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aliases w:val="ADB paragraph numbering Знак,List Paragraph (numbered (a)) Знак,List_Paragraph Знак,Multilevel para_II Знак,List Paragraph1 Знак,Akapit z listą BS Знак,List Paragraph 1 Знак,Bullet1 Знак,Main numbered paragraph Знак,Абзац вправо-1 Знак"/>
    <w:link w:val="a3"/>
    <w:uiPriority w:val="34"/>
    <w:qFormat/>
    <w:locked/>
    <w:rsid w:val="0079592C"/>
  </w:style>
  <w:style w:type="paragraph" w:styleId="a5">
    <w:name w:val="footer"/>
    <w:basedOn w:val="a"/>
    <w:link w:val="a6"/>
    <w:uiPriority w:val="99"/>
    <w:unhideWhenUsed/>
    <w:rsid w:val="00795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592C"/>
  </w:style>
  <w:style w:type="paragraph" w:styleId="a7">
    <w:name w:val="footnote text"/>
    <w:aliases w:val="Footnote,12pt,single space,FOOTNOTES,fn,footnote text,12pt Знак Знак Знак Знак Знак,12pt Знак Знак Знак Знак,ft,ADB,WB-Fußnotentext,Fußnote,Geneva 9,Font: Geneva 9,Boston 10,f,12pt Знак Знак Знак Знак Знак1,12,12 Знак Знак,12 Знак,5,FuЯnot"/>
    <w:basedOn w:val="a"/>
    <w:link w:val="a8"/>
    <w:uiPriority w:val="99"/>
    <w:unhideWhenUsed/>
    <w:rsid w:val="0079592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aliases w:val="Footnote Знак,12pt Знак,single space Знак,FOOTNOTES Знак,fn Знак,footnote text Знак,12pt Знак Знак Знак Знак Знак Знак,12pt Знак Знак Знак Знак Знак2,ft Знак,ADB Знак,WB-Fußnotentext Знак,Fußnote Знак,Geneva 9 Знак,Font: Geneva 9 Знак"/>
    <w:basedOn w:val="a0"/>
    <w:link w:val="a7"/>
    <w:uiPriority w:val="99"/>
    <w:rsid w:val="0079592C"/>
    <w:rPr>
      <w:sz w:val="20"/>
      <w:szCs w:val="20"/>
    </w:rPr>
  </w:style>
  <w:style w:type="character" w:styleId="a9">
    <w:name w:val="footnote reference"/>
    <w:aliases w:val="16 Point,Superscript 6 Point,Знак сноски 1,Знак сноски-FN,Ciae niinee-FN,Referencia nota al pie,ftref,BVI fnr,BVI fnr Car Car,BVI fnr Car,BVI fnr Car Car Car Car,Footnote text, BVI fnr, BVI fnr Car Car, BVI fnr Car Car Car Car,fr,Ciae niinee"/>
    <w:basedOn w:val="a0"/>
    <w:uiPriority w:val="99"/>
    <w:unhideWhenUsed/>
    <w:rsid w:val="0079592C"/>
    <w:rPr>
      <w:vertAlign w:val="superscript"/>
    </w:rPr>
  </w:style>
  <w:style w:type="table" w:customStyle="1" w:styleId="8">
    <w:name w:val="Сетка таблицы8"/>
    <w:basedOn w:val="a1"/>
    <w:next w:val="aa"/>
    <w:uiPriority w:val="59"/>
    <w:rsid w:val="0079592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39"/>
    <w:rsid w:val="00795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95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95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977</Words>
  <Characters>5571</Characters>
  <Application>Microsoft Office Word</Application>
  <DocSecurity>0</DocSecurity>
  <Lines>46</Lines>
  <Paragraphs>13</Paragraphs>
  <ScaleCrop>false</ScaleCrop>
  <Company/>
  <LinksUpToDate>false</LinksUpToDate>
  <CharactersWithSpaces>6535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2022-08-29T09:12:00Z</dcterms:created>
  <dcterms:modified xsi:type="dcterms:W3CDTF">2022-08-29T09:17:00Z</dcterms:modified>
</cp:coreProperties>
</file>