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CAB" w:rsidRPr="00087E34" w:rsidRDefault="00C40CAB" w:rsidP="00C40C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C40CAB" w:rsidRPr="00087E34" w:rsidRDefault="00C40CAB" w:rsidP="00C40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CAB" w:rsidRPr="00087E34" w:rsidRDefault="00C40CAB" w:rsidP="00C40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CAB" w:rsidRPr="00087E34" w:rsidRDefault="00C40CAB" w:rsidP="00C40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</w:p>
    <w:p w:rsidR="00C40CAB" w:rsidRPr="00087E34" w:rsidRDefault="00C40CAB" w:rsidP="00C40C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внесении изменений в некоторые законодательные акты по вопросам взаимодействия бизнеса с правоохранительными и судебными органами»</w:t>
      </w:r>
    </w:p>
    <w:p w:rsidR="00C40CAB" w:rsidRPr="00087E34" w:rsidRDefault="00C40CAB" w:rsidP="00C40C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C40CAB" w:rsidRPr="00087E34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</w:p>
    <w:p w:rsidR="007451D6" w:rsidRPr="00087E34" w:rsidRDefault="00C40CAB" w:rsidP="007451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Уголовно-процессуальный кодекс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087E3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(газета «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Эркин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087E3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15 февраля 2017 года </w:t>
      </w:r>
      <w:r w:rsidRPr="00087E3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№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23-28) следующие изменения:</w:t>
      </w:r>
    </w:p>
    <w:p w:rsidR="00357716" w:rsidRPr="00087E34" w:rsidRDefault="00357716" w:rsidP="007451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1) 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5 дополнить пунктом 47</w:t>
      </w:r>
      <w:r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 содержания:</w:t>
      </w:r>
    </w:p>
    <w:p w:rsidR="00357716" w:rsidRPr="00087E34" w:rsidRDefault="00357716" w:rsidP="007451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87E34">
        <w:rPr>
          <w:rFonts w:ascii="Times New Roman" w:hAnsi="Times New Roman" w:cs="Times New Roman"/>
          <w:sz w:val="24"/>
        </w:rPr>
        <w:t>47</w:t>
      </w:r>
      <w:r w:rsidRPr="00087E34">
        <w:rPr>
          <w:rFonts w:ascii="Times New Roman" w:hAnsi="Times New Roman" w:cs="Times New Roman"/>
          <w:sz w:val="24"/>
          <w:vertAlign w:val="superscript"/>
        </w:rPr>
        <w:t>1</w:t>
      </w:r>
      <w:r w:rsidRPr="00087E34">
        <w:rPr>
          <w:rFonts w:ascii="Times New Roman" w:hAnsi="Times New Roman" w:cs="Times New Roman"/>
          <w:sz w:val="24"/>
        </w:rPr>
        <w:t>) Субъект предпринимательства, осуществляющий экономическую деятельность - физическое лицо, индивидуальный предприниматель, организация, обособленное подразделение, постоянное учреждение, независимо от их организационно-правовой формы, вида деятельности, подчиненности и формы собственности.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C7A9F" w:rsidRPr="00087E34" w:rsidRDefault="00357716" w:rsidP="007451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C7A9F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пункте 3 части 2 статьи 33 </w:t>
      </w:r>
      <w:r w:rsidR="005C7A9F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5C7A9F" w:rsidRPr="00087E34" w:rsidRDefault="005C7A9F" w:rsidP="007451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«3) поручать, передавать для расследования следователю или группе следователей уголовные дела и (или) дела о проступках в соответствии с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подследственностью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;»;</w:t>
      </w:r>
    </w:p>
    <w:p w:rsidR="001668C7" w:rsidRPr="00087E34" w:rsidRDefault="00357716" w:rsidP="007451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пункте 4 части 1 статьи 35 слова «иных проверочных действий» исключить;</w:t>
      </w:r>
    </w:p>
    <w:p w:rsidR="00357716" w:rsidRPr="00087E34" w:rsidRDefault="00357716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абзаце первом части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1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«лиц, занимающихся предпринимательством и бизнесом» заменить словами «субъектов предпринимательства, осуществляющих экономическую деятельность»;</w:t>
      </w:r>
    </w:p>
    <w:p w:rsidR="001668C7" w:rsidRPr="00087E34" w:rsidRDefault="004D7913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статье 123:</w:t>
      </w:r>
    </w:p>
    <w:p w:rsidR="005C7A9F" w:rsidRPr="00087E34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5C7A9F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2 после слов «следственному судье,» дополнить словами «судье»;</w:t>
      </w:r>
    </w:p>
    <w:p w:rsidR="001668C7" w:rsidRPr="00087E34" w:rsidRDefault="005C7A9F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3 изложить в следующей редакции:</w:t>
      </w:r>
    </w:p>
    <w:p w:rsidR="001668C7" w:rsidRPr="00087E34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«3. При наложении ареста на имущество лицо, осуществляющее досудебное производство, выносит постановление о возбуждении перед следственным судьей ходатайства о наложении ареста на имущество подозреваемого, лица, ответственного за возмещение материального ущерба и (или) морального вреда. К постановлению прилагаются заверенные копии материалов дела, подтверждающие обоснованность ходатайства.»;</w:t>
      </w:r>
    </w:p>
    <w:p w:rsidR="001668C7" w:rsidRPr="00087E34" w:rsidRDefault="005C7A9F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дополнить частью 3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 содержания:</w:t>
      </w:r>
    </w:p>
    <w:p w:rsidR="001668C7" w:rsidRPr="00087E34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C7A9F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C7A9F"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5C7A9F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целях обеспечения конфискации имущества арест может быть наложен на имущество, находящееся у других лиц, если есть достаточные основания полагать, что оно получено в результате преступных действий подозреваемого, обвиняемого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r w:rsidR="005C7A9F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F3220" w:rsidRPr="00087E34" w:rsidRDefault="005C7A9F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F3220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частью 4</w:t>
      </w:r>
      <w:r w:rsidR="00FF3220"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="00FF3220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 содержания:</w:t>
      </w:r>
    </w:p>
    <w:p w:rsidR="00FF3220" w:rsidRPr="00087E34" w:rsidRDefault="00FF3220" w:rsidP="00FF3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«4</w:t>
      </w:r>
      <w:r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Следователь к ходатайству о наложении ареста на имущество банков обязан приложить сведения Национального банка о последствиях такого решения для кредиторов и клиентов банка, а также финансовой системы.</w:t>
      </w:r>
    </w:p>
    <w:p w:rsidR="00FF3220" w:rsidRPr="00087E34" w:rsidRDefault="00FF3220" w:rsidP="00FF3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 к ходатайству о наложении ареста на имущество, денежные средства по проектам государственно-частного партнерства и сторон Соглашения государственно-частного партнерст</w:t>
      </w:r>
      <w:r w:rsidR="00DA4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ва, обязан приложить сведения 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государственного органа о последствиях такого решения для инфраструктурного объекта и/или инфраструктурных услуг.»;</w:t>
      </w:r>
    </w:p>
    <w:p w:rsidR="001668C7" w:rsidRPr="00087E34" w:rsidRDefault="00FF3220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д)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абзац первый части 5 изложить в следующей редакции:</w:t>
      </w:r>
    </w:p>
    <w:p w:rsidR="001668C7" w:rsidRPr="00087E34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«5. Постановление лица, осуществляющего досудебное производство, о возбуждении ходатайства о наложении ареста на имущество и материалы к нему должны быть предоставлены следственному судье не позднее 48 часов с момента установления имущества подозреваемого, подлежащего аресту или других лиц, если есть достаточные 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основания полагать, что оно получено в результате преступных действий подозреваемого, обвиняемого.»;</w:t>
      </w:r>
    </w:p>
    <w:p w:rsidR="001668C7" w:rsidRPr="00087E34" w:rsidRDefault="004D7913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части 8 после слов «следственным судьей» дополнить словами «или судом»;</w:t>
      </w:r>
    </w:p>
    <w:p w:rsidR="001668C7" w:rsidRPr="00087E34" w:rsidRDefault="004D7913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дополнить частью 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1668C7" w:rsidRPr="00087E34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D7913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4D7913"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4D7913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наложения ареста на имущество, которое уже находилось в залоге на момент наложения ареста, решение о снятии ареста с такого имущества принимается следственным судьей по ходатайству обеспеченного залогом кредитора и вступившего в силу решения суда об обращении взыскания на залоговое имущество.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668C7" w:rsidRPr="00087E34" w:rsidRDefault="004D7913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1668C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части 16-17 изложить в следующей редакции:</w:t>
      </w:r>
    </w:p>
    <w:p w:rsidR="001668C7" w:rsidRPr="00087E34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«16. Наложение ареста на имущество осуществляется по решению судьи, принявшего дело к своему производству, которое направляется в уполномоченный орган для исполнения.</w:t>
      </w:r>
    </w:p>
    <w:p w:rsidR="001668C7" w:rsidRPr="00087E34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17. При аресте движимого имущества судебный исполнитель составляет опись, копия которой вручается лицу, на имущество которого наложен арест, о чем делается соответствующая отметка, а опись направляется судье, принявшему решение о наложении ареста на имущество.».</w:t>
      </w:r>
    </w:p>
    <w:p w:rsidR="009B6A5E" w:rsidRPr="00B03854" w:rsidRDefault="004D7913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C0763"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9B6A5E"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149 дополнить частью 2</w:t>
      </w:r>
      <w:r w:rsidR="009B6A5E" w:rsidRPr="00B038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9B6A5E"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9B6A5E" w:rsidRPr="00B03854" w:rsidRDefault="009B6A5E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«2</w:t>
      </w:r>
      <w:r w:rsidRPr="00B038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подлежат регистрации заявления и сообщения:</w:t>
      </w:r>
    </w:p>
    <w:p w:rsidR="009B6A5E" w:rsidRPr="00B03854" w:rsidRDefault="009B6A5E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финансовым и экономическим правонарушениям, в которых не имеется данных о сумме сокрытых налогов или таможенных платежей, причиненного ущерба, существенного вреда либо незаконного дохода, подтвержденных заключением эксперта, актами проверок, ревизий, аудита и другими документами, когда их наличие является обязательным признаком преступления и (или) проступка;</w:t>
      </w:r>
    </w:p>
    <w:p w:rsidR="009B6A5E" w:rsidRPr="00B03854" w:rsidRDefault="009B6A5E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основанных на неисполнении или ненадлежащем исполнении гражданско-правовых сделок, совершенных в письменной форме и не признанных судом недействительными, мнимыми или притворными;</w:t>
      </w:r>
    </w:p>
    <w:p w:rsidR="009B6A5E" w:rsidRPr="00B03854" w:rsidRDefault="009B6A5E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которым имеется налоговый или гражданско-правовой спор, рассматриваемый в соответствии действующим законодательством республики.</w:t>
      </w:r>
    </w:p>
    <w:p w:rsidR="009B6A5E" w:rsidRPr="009B6A5E" w:rsidRDefault="009B6A5E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допущенных уполномоченным должностным лицом органа дознания, следователем, прокурором, судьей процессуальных нарушений.»;</w:t>
      </w:r>
    </w:p>
    <w:p w:rsidR="00B57268" w:rsidRPr="00087E34" w:rsidRDefault="004D791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15B4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57268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14 статьи 153 слова «, за исключением случаев, предусмотренных пунктом 3 части 2 статьи 33 настоящего Кодекса» исключить;</w:t>
      </w:r>
    </w:p>
    <w:p w:rsidR="004D7913" w:rsidRPr="00087E34" w:rsidRDefault="004D791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8) статью 158 дополнить частью 6 следующего содержания:</w:t>
      </w:r>
    </w:p>
    <w:p w:rsidR="004D7913" w:rsidRPr="00087E34" w:rsidRDefault="004D791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«6. Производство следственных и иных процессуальных действий в отношении субъектов предпринимательства, осуществляющих экономическую деятельность, допускается с согласия надзирающего прокурора.»;</w:t>
      </w:r>
    </w:p>
    <w:p w:rsidR="001668C7" w:rsidRPr="00087E34" w:rsidRDefault="004D791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8605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5B4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05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1 </w:t>
      </w:r>
      <w:r w:rsidR="00915B4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A8605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15B4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160 </w:t>
      </w:r>
      <w:r w:rsidR="00A8605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</w:t>
      </w:r>
      <w:r w:rsidR="00915B4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D7913" w:rsidRPr="00087E34" w:rsidRDefault="00915B46" w:rsidP="004D79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8605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D7913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Данные, полученные в ходе досудебного производства по уголовному делу, не подлежат разглашению любыми лицами, которым эти данные стали известны. </w:t>
      </w:r>
    </w:p>
    <w:p w:rsidR="00915B46" w:rsidRPr="00087E34" w:rsidRDefault="004D7913" w:rsidP="004D79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разглашение информации и/или публичные заявления по досудебному производству в отношении субъектов предпринимательства, осуществляющих экономическую деятельность в средствах массовой информации, по радио, телевидению и/или в иных интернет ресурсах до вынесения решения суда, вступившего в законную силу, за исключением случаев, когда данные сведения были раскрыты самими лицами, в отношении которого осуществляется досудебное производство.</w:t>
      </w:r>
      <w:r w:rsidR="00915B4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15B46" w:rsidRPr="00087E34" w:rsidRDefault="004D791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15B4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часть 15 статьи 205 </w:t>
      </w:r>
      <w:r w:rsidR="00313DC2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абзацами вторым-четвертым следующего содержания</w:t>
      </w:r>
      <w:r w:rsidR="00915B4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13DC2" w:rsidRPr="00087E34" w:rsidRDefault="00915B46" w:rsidP="00313D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13DC2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банках и иных финансово-кредитных организациях изымаются только заверенные копии документов, за исключением случаев, когда изъятие оригиналов документов необходимо для проведения экспертиз, требующих наличие образцов, </w:t>
      </w:r>
      <w:r w:rsidR="00313DC2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содержащихся в оригиналах документов, о чем прямо указывается в постановлении о производстве обыска и выемки.</w:t>
      </w:r>
    </w:p>
    <w:p w:rsidR="00313DC2" w:rsidRPr="00087E34" w:rsidRDefault="00313DC2" w:rsidP="00313D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иные документы, полученные Национальным банком в рамках надзора, в том числе материалы проверок поднадзорных Национальному банку лиц, подлежат изъятию и выемке только в той части, которая относится к определенному периоду совершения преступления и/или проступка и вопросам досудебного производства.</w:t>
      </w:r>
    </w:p>
    <w:p w:rsidR="00915B46" w:rsidRPr="00087E34" w:rsidRDefault="00313DC2" w:rsidP="00313D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Оригиналы документов, которые были изъяты должны быть возвращены в банк и иные финансово-кредитные организации после проведения экспертизы и/или вступления в силу решения</w:t>
      </w:r>
      <w:r w:rsidR="004E563A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суда в течении 5 рабочих дней.</w:t>
      </w:r>
      <w:r w:rsidR="00915B4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695036" w:rsidRPr="00087E34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D7913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15B4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249:</w:t>
      </w:r>
    </w:p>
    <w:p w:rsidR="00695036" w:rsidRPr="00087E34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наименовании статьи слова «уголовные дела» исключить;</w:t>
      </w:r>
    </w:p>
    <w:p w:rsidR="00695036" w:rsidRPr="00087E34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часть 1 изложить в следующей редакции:</w:t>
      </w:r>
    </w:p>
    <w:p w:rsidR="00695036" w:rsidRPr="00087E34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«1. </w:t>
      </w:r>
      <w:r w:rsidR="004D7913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Досудебное производство прекращается по постановлению следователя, в котором излагаются обстоятельства дела и основания его прекращения.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695036" w:rsidRPr="00087E34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 3 изложить в следующей редакции:</w:t>
      </w:r>
    </w:p>
    <w:p w:rsidR="00695036" w:rsidRPr="00087E34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«3. </w:t>
      </w:r>
      <w:r w:rsidR="004D7913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постановления о прекращении досудебного производства следователь направляет прокурору, одновременно извещает лицо, в отношении которого дело прекращается, потерпевшего, лицо и (или) организацию, по заявлению которых было начато досудебное производство, с указанием оснований прекращения и разъясняет им право обжалования.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695036" w:rsidRPr="00087E34" w:rsidRDefault="00695036" w:rsidP="006950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дополнить частью 3</w:t>
      </w:r>
      <w:r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следующей редакции:</w:t>
      </w:r>
    </w:p>
    <w:p w:rsidR="00695036" w:rsidRPr="00B03854" w:rsidRDefault="00695036" w:rsidP="004D7913">
      <w:pPr>
        <w:pStyle w:val="tkTekst"/>
        <w:spacing w:after="0" w:line="240" w:lineRule="auto"/>
        <w:ind w:firstLine="486"/>
        <w:rPr>
          <w:rFonts w:ascii="Times New Roman" w:hAnsi="Times New Roman" w:cs="Times New Roman"/>
          <w:b/>
          <w:sz w:val="24"/>
          <w:szCs w:val="24"/>
        </w:rPr>
      </w:pPr>
      <w:r w:rsidRPr="00087E34">
        <w:rPr>
          <w:rFonts w:ascii="Times New Roman" w:hAnsi="Times New Roman" w:cs="Times New Roman"/>
          <w:sz w:val="24"/>
          <w:szCs w:val="24"/>
        </w:rPr>
        <w:t>«3</w:t>
      </w:r>
      <w:r w:rsidRPr="00087E3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87E34">
        <w:rPr>
          <w:rFonts w:ascii="Times New Roman" w:hAnsi="Times New Roman" w:cs="Times New Roman"/>
          <w:sz w:val="24"/>
          <w:szCs w:val="24"/>
        </w:rPr>
        <w:t>.</w:t>
      </w:r>
      <w:r w:rsidR="004D7913" w:rsidRPr="00087E34">
        <w:rPr>
          <w:rFonts w:ascii="Times New Roman" w:hAnsi="Times New Roman" w:cs="Times New Roman"/>
          <w:sz w:val="24"/>
          <w:szCs w:val="24"/>
        </w:rPr>
        <w:t xml:space="preserve"> </w:t>
      </w:r>
      <w:r w:rsidR="000947BA" w:rsidRPr="000947BA">
        <w:rPr>
          <w:rFonts w:ascii="Times New Roman" w:hAnsi="Times New Roman" w:cs="Times New Roman"/>
          <w:sz w:val="24"/>
          <w:szCs w:val="24"/>
        </w:rPr>
        <w:t xml:space="preserve">Постановление о прекращении уголовного дела в отношении субъекта предпринимательства, осуществляющего экономическую деятельность, которому вручено уведомление о подозрении может быть отменено и </w:t>
      </w:r>
      <w:r w:rsidR="000947BA" w:rsidRPr="00B03854">
        <w:rPr>
          <w:rFonts w:ascii="Times New Roman" w:hAnsi="Times New Roman" w:cs="Times New Roman"/>
          <w:sz w:val="24"/>
          <w:szCs w:val="24"/>
        </w:rPr>
        <w:t>возобновлено досудебное производство надзирающим прокурором в течении года.</w:t>
      </w:r>
      <w:r w:rsidRPr="00B03854">
        <w:rPr>
          <w:rFonts w:ascii="Times New Roman" w:hAnsi="Times New Roman" w:cs="Times New Roman"/>
          <w:sz w:val="24"/>
          <w:szCs w:val="24"/>
        </w:rPr>
        <w:t>»;</w:t>
      </w:r>
    </w:p>
    <w:p w:rsidR="00795C70" w:rsidRPr="00087E34" w:rsidRDefault="00795C70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д) часть 4 изложить в следующей редакции:</w:t>
      </w:r>
    </w:p>
    <w:p w:rsidR="00795C70" w:rsidRPr="00087E34" w:rsidRDefault="00795C70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«4. </w:t>
      </w:r>
      <w:r w:rsidR="004D7913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просьбе потерпевшего, лица и (или) организации или их представителей, по заявлению которых было начато досудебное производство, следователь, прокурор знакомят их с материалами прекращенного дела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</w:p>
    <w:p w:rsidR="002014E0" w:rsidRPr="00087E34" w:rsidRDefault="00D64F6A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</w:t>
      </w:r>
      <w:r w:rsidR="002014E0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</w:t>
      </w:r>
      <w:r w:rsidR="0069503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014E0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259:</w:t>
      </w:r>
    </w:p>
    <w:p w:rsidR="00FA6BE2" w:rsidRPr="00087E34" w:rsidRDefault="002014E0" w:rsidP="00CC46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E6713E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втором предложении части 2 после слов «подозреваемый, защитник» дополнить словами «</w:t>
      </w:r>
      <w:r w:rsidR="004D7913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лицо, на имущество которого налагается арест и государственные органы, ведомства, органы местного самоуправления, выступающие государственными партнерами в проектах ГЧП,</w:t>
      </w:r>
      <w:r w:rsidR="00E6713E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40CAB" w:rsidRPr="00087E34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40CAB" w:rsidRPr="00087E34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</w:t>
      </w:r>
    </w:p>
    <w:p w:rsidR="00CB0AC3" w:rsidRPr="00087E34" w:rsidRDefault="00CB0AC3" w:rsidP="00CB0A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087E34">
        <w:rPr>
          <w:rFonts w:ascii="Times New Roman" w:hAnsi="Times New Roman" w:cs="Times New Roman"/>
          <w:sz w:val="24"/>
          <w:szCs w:val="28"/>
        </w:rPr>
        <w:t xml:space="preserve">Внести в Уголовный кодекс </w:t>
      </w:r>
      <w:proofErr w:type="spellStart"/>
      <w:r w:rsidRPr="00087E34">
        <w:rPr>
          <w:rFonts w:ascii="Times New Roman" w:hAnsi="Times New Roman" w:cs="Times New Roman"/>
          <w:sz w:val="24"/>
          <w:szCs w:val="28"/>
        </w:rPr>
        <w:t>Кыргызской</w:t>
      </w:r>
      <w:proofErr w:type="spellEnd"/>
      <w:r w:rsidRPr="00087E34">
        <w:rPr>
          <w:rFonts w:ascii="Times New Roman" w:hAnsi="Times New Roman" w:cs="Times New Roman"/>
          <w:sz w:val="24"/>
          <w:szCs w:val="28"/>
        </w:rPr>
        <w:t xml:space="preserve"> Республики (Ведомости </w:t>
      </w:r>
      <w:proofErr w:type="spellStart"/>
      <w:r w:rsidRPr="00087E34">
        <w:rPr>
          <w:rFonts w:ascii="Times New Roman" w:hAnsi="Times New Roman" w:cs="Times New Roman"/>
          <w:sz w:val="24"/>
          <w:szCs w:val="28"/>
        </w:rPr>
        <w:t>Жогорку</w:t>
      </w:r>
      <w:proofErr w:type="spellEnd"/>
      <w:r w:rsidRPr="00087E34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087E34">
        <w:rPr>
          <w:rFonts w:ascii="Times New Roman" w:hAnsi="Times New Roman" w:cs="Times New Roman"/>
          <w:sz w:val="24"/>
          <w:szCs w:val="28"/>
        </w:rPr>
        <w:t>Кенеша</w:t>
      </w:r>
      <w:proofErr w:type="spellEnd"/>
      <w:r w:rsidRPr="00087E34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087E34">
        <w:rPr>
          <w:rFonts w:ascii="Times New Roman" w:hAnsi="Times New Roman" w:cs="Times New Roman"/>
          <w:sz w:val="24"/>
          <w:szCs w:val="28"/>
        </w:rPr>
        <w:t>Кыргызской</w:t>
      </w:r>
      <w:proofErr w:type="spellEnd"/>
      <w:r w:rsidRPr="00087E34">
        <w:rPr>
          <w:rFonts w:ascii="Times New Roman" w:hAnsi="Times New Roman" w:cs="Times New Roman"/>
          <w:sz w:val="24"/>
          <w:szCs w:val="28"/>
        </w:rPr>
        <w:t xml:space="preserve"> Республики, </w:t>
      </w:r>
      <w:smartTag w:uri="urn:schemas-microsoft-com:office:smarttags" w:element="metricconverter">
        <w:smartTagPr>
          <w:attr w:name="ProductID" w:val="2017 г"/>
        </w:smartTagPr>
        <w:r w:rsidRPr="00087E34">
          <w:rPr>
            <w:rFonts w:ascii="Times New Roman" w:hAnsi="Times New Roman" w:cs="Times New Roman"/>
            <w:sz w:val="24"/>
            <w:szCs w:val="28"/>
          </w:rPr>
          <w:t>2017 г</w:t>
        </w:r>
      </w:smartTag>
      <w:r w:rsidRPr="00087E34">
        <w:rPr>
          <w:rFonts w:ascii="Times New Roman" w:hAnsi="Times New Roman" w:cs="Times New Roman"/>
          <w:sz w:val="24"/>
          <w:szCs w:val="28"/>
        </w:rPr>
        <w:t>., № 2 (2), ст. 79) следующие изменения:</w:t>
      </w:r>
    </w:p>
    <w:p w:rsidR="00CB0AC3" w:rsidRPr="00087E34" w:rsidRDefault="00CB0AC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абзац первый части 1 статьи 231 после слов «если это деяние» дополнить словами «подтверждено вступившим в законную силу решением органов налоговой службы и»; </w:t>
      </w:r>
    </w:p>
    <w:p w:rsidR="00CB0AC3" w:rsidRPr="00087E34" w:rsidRDefault="00CA24D7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B0AC3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статье 232:</w:t>
      </w:r>
    </w:p>
    <w:p w:rsidR="00CB0AC3" w:rsidRPr="00087E34" w:rsidRDefault="00CA24D7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CB0AC3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первый части 1 после слова «если это деяние» дополнить словами «подтверждено вступившим в законную силу решением органов налоговой службы и»;</w:t>
      </w:r>
    </w:p>
    <w:p w:rsidR="00CB0AC3" w:rsidRPr="00087E34" w:rsidRDefault="00CB0AC3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дополнить примечанием следующего содержания:</w:t>
      </w:r>
    </w:p>
    <w:p w:rsidR="00CB0AC3" w:rsidRPr="00087E34" w:rsidRDefault="00CB0AC3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«Примечание. В статьях 231-232 настоящего Кодекса уклонение подтверждается материалами налоговой проверки, проведенной органами налоговой службы и по которым органы налоговой службы приняли решение о доначислении налогов и (или) других обязательных платежей которое соответствует следующим критериям:</w:t>
      </w:r>
    </w:p>
    <w:p w:rsidR="00CB0AC3" w:rsidRPr="00087E34" w:rsidRDefault="00CB0AC3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если соответствующее решение вступило в законную силу и не обжаловано налогоплательщиком в уполномоченный налоговый орган в течение срока подачи налогоплательщиком жалобы, установленного налоговым законодательством;</w:t>
      </w:r>
    </w:p>
    <w:p w:rsidR="00CB0AC3" w:rsidRPr="00087E34" w:rsidRDefault="00CB0AC3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2) если в отношении жалобы налогоплательщика имеется вступившее в законную силу соответствующее решение уполномоченного налогового органа, подтверждающее, что сумма не исчисленного налога превышает порог, с которого наступает уголовная ответственность, и налогоплательщик не обратился с жалобой в суд в течение 30 календарных дней со дня, следующего за днем вручения налогоплательщику решения уполномоченного налогового органа;</w:t>
      </w:r>
    </w:p>
    <w:p w:rsidR="000414EA" w:rsidRDefault="00CB0AC3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3) если имеется вступившее в законную силу судебное решение, подтверждающее, что сумма не исчисленного налога превышает порог, с которого наступает уголовная ответственность.»</w:t>
      </w:r>
      <w:r w:rsidR="000414E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0AC3" w:rsidRPr="00B03854" w:rsidRDefault="000414EA" w:rsidP="000414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пункт 5 части 2 приложения 1 изложить в следующей редакции:</w:t>
      </w:r>
    </w:p>
    <w:p w:rsidR="000414EA" w:rsidRDefault="000414EA" w:rsidP="000414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«5) причинение крупного или особо крупного ущерба, в том числе в результате упущенной выгоды, связанной с осуществлением экономической деятельности, эпизоотии или массовой гибели животных либо растений;»</w:t>
      </w:r>
      <w:r w:rsidR="008C1AA9"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14EA" w:rsidRDefault="000414EA" w:rsidP="000414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31" w:rsidRPr="00087E34" w:rsidRDefault="00B80A31" w:rsidP="00B80A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</w:t>
      </w:r>
    </w:p>
    <w:p w:rsidR="0072567A" w:rsidRPr="00B03854" w:rsidRDefault="00B32CA4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Кодекс </w:t>
      </w:r>
      <w:proofErr w:type="spellStart"/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 проступках (Ведомости </w:t>
      </w:r>
      <w:proofErr w:type="spellStart"/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Республики, 2017 г., № 2 (2), ст.78) следующие изменения:</w:t>
      </w:r>
    </w:p>
    <w:p w:rsidR="0072567A" w:rsidRPr="00B03854" w:rsidRDefault="00343705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наименовании статьи 165 слово «расследования» заменить словами «производства»;</w:t>
      </w:r>
    </w:p>
    <w:p w:rsidR="00343705" w:rsidRPr="00B03854" w:rsidRDefault="00343705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статье 165:</w:t>
      </w:r>
    </w:p>
    <w:p w:rsidR="00343705" w:rsidRPr="00B03854" w:rsidRDefault="00343705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абзац первый части 1 изложить в следующей:</w:t>
      </w:r>
    </w:p>
    <w:p w:rsidR="00343705" w:rsidRPr="00B03854" w:rsidRDefault="00343705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«1. Разглашение без согласия прокурора, следователя, уполномоченного должностного лица органа дознания данных досудебного производства лицом, предупрежденным в установленном законом порядке о недопустимости их </w:t>
      </w:r>
      <w:proofErr w:type="gramStart"/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разглашения,-</w:t>
      </w:r>
      <w:proofErr w:type="gramEnd"/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43705" w:rsidRPr="00B03854" w:rsidRDefault="00343705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абзац второй части 2 изложить в следующей:</w:t>
      </w:r>
    </w:p>
    <w:p w:rsidR="0072567A" w:rsidRDefault="00343705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«2. Разглашение данных досудебного производства прокурором, следователем, уполномоченным должностным лицом органа дознания или иным должностным </w:t>
      </w:r>
      <w:r w:rsidRPr="00B038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лицом,-».</w:t>
      </w:r>
    </w:p>
    <w:p w:rsidR="0072567A" w:rsidRDefault="0072567A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67A" w:rsidRPr="00087E34" w:rsidRDefault="0072567A" w:rsidP="007256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</w:t>
      </w:r>
    </w:p>
    <w:p w:rsidR="00B80A31" w:rsidRPr="00087E34" w:rsidRDefault="00B80A31" w:rsidP="009E1AC1">
      <w:pPr>
        <w:pStyle w:val="tkTekst"/>
        <w:spacing w:after="0" w:line="240" w:lineRule="auto"/>
      </w:pPr>
      <w:r w:rsidRPr="00087E34">
        <w:rPr>
          <w:rFonts w:ascii="Times New Roman" w:hAnsi="Times New Roman" w:cs="Times New Roman"/>
          <w:sz w:val="24"/>
          <w:szCs w:val="24"/>
        </w:rPr>
        <w:t xml:space="preserve">Внести в Гражданский процессуальный </w:t>
      </w:r>
      <w:hyperlink r:id="rId7" w:history="1">
        <w:r w:rsidRPr="00087E3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87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E34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87E34">
        <w:rPr>
          <w:rFonts w:ascii="Times New Roman" w:hAnsi="Times New Roman" w:cs="Times New Roman"/>
          <w:sz w:val="24"/>
          <w:szCs w:val="24"/>
        </w:rPr>
        <w:t xml:space="preserve"> Республики (Ведомости </w:t>
      </w:r>
      <w:proofErr w:type="spellStart"/>
      <w:r w:rsidRPr="00087E3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087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E3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087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E34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87E34">
        <w:rPr>
          <w:rFonts w:ascii="Times New Roman" w:hAnsi="Times New Roman" w:cs="Times New Roman"/>
          <w:sz w:val="24"/>
          <w:szCs w:val="24"/>
        </w:rPr>
        <w:t xml:space="preserve"> Республики, 2017 г., № 1 (2), ст.14) следующие изменения</w:t>
      </w:r>
      <w:r w:rsidRPr="00087E34">
        <w:t>:</w:t>
      </w:r>
    </w:p>
    <w:p w:rsidR="00B80A31" w:rsidRPr="00087E34" w:rsidRDefault="00250F88" w:rsidP="009E1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B80A31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142 дополнить част</w:t>
      </w:r>
      <w:r w:rsidR="008D6DEA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B80A31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8D6DEA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4</w:t>
      </w:r>
      <w:r w:rsidR="00B80A31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8D6DEA" w:rsidRPr="00087E34" w:rsidRDefault="00B80A31" w:rsidP="008D6D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D6DEA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Суд, до принятия решения в отношении банков и Национального банка, об ограничении их деятельности, в том числе о распоряжении ими своими денежными средствами или имуществом, обязаны запросить Национальный банк о последствиях такого решения для кредиторов и клиентов банка, а также финансовой системы </w:t>
      </w:r>
      <w:proofErr w:type="spellStart"/>
      <w:r w:rsidR="008D6DEA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8D6DEA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B80A31" w:rsidRPr="00087E34" w:rsidRDefault="008D6DEA" w:rsidP="008D6D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Суд, до принятия решения об ограничении деятельности государственно-частного партнерства, в том числе о распоряжении ими своим имуществом или денежными средствами по проектам государственно-частного партнерства и сторон Соглашения государственно-частного партнерства обязан запросить сведения   уполномоченного государственного органа о последствиях такого решения для инфраструктурного объекта и/или инфраструктурных услуг.</w:t>
      </w:r>
      <w:r w:rsidR="00250F88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C4228F" w:rsidRPr="00087E34" w:rsidRDefault="00250F88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4228F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246 дополнить частью 2 следующего содержания:</w:t>
      </w:r>
    </w:p>
    <w:p w:rsidR="00250F88" w:rsidRPr="00087E34" w:rsidRDefault="00C4228F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r w:rsidR="00D64F6A" w:rsidRPr="00087E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Судебный приказ также выносится по требованиям собственника в отношении имущества, право собственности на которое подтверждено государственной регистрацией, об истребовании этого имущества из чужого незаконного владения.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80A31" w:rsidRPr="00087E34" w:rsidRDefault="00B80A31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31" w:rsidRPr="00087E34" w:rsidRDefault="00B80A31" w:rsidP="00B80A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4</w:t>
      </w:r>
    </w:p>
    <w:p w:rsidR="00B80A31" w:rsidRPr="00087E34" w:rsidRDefault="00B80A31" w:rsidP="009E1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7E34">
        <w:rPr>
          <w:rFonts w:ascii="Times New Roman" w:hAnsi="Times New Roman" w:cs="Times New Roman"/>
          <w:sz w:val="24"/>
          <w:szCs w:val="24"/>
        </w:rPr>
        <w:t xml:space="preserve">Внести в Административно-процессуальный </w:t>
      </w:r>
      <w:hyperlink r:id="rId8" w:history="1">
        <w:r w:rsidRPr="00087E3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87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E34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87E34">
        <w:rPr>
          <w:rFonts w:ascii="Times New Roman" w:hAnsi="Times New Roman" w:cs="Times New Roman"/>
          <w:sz w:val="24"/>
          <w:szCs w:val="24"/>
        </w:rPr>
        <w:t xml:space="preserve"> Республики (Ведомости </w:t>
      </w:r>
      <w:proofErr w:type="spellStart"/>
      <w:r w:rsidRPr="00087E34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087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E34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087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E34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87E34">
        <w:rPr>
          <w:rFonts w:ascii="Times New Roman" w:hAnsi="Times New Roman" w:cs="Times New Roman"/>
          <w:sz w:val="24"/>
          <w:szCs w:val="24"/>
        </w:rPr>
        <w:t xml:space="preserve"> Республики, 2017 г., № 1 (2), ст.13) следующее изменение:</w:t>
      </w:r>
    </w:p>
    <w:p w:rsidR="009E1AC1" w:rsidRPr="00087E34" w:rsidRDefault="00D87216" w:rsidP="009E1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116 дополнить частями</w:t>
      </w:r>
      <w:r w:rsidR="009E1AC1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4</w:t>
      </w:r>
      <w:r w:rsidR="009E1AC1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D87216" w:rsidRPr="00087E34" w:rsidRDefault="009E1AC1" w:rsidP="00D872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8721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Суд, до принятия решения в отношении банков и Национального банка, об ограничении их деятельности, в том числе о распоряжении ими своими денежными средствами или имуществом, обязаны запросить Национальный банк о последствиях такого решения для кредиторов и клиентов банка, а также финансовой системы </w:t>
      </w:r>
      <w:proofErr w:type="spellStart"/>
      <w:r w:rsidR="00D8721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D87216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</w:t>
      </w:r>
    </w:p>
    <w:p w:rsidR="009E1AC1" w:rsidRPr="00087E34" w:rsidRDefault="00D87216" w:rsidP="00D872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Суд, до принятия решения о наложении ареста на имущество, денежные средства по проектам государственно-частного партнерства и сторон Соглашения государственно-частного партнерства обязан запросить сведения уполномоченного государственного органа о последствиях такого решения для инфраструктурного объекта и/или инфраструктурных услуг.</w:t>
      </w:r>
      <w:r w:rsidR="009E1AC1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04C0D" w:rsidRPr="00087E34" w:rsidRDefault="00A04C0D" w:rsidP="009E1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AC1" w:rsidRPr="00087E34" w:rsidRDefault="009E1AC1" w:rsidP="009E1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5</w:t>
      </w:r>
    </w:p>
    <w:p w:rsidR="007E736A" w:rsidRPr="00087E34" w:rsidRDefault="007E736A" w:rsidP="007E736A">
      <w:pPr>
        <w:pStyle w:val="tkTekst"/>
        <w:spacing w:line="240" w:lineRule="auto"/>
        <w:rPr>
          <w:rFonts w:ascii="Times New Roman" w:hAnsi="Times New Roman" w:cs="Times New Roman"/>
          <w:sz w:val="24"/>
        </w:rPr>
      </w:pPr>
      <w:r w:rsidRPr="00087E34">
        <w:rPr>
          <w:rFonts w:ascii="Times New Roman" w:hAnsi="Times New Roman" w:cs="Times New Roman"/>
          <w:sz w:val="24"/>
        </w:rPr>
        <w:t xml:space="preserve">Внести в Налоговый </w:t>
      </w:r>
      <w:hyperlink r:id="rId9" w:history="1">
        <w:r w:rsidRPr="00087E34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кодекс</w:t>
        </w:r>
      </w:hyperlink>
      <w:r w:rsidRPr="00087E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87E34">
        <w:rPr>
          <w:rFonts w:ascii="Times New Roman" w:hAnsi="Times New Roman" w:cs="Times New Roman"/>
          <w:sz w:val="24"/>
        </w:rPr>
        <w:t>Кыргызской</w:t>
      </w:r>
      <w:proofErr w:type="spellEnd"/>
      <w:r w:rsidRPr="00087E34">
        <w:rPr>
          <w:rFonts w:ascii="Times New Roman" w:hAnsi="Times New Roman" w:cs="Times New Roman"/>
          <w:sz w:val="24"/>
        </w:rPr>
        <w:t xml:space="preserve"> Республики (Ведомости </w:t>
      </w:r>
      <w:proofErr w:type="spellStart"/>
      <w:r w:rsidRPr="00087E34">
        <w:rPr>
          <w:rFonts w:ascii="Times New Roman" w:hAnsi="Times New Roman" w:cs="Times New Roman"/>
          <w:sz w:val="24"/>
        </w:rPr>
        <w:t>Жогорку</w:t>
      </w:r>
      <w:proofErr w:type="spellEnd"/>
      <w:r w:rsidRPr="00087E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87E34">
        <w:rPr>
          <w:rFonts w:ascii="Times New Roman" w:hAnsi="Times New Roman" w:cs="Times New Roman"/>
          <w:sz w:val="24"/>
        </w:rPr>
        <w:t>Кенеша</w:t>
      </w:r>
      <w:proofErr w:type="spellEnd"/>
      <w:r w:rsidRPr="00087E3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87E34">
        <w:rPr>
          <w:rFonts w:ascii="Times New Roman" w:hAnsi="Times New Roman" w:cs="Times New Roman"/>
          <w:sz w:val="24"/>
        </w:rPr>
        <w:t>Кыргызской</w:t>
      </w:r>
      <w:proofErr w:type="spellEnd"/>
      <w:r w:rsidRPr="00087E34">
        <w:rPr>
          <w:rFonts w:ascii="Times New Roman" w:hAnsi="Times New Roman" w:cs="Times New Roman"/>
          <w:sz w:val="24"/>
        </w:rPr>
        <w:t xml:space="preserve"> Республики, 2008 г., № 8, ст.922) следующие изменения:</w:t>
      </w:r>
    </w:p>
    <w:p w:rsidR="008D4857" w:rsidRPr="00087E34" w:rsidRDefault="000B556C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D485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статью 11 дополнить частью 2 следующего содержания:</w:t>
      </w:r>
    </w:p>
    <w:p w:rsidR="007E736A" w:rsidRPr="00087E34" w:rsidRDefault="008D4857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«Если налоговое обязательство, исполненное налогоплательщиком в соответствии с полученным письменным разъяснением уполномоченного государственного органа и органа налоговой службы, которое впоследствии отозвано, признано ошибочным или направлено новое, иное по смыслу разъяснение, то налоговое обязательство подлежит корректировке (исправлению) при рассмотрении жалобы на уведомление о результатах проверки без начисления налогоплательщику штрафов и пени.»;</w:t>
      </w:r>
    </w:p>
    <w:p w:rsidR="008D4857" w:rsidRPr="00087E34" w:rsidRDefault="000B556C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="008D485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дополнить статьей 18</w:t>
      </w:r>
      <w:r w:rsidR="008D4857"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="008D485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 содержания:</w:t>
      </w:r>
    </w:p>
    <w:p w:rsidR="008D4857" w:rsidRPr="00087E34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«Статья 18</w:t>
      </w:r>
      <w:r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Решение уполномоченного государственного органа по налоговому спору</w:t>
      </w:r>
    </w:p>
    <w:p w:rsidR="008D4857" w:rsidRPr="00087E34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 основании решения, принятого налоговым органом, рассматривающим споры, или по инициативе уполномоченного налогового органа уполномоченный государственный орган издает решение, если решение органа, рассматривающего споры:</w:t>
      </w:r>
    </w:p>
    <w:p w:rsidR="008D4857" w:rsidRPr="00087E34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важно для единообразного толкования и понимания норм налогового законодательства;</w:t>
      </w:r>
    </w:p>
    <w:p w:rsidR="008D4857" w:rsidRPr="00087E34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формирует отличный от существующего принцип/метод налогообложения или (и) применения санкции за правонарушение;</w:t>
      </w:r>
    </w:p>
    <w:p w:rsidR="008D4857" w:rsidRPr="00087E34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важно для формирования единой практики.</w:t>
      </w:r>
    </w:p>
    <w:p w:rsidR="008D4857" w:rsidRPr="00087E34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уполномоченного государственного органа по налоговому спору принимается с учетом части 3 статьи 15 настоящего Кодекса.</w:t>
      </w:r>
    </w:p>
    <w:p w:rsidR="008D4857" w:rsidRPr="00087E34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Решение, предусмотренное частью 1 настоящей статьи, является индивидуальным административно-правовым актом, исполнение которого обязательно для налоговых органов. При этом на налогоплательщика по операциям, осуществленным им в соответствии с решением, не налагается санкция, предусмотренная настоящим Кодексом.</w:t>
      </w:r>
    </w:p>
    <w:p w:rsidR="008D4857" w:rsidRPr="00087E34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Порядок издания решения определяется Правительством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Республики.»</w:t>
      </w:r>
      <w:r w:rsidR="00344094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44094" w:rsidRPr="00087E34" w:rsidRDefault="00C85309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дополнить статьей</w:t>
      </w:r>
      <w:r w:rsidR="00344094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137</w:t>
      </w:r>
      <w:r w:rsidR="00344094"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344094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следующей редакции:</w:t>
      </w:r>
    </w:p>
    <w:p w:rsidR="00344094" w:rsidRPr="00087E34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«Статья 137</w:t>
      </w:r>
      <w:r w:rsidRPr="00C853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Обстоятельства, исключающие вину лица в совершении налогового правонарушения</w:t>
      </w:r>
    </w:p>
    <w:p w:rsidR="00344094" w:rsidRPr="00087E34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Обстоятельствами, исключающими вину лица в совершении налогового правонарушения, признаются:</w:t>
      </w:r>
    </w:p>
    <w:p w:rsidR="00344094" w:rsidRPr="00087E34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совершение деяния, содержащего признаки налогового правонарушения, вследствие стихийного бедствия или других чрезвычайных и непреодолимых обстоятельств (указанные обстоятельства устанавливаются наличием общеизвестных фактов, публикаций в средствах массовой информации и иными способами, не нуждающимися в специальных средствах доказывания);</w:t>
      </w:r>
    </w:p>
    <w:p w:rsidR="00344094" w:rsidRPr="00087E34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совершение деяния, содержащего признаки налогового правонарушения, физическим лицом, находившимся в момент его совершения в состоянии, при котором это лицо не могло отдавать себе отчета в своих действиях или руководить ими вследствие болезненного состояния (указанные обстоятельства доказываются предоставлением в налоговый орган документов, которые по смыслу, содержанию и дате относятся к тому налоговому (расчетному) периоду, в котором совершено налоговое правонарушение);</w:t>
      </w:r>
    </w:p>
    <w:p w:rsidR="00344094" w:rsidRPr="00087E34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выполнение налогоплательщиком письменных разъяснений о порядке исчисления, уплаты налога (сбора, страховых взносов) или по иным вопросам применения законодательства о налогах и сборах, данных ему либо неопределенному кругу лиц финансовым, налоговым или другим уполномоченным органом государственной власти (уполномоченным должностным лицом этого органа) в пределах его компетенции (указанные обстоятельства устанавливаются при наличии соответствующего документа этого органа, по смыслу и содержанию относящегося к налоговым (расчетным) периодам, в которых совершено налоговое правонарушение, независимо от даты издания такого документа), и (или) выполнение налогоплательщиком мотивированного решения налогового органа, направленного ему в ходе проведения налоговой проверки</w:t>
      </w:r>
    </w:p>
    <w:p w:rsidR="00344094" w:rsidRPr="00087E34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настоящего пункта не применяется в случае, если указанные письменные разъяснения, мотивированное решение налогового органа основаны на неполной или недостоверной информации, представленной налогоплательщиком.</w:t>
      </w:r>
    </w:p>
    <w:p w:rsidR="00344094" w:rsidRPr="00087E34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наличии обстоятельств, указанных в пункте 1 настоящей статьи, лицо не подлежит ответственности за совершение налогового правонарушения.».</w:t>
      </w:r>
    </w:p>
    <w:p w:rsidR="00DE5F4F" w:rsidRDefault="00DE5F4F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F4F" w:rsidRDefault="00DE5F4F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F4F" w:rsidRDefault="00DE5F4F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F4F" w:rsidRDefault="00DE5F4F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857" w:rsidRPr="00087E34" w:rsidRDefault="008D4857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6</w:t>
      </w:r>
    </w:p>
    <w:p w:rsidR="002014E0" w:rsidRPr="00087E34" w:rsidRDefault="002014E0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hyperlink r:id="rId10" w:history="1">
        <w:r w:rsidRPr="00087E34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Закон</w:t>
        </w:r>
      </w:hyperlink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 Национальном банке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Республики, банках и банковской деятельности» (Ведомости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Республики, 2016 г., № 11, ст.1183) следующее изменение:</w:t>
      </w:r>
    </w:p>
    <w:p w:rsidR="005B45ED" w:rsidRPr="00087E34" w:rsidRDefault="005B45ED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пункте 1 части 3 статьи 130 слова «в соответствии с законодательством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Республики» заменить словами «на основании судебного акта»</w:t>
      </w:r>
      <w:r w:rsidR="008D4857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0CAB" w:rsidRPr="00087E34" w:rsidRDefault="00C40CAB" w:rsidP="00C40C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CAB" w:rsidRPr="00087E34" w:rsidRDefault="008D4857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7</w:t>
      </w:r>
    </w:p>
    <w:p w:rsidR="00A04C0D" w:rsidRPr="00087E34" w:rsidRDefault="00A04C0D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Закон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 статусе судебных исполнителей и об исполнительном производстве» (Ведомости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Республики, 2017 г., № 1 (2), ст.15) следующее изменение:</w:t>
      </w:r>
    </w:p>
    <w:p w:rsidR="00A04C0D" w:rsidRPr="00087E34" w:rsidRDefault="00A04C0D" w:rsidP="00A04C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стать</w:t>
      </w:r>
      <w:bookmarkStart w:id="0" w:name="_GoBack"/>
      <w:bookmarkEnd w:id="0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ю 52 частью 1</w:t>
      </w:r>
      <w:r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 </w:t>
      </w:r>
    </w:p>
    <w:p w:rsidR="00A04C0D" w:rsidRPr="00087E34" w:rsidRDefault="00A04C0D" w:rsidP="00A04C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«1</w:t>
      </w:r>
      <w:r w:rsidRPr="00087E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истечении срока для добровольного исполнения требований, содержащихся в исполнительном документе, судебный исполнитель выносит постановление о временном ограничении на выезд должника - физического лица, а также на руководителя должника - юридического лица независимо от форм собственности из </w:t>
      </w:r>
      <w:proofErr w:type="spellStart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Кыргызской</w:t>
      </w:r>
      <w:proofErr w:type="spellEnd"/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Республики. Если должник отсутствует в месте проживания или место его проживания неизвестно, судебный исполнитель по собственной инициативе или по заявлению взыскателя выносит постановление о временном ограничении на выезд должника до вручения предложения о добровольном исполнении</w:t>
      </w:r>
      <w:r w:rsidR="00250F88"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44094" w:rsidRPr="00087E34" w:rsidRDefault="00344094" w:rsidP="00A04C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70BA" w:rsidRPr="00087E34" w:rsidRDefault="00087E34" w:rsidP="00AB70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8</w:t>
      </w:r>
    </w:p>
    <w:p w:rsidR="00C40CAB" w:rsidRPr="00087E34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 силу по истечении десяти дней со дня официального опубликования.</w:t>
      </w:r>
    </w:p>
    <w:p w:rsidR="00C40CAB" w:rsidRPr="00087E34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CAB" w:rsidRPr="00087E34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CAB" w:rsidRPr="00087E34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Президент</w:t>
      </w:r>
    </w:p>
    <w:p w:rsidR="00C40CAB" w:rsidRPr="00152D7E" w:rsidRDefault="00C40CAB" w:rsidP="00152D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</w:t>
      </w:r>
      <w:proofErr w:type="spellEnd"/>
      <w:r w:rsidRPr="00087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Республики</w:t>
      </w:r>
    </w:p>
    <w:sectPr w:rsidR="00C40CAB" w:rsidRPr="00152D7E" w:rsidSect="004E3AA1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DF3" w:rsidRDefault="00C03DF3" w:rsidP="00DA473A">
      <w:pPr>
        <w:spacing w:after="0" w:line="240" w:lineRule="auto"/>
      </w:pPr>
      <w:r>
        <w:separator/>
      </w:r>
    </w:p>
  </w:endnote>
  <w:endnote w:type="continuationSeparator" w:id="0">
    <w:p w:rsidR="00C03DF3" w:rsidRDefault="00C03DF3" w:rsidP="00DA4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DF3" w:rsidRDefault="00C03DF3" w:rsidP="00DA473A">
      <w:pPr>
        <w:spacing w:after="0" w:line="240" w:lineRule="auto"/>
      </w:pPr>
      <w:r>
        <w:separator/>
      </w:r>
    </w:p>
  </w:footnote>
  <w:footnote w:type="continuationSeparator" w:id="0">
    <w:p w:rsidR="00C03DF3" w:rsidRDefault="00C03DF3" w:rsidP="00DA4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62981"/>
    <w:multiLevelType w:val="hybridMultilevel"/>
    <w:tmpl w:val="423A319E"/>
    <w:lvl w:ilvl="0" w:tplc="2F2C2C6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73B"/>
    <w:rsid w:val="000414EA"/>
    <w:rsid w:val="00087E34"/>
    <w:rsid w:val="000947BA"/>
    <w:rsid w:val="000B556C"/>
    <w:rsid w:val="00152D7E"/>
    <w:rsid w:val="001658C5"/>
    <w:rsid w:val="001668C7"/>
    <w:rsid w:val="00175497"/>
    <w:rsid w:val="001C0763"/>
    <w:rsid w:val="002014E0"/>
    <w:rsid w:val="00210316"/>
    <w:rsid w:val="00250F88"/>
    <w:rsid w:val="002E577C"/>
    <w:rsid w:val="00313DC2"/>
    <w:rsid w:val="0033126B"/>
    <w:rsid w:val="00343705"/>
    <w:rsid w:val="00344094"/>
    <w:rsid w:val="00357716"/>
    <w:rsid w:val="00413B50"/>
    <w:rsid w:val="00474C95"/>
    <w:rsid w:val="004B7DDF"/>
    <w:rsid w:val="004D7913"/>
    <w:rsid w:val="004E3AA1"/>
    <w:rsid w:val="004E563A"/>
    <w:rsid w:val="005B45ED"/>
    <w:rsid w:val="005B747F"/>
    <w:rsid w:val="005C7A9F"/>
    <w:rsid w:val="00666C17"/>
    <w:rsid w:val="00695036"/>
    <w:rsid w:val="006A7047"/>
    <w:rsid w:val="006B4FE7"/>
    <w:rsid w:val="0072567A"/>
    <w:rsid w:val="007451D6"/>
    <w:rsid w:val="00795C70"/>
    <w:rsid w:val="007E4193"/>
    <w:rsid w:val="007E736A"/>
    <w:rsid w:val="008C1AA9"/>
    <w:rsid w:val="008D4857"/>
    <w:rsid w:val="008D6DEA"/>
    <w:rsid w:val="008E3C8A"/>
    <w:rsid w:val="00915B46"/>
    <w:rsid w:val="00962862"/>
    <w:rsid w:val="009B6A5E"/>
    <w:rsid w:val="009E1AC1"/>
    <w:rsid w:val="00A04C0D"/>
    <w:rsid w:val="00A212BF"/>
    <w:rsid w:val="00A86057"/>
    <w:rsid w:val="00AB70BA"/>
    <w:rsid w:val="00B03854"/>
    <w:rsid w:val="00B32CA4"/>
    <w:rsid w:val="00B342C9"/>
    <w:rsid w:val="00B57268"/>
    <w:rsid w:val="00B80A31"/>
    <w:rsid w:val="00BD175E"/>
    <w:rsid w:val="00C02393"/>
    <w:rsid w:val="00C03DF3"/>
    <w:rsid w:val="00C40CAB"/>
    <w:rsid w:val="00C4228F"/>
    <w:rsid w:val="00C47006"/>
    <w:rsid w:val="00C85309"/>
    <w:rsid w:val="00CA24D7"/>
    <w:rsid w:val="00CB0AC3"/>
    <w:rsid w:val="00CC464D"/>
    <w:rsid w:val="00D41AB4"/>
    <w:rsid w:val="00D64F6A"/>
    <w:rsid w:val="00D87216"/>
    <w:rsid w:val="00DA173B"/>
    <w:rsid w:val="00DA473A"/>
    <w:rsid w:val="00DE5F4F"/>
    <w:rsid w:val="00E43B69"/>
    <w:rsid w:val="00E6713E"/>
    <w:rsid w:val="00F610FB"/>
    <w:rsid w:val="00FA6BE2"/>
    <w:rsid w:val="00FF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33570B-815C-42D4-BFD2-591D9F17A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C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1D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014E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E3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3AA1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qFormat/>
    <w:rsid w:val="00CB0AC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A4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473A"/>
  </w:style>
  <w:style w:type="paragraph" w:styleId="a9">
    <w:name w:val="footer"/>
    <w:basedOn w:val="a"/>
    <w:link w:val="aa"/>
    <w:uiPriority w:val="99"/>
    <w:unhideWhenUsed/>
    <w:rsid w:val="00DA4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4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0344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4034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toktom://db/1396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859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2780</Words>
  <Characters>15851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82</cp:revision>
  <cp:lastPrinted>2021-04-27T11:42:00Z</cp:lastPrinted>
  <dcterms:created xsi:type="dcterms:W3CDTF">2020-12-24T12:09:00Z</dcterms:created>
  <dcterms:modified xsi:type="dcterms:W3CDTF">2021-04-27T11:46:00Z</dcterms:modified>
</cp:coreProperties>
</file>