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21" w:rsidRPr="00FB690D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106"/>
        <w:gridCol w:w="3422"/>
      </w:tblGrid>
      <w:tr w:rsidR="00C56B21" w:rsidRPr="00F35339" w:rsidTr="005B7A52">
        <w:trPr>
          <w:trHeight w:val="2087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bookmarkStart w:id="0" w:name="pr7"/>
            <w:bookmarkEnd w:id="0"/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1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20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Pr="00FB690D" w:rsidRDefault="00C56B21" w:rsidP="005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 бюджеттен берилүүчү бюджеттик кредиттер менен иштөө жөнүндө жобого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786FF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-тиркеме</w:t>
            </w:r>
          </w:p>
        </w:tc>
      </w:tr>
    </w:tbl>
    <w:p w:rsidR="005B7A52" w:rsidRDefault="005B7A52" w:rsidP="00C5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FB690D" w:rsidRDefault="00C56B21" w:rsidP="00C5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</w:t>
      </w:r>
    </w:p>
    <w:p w:rsidR="00C56B21" w:rsidRPr="00FB690D" w:rsidRDefault="00C56B21" w:rsidP="00C56B21">
      <w:pPr>
        <w:spacing w:before="4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№ _____ кепилдик келишими</w:t>
      </w:r>
    </w:p>
    <w:tbl>
      <w:tblPr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750"/>
        <w:gridCol w:w="4083"/>
      </w:tblGrid>
      <w:tr w:rsidR="00C56B21" w:rsidRPr="004E4DB3" w:rsidTr="002D5947">
        <w:trPr>
          <w:trHeight w:val="824"/>
        </w:trPr>
        <w:tc>
          <w:tcPr>
            <w:tcW w:w="18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47" w:rsidRDefault="002D5947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5B7A52" w:rsidRDefault="005B7A52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C56B21" w:rsidRPr="00FB690D" w:rsidRDefault="00C56B21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  <w:t>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(шаары, айылы)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Default="00C56B21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  <w:p w:rsidR="005B7A52" w:rsidRDefault="005B7A52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5B7A52" w:rsidRPr="00FB690D" w:rsidRDefault="005B7A52" w:rsidP="00D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47" w:rsidRDefault="002D5947" w:rsidP="002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5B7A52" w:rsidRDefault="005B7A52" w:rsidP="002D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C56B21" w:rsidRPr="00FB690D" w:rsidRDefault="002D5947" w:rsidP="004E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="004E4DB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__-жылдын “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__”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</w:t>
            </w:r>
            <w:r w:rsidR="004E4DB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</w:t>
            </w:r>
            <w:r w:rsidR="00C56B21"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(дата жазуу жүзүндө)</w:t>
            </w:r>
          </w:p>
        </w:tc>
      </w:tr>
    </w:tbl>
    <w:p w:rsidR="002D5947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</w:p>
    <w:p w:rsidR="00C56B21" w:rsidRPr="00FB690D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 Кепилдик келишими 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 негизинде </w:t>
      </w:r>
    </w:p>
    <w:p w:rsidR="00C56B21" w:rsidRPr="002D5947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2D5947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               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(документтин түрү)</w:t>
      </w:r>
    </w:p>
    <w:p w:rsidR="00C56B21" w:rsidRPr="00FB690D" w:rsidRDefault="002D5947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иштеген 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 атынан</w:t>
      </w:r>
    </w:p>
    <w:p w:rsidR="00C56B21" w:rsidRPr="002D5947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2D5947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(кызматы, аты-жөнү)</w:t>
      </w:r>
    </w:p>
    <w:p w:rsidR="00C56B21" w:rsidRPr="00FB690D" w:rsidRDefault="00C56B21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 (мындан ары 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Кредитор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</w:p>
    <w:p w:rsidR="00C56B21" w:rsidRPr="00FB690D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 xml:space="preserve">(органдын аталышы) </w:t>
      </w:r>
    </w:p>
    <w:p w:rsidR="00C56B21" w:rsidRPr="00FB690D" w:rsidRDefault="002D5947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бир тарап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1B24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1B24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B24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_______________ негизинде иштеген </w:t>
      </w:r>
    </w:p>
    <w:p w:rsidR="00C56B21" w:rsidRPr="002D5947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2D5947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(документтин түрү)</w:t>
      </w:r>
    </w:p>
    <w:p w:rsidR="00C56B21" w:rsidRPr="00FB690D" w:rsidRDefault="004E4DB3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 атынан</w:t>
      </w:r>
    </w:p>
    <w:p w:rsidR="00C56B21" w:rsidRPr="002D5947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                 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(кызматы, аты-жөнү)</w:t>
      </w:r>
    </w:p>
    <w:p w:rsidR="00C56B21" w:rsidRPr="00FB690D" w:rsidRDefault="00C56B21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__________ (мындан ары </w:t>
      </w:r>
      <w:r w:rsidR="004E4D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“Кепил”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</w:p>
    <w:p w:rsidR="00C56B21" w:rsidRPr="002D5947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2D5947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                                     </w:t>
      </w: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(субъекттин аталышы)</w:t>
      </w:r>
    </w:p>
    <w:p w:rsidR="00C56B21" w:rsidRDefault="004E4DB3" w:rsidP="002D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экинчи тарапт</w:t>
      </w:r>
      <w:r w:rsidR="001B24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ортосунда түзүлдү. Тараптар төмөнкүлөр жөнүндө макулдашты:</w:t>
      </w:r>
    </w:p>
    <w:p w:rsidR="00786FFB" w:rsidRPr="00FB690D" w:rsidRDefault="00786FFB" w:rsidP="002D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C56B21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Келишимдин предмети</w:t>
      </w:r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EA6DD4" w:rsidRDefault="00C56B21" w:rsidP="00C56B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1.1. </w:t>
      </w: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Кепил </w:t>
      </w:r>
      <w:proofErr w:type="spellStart"/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карызкор</w:t>
      </w:r>
      <w:proofErr w:type="spellEnd"/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</w:t>
      </w:r>
    </w:p>
    <w:p w:rsidR="00C56B21" w:rsidRPr="00EA6DD4" w:rsidRDefault="00EA6DD4" w:rsidP="00EA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</w:t>
      </w:r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___ тарабынан </w:t>
      </w:r>
    </w:p>
    <w:p w:rsidR="002D5947" w:rsidRPr="00EA6DD4" w:rsidRDefault="00C56B21" w:rsidP="002D594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EA6DD4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                                                              (аталышы)</w:t>
      </w:r>
    </w:p>
    <w:p w:rsidR="002D5947" w:rsidRPr="00EA6DD4" w:rsidRDefault="002D5947" w:rsidP="002D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</w:t>
      </w:r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</w:t>
      </w:r>
      <w:r w:rsidR="0097332B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</w:t>
      </w:r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 к</w:t>
      </w: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редиттик келишим (мындан ары – </w:t>
      </w:r>
    </w:p>
    <w:p w:rsidR="00C56B21" w:rsidRPr="00EA6DD4" w:rsidRDefault="00C56B21" w:rsidP="002D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r w:rsidRPr="00EA6DD4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(датасы, №)</w:t>
      </w:r>
    </w:p>
    <w:p w:rsidR="00C56B21" w:rsidRPr="00EA6DD4" w:rsidRDefault="002D5947" w:rsidP="002D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Кредиттик келишим</w:t>
      </w:r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боюнча милдеттенмелер</w:t>
      </w:r>
      <w:r w:rsidR="00C56B21" w:rsidRPr="00EA6DD4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 xml:space="preserve"> </w:t>
      </w:r>
      <w:proofErr w:type="spellStart"/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аткарылбаган</w:t>
      </w:r>
      <w:proofErr w:type="spellEnd"/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талаптагыдай 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эмес </w:t>
      </w:r>
      <w:r w:rsidR="00C56B21" w:rsidRP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аткарылган учурда</w:t>
      </w:r>
    </w:p>
    <w:p w:rsidR="00C56B21" w:rsidRPr="00FB690D" w:rsidRDefault="00C56B21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1.2. Кепил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 </w:t>
      </w:r>
      <w:proofErr w:type="spellStart"/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карызкордун</w:t>
      </w:r>
      <w:proofErr w:type="spellEnd"/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Кредиторго болгон милдеттенмелерин толук көлөмдө аткарат, анын ичинде:</w:t>
      </w:r>
    </w:p>
    <w:p w:rsidR="00C56B21" w:rsidRPr="00FB690D" w:rsidRDefault="00C56B21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 Кредитт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ик келишим боюнча негизги карыз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толук көлөмдө кайтаруу боюнча;</w:t>
      </w:r>
    </w:p>
    <w:p w:rsidR="00C56B21" w:rsidRPr="00FB690D" w:rsidRDefault="00C56B21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2) бюджеттик кредитти пайдалан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эсептелген пайыздарды төлөө боюнча;</w:t>
      </w:r>
    </w:p>
    <w:p w:rsidR="00C56B21" w:rsidRPr="00FB690D" w:rsidRDefault="00C56B21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3) өз убагында төлөбөгөндүгү үчүн 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эсептелген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финансылык санкцияларды (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бышмананы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төлөө боюнча;</w:t>
      </w:r>
    </w:p>
    <w:p w:rsidR="00C56B21" w:rsidRDefault="00C56B21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4) </w:t>
      </w:r>
      <w:proofErr w:type="spellStart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</w:t>
      </w:r>
      <w:proofErr w:type="spellEnd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милдеттенмесин 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аткарууну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соттук же соттон тышкаркы тартипте өндүрүп алууга же Кредиттик келишим боюнча Кредитордун кайсы болбосун укуктарын жүзөгө ашырууга байланыштуу Кредитор же 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кайсы болбосун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жак тарткан ар кандай </w:t>
      </w:r>
      <w:proofErr w:type="spellStart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ырасталуучу</w:t>
      </w:r>
      <w:proofErr w:type="spellEnd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чыгымдарды (сот чыгымдарын, тышкы консультанттардын кызмат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көрсөтүүлөрү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акыны, жыйымдарды жана алымдарды 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башкаларды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төлөө боюнча.</w:t>
      </w:r>
    </w:p>
    <w:p w:rsidR="00786FFB" w:rsidRPr="00FB690D" w:rsidRDefault="00786FFB" w:rsidP="002D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C56B21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Келишимди аткаруунун тартиби</w:t>
      </w:r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C56B21" w:rsidRPr="00FB690D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2.1. Кепил Кредитордун жазуу жүзүндөгү билдирүүсүн алган учурдан тартып _</w:t>
      </w:r>
      <w:r w:rsidR="00EA6D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__ календардык күндүн ичинде Кредитордун тиешелүү эсебине төлөм тапшырмалары менен акча каражаттарын которуу аркылуу </w:t>
      </w:r>
      <w:proofErr w:type="spellStart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карызкордун</w:t>
      </w:r>
      <w:proofErr w:type="spellEnd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милдеттенмелерин аткарууга милдеттенет.</w:t>
      </w:r>
    </w:p>
    <w:p w:rsidR="00C56B21" w:rsidRPr="00FB690D" w:rsidRDefault="00186756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2.2.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</w:t>
      </w:r>
      <w:r w:rsidR="002D59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Келишим ___________</w:t>
      </w:r>
      <w:r w:rsidR="009733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</w:t>
      </w:r>
      <w:r w:rsidRPr="0018675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сом</w:t>
      </w:r>
    </w:p>
    <w:p w:rsidR="00C56B21" w:rsidRPr="002D5947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</w:pPr>
      <w:r w:rsidRPr="002D5947">
        <w:rPr>
          <w:rFonts w:ascii="Times New Roman" w:eastAsia="Times New Roman" w:hAnsi="Times New Roman" w:cs="Times New Roman"/>
          <w:i/>
          <w:sz w:val="24"/>
          <w:szCs w:val="28"/>
          <w:lang w:val="ky-KG" w:eastAsia="ru-RU"/>
        </w:rPr>
        <w:t>                                  (сумма цифралар жана жазуу жүзүндө, валюта)</w:t>
      </w:r>
    </w:p>
    <w:p w:rsidR="00C56B21" w:rsidRPr="00FB690D" w:rsidRDefault="00C56B21" w:rsidP="002D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суммасындагы кепилдик акча каражаттары менен камсыз кылынат. </w:t>
      </w:r>
    </w:p>
    <w:p w:rsidR="00C56B21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2.3. </w:t>
      </w:r>
      <w:r w:rsidR="0018675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 Кепилдин түздөн-түз, </w:t>
      </w:r>
      <w:r w:rsidR="0018675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шексиз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кайтарылып алынгыс акчалай милдеттенмелери болуп саналат. Бул келишим боюнча милдеттенмелерди аткаруудан бир тараптуу баш тартууга жол берилбейт.</w:t>
      </w:r>
    </w:p>
    <w:p w:rsidR="00786FFB" w:rsidRPr="00FB690D" w:rsidRDefault="00786FFB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186756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Келишимди</w:t>
      </w:r>
      <w:r w:rsidR="00C56B21"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колдонуу мөөнөтү</w:t>
      </w:r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C56B21" w:rsidRDefault="00186756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3.1.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 ага кол коюлган күндөн тартып күчүнө кирет жана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карызкордун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милдеттенмелерин аткаруу мөөнөтү келген күндөн тартып үч айдын ичинде Кредитор тараб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ынан Кепилге доо коюлган шартта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Кредиттик 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келишим боюнча милдеттенмелер толук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аткарылганга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чейин колдонулат.</w:t>
      </w:r>
    </w:p>
    <w:p w:rsidR="00786FFB" w:rsidRPr="00FB690D" w:rsidRDefault="00786FFB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C56B21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Тараптардын жоопкерчилиги</w:t>
      </w:r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C56B21" w:rsidRDefault="00C56B2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4.1. Кепил ушул Келишим боюнча милдеттенмелерди аткаруу үчүн Кредитордун алдында, Кыргыз Республикасынын колдонуудагы мыйзамдарына ылайык өзүнүн бардык мүлкү, ага тиешелүү болгон бардык укуктары, талаптары, активдери жана өндүрүп алуу жүргүзүлүшү мүмкүн болгон </w:t>
      </w:r>
      <w:proofErr w:type="spellStart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банктардагы</w:t>
      </w:r>
      <w:proofErr w:type="spellEnd"/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башка финансы-кре</w:t>
      </w:r>
      <w:r w:rsidR="006064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диттик мекемелердеги эсептерде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бардык акча каражаттары менен жооп берет.</w:t>
      </w:r>
    </w:p>
    <w:p w:rsidR="00786FFB" w:rsidRPr="00FB690D" w:rsidRDefault="00786FFB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C56B21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>Кошумча шарттар</w:t>
      </w:r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C56B21" w:rsidRPr="00FB690D" w:rsidRDefault="006064E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5.1.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Келишимге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киргизилүүчү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бардык өзгөртүүлөр жана толуктоолор эки тараптын тең белгиленген тартипте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таризделген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жазуу жүзүндөгү макулдугу б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ерилгенде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гана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 болот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C56B21" w:rsidRPr="00FB690D" w:rsidRDefault="006064E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5.2. Кепилдин атынан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 Келишимге кол ко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йгон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адам анын ушул Келишимди түзүүгө укугун ырастаган документтин түп нускасын берет. Бул документтин түп нускасы же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күбөлөндүрүлгөн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көчүрмөсү ушул Келишимдин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тиркемеси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болуп саналат.</w:t>
      </w:r>
    </w:p>
    <w:p w:rsidR="00C56B21" w:rsidRPr="00FB690D" w:rsidRDefault="006064E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5.3.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Келишимге ылайык </w:t>
      </w:r>
      <w:proofErr w:type="spellStart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кепилденген</w:t>
      </w:r>
      <w:proofErr w:type="spellEnd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сумманы төлөө Кредитордун биринчи жазуу жүзүндөгү талабынан кийин жүргүзүлүшү керек.</w:t>
      </w:r>
    </w:p>
    <w:p w:rsidR="00C56B21" w:rsidRPr="00FB690D" w:rsidRDefault="006064E1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5.4. Б</w:t>
      </w:r>
      <w:r w:rsidR="007048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 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 коюлган учурдан тартып кредит үчүн милдеттенмелер боюн</w:t>
      </w:r>
      <w:r w:rsidR="007048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ча акыркы </w:t>
      </w:r>
      <w:proofErr w:type="spellStart"/>
      <w:r w:rsidR="007048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төлөмгө</w:t>
      </w:r>
      <w:proofErr w:type="spellEnd"/>
      <w:r w:rsidR="007048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чейин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0483E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Кредиттик 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келишимдин бардык мөөнөтүнүн ичинде колдонулуучу Кепилдин мыйзамдуу анык милдеттенмеси болуп саналат.</w:t>
      </w:r>
    </w:p>
    <w:p w:rsidR="00C56B21" w:rsidRDefault="0070483E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5.5. Б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Келишим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2 </w:t>
      </w:r>
      <w:r w:rsidR="00F35339" w:rsidRPr="00F3533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</w:t>
      </w:r>
      <w:r w:rsidR="00F35339" w:rsidRPr="00F3533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bookmarkStart w:id="1" w:name="_GoBack"/>
      <w:bookmarkEnd w:id="1"/>
      <w:r w:rsidR="00C56B21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нускада, ар бир тарап үчүн бирден түзүлөт.</w:t>
      </w:r>
    </w:p>
    <w:p w:rsidR="00786FFB" w:rsidRPr="00FB690D" w:rsidRDefault="00786FFB" w:rsidP="00C5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56B21" w:rsidRPr="00786FFB" w:rsidRDefault="00C56B21" w:rsidP="00786FFB">
      <w:pPr>
        <w:pStyle w:val="a7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86FF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Тараптардын юридикалык даректе</w:t>
      </w:r>
      <w:r w:rsidR="0070483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ри жана </w:t>
      </w:r>
      <w:proofErr w:type="spellStart"/>
      <w:r w:rsidR="0070483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колтамгалары</w:t>
      </w:r>
      <w:proofErr w:type="spellEnd"/>
    </w:p>
    <w:p w:rsidR="00786FFB" w:rsidRPr="00786FFB" w:rsidRDefault="00786FFB" w:rsidP="00786FFB">
      <w:pPr>
        <w:pStyle w:val="a7"/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068"/>
      </w:tblGrid>
      <w:tr w:rsidR="00C56B21" w:rsidRPr="00FB690D" w:rsidTr="00DA3A6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Pr="00FB690D" w:rsidRDefault="00C56B21" w:rsidP="00D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Кредитор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______________________________</w:t>
            </w:r>
          </w:p>
          <w:p w:rsidR="00C56B21" w:rsidRPr="002D5947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(органдын аталышы)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Дареги ___________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Алууч</w:t>
            </w:r>
            <w:r w:rsidR="002D59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 банк: _____________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C56B21" w:rsidRPr="00FB690D" w:rsidRDefault="002D5947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Алыш-бериш эсеби: 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</w:p>
          <w:p w:rsidR="00C56B21" w:rsidRPr="00FB690D" w:rsidRDefault="002D5947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БИК: _______________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 w:eastAsia="ru-RU"/>
              </w:rPr>
              <w:t>       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(кызмат орду)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</w:t>
            </w:r>
          </w:p>
          <w:p w:rsidR="00C56B21" w:rsidRPr="002D5947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(аты-жөнү)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</w:t>
            </w:r>
            <w:r w:rsidR="002D59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</w:t>
            </w:r>
          </w:p>
          <w:p w:rsidR="00C56B21" w:rsidRPr="00FB690D" w:rsidRDefault="00C56B21" w:rsidP="009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(колу</w:t>
            </w:r>
            <w:r w:rsidRPr="00FB69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 w:eastAsia="ru-RU"/>
              </w:rPr>
              <w:t>)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М.О.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21" w:rsidRPr="00FB690D" w:rsidRDefault="00C56B21" w:rsidP="00D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Кепил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___________________________</w:t>
            </w:r>
          </w:p>
          <w:p w:rsidR="00C56B21" w:rsidRPr="002D5947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(субъекттин аталышы)</w:t>
            </w:r>
          </w:p>
          <w:p w:rsidR="00C56B21" w:rsidRPr="002D5947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</w:t>
            </w:r>
          </w:p>
          <w:p w:rsidR="00C56B21" w:rsidRPr="00FB690D" w:rsidRDefault="002D5947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Дареги ___________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</w:t>
            </w:r>
          </w:p>
          <w:p w:rsidR="00C56B21" w:rsidRPr="00FB690D" w:rsidRDefault="0070483E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Алуучу банк: ______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Алыш-бериш </w:t>
            </w:r>
            <w:r w:rsidR="002D59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эсеби: _____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БИК: _______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="00C56B21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      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(кызмат орду)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="0097332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__________________________</w:t>
            </w:r>
          </w:p>
          <w:p w:rsidR="00C56B21" w:rsidRPr="002D5947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                                </w:t>
            </w: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 (аты-жөнү)</w:t>
            </w:r>
          </w:p>
          <w:p w:rsidR="00C56B21" w:rsidRPr="00FB690D" w:rsidRDefault="0097332B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</w:t>
            </w:r>
            <w:r w:rsidR="002D594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_____________________</w:t>
            </w:r>
          </w:p>
          <w:p w:rsidR="00C56B21" w:rsidRPr="002D5947" w:rsidRDefault="00C56B21" w:rsidP="009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</w:pPr>
            <w:r w:rsidRPr="002D59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y-KG" w:eastAsia="ru-RU"/>
              </w:rPr>
              <w:t>(колу)</w:t>
            </w:r>
          </w:p>
          <w:p w:rsidR="00C56B21" w:rsidRPr="00FB690D" w:rsidRDefault="00C56B21" w:rsidP="00DA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М.О.</w:t>
            </w:r>
          </w:p>
        </w:tc>
      </w:tr>
    </w:tbl>
    <w:p w:rsidR="00D64919" w:rsidRDefault="00D64919"/>
    <w:sectPr w:rsidR="00D64919" w:rsidSect="00786FFB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4F" w:rsidRDefault="00573A4F" w:rsidP="00C56B21">
      <w:pPr>
        <w:spacing w:after="0" w:line="240" w:lineRule="auto"/>
      </w:pPr>
      <w:r>
        <w:separator/>
      </w:r>
    </w:p>
  </w:endnote>
  <w:endnote w:type="continuationSeparator" w:id="0">
    <w:p w:rsidR="00573A4F" w:rsidRDefault="00573A4F" w:rsidP="00C5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231553"/>
      <w:docPartObj>
        <w:docPartGallery w:val="Page Numbers (Bottom of Page)"/>
        <w:docPartUnique/>
      </w:docPartObj>
    </w:sdtPr>
    <w:sdtEndPr/>
    <w:sdtContent>
      <w:p w:rsidR="00786FFB" w:rsidRDefault="00786F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39">
          <w:rPr>
            <w:noProof/>
          </w:rPr>
          <w:t>3</w:t>
        </w:r>
        <w:r>
          <w:fldChar w:fldCharType="end"/>
        </w:r>
      </w:p>
    </w:sdtContent>
  </w:sdt>
  <w:p w:rsidR="00C56B21" w:rsidRPr="007313D2" w:rsidRDefault="00C56B21" w:rsidP="00C56B2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4F" w:rsidRDefault="00573A4F" w:rsidP="00C56B21">
      <w:pPr>
        <w:spacing w:after="0" w:line="240" w:lineRule="auto"/>
      </w:pPr>
      <w:r>
        <w:separator/>
      </w:r>
    </w:p>
  </w:footnote>
  <w:footnote w:type="continuationSeparator" w:id="0">
    <w:p w:rsidR="00573A4F" w:rsidRDefault="00573A4F" w:rsidP="00C5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6B98"/>
    <w:multiLevelType w:val="hybridMultilevel"/>
    <w:tmpl w:val="9E9C30B8"/>
    <w:lvl w:ilvl="0" w:tplc="33CC7B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F6"/>
    <w:rsid w:val="000D4745"/>
    <w:rsid w:val="00166756"/>
    <w:rsid w:val="00186756"/>
    <w:rsid w:val="00187250"/>
    <w:rsid w:val="001B2490"/>
    <w:rsid w:val="002232D5"/>
    <w:rsid w:val="002D5947"/>
    <w:rsid w:val="004E4DB3"/>
    <w:rsid w:val="00573A4F"/>
    <w:rsid w:val="005B7A52"/>
    <w:rsid w:val="006064E1"/>
    <w:rsid w:val="0061074D"/>
    <w:rsid w:val="0070483E"/>
    <w:rsid w:val="00786FFB"/>
    <w:rsid w:val="008D0CA4"/>
    <w:rsid w:val="0097332B"/>
    <w:rsid w:val="00A74EB7"/>
    <w:rsid w:val="00C56B21"/>
    <w:rsid w:val="00D64919"/>
    <w:rsid w:val="00EA6DD4"/>
    <w:rsid w:val="00F35339"/>
    <w:rsid w:val="00F973F6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0676-548A-47BE-ACD4-B3E3E7F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B21"/>
  </w:style>
  <w:style w:type="paragraph" w:styleId="a5">
    <w:name w:val="footer"/>
    <w:basedOn w:val="a"/>
    <w:link w:val="a6"/>
    <w:uiPriority w:val="99"/>
    <w:unhideWhenUsed/>
    <w:rsid w:val="00C5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B21"/>
  </w:style>
  <w:style w:type="paragraph" w:styleId="a7">
    <w:name w:val="List Paragraph"/>
    <w:basedOn w:val="a"/>
    <w:uiPriority w:val="34"/>
    <w:qFormat/>
    <w:rsid w:val="00786F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3</cp:revision>
  <cp:lastPrinted>2022-07-19T04:17:00Z</cp:lastPrinted>
  <dcterms:created xsi:type="dcterms:W3CDTF">2022-07-18T08:44:00Z</dcterms:created>
  <dcterms:modified xsi:type="dcterms:W3CDTF">2022-07-19T04:18:00Z</dcterms:modified>
</cp:coreProperties>
</file>