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1216" w:rsidRPr="000740B5" w:rsidRDefault="00C532F2" w:rsidP="00363F41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</w:p>
    <w:p w:rsidR="00281216" w:rsidRPr="000740B5" w:rsidRDefault="00281216" w:rsidP="0046082B">
      <w:pPr>
        <w:spacing w:after="0" w:line="240" w:lineRule="auto"/>
        <w:ind w:right="140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1216" w:rsidRPr="000740B5" w:rsidRDefault="00C532F2" w:rsidP="00012B32">
      <w:pPr>
        <w:shd w:val="clear" w:color="auto" w:fill="FFFFFF"/>
        <w:spacing w:after="0" w:line="240" w:lineRule="auto"/>
        <w:ind w:left="709" w:right="28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b/>
          <w:sz w:val="28"/>
          <w:szCs w:val="28"/>
        </w:rPr>
        <w:t>Порядок</w:t>
      </w:r>
      <w:r w:rsidRPr="000740B5">
        <w:rPr>
          <w:rFonts w:ascii="Times New Roman" w:eastAsia="Times New Roman" w:hAnsi="Times New Roman" w:cs="Times New Roman"/>
          <w:b/>
          <w:sz w:val="28"/>
          <w:szCs w:val="28"/>
        </w:rPr>
        <w:br/>
        <w:t>регистрации и применения контрольно-кассовых машин</w:t>
      </w:r>
    </w:p>
    <w:p w:rsidR="00DC0C55" w:rsidRPr="000740B5" w:rsidRDefault="00DC0C55" w:rsidP="0041392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13920" w:rsidRPr="000740B5" w:rsidRDefault="00012B32" w:rsidP="00012B32">
      <w:pPr>
        <w:pStyle w:val="ab"/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1. </w:t>
      </w:r>
      <w:r w:rsidR="00413920" w:rsidRPr="000740B5">
        <w:rPr>
          <w:rFonts w:ascii="Times New Roman" w:eastAsia="Times New Roman" w:hAnsi="Times New Roman" w:cs="Times New Roman"/>
          <w:b/>
          <w:sz w:val="28"/>
          <w:szCs w:val="28"/>
        </w:rPr>
        <w:t>Общие положения</w:t>
      </w:r>
    </w:p>
    <w:p w:rsidR="00DC0C55" w:rsidRPr="000740B5" w:rsidRDefault="00DC0C55" w:rsidP="00DC0C55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</w:rPr>
      </w:pP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1. Настоящий Порядок разработан в соо</w:t>
      </w:r>
      <w:r w:rsidR="00363F41" w:rsidRPr="000740B5">
        <w:rPr>
          <w:rFonts w:ascii="Times New Roman" w:eastAsia="Times New Roman" w:hAnsi="Times New Roman" w:cs="Times New Roman"/>
          <w:sz w:val="28"/>
          <w:szCs w:val="28"/>
        </w:rPr>
        <w:t xml:space="preserve">тветствии с частью </w:t>
      </w:r>
      <w:r w:rsidR="00E762D0"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363F41" w:rsidRPr="000740B5">
        <w:rPr>
          <w:rFonts w:ascii="Times New Roman" w:eastAsia="Times New Roman" w:hAnsi="Times New Roman" w:cs="Times New Roman"/>
          <w:sz w:val="28"/>
          <w:szCs w:val="28"/>
        </w:rPr>
        <w:t xml:space="preserve">3 статьи 128 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Налогового кодекса Кыргызско</w:t>
      </w:r>
      <w:r w:rsidR="00363F41" w:rsidRPr="000740B5">
        <w:rPr>
          <w:rFonts w:ascii="Times New Roman" w:eastAsia="Times New Roman" w:hAnsi="Times New Roman" w:cs="Times New Roman"/>
          <w:sz w:val="28"/>
          <w:szCs w:val="28"/>
        </w:rPr>
        <w:t xml:space="preserve">й Республики (далее – Налоговый </w:t>
      </w:r>
      <w:hyperlink r:id="rId8">
        <w:r w:rsidRPr="000740B5">
          <w:rPr>
            <w:rFonts w:ascii="Times New Roman" w:eastAsia="Times New Roman" w:hAnsi="Times New Roman" w:cs="Times New Roman"/>
            <w:sz w:val="28"/>
            <w:szCs w:val="28"/>
          </w:rPr>
          <w:t>кодекс</w:t>
        </w:r>
      </w:hyperlink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) и определяет порядок действий субъектов, реализующих и/или обслуживающих контрольно-кассовые машины (далее </w:t>
      </w:r>
      <w:r w:rsidR="001C7FF6" w:rsidRPr="000740B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 ККМ), и субъектов при регистрации ККМ в налоговых органах, а также устанавливает общий порядок применения ККМ при осуществлении денежных расчетов с населением при  торговых операциях или выполнении работ и оказании услуг на территории Кыргызской Республики.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2. В настоящем Порядке используются следующие понятия и термины:</w:t>
      </w:r>
    </w:p>
    <w:p w:rsidR="00413920" w:rsidRPr="000740B5" w:rsidRDefault="001C7FF6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1) контрольно-кассовый чек –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 xml:space="preserve"> первичный учетный документ, формируемый ККМ и выдаваемый в бумажном виде и/или в электронном виде, пригодном для автоматического считывания, подтверждающий факт осуществления денежного расчета при совершении расчетной операции;</w:t>
      </w:r>
    </w:p>
    <w:p w:rsidR="00413920" w:rsidRPr="000740B5" w:rsidRDefault="001C7FF6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2) модель ККМ –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 xml:space="preserve"> вид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 xml:space="preserve">(тип) или версия устройства или программного обеспечения, </w:t>
      </w:r>
      <w:r w:rsidR="007F41B7">
        <w:rPr>
          <w:rFonts w:ascii="Times New Roman" w:eastAsia="Times New Roman" w:hAnsi="Times New Roman" w:cs="Times New Roman"/>
          <w:sz w:val="28"/>
          <w:szCs w:val="28"/>
        </w:rPr>
        <w:t xml:space="preserve">имеющего </w:t>
      </w:r>
      <w:r w:rsidR="00AF08B1">
        <w:rPr>
          <w:rFonts w:ascii="Times New Roman" w:eastAsia="Times New Roman" w:hAnsi="Times New Roman" w:cs="Times New Roman"/>
          <w:sz w:val="28"/>
          <w:szCs w:val="28"/>
        </w:rPr>
        <w:t>наименовани</w:t>
      </w:r>
      <w:r w:rsidR="007F41B7">
        <w:rPr>
          <w:rFonts w:ascii="Times New Roman" w:eastAsia="Times New Roman" w:hAnsi="Times New Roman" w:cs="Times New Roman"/>
          <w:sz w:val="28"/>
          <w:szCs w:val="28"/>
        </w:rPr>
        <w:t>е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 xml:space="preserve"> и номер, присвоенные разработчиком;</w:t>
      </w:r>
    </w:p>
    <w:p w:rsidR="001C7FF6" w:rsidRPr="000740B5" w:rsidRDefault="00E10FA6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3</w:t>
      </w:r>
      <w:r w:rsidR="001C7FF6" w:rsidRPr="000740B5">
        <w:rPr>
          <w:rFonts w:ascii="Times New Roman" w:eastAsia="Times New Roman" w:hAnsi="Times New Roman" w:cs="Times New Roman"/>
          <w:sz w:val="28"/>
          <w:szCs w:val="28"/>
        </w:rPr>
        <w:t>) регистрационный номер ККМ – серийный номер, присвоенный ККМ автоматизированной информационной системой уполномоченного налогового органа при регистрации ККМ;</w:t>
      </w:r>
    </w:p>
    <w:p w:rsidR="001C7FF6" w:rsidRPr="000740B5" w:rsidRDefault="00E10FA6" w:rsidP="001C7F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4</w:t>
      </w:r>
      <w:r w:rsidR="001C7FF6" w:rsidRPr="000740B5">
        <w:rPr>
          <w:rFonts w:ascii="Times New Roman" w:eastAsia="Times New Roman" w:hAnsi="Times New Roman" w:cs="Times New Roman"/>
          <w:sz w:val="28"/>
          <w:szCs w:val="28"/>
        </w:rPr>
        <w:t xml:space="preserve">) смарт-карта – пластиковая карта </w:t>
      </w:r>
      <w:r w:rsidR="00D30097" w:rsidRPr="000740B5">
        <w:rPr>
          <w:rFonts w:ascii="Times New Roman" w:eastAsia="Times New Roman" w:hAnsi="Times New Roman" w:cs="Times New Roman"/>
          <w:sz w:val="28"/>
          <w:szCs w:val="28"/>
        </w:rPr>
        <w:t>с интегральной схемой, которая используется для записи на нее специального программного обеспечения уполномоченного налогового органа и использования в качестве фискального модуля</w:t>
      </w:r>
      <w:r w:rsidR="001C7FF6" w:rsidRPr="000740B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1C7FF6" w:rsidRPr="00E762D0" w:rsidRDefault="00E10FA6" w:rsidP="001C7F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762D0">
        <w:rPr>
          <w:rFonts w:ascii="Times New Roman" w:eastAsia="Times New Roman" w:hAnsi="Times New Roman" w:cs="Times New Roman"/>
          <w:sz w:val="28"/>
          <w:szCs w:val="28"/>
        </w:rPr>
        <w:t>5</w:t>
      </w:r>
      <w:r w:rsidR="001C7FF6" w:rsidRPr="00E762D0">
        <w:rPr>
          <w:rFonts w:ascii="Times New Roman" w:eastAsia="Times New Roman" w:hAnsi="Times New Roman" w:cs="Times New Roman"/>
          <w:sz w:val="28"/>
          <w:szCs w:val="28"/>
        </w:rPr>
        <w:t>) фискализация</w:t>
      </w:r>
      <w:r w:rsidR="00E17EB9">
        <w:rPr>
          <w:rFonts w:ascii="Times New Roman" w:eastAsia="Times New Roman" w:hAnsi="Times New Roman" w:cs="Times New Roman"/>
          <w:sz w:val="28"/>
          <w:szCs w:val="28"/>
        </w:rPr>
        <w:t xml:space="preserve"> ККМ</w:t>
      </w:r>
      <w:r w:rsidR="001C7FF6" w:rsidRPr="00E762D0">
        <w:rPr>
          <w:rFonts w:ascii="Times New Roman" w:eastAsia="Times New Roman" w:hAnsi="Times New Roman" w:cs="Times New Roman"/>
          <w:sz w:val="28"/>
          <w:szCs w:val="28"/>
        </w:rPr>
        <w:t xml:space="preserve"> – включение фискального режима ККМ;</w:t>
      </w:r>
    </w:p>
    <w:p w:rsidR="001C7FF6" w:rsidRPr="000740B5" w:rsidRDefault="00E10FA6" w:rsidP="001C7FF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6</w:t>
      </w:r>
      <w:r w:rsidR="001C7FF6" w:rsidRPr="000740B5">
        <w:rPr>
          <w:rFonts w:ascii="Times New Roman" w:eastAsia="Times New Roman" w:hAnsi="Times New Roman" w:cs="Times New Roman"/>
          <w:sz w:val="28"/>
          <w:szCs w:val="28"/>
        </w:rPr>
        <w:t>) фискальные данные – информация, сформированная ККМ и отражаемая в контрольно-кассовых чеках и кассовых отчетах при осуществлении кассовых операций, и подлежащая обязательной передаче в уполномоченный налоговый орган</w:t>
      </w:r>
      <w:r w:rsidR="00E60119" w:rsidRPr="000740B5">
        <w:rPr>
          <w:rFonts w:ascii="Times New Roman" w:eastAsia="Times New Roman" w:hAnsi="Times New Roman" w:cs="Times New Roman"/>
          <w:sz w:val="28"/>
          <w:szCs w:val="28"/>
        </w:rPr>
        <w:t xml:space="preserve"> и/или оператор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у фискальных данных </w:t>
      </w:r>
      <w:r w:rsidR="00E60119" w:rsidRPr="000740B5">
        <w:rPr>
          <w:rFonts w:ascii="Times New Roman" w:eastAsia="Times New Roman" w:hAnsi="Times New Roman" w:cs="Times New Roman"/>
          <w:sz w:val="28"/>
          <w:szCs w:val="28"/>
        </w:rPr>
        <w:t xml:space="preserve">(далее – 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ОФД</w:t>
      </w:r>
      <w:r w:rsidR="00E60119" w:rsidRPr="000740B5">
        <w:rPr>
          <w:rFonts w:ascii="Times New Roman" w:eastAsia="Times New Roman" w:hAnsi="Times New Roman" w:cs="Times New Roman"/>
          <w:sz w:val="28"/>
          <w:szCs w:val="28"/>
        </w:rPr>
        <w:t>)</w:t>
      </w:r>
      <w:r w:rsidR="001C7FF6" w:rsidRPr="000740B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13920" w:rsidRPr="000740B5" w:rsidRDefault="00E10FA6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7</w:t>
      </w:r>
      <w:r w:rsidR="001C7FF6" w:rsidRPr="000740B5">
        <w:rPr>
          <w:rFonts w:ascii="Times New Roman" w:eastAsia="Times New Roman" w:hAnsi="Times New Roman" w:cs="Times New Roman"/>
          <w:sz w:val="28"/>
          <w:szCs w:val="28"/>
        </w:rPr>
        <w:t>) фискальный модуль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 xml:space="preserve"> (далее </w:t>
      </w:r>
      <w:r w:rsidR="001C7FF6" w:rsidRPr="000740B5">
        <w:rPr>
          <w:rFonts w:ascii="Times New Roman" w:eastAsia="Times New Roman" w:hAnsi="Times New Roman" w:cs="Times New Roman"/>
          <w:sz w:val="28"/>
          <w:szCs w:val="28"/>
        </w:rPr>
        <w:t>–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 xml:space="preserve"> ФМ) </w:t>
      </w:r>
      <w:r w:rsidR="001C7FF6" w:rsidRPr="000740B5">
        <w:rPr>
          <w:rFonts w:ascii="Times New Roman" w:eastAsia="Times New Roman" w:hAnsi="Times New Roman" w:cs="Times New Roman"/>
          <w:sz w:val="28"/>
          <w:szCs w:val="28"/>
        </w:rPr>
        <w:t xml:space="preserve">– программно-аппаратное средство, </w:t>
      </w:r>
      <w:r w:rsidR="00E60119" w:rsidRPr="000740B5">
        <w:rPr>
          <w:rFonts w:ascii="Times New Roman" w:eastAsia="Times New Roman" w:hAnsi="Times New Roman" w:cs="Times New Roman"/>
          <w:sz w:val="28"/>
          <w:szCs w:val="28"/>
        </w:rPr>
        <w:t>предоставляемое уполн</w:t>
      </w:r>
      <w:r w:rsidR="001C7FF6" w:rsidRPr="000740B5">
        <w:rPr>
          <w:rFonts w:ascii="Times New Roman" w:eastAsia="Times New Roman" w:hAnsi="Times New Roman" w:cs="Times New Roman"/>
          <w:sz w:val="28"/>
          <w:szCs w:val="28"/>
        </w:rPr>
        <w:t>о</w:t>
      </w:r>
      <w:r w:rsidR="00E60119" w:rsidRPr="000740B5">
        <w:rPr>
          <w:rFonts w:ascii="Times New Roman" w:eastAsia="Times New Roman" w:hAnsi="Times New Roman" w:cs="Times New Roman"/>
          <w:sz w:val="28"/>
          <w:szCs w:val="28"/>
        </w:rPr>
        <w:t>моченным налоговым органом, о</w:t>
      </w:r>
      <w:r w:rsidR="001C7FF6" w:rsidRPr="000740B5">
        <w:rPr>
          <w:rFonts w:ascii="Times New Roman" w:eastAsia="Times New Roman" w:hAnsi="Times New Roman" w:cs="Times New Roman"/>
          <w:sz w:val="28"/>
          <w:szCs w:val="28"/>
        </w:rPr>
        <w:t>беспечивающее запись</w:t>
      </w:r>
      <w:r w:rsidR="00E60119" w:rsidRPr="000740B5">
        <w:rPr>
          <w:rFonts w:ascii="Times New Roman" w:eastAsia="Times New Roman" w:hAnsi="Times New Roman" w:cs="Times New Roman"/>
          <w:sz w:val="28"/>
          <w:szCs w:val="28"/>
        </w:rPr>
        <w:t>,</w:t>
      </w:r>
      <w:r w:rsidR="001C7FF6" w:rsidRPr="000740B5">
        <w:rPr>
          <w:rFonts w:ascii="Times New Roman" w:eastAsia="Times New Roman" w:hAnsi="Times New Roman" w:cs="Times New Roman"/>
          <w:sz w:val="28"/>
          <w:szCs w:val="28"/>
        </w:rPr>
        <w:t xml:space="preserve"> хранение в некорректируемом виде в памяти данного средства </w:t>
      </w:r>
      <w:r w:rsidR="00E60119" w:rsidRPr="000740B5">
        <w:rPr>
          <w:rFonts w:ascii="Times New Roman" w:eastAsia="Times New Roman" w:hAnsi="Times New Roman" w:cs="Times New Roman"/>
          <w:sz w:val="28"/>
          <w:szCs w:val="28"/>
        </w:rPr>
        <w:t xml:space="preserve">и защиты фискальных данных </w:t>
      </w:r>
      <w:r w:rsidR="001C7FF6" w:rsidRPr="000740B5">
        <w:rPr>
          <w:rFonts w:ascii="Times New Roman" w:eastAsia="Times New Roman" w:hAnsi="Times New Roman" w:cs="Times New Roman"/>
          <w:sz w:val="28"/>
          <w:szCs w:val="28"/>
        </w:rPr>
        <w:t xml:space="preserve">до получения подтверждения о приеме </w:t>
      </w:r>
      <w:r w:rsidR="00E60119" w:rsidRPr="000740B5">
        <w:rPr>
          <w:rFonts w:ascii="Times New Roman" w:eastAsia="Times New Roman" w:hAnsi="Times New Roman" w:cs="Times New Roman"/>
          <w:sz w:val="28"/>
          <w:szCs w:val="28"/>
        </w:rPr>
        <w:t>их</w:t>
      </w:r>
      <w:r w:rsidR="001C7FF6" w:rsidRPr="000740B5">
        <w:rPr>
          <w:rFonts w:ascii="Times New Roman" w:eastAsia="Times New Roman" w:hAnsi="Times New Roman" w:cs="Times New Roman"/>
          <w:sz w:val="28"/>
          <w:szCs w:val="28"/>
        </w:rPr>
        <w:t xml:space="preserve"> уполномоченным налоговым органом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В целях настоящего определения: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lastRenderedPageBreak/>
        <w:t>а) фи</w:t>
      </w:r>
      <w:r w:rsidR="00E60119" w:rsidRPr="000740B5">
        <w:rPr>
          <w:rFonts w:ascii="Times New Roman" w:eastAsia="Times New Roman" w:hAnsi="Times New Roman" w:cs="Times New Roman"/>
          <w:sz w:val="28"/>
          <w:szCs w:val="28"/>
        </w:rPr>
        <w:t xml:space="preserve">скальным модулем на смарт-карте 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(далее </w:t>
      </w:r>
      <w:r w:rsidR="00E60119" w:rsidRPr="000740B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 ФМ</w:t>
      </w:r>
      <w:r w:rsidR="00E60119" w:rsidRPr="000740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на смарт-карте), </w:t>
      </w:r>
      <w:r w:rsidR="00E60119" w:rsidRPr="000740B5">
        <w:rPr>
          <w:rFonts w:ascii="Times New Roman" w:eastAsia="Times New Roman" w:hAnsi="Times New Roman" w:cs="Times New Roman"/>
          <w:sz w:val="28"/>
          <w:szCs w:val="28"/>
        </w:rPr>
        <w:t>признается специальное техническое устройство в виде смарт-карты со специализированным программным обеспечением, подключаемое к ККМ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б) облачным фискальным модулем</w:t>
      </w:r>
      <w:r w:rsidR="00E60119" w:rsidRPr="000740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(далее </w:t>
      </w:r>
      <w:r w:rsidR="00E60119" w:rsidRPr="000740B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 облачный</w:t>
      </w:r>
      <w:r w:rsidR="00E60119" w:rsidRPr="000740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ФМ) признается </w:t>
      </w:r>
      <w:r w:rsidR="00376507" w:rsidRPr="000740B5">
        <w:rPr>
          <w:rFonts w:ascii="Times New Roman" w:eastAsia="Times New Roman" w:hAnsi="Times New Roman" w:cs="Times New Roman"/>
          <w:sz w:val="28"/>
          <w:szCs w:val="28"/>
        </w:rPr>
        <w:t>программное обеспечение, предоставляющее возможность</w:t>
      </w:r>
      <w:r w:rsidR="00E60119" w:rsidRPr="000740B5">
        <w:rPr>
          <w:rFonts w:ascii="Times New Roman" w:eastAsia="Times New Roman" w:hAnsi="Times New Roman" w:cs="Times New Roman"/>
          <w:sz w:val="28"/>
          <w:szCs w:val="28"/>
        </w:rPr>
        <w:t xml:space="preserve"> удаленно</w:t>
      </w:r>
      <w:r w:rsidR="00376507" w:rsidRPr="000740B5">
        <w:rPr>
          <w:rFonts w:ascii="Times New Roman" w:eastAsia="Times New Roman" w:hAnsi="Times New Roman" w:cs="Times New Roman"/>
          <w:sz w:val="28"/>
          <w:szCs w:val="28"/>
        </w:rPr>
        <w:t xml:space="preserve">го подключения к </w:t>
      </w:r>
      <w:r w:rsidR="00E60119" w:rsidRPr="000740B5">
        <w:rPr>
          <w:rFonts w:ascii="Times New Roman" w:eastAsia="Times New Roman" w:hAnsi="Times New Roman" w:cs="Times New Roman"/>
          <w:sz w:val="28"/>
          <w:szCs w:val="28"/>
        </w:rPr>
        <w:t>ККМ;</w:t>
      </w:r>
    </w:p>
    <w:p w:rsidR="00E60119" w:rsidRPr="000740B5" w:rsidRDefault="00E10FA6" w:rsidP="00E601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8</w:t>
      </w:r>
      <w:r w:rsidR="00E60119" w:rsidRPr="000740B5">
        <w:rPr>
          <w:rFonts w:ascii="Times New Roman" w:eastAsia="Times New Roman" w:hAnsi="Times New Roman" w:cs="Times New Roman"/>
          <w:sz w:val="28"/>
          <w:szCs w:val="28"/>
        </w:rPr>
        <w:t xml:space="preserve">) фискальный режим – режим функционирования ККМ, обеспечивающий регистрацию фискальных данных в ККМ, </w:t>
      </w:r>
      <w:r w:rsidR="00DD0EB6" w:rsidRPr="000740B5">
        <w:rPr>
          <w:rFonts w:ascii="Times New Roman" w:eastAsia="Times New Roman" w:hAnsi="Times New Roman" w:cs="Times New Roman"/>
          <w:sz w:val="28"/>
          <w:szCs w:val="28"/>
        </w:rPr>
        <w:t>ФМ</w:t>
      </w:r>
      <w:r w:rsidR="00E60119" w:rsidRPr="000740B5">
        <w:rPr>
          <w:rFonts w:ascii="Times New Roman" w:eastAsia="Times New Roman" w:hAnsi="Times New Roman" w:cs="Times New Roman"/>
          <w:sz w:val="28"/>
          <w:szCs w:val="28"/>
        </w:rPr>
        <w:t xml:space="preserve"> и их передачу в уполномоченный на</w:t>
      </w:r>
      <w:r w:rsidR="000F5A47" w:rsidRPr="000740B5">
        <w:rPr>
          <w:rFonts w:ascii="Times New Roman" w:eastAsia="Times New Roman" w:hAnsi="Times New Roman" w:cs="Times New Roman"/>
          <w:sz w:val="28"/>
          <w:szCs w:val="28"/>
        </w:rPr>
        <w:t>логовый орган;</w:t>
      </w:r>
    </w:p>
    <w:p w:rsidR="00413920" w:rsidRPr="000740B5" w:rsidRDefault="00413920" w:rsidP="00E601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Другие понятия и термины, используемые в настоящем Порядке, применяются в значении, определенном налоговы</w:t>
      </w:r>
      <w:r w:rsidR="00AF3B5E" w:rsidRPr="000740B5">
        <w:rPr>
          <w:rFonts w:ascii="Times New Roman" w:eastAsia="Times New Roman" w:hAnsi="Times New Roman" w:cs="Times New Roman"/>
          <w:sz w:val="28"/>
          <w:szCs w:val="28"/>
        </w:rPr>
        <w:t>м и банковским законодательствами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 Кыргызской Республики и законодательством Кыргызской Республики в сфере регулирования торговой деятельности и защиты прав потребителей.</w:t>
      </w:r>
    </w:p>
    <w:p w:rsidR="00E60119" w:rsidRPr="000740B5" w:rsidRDefault="00E60119" w:rsidP="00E6011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b/>
          <w:sz w:val="28"/>
          <w:szCs w:val="28"/>
        </w:rPr>
        <w:t>2. Применение контрольно-кассовых машин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="00130E94" w:rsidRPr="000740B5">
        <w:rPr>
          <w:rFonts w:ascii="Times New Roman" w:eastAsia="Times New Roman" w:hAnsi="Times New Roman" w:cs="Times New Roman"/>
          <w:sz w:val="28"/>
          <w:szCs w:val="28"/>
        </w:rPr>
        <w:t xml:space="preserve">На территории Кыргызской Республики денежные расчеты с населением, осуществляемые при торговых операциях или выполнении работ и оказании услуг посредством наличных/электронных денег, банковских платежных карт и других платежных инструментов, производятся с обязательным применением ККМ и выдачей/отправкой контрольно-кассового чека в бумажном и/или в электронном виде, пригодном для автоматического считывания. 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При этом, ККМ должны быть зарегистрированы в автоматизированной информационной системе уполномоченного налогового органа </w:t>
      </w:r>
      <w:r w:rsidR="00E60119" w:rsidRPr="000740B5">
        <w:rPr>
          <w:rFonts w:ascii="Times New Roman" w:eastAsia="Times New Roman" w:hAnsi="Times New Roman" w:cs="Times New Roman"/>
          <w:sz w:val="28"/>
          <w:szCs w:val="28"/>
        </w:rPr>
        <w:t xml:space="preserve">по администрированию ККМ 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(далее </w:t>
      </w:r>
      <w:r w:rsidR="00E60119" w:rsidRPr="000740B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 АИС) до начала осуществления деятельности.</w:t>
      </w:r>
    </w:p>
    <w:p w:rsidR="00340753" w:rsidRPr="000740B5" w:rsidRDefault="00B80AD6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4. ККМ применяю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>тся при денежных расчетах с покупателями или клиентами с выполнением следующих</w:t>
      </w:r>
      <w:r w:rsidR="00340753" w:rsidRPr="000740B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13920" w:rsidRPr="000740B5" w:rsidRDefault="00340753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1)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 xml:space="preserve"> кассовых расчетных операций:</w:t>
      </w:r>
    </w:p>
    <w:p w:rsidR="00413920" w:rsidRPr="000740B5" w:rsidRDefault="0046082B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 xml:space="preserve"> продажа или покупка;</w:t>
      </w:r>
    </w:p>
    <w:p w:rsidR="00413920" w:rsidRPr="000740B5" w:rsidRDefault="0046082B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 xml:space="preserve"> возврат продажи, покупки</w:t>
      </w:r>
      <w:r w:rsidR="00340753" w:rsidRPr="000740B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13920" w:rsidRPr="000740B5" w:rsidRDefault="00340753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2)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 xml:space="preserve"> вид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ов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 xml:space="preserve"> расчета:</w:t>
      </w:r>
    </w:p>
    <w:p w:rsidR="00340753" w:rsidRPr="000740B5" w:rsidRDefault="0046082B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340753" w:rsidRPr="000740B5">
        <w:rPr>
          <w:rFonts w:ascii="Times New Roman" w:eastAsia="Times New Roman" w:hAnsi="Times New Roman" w:cs="Times New Roman"/>
          <w:sz w:val="28"/>
          <w:szCs w:val="28"/>
        </w:rPr>
        <w:t xml:space="preserve"> наличные и безналичные;</w:t>
      </w:r>
    </w:p>
    <w:p w:rsidR="00413920" w:rsidRPr="000740B5" w:rsidRDefault="0046082B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 xml:space="preserve"> предоплата (аванс);</w:t>
      </w:r>
    </w:p>
    <w:p w:rsidR="00413920" w:rsidRPr="000740B5" w:rsidRDefault="0046082B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 xml:space="preserve"> закрытие предоплаты (аванса);</w:t>
      </w:r>
    </w:p>
    <w:p w:rsidR="00413920" w:rsidRPr="000740B5" w:rsidRDefault="0046082B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>постоплата</w:t>
      </w:r>
      <w:proofErr w:type="spellEnd"/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 xml:space="preserve"> (кредит);</w:t>
      </w:r>
    </w:p>
    <w:p w:rsidR="00413920" w:rsidRPr="000740B5" w:rsidRDefault="0046082B" w:rsidP="00FD19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 xml:space="preserve"> закрытие </w:t>
      </w:r>
      <w:proofErr w:type="spellStart"/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>пост</w:t>
      </w:r>
      <w:r w:rsidR="00FD19FF" w:rsidRPr="000740B5">
        <w:rPr>
          <w:rFonts w:ascii="Times New Roman" w:eastAsia="Times New Roman" w:hAnsi="Times New Roman" w:cs="Times New Roman"/>
          <w:sz w:val="28"/>
          <w:szCs w:val="28"/>
        </w:rPr>
        <w:t>оплаты</w:t>
      </w:r>
      <w:proofErr w:type="spellEnd"/>
      <w:r w:rsidR="00FD19FF" w:rsidRPr="000740B5">
        <w:rPr>
          <w:rFonts w:ascii="Times New Roman" w:eastAsia="Times New Roman" w:hAnsi="Times New Roman" w:cs="Times New Roman"/>
          <w:sz w:val="28"/>
          <w:szCs w:val="28"/>
        </w:rPr>
        <w:t xml:space="preserve"> (кредита)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5. Операции продаж и покупок осуществляются в случаях, когда оплата за товары, услуги и работы производится полностью на месте и в момент передачи товара покупателю, оказания услуг или выполнения работ клиенту. Операция покупки осуществляется при совершении обменных операций с наличной иностранной валютой, при приеме 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lastRenderedPageBreak/>
        <w:t>(купле) от населения стеклопосуды, утилизируемого сырья, металлолома, сельскохозяйственной продукции и иных товаров для последующей продажи или переработки.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6. Операция с видом расчета предоплаты (аванс) осуществляется в случаях, когда оплата за товар, услугу или работу производится полностью или частично до передачи товара покупателю, оказания услуг или выполнения работ клиенту (предварительная оплата).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7. Операция с видом расчета закрытия предоплаты (аванса) осуществляется с указанием порядкового номера чека, на который оформлялась предоплата (аванс), в случаях полной передачи товара покупателю, оказания услуг или выполнения работ клиенту по ранее заключенным договорам (публичный договор) купли-продажи, оказания услуг или выполнения работ.</w:t>
      </w:r>
    </w:p>
    <w:p w:rsidR="00413920" w:rsidRPr="000740B5" w:rsidRDefault="00413920" w:rsidP="0046082B">
      <w:pPr>
        <w:shd w:val="clear" w:color="auto" w:fill="FFFFFF"/>
        <w:tabs>
          <w:tab w:val="left" w:pos="754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8. Операция с видом расчета </w:t>
      </w:r>
      <w:proofErr w:type="spellStart"/>
      <w:r w:rsidRPr="000740B5">
        <w:rPr>
          <w:rFonts w:ascii="Times New Roman" w:eastAsia="Times New Roman" w:hAnsi="Times New Roman" w:cs="Times New Roman"/>
          <w:sz w:val="28"/>
          <w:szCs w:val="28"/>
        </w:rPr>
        <w:t>постоплата</w:t>
      </w:r>
      <w:proofErr w:type="spellEnd"/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 (кредит) осуществляется в случаях, когда оплата за товар, услугу или работу производится через определенное время после передачи товара покупателю, оказания услуг или выполнения работ клиенту (последующая оплата).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9. Операция с видом расчета закрытия </w:t>
      </w:r>
      <w:proofErr w:type="spellStart"/>
      <w:r w:rsidRPr="000740B5">
        <w:rPr>
          <w:rFonts w:ascii="Times New Roman" w:eastAsia="Times New Roman" w:hAnsi="Times New Roman" w:cs="Times New Roman"/>
          <w:sz w:val="28"/>
          <w:szCs w:val="28"/>
        </w:rPr>
        <w:t>постоплаты</w:t>
      </w:r>
      <w:proofErr w:type="spellEnd"/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 (кредита) осуществляется с указанием порядкового номера чека, на который оформлялась </w:t>
      </w:r>
      <w:proofErr w:type="spellStart"/>
      <w:r w:rsidRPr="000740B5">
        <w:rPr>
          <w:rFonts w:ascii="Times New Roman" w:eastAsia="Times New Roman" w:hAnsi="Times New Roman" w:cs="Times New Roman"/>
          <w:sz w:val="28"/>
          <w:szCs w:val="28"/>
        </w:rPr>
        <w:t>постоплата</w:t>
      </w:r>
      <w:proofErr w:type="spellEnd"/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 (кредит), в случаях полной оплаты покупателем за товар, клиентом за оказанную услугу или выполненную работу по ранее заключенным договорам (публичный договор) купли-продажи, оказания услуг или выполнения работ.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10. Операция возврат продажи, покупки, </w:t>
      </w:r>
      <w:r w:rsidR="00976072" w:rsidRPr="000740B5">
        <w:rPr>
          <w:rFonts w:ascii="Times New Roman" w:eastAsia="Times New Roman" w:hAnsi="Times New Roman" w:cs="Times New Roman"/>
          <w:sz w:val="28"/>
          <w:szCs w:val="28"/>
        </w:rPr>
        <w:t xml:space="preserve">в том числе 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с видом расчета предоплаты (аванса) и </w:t>
      </w:r>
      <w:proofErr w:type="spellStart"/>
      <w:r w:rsidRPr="000740B5">
        <w:rPr>
          <w:rFonts w:ascii="Times New Roman" w:eastAsia="Times New Roman" w:hAnsi="Times New Roman" w:cs="Times New Roman"/>
          <w:sz w:val="28"/>
          <w:szCs w:val="28"/>
        </w:rPr>
        <w:t>постоплаты</w:t>
      </w:r>
      <w:proofErr w:type="spellEnd"/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 (кредита)</w:t>
      </w:r>
      <w:r w:rsidR="00976072" w:rsidRPr="000740B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с указанием номера фискального </w:t>
      </w:r>
      <w:r w:rsidRPr="00E762D0">
        <w:rPr>
          <w:rFonts w:ascii="Times New Roman" w:eastAsia="Times New Roman" w:hAnsi="Times New Roman" w:cs="Times New Roman"/>
          <w:sz w:val="28"/>
          <w:szCs w:val="28"/>
        </w:rPr>
        <w:t xml:space="preserve">документа 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и номера </w:t>
      </w:r>
      <w:r w:rsidR="00DD0EB6" w:rsidRPr="000740B5">
        <w:rPr>
          <w:rFonts w:ascii="Times New Roman" w:eastAsia="Times New Roman" w:hAnsi="Times New Roman" w:cs="Times New Roman"/>
          <w:sz w:val="28"/>
          <w:szCs w:val="28"/>
        </w:rPr>
        <w:t>ФМ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, на который оформлялся возврат, в случаях расторжения договора купли-продажи, оказания услуг или выполнения работ с покупателем или клиентом в соответствии с гражданским законодательством Кыргызской Республики.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11. Денежные расчеты с населением без примен</w:t>
      </w:r>
      <w:r w:rsidR="00531E3F">
        <w:rPr>
          <w:rFonts w:ascii="Times New Roman" w:eastAsia="Times New Roman" w:hAnsi="Times New Roman" w:cs="Times New Roman"/>
          <w:sz w:val="28"/>
          <w:szCs w:val="28"/>
        </w:rPr>
        <w:t>ения ККМ допускаются субъектам</w:t>
      </w:r>
      <w:r w:rsidR="00346549">
        <w:rPr>
          <w:rFonts w:ascii="Times New Roman" w:eastAsia="Times New Roman" w:hAnsi="Times New Roman" w:cs="Times New Roman"/>
          <w:sz w:val="28"/>
          <w:szCs w:val="28"/>
          <w:lang w:val="ky-KG"/>
        </w:rPr>
        <w:t>,</w:t>
      </w:r>
      <w:bookmarkStart w:id="1" w:name="_GoBack"/>
      <w:bookmarkEnd w:id="1"/>
      <w:r w:rsidR="00531E3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включенным в Перечень </w:t>
      </w:r>
      <w:r w:rsidR="00531E3F" w:rsidRPr="00531E3F">
        <w:rPr>
          <w:rFonts w:ascii="Times New Roman" w:eastAsia="Times New Roman" w:hAnsi="Times New Roman" w:cs="Times New Roman"/>
          <w:sz w:val="28"/>
          <w:szCs w:val="28"/>
        </w:rPr>
        <w:t xml:space="preserve">субъектов, которые в силу специфики своей деятельности либо особенностей местонахождения могут осуществлять денежные расчеты без применения 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ККМ, утвержденный Кабинетом Министров Кыргызской Республики.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12. На территории Кыргызской Республики к регистрации и применению субъектами допускаются только те ККМ, модели которых внесены в реестр контрольно-кассовых машин, разрешенных к использованию на территории Кыргызской Республики (далее </w:t>
      </w:r>
      <w:r w:rsidR="00340753" w:rsidRPr="000740B5">
        <w:rPr>
          <w:rFonts w:ascii="Times New Roman" w:eastAsia="Times New Roman" w:hAnsi="Times New Roman" w:cs="Times New Roman"/>
          <w:sz w:val="28"/>
          <w:szCs w:val="28"/>
        </w:rPr>
        <w:t>–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 реестр</w:t>
      </w:r>
      <w:r w:rsidR="00340753" w:rsidRPr="000740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ККМ).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13. В торговых (</w:t>
      </w:r>
      <w:proofErr w:type="spellStart"/>
      <w:r w:rsidRPr="000740B5">
        <w:rPr>
          <w:rFonts w:ascii="Times New Roman" w:eastAsia="Times New Roman" w:hAnsi="Times New Roman" w:cs="Times New Roman"/>
          <w:sz w:val="28"/>
          <w:szCs w:val="28"/>
        </w:rPr>
        <w:t>вендинговых</w:t>
      </w:r>
      <w:proofErr w:type="spellEnd"/>
      <w:r w:rsidRPr="000740B5">
        <w:rPr>
          <w:rFonts w:ascii="Times New Roman" w:eastAsia="Times New Roman" w:hAnsi="Times New Roman" w:cs="Times New Roman"/>
          <w:sz w:val="28"/>
          <w:szCs w:val="28"/>
        </w:rPr>
        <w:t>) автоматах и автоматах оказания услуг должны быть установлены ККМ с возможностью формирования и выдачи контрольно-кассового чека в бумажном виде и/или в электронном виде, пригодном для автоматического считывания.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14. Не допускаются к применению ККМ:</w:t>
      </w:r>
    </w:p>
    <w:p w:rsidR="00413920" w:rsidRPr="000740B5" w:rsidRDefault="0046082B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 xml:space="preserve"> исключенные из реестра ККМ;</w:t>
      </w:r>
    </w:p>
    <w:p w:rsidR="00413920" w:rsidRPr="000740B5" w:rsidRDefault="0046082B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 xml:space="preserve"> не зарегистрированные в АИС;</w:t>
      </w:r>
    </w:p>
    <w:p w:rsidR="00413920" w:rsidRPr="000740B5" w:rsidRDefault="0046082B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 xml:space="preserve"> в неисправном состоянии;</w:t>
      </w:r>
    </w:p>
    <w:p w:rsidR="00413920" w:rsidRPr="000740B5" w:rsidRDefault="0046082B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–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13920" w:rsidRPr="00E762D0">
        <w:rPr>
          <w:rFonts w:ascii="Times New Roman" w:eastAsia="Times New Roman" w:hAnsi="Times New Roman" w:cs="Times New Roman"/>
          <w:sz w:val="28"/>
          <w:szCs w:val="28"/>
        </w:rPr>
        <w:t xml:space="preserve">претерпевшие 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 xml:space="preserve">технические, в том числе программные, изменения без прохождения процедуры соответствия техническим требованиям к ККМ, в порядке, установленном Кабинетом </w:t>
      </w:r>
      <w:r w:rsidR="00976072" w:rsidRPr="000740B5">
        <w:rPr>
          <w:rFonts w:ascii="Times New Roman" w:eastAsia="Times New Roman" w:hAnsi="Times New Roman" w:cs="Times New Roman"/>
          <w:sz w:val="28"/>
          <w:szCs w:val="28"/>
        </w:rPr>
        <w:t>Министров Кыргызской Республики.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Неисполнение субъектами настоящего пункта приравнивается к неприменению ККМ.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15. Не допускаются к применению программно-аппаратные комплексы с функцией удаленного подключения к ККМ и выдачи копий контрольно-кассовых чеков покупателям или клиентам с использованием таких комплексов, без прохождения процедуры соответствия техническим требованиям к ККМ, утвержденным </w:t>
      </w:r>
      <w:r w:rsidR="00340753" w:rsidRPr="000740B5">
        <w:rPr>
          <w:rFonts w:ascii="Times New Roman" w:eastAsia="Times New Roman" w:hAnsi="Times New Roman" w:cs="Times New Roman"/>
          <w:sz w:val="28"/>
          <w:szCs w:val="28"/>
        </w:rPr>
        <w:t>уполномоченным налоговым органом (далее – технические требованиям к ККМ)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, и без внесения в реестр ККМ.</w:t>
      </w:r>
    </w:p>
    <w:p w:rsidR="00413920" w:rsidRPr="000740B5" w:rsidRDefault="00A93C2D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16. Неисправными считаются ККМ, которые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13920" w:rsidRPr="000740B5" w:rsidRDefault="00A93C2D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 не выполняют или выполняю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операции с ошибками, не печатают, печатаю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>т неразбор</w:t>
      </w:r>
      <w:r>
        <w:rPr>
          <w:rFonts w:ascii="Times New Roman" w:eastAsia="Times New Roman" w:hAnsi="Times New Roman" w:cs="Times New Roman"/>
          <w:sz w:val="28"/>
          <w:szCs w:val="28"/>
        </w:rPr>
        <w:t>чиво или не полностью печатаю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 xml:space="preserve">т кассовые чеки и отчеты, предусмотренные </w:t>
      </w:r>
      <w:r w:rsidR="00340753" w:rsidRPr="000740B5">
        <w:rPr>
          <w:rFonts w:ascii="Times New Roman" w:eastAsia="Times New Roman" w:hAnsi="Times New Roman" w:cs="Times New Roman"/>
          <w:sz w:val="28"/>
          <w:szCs w:val="28"/>
        </w:rPr>
        <w:t>техническими требованиями к ККМ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13920" w:rsidRPr="000740B5" w:rsidRDefault="00A93C2D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 не позволяю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>т получать данные, содержащиеся в ККМ и/или передаваемые по проводным и беспроводным каналам связи, необходимые для осуществления контроля органами налоговой службы;</w:t>
      </w:r>
    </w:p>
    <w:p w:rsidR="00413920" w:rsidRPr="000740B5" w:rsidRDefault="00A93C2D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 не передаю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>т фискальные данные в режиме реального времени по проводным или беспроводным каналам связи в уполномоченный налоговый орган</w:t>
      </w:r>
      <w:r w:rsidR="00340753" w:rsidRPr="000740B5">
        <w:rPr>
          <w:rFonts w:ascii="Times New Roman" w:eastAsia="Times New Roman" w:hAnsi="Times New Roman" w:cs="Times New Roman"/>
          <w:sz w:val="28"/>
          <w:szCs w:val="28"/>
        </w:rPr>
        <w:t xml:space="preserve"> и/или </w:t>
      </w:r>
      <w:r w:rsidR="00976072" w:rsidRPr="000740B5">
        <w:rPr>
          <w:rFonts w:ascii="Times New Roman" w:eastAsia="Times New Roman" w:hAnsi="Times New Roman" w:cs="Times New Roman"/>
          <w:sz w:val="28"/>
          <w:szCs w:val="28"/>
        </w:rPr>
        <w:t>ОФД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>, за исключением случаев отсутствия связи, предоставляемой провайдером (оператором связи), или сбоев в работе АИС;</w:t>
      </w:r>
    </w:p>
    <w:p w:rsidR="00413920" w:rsidRPr="000740B5" w:rsidRDefault="00A93C2D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4) имею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>т выше</w:t>
      </w:r>
      <w:r w:rsidR="00340753" w:rsidRPr="000740B5">
        <w:rPr>
          <w:rFonts w:ascii="Times New Roman" w:eastAsia="Times New Roman" w:hAnsi="Times New Roman" w:cs="Times New Roman"/>
          <w:sz w:val="28"/>
          <w:szCs w:val="28"/>
        </w:rPr>
        <w:t xml:space="preserve">дшую из строя </w:t>
      </w:r>
      <w:r w:rsidR="00DD0EB6" w:rsidRPr="000740B5">
        <w:rPr>
          <w:rFonts w:ascii="Times New Roman" w:eastAsia="Times New Roman" w:hAnsi="Times New Roman" w:cs="Times New Roman"/>
          <w:sz w:val="28"/>
          <w:szCs w:val="28"/>
        </w:rPr>
        <w:t>ФМ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или неисправности</w:t>
      </w:r>
      <w:r w:rsidR="00340753" w:rsidRPr="000740B5">
        <w:rPr>
          <w:rFonts w:ascii="Times New Roman" w:eastAsia="Times New Roman" w:hAnsi="Times New Roman" w:cs="Times New Roman"/>
          <w:sz w:val="28"/>
          <w:szCs w:val="28"/>
        </w:rPr>
        <w:t xml:space="preserve"> при подключении к </w:t>
      </w:r>
      <w:r w:rsidR="00DD0EB6" w:rsidRPr="000740B5">
        <w:rPr>
          <w:rFonts w:ascii="Times New Roman" w:eastAsia="Times New Roman" w:hAnsi="Times New Roman" w:cs="Times New Roman"/>
          <w:sz w:val="28"/>
          <w:szCs w:val="28"/>
        </w:rPr>
        <w:t>ФМ</w:t>
      </w:r>
      <w:r w:rsidR="00340753" w:rsidRPr="000740B5">
        <w:rPr>
          <w:rFonts w:ascii="Times New Roman" w:eastAsia="Times New Roman" w:hAnsi="Times New Roman" w:cs="Times New Roman"/>
          <w:sz w:val="28"/>
          <w:szCs w:val="28"/>
        </w:rPr>
        <w:t xml:space="preserve">, в том числе обрыва связи с </w:t>
      </w:r>
      <w:r w:rsidR="00DD0EB6" w:rsidRPr="000740B5">
        <w:rPr>
          <w:rFonts w:ascii="Times New Roman" w:eastAsia="Times New Roman" w:hAnsi="Times New Roman" w:cs="Times New Roman"/>
          <w:sz w:val="28"/>
          <w:szCs w:val="28"/>
        </w:rPr>
        <w:t>ФМ</w:t>
      </w:r>
      <w:r w:rsidR="00340753" w:rsidRPr="000740B5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13920" w:rsidRPr="000740B5" w:rsidRDefault="00A93C2D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5) имею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>т иные неисправности, предусмотренные в правилах эксплуатации, разработанных разработчиком ККМ.</w:t>
      </w:r>
    </w:p>
    <w:p w:rsidR="00413920" w:rsidRPr="000740B5" w:rsidRDefault="00797D59" w:rsidP="00797D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17. В случае неисправности 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 xml:space="preserve">ККМ, субъекты должны обратиться в </w:t>
      </w:r>
      <w:r w:rsidR="00976072" w:rsidRPr="000740B5">
        <w:rPr>
          <w:rFonts w:ascii="Times New Roman" w:eastAsia="Times New Roman" w:hAnsi="Times New Roman" w:cs="Times New Roman"/>
          <w:sz w:val="28"/>
          <w:szCs w:val="28"/>
        </w:rPr>
        <w:t xml:space="preserve">центр технического обслуживания ККМ (далее – ЦТО) 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>с момента обнаружения неисправностей ККМ, который устраняет возникшую неисправность в течение 72 (семидесяти двух) часов с момента фиксирования обращения субъекта в журнале учета обращений субъектов по устранению неисправностей ККМ. После устранения неисправностей ответственное лицо ЦТО уведомляет налоговую службу посредством АИС.</w:t>
      </w:r>
    </w:p>
    <w:p w:rsidR="00413920" w:rsidRPr="000740B5" w:rsidRDefault="00413920" w:rsidP="00797D5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18. В случае, если ЦТО</w:t>
      </w:r>
      <w:r w:rsidR="00340753" w:rsidRPr="000740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не может устранить причину неисправности ККМ в течение установленного срока, то на время ремонта ЦТО выдает субъекту на безвозмездной основе взамен неисправной ККМ другую резервную (равнозначную, исправную) ККМ с идентичными характеристиками.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19. Субъекты, которые в соответствии с Налоговым</w:t>
      </w:r>
      <w:r w:rsidR="00340753" w:rsidRPr="000740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9">
        <w:r w:rsidRPr="000740B5">
          <w:rPr>
            <w:rFonts w:ascii="Times New Roman" w:eastAsia="Times New Roman" w:hAnsi="Times New Roman" w:cs="Times New Roman"/>
            <w:sz w:val="28"/>
            <w:szCs w:val="28"/>
          </w:rPr>
          <w:t>кодексом</w:t>
        </w:r>
      </w:hyperlink>
      <w:r w:rsidR="00340753" w:rsidRPr="000740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обязаны осуществлять деятельность с применением ККМ, обязаны: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1) приобрести и зарегистрировать ККМ в АИС до начала осуществления деятельности;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2) применять ККМ на месте и в момент осуществления расчета с покупателем или клиентом с выдачей/отправкой контрольно-кассового чека в бумажном виде и/или в электронном виде, пригодном для автоматического считывания;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3) содержать ККМ в исправном состоянии и обеспечивать своевременную передачу данных в режиме реального времени в уполномоченный налоговый орган</w:t>
      </w:r>
      <w:r w:rsidR="00340753" w:rsidRPr="000740B5">
        <w:rPr>
          <w:rFonts w:ascii="Times New Roman" w:eastAsia="Times New Roman" w:hAnsi="Times New Roman" w:cs="Times New Roman"/>
          <w:sz w:val="28"/>
          <w:szCs w:val="28"/>
        </w:rPr>
        <w:t xml:space="preserve"> и/или </w:t>
      </w:r>
      <w:r w:rsidR="00797D59" w:rsidRPr="000740B5">
        <w:rPr>
          <w:rFonts w:ascii="Times New Roman" w:eastAsia="Times New Roman" w:hAnsi="Times New Roman" w:cs="Times New Roman"/>
          <w:sz w:val="28"/>
          <w:szCs w:val="28"/>
        </w:rPr>
        <w:t>ОФД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, в том числе путем своевременной оплаты услуг связи;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4) обеспечивать доступ работникам ЦТО к внутренним механизмам ККМ исключительно в случаях фискализации ККМ, а также в случае неисправности ККМ;</w:t>
      </w:r>
    </w:p>
    <w:p w:rsidR="00413920" w:rsidRPr="000740B5" w:rsidRDefault="00413920" w:rsidP="00363F41">
      <w:pPr>
        <w:shd w:val="clear" w:color="auto" w:fill="FFFFFF"/>
        <w:tabs>
          <w:tab w:val="left" w:pos="768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5) изготавливать самостоятельно, исключительно типографским способом, бланки квитанций и книгу учета бланков квитанци</w:t>
      </w:r>
      <w:r w:rsidR="00797D59" w:rsidRPr="000740B5">
        <w:rPr>
          <w:rFonts w:ascii="Times New Roman" w:eastAsia="Times New Roman" w:hAnsi="Times New Roman" w:cs="Times New Roman"/>
          <w:sz w:val="28"/>
          <w:szCs w:val="28"/>
        </w:rPr>
        <w:t>й, заведенную по форме согласно</w:t>
      </w:r>
      <w:r w:rsidR="00797D59" w:rsidRPr="00E762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hyperlink r:id="rId10" w:anchor="pr1">
        <w:r w:rsidRPr="00E762D0">
          <w:rPr>
            <w:rFonts w:ascii="Times New Roman" w:eastAsia="Times New Roman" w:hAnsi="Times New Roman" w:cs="Times New Roman"/>
            <w:sz w:val="28"/>
            <w:szCs w:val="28"/>
          </w:rPr>
          <w:t xml:space="preserve">приложению </w:t>
        </w:r>
      </w:hyperlink>
      <w:r w:rsidRPr="00E762D0">
        <w:rPr>
          <w:rFonts w:ascii="Times New Roman" w:eastAsia="Times New Roman" w:hAnsi="Times New Roman" w:cs="Times New Roman"/>
          <w:sz w:val="28"/>
          <w:szCs w:val="28"/>
        </w:rPr>
        <w:t xml:space="preserve">к настоящему Порядку, 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и регистрировать их для каждой ККМ в налоговых органах;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6) обеспечивать пробитие кассовых чеков и передачу данных в уполномоченный налоговый орган </w:t>
      </w:r>
      <w:r w:rsidR="000F5A47" w:rsidRPr="000740B5">
        <w:rPr>
          <w:rFonts w:ascii="Times New Roman" w:eastAsia="Times New Roman" w:hAnsi="Times New Roman" w:cs="Times New Roman"/>
          <w:sz w:val="28"/>
          <w:szCs w:val="28"/>
        </w:rPr>
        <w:t xml:space="preserve">и/или </w:t>
      </w:r>
      <w:r w:rsidR="00797D59" w:rsidRPr="000740B5">
        <w:rPr>
          <w:rFonts w:ascii="Times New Roman" w:eastAsia="Times New Roman" w:hAnsi="Times New Roman" w:cs="Times New Roman"/>
          <w:sz w:val="28"/>
          <w:szCs w:val="28"/>
        </w:rPr>
        <w:t>ОФД</w:t>
      </w:r>
      <w:r w:rsidR="000F5A47" w:rsidRPr="000740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по денежным расчетам, произведенным с использованием бланков квитанций, в случаях, указанных в пункте 20 настоящего Порядка;</w:t>
      </w:r>
      <w:r w:rsidR="000F5A47" w:rsidRPr="000740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7) обеспечивать отображение на кассовых чеках и передачу в уполномоченный налоговый орган </w:t>
      </w:r>
      <w:r w:rsidR="000F5A47" w:rsidRPr="000740B5">
        <w:rPr>
          <w:rFonts w:ascii="Times New Roman" w:eastAsia="Times New Roman" w:hAnsi="Times New Roman" w:cs="Times New Roman"/>
          <w:sz w:val="28"/>
          <w:szCs w:val="28"/>
        </w:rPr>
        <w:t xml:space="preserve">и/или </w:t>
      </w:r>
      <w:r w:rsidR="00797D59" w:rsidRPr="000740B5">
        <w:rPr>
          <w:rFonts w:ascii="Times New Roman" w:eastAsia="Times New Roman" w:hAnsi="Times New Roman" w:cs="Times New Roman"/>
          <w:sz w:val="28"/>
          <w:szCs w:val="28"/>
        </w:rPr>
        <w:t>ОФД</w:t>
      </w:r>
      <w:r w:rsidR="000F5A47" w:rsidRPr="000740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информации по товарам, работам и услугам (наименование, код, количество, цена за </w:t>
      </w:r>
      <w:r w:rsidR="00012B32"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1 (одну) единицу), в случае реализации товаров, оказании услуг и выполнении работ, в отношении которых Кабинетом Министров Кыргызской Республики принято решение об обязательной передаче информации в разрезе товаров, работ и услуг;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8) обеспечивать отображение на кассовых чеках и передачу информации в уполномоченный налоговый орган </w:t>
      </w:r>
      <w:r w:rsidR="000F5A47" w:rsidRPr="000740B5">
        <w:rPr>
          <w:rFonts w:ascii="Times New Roman" w:eastAsia="Times New Roman" w:hAnsi="Times New Roman" w:cs="Times New Roman"/>
          <w:sz w:val="28"/>
          <w:szCs w:val="28"/>
        </w:rPr>
        <w:t xml:space="preserve">и/или </w:t>
      </w:r>
      <w:r w:rsidR="00797D59" w:rsidRPr="000740B5">
        <w:rPr>
          <w:rFonts w:ascii="Times New Roman" w:eastAsia="Times New Roman" w:hAnsi="Times New Roman" w:cs="Times New Roman"/>
          <w:sz w:val="28"/>
          <w:szCs w:val="28"/>
        </w:rPr>
        <w:t>ОФД</w:t>
      </w:r>
      <w:r w:rsidR="000F5A47" w:rsidRPr="000740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по кодам средств идентификации товаров (маркировка товара), в случае реализации товаров, в отношении которых Кабинетом Министров Кыргызской Республики принято решение об обязательной маркировке средствами идентификации на территории Кыргызской Республики;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9) при изменении регистрационных данных ККМ обеспечить ввод новых регистрационных данных ККМ в АИС;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10) в случае хищения, утраты или негодности ККМ вследствие обстоятельств непреодолимой силы, в срок не более 3 (трех) рабочих дней снять ее с регистрации в АИС, приобрести и зарегистрировать в АИС новую ККМ;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11</w:t>
      </w:r>
      <w:r w:rsidR="00797D59" w:rsidRPr="000740B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E5004B">
        <w:rPr>
          <w:rFonts w:ascii="Times New Roman" w:eastAsia="Times New Roman" w:hAnsi="Times New Roman" w:cs="Times New Roman"/>
          <w:sz w:val="28"/>
          <w:szCs w:val="28"/>
        </w:rPr>
        <w:t xml:space="preserve">при ликвидации 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(прекращении деятельности) или реорганизации </w:t>
      </w:r>
      <w:r w:rsidR="006934C4">
        <w:rPr>
          <w:rFonts w:ascii="Times New Roman" w:eastAsia="Times New Roman" w:hAnsi="Times New Roman" w:cs="Times New Roman"/>
          <w:sz w:val="28"/>
          <w:szCs w:val="28"/>
        </w:rPr>
        <w:t xml:space="preserve">организации 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снять с регистрации ККМ за день до начала процедуры ликвидации (прекращения деятельности) или реорганизации. 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20. Субъекты при осуществлении денежных расчетов обязаны применять бланки квитанций и вносить соответствующие записи в книгу учета бланков квитанций, </w:t>
      </w:r>
      <w:r w:rsidRPr="00E5004B">
        <w:rPr>
          <w:rFonts w:ascii="Times New Roman" w:eastAsia="Times New Roman" w:hAnsi="Times New Roman" w:cs="Times New Roman"/>
          <w:sz w:val="28"/>
          <w:szCs w:val="28"/>
        </w:rPr>
        <w:t>в следующие сроки и случаях: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1) в период устранения ЦТО</w:t>
      </w:r>
      <w:r w:rsidR="000F5A47" w:rsidRPr="000740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неисправностей ККМ, сроком не более 72 (семидесяти двух) часов;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2) при блокировании работы ККМ по причине отсутствия связи с сервером уполномоченного налогового органа, возникновение которого объектив</w:t>
      </w:r>
      <w:r w:rsidR="008A7789">
        <w:rPr>
          <w:rFonts w:ascii="Times New Roman" w:eastAsia="Times New Roman" w:hAnsi="Times New Roman" w:cs="Times New Roman"/>
          <w:sz w:val="28"/>
          <w:szCs w:val="28"/>
        </w:rPr>
        <w:t xml:space="preserve">но не зависит от воли субъектов </w:t>
      </w:r>
      <w:r w:rsidR="008A7789">
        <w:rPr>
          <w:rFonts w:ascii="Times New Roman" w:eastAsia="Times New Roman" w:hAnsi="Times New Roman" w:cs="Times New Roman"/>
          <w:sz w:val="28"/>
          <w:szCs w:val="28"/>
        </w:rPr>
        <w:sym w:font="Symbol" w:char="F02D"/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 до момента возобновления связи;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3) при невозможности применения ККМ по причине наступления обстоятельств непреодолимой </w:t>
      </w:r>
      <w:r w:rsidR="00797D59" w:rsidRPr="000740B5">
        <w:rPr>
          <w:rFonts w:ascii="Times New Roman" w:eastAsia="Times New Roman" w:hAnsi="Times New Roman" w:cs="Times New Roman"/>
          <w:sz w:val="28"/>
          <w:szCs w:val="28"/>
        </w:rPr>
        <w:t xml:space="preserve">силы в соответствии с Налоговым </w:t>
      </w:r>
      <w:hyperlink r:id="rId11">
        <w:r w:rsidRPr="000740B5">
          <w:rPr>
            <w:rFonts w:ascii="Times New Roman" w:eastAsia="Times New Roman" w:hAnsi="Times New Roman" w:cs="Times New Roman"/>
            <w:sz w:val="28"/>
            <w:szCs w:val="28"/>
          </w:rPr>
          <w:t>кодексом</w:t>
        </w:r>
      </w:hyperlink>
      <w:r w:rsidR="00797D59" w:rsidRPr="000740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Кыргызской Республики, в течение срока действия непреодолимой силы.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21. В случае негодности вследствие обстоятельств непреодолимой силы, хищения или утраты ККМ, субъекты обязаны применять бланки квитанций и вносить соответствующие записи в книгу учета бланков квитанций сроком не более 3 (трех) рабочих дней.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22. На бланке квитанции, выдаваемом покупателям или клиентам, должны отражаться следующие реквизиты: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1) серия и номер квитанции;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2) наименование и идентификационный налоговый номер (ИНН) субъекта;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3) название модели ККМ;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4) заводской номер/номер версии ККМ;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5) регистрационный номер ККМ;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6) вид расчетной операции;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7) порядковый номер контрольно-кассового чека, на который оформляется возврат или закрытие предоплаты (аванса), или </w:t>
      </w:r>
      <w:proofErr w:type="spellStart"/>
      <w:r w:rsidRPr="000740B5">
        <w:rPr>
          <w:rFonts w:ascii="Times New Roman" w:eastAsia="Times New Roman" w:hAnsi="Times New Roman" w:cs="Times New Roman"/>
          <w:sz w:val="28"/>
          <w:szCs w:val="28"/>
        </w:rPr>
        <w:t>постоплаты</w:t>
      </w:r>
      <w:proofErr w:type="spellEnd"/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 (кредита);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8) дата и время операции;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9) наименование и код товара, оказанной услуги или выполненной работы;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10) код маркировки товара;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11) цена за 1 единицу;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12) единица измерения;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13) количество товара, оказанной услуги или выполненной работы;</w:t>
      </w:r>
    </w:p>
    <w:p w:rsidR="00413920" w:rsidRPr="000740B5" w:rsidRDefault="00413920" w:rsidP="00FD19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14) вид </w:t>
      </w:r>
      <w:r w:rsidR="00FD19FF" w:rsidRPr="000740B5">
        <w:rPr>
          <w:rFonts w:ascii="Times New Roman" w:eastAsia="Times New Roman" w:hAnsi="Times New Roman" w:cs="Times New Roman"/>
          <w:sz w:val="28"/>
          <w:szCs w:val="28"/>
        </w:rPr>
        <w:t>расчета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 (наличный или безналичный</w:t>
      </w:r>
      <w:r w:rsidR="00FD19FF" w:rsidRPr="000740B5">
        <w:rPr>
          <w:rFonts w:ascii="Times New Roman" w:eastAsia="Times New Roman" w:hAnsi="Times New Roman" w:cs="Times New Roman"/>
          <w:sz w:val="28"/>
          <w:szCs w:val="28"/>
        </w:rPr>
        <w:t xml:space="preserve">, предоплата (аванс), закрытие предоплаты (аванса), </w:t>
      </w:r>
      <w:proofErr w:type="spellStart"/>
      <w:r w:rsidR="00FD19FF" w:rsidRPr="000740B5">
        <w:rPr>
          <w:rFonts w:ascii="Times New Roman" w:eastAsia="Times New Roman" w:hAnsi="Times New Roman" w:cs="Times New Roman"/>
          <w:sz w:val="28"/>
          <w:szCs w:val="28"/>
        </w:rPr>
        <w:t>постоплата</w:t>
      </w:r>
      <w:proofErr w:type="spellEnd"/>
      <w:r w:rsidR="00FD19FF" w:rsidRPr="000740B5">
        <w:rPr>
          <w:rFonts w:ascii="Times New Roman" w:eastAsia="Times New Roman" w:hAnsi="Times New Roman" w:cs="Times New Roman"/>
          <w:sz w:val="28"/>
          <w:szCs w:val="28"/>
        </w:rPr>
        <w:t xml:space="preserve"> (кредит) и закрытие </w:t>
      </w:r>
      <w:proofErr w:type="spellStart"/>
      <w:r w:rsidR="00FD19FF" w:rsidRPr="000740B5">
        <w:rPr>
          <w:rFonts w:ascii="Times New Roman" w:eastAsia="Times New Roman" w:hAnsi="Times New Roman" w:cs="Times New Roman"/>
          <w:sz w:val="28"/>
          <w:szCs w:val="28"/>
        </w:rPr>
        <w:t>постоплаты</w:t>
      </w:r>
      <w:proofErr w:type="spellEnd"/>
      <w:r w:rsidR="00FD19FF" w:rsidRPr="000740B5">
        <w:rPr>
          <w:rFonts w:ascii="Times New Roman" w:eastAsia="Times New Roman" w:hAnsi="Times New Roman" w:cs="Times New Roman"/>
          <w:sz w:val="28"/>
          <w:szCs w:val="28"/>
        </w:rPr>
        <w:t xml:space="preserve"> (кредита)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15) итоговая сумма реализованных товаров, оказанных услуг или выполненных работ;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16) количество, тип и курс валюты (для ККМ, применяемых при проведении обменных операций с наличной иностранной валютой).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23. В контрольно-кассовом чеке, выдаваемом покупателям или клиентам, должна отражаться информация в соответствии с </w:t>
      </w:r>
      <w:r w:rsidR="000F5A47" w:rsidRPr="000740B5">
        <w:rPr>
          <w:rFonts w:ascii="Times New Roman" w:eastAsia="Times New Roman" w:hAnsi="Times New Roman" w:cs="Times New Roman"/>
          <w:sz w:val="28"/>
          <w:szCs w:val="28"/>
        </w:rPr>
        <w:t>техническими требованиями к ККМ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C3D20" w:rsidRPr="000740B5" w:rsidRDefault="00AB14B7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24. В контрольно-кассовом чеке</w:t>
      </w:r>
      <w:r w:rsidR="00BB57F0" w:rsidRPr="000740B5">
        <w:rPr>
          <w:rFonts w:ascii="Times New Roman" w:eastAsia="Times New Roman" w:hAnsi="Times New Roman" w:cs="Times New Roman"/>
          <w:sz w:val="28"/>
          <w:szCs w:val="28"/>
        </w:rPr>
        <w:t xml:space="preserve"> выдаваемом субъектом, оказывающим агентские услуги, суммы косвенных налогов должны быть указаны от суммы </w:t>
      </w:r>
      <w:r w:rsidR="00BB57F0" w:rsidRPr="00813AD3">
        <w:rPr>
          <w:rFonts w:ascii="Times New Roman" w:eastAsia="Times New Roman" w:hAnsi="Times New Roman" w:cs="Times New Roman"/>
          <w:sz w:val="28"/>
          <w:szCs w:val="28"/>
        </w:rPr>
        <w:t>агентского вознаграждения.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2</w:t>
      </w:r>
      <w:r w:rsidR="00BB57F0" w:rsidRPr="000740B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. В случае реализации товаров, оказания услуг и выполнения работ субъектами, в отношении которых Кабинетом Министров Кыргызской Республики принято решение об обязательной передаче информации в разрезе товаров, работ и услуг, в контрольно-кассовом чеке должна отражаться информация по товарам, работам и услугам (наименование, код, количество, цена за 1 (одну) единицу</w:t>
      </w:r>
      <w:r w:rsidR="00FD19FF" w:rsidRPr="000740B5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2</w:t>
      </w:r>
      <w:r w:rsidR="00BB57F0" w:rsidRPr="000740B5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. В случае реализации субъектами товаров, в отношении которых Кабинетом Министров Кыргызской Республики принято решение об обязательной маркировке средствами идентификации на территории Кыргызской Республики, в контрольно-кассовом чеке должна отражаться информация по коду средства идентификации товара (маркировка товара).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2</w:t>
      </w:r>
      <w:r w:rsidR="00BB57F0" w:rsidRPr="000740B5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. В контрольно-кассовом чеке, выдаваемом субъектом, осуществляющим обменные операции с наличной иностранной валютой, кроме вышеперечисленных реквизитов, должны</w:t>
      </w:r>
      <w:r w:rsidR="00FD19FF" w:rsidRPr="000740B5">
        <w:rPr>
          <w:rFonts w:ascii="Times New Roman" w:eastAsia="Times New Roman" w:hAnsi="Times New Roman" w:cs="Times New Roman"/>
          <w:sz w:val="28"/>
          <w:szCs w:val="28"/>
        </w:rPr>
        <w:t xml:space="preserve"> отражаться вид и курс валюты.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2</w:t>
      </w:r>
      <w:r w:rsidR="00BB57F0" w:rsidRPr="000740B5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. В моделях ККМ, позволяющих проводить безналичный расчет с помощью банковских платежных карт, электронных денег и других платежных инструментов, в контрольно-кассовом чеке должны отражаться дополнительные сведения в соответствии с требованиями банковского законодательства Кыргызской Республики.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2</w:t>
      </w:r>
      <w:r w:rsidR="00BB57F0" w:rsidRPr="000740B5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. В моделях ККМ, применяемых в магазинах беспошлинной торговли в пунктах пропуска через Государственную границу Кыргызской Республики, в контрольно-кассовом чеке должны отражаться дополнительные сведения, предъявляемые таможенным законодательством Кыргызской Республики.</w:t>
      </w:r>
    </w:p>
    <w:p w:rsidR="000F5A47" w:rsidRPr="000740B5" w:rsidRDefault="00BB57F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30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>. Субъекты имеют право</w:t>
      </w:r>
      <w:r w:rsidR="000F5A47" w:rsidRPr="000740B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13920" w:rsidRPr="000740B5" w:rsidRDefault="000F5A47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1)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 xml:space="preserve"> выдавать покупателям или клиентам контрольно-кассовые чеки на бумажном носителе с сокращенной информацией, с указанием только ссылки (QR-код, специальный код для получения чека посредством интернет сайта, мобильного приложения, платежных терминалов и других способов), по которому покупатель или клиент может получить электронный вариант полного чека. При этом, в контрольно-кассовом чеке обязательно должны быть указаны реквизиты субъекта и ККМ, номер, дата и время регистр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ации чека и итоговая сумма чека;</w:t>
      </w:r>
    </w:p>
    <w:p w:rsidR="000F5A47" w:rsidRPr="000740B5" w:rsidRDefault="000F5A47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2) взамен выдачи бумажного контрольно-кассового чека, представлять QR-код контрольно-кассового чека для его сканирования и получения электронного чека посредством соответствующего мобильного приложения покупателем (клиентом).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3</w:t>
      </w:r>
      <w:r w:rsidR="00BB57F0" w:rsidRPr="000740B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. Субъекты при применении ККМ несут ответственность в соответствии с законодательством Кыргызской Республики о </w:t>
      </w:r>
      <w:r w:rsidR="000F5A47" w:rsidRPr="000740B5">
        <w:rPr>
          <w:rFonts w:ascii="Times New Roman" w:eastAsia="Times New Roman" w:hAnsi="Times New Roman" w:cs="Times New Roman"/>
          <w:sz w:val="28"/>
          <w:szCs w:val="28"/>
        </w:rPr>
        <w:t>правонарушениях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1) за нарушение требований настоящего Порядка;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2) за ввод в АИС или предоставление в налоговый орган недостоверных регистрационных данных при регистрации, перерегистрации и снятия с регистрации ККМ в АИС;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3) за применение ККМ, не зарегистрированных в АИС;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4) за выдачу поддельных контрольно-кассовых чеков;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5) за несанкционированное изменение фискальных данных и других сведений в ККМ.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3</w:t>
      </w:r>
      <w:r w:rsidR="00BB57F0" w:rsidRPr="000740B5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. Контроль за соблюдением порядка применения ККМ и полнотой учета выручки денежных средств осуществляют органы налоговой службы.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2" w:name="bookmark=id.30j0zll" w:colFirst="0" w:colLast="0"/>
      <w:bookmarkEnd w:id="2"/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b/>
          <w:sz w:val="28"/>
          <w:szCs w:val="28"/>
        </w:rPr>
        <w:t>3. Регистрация, перерегистрация и снятие с регистрации контрольно-кассовых машин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0D4A34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3</w:t>
      </w:r>
      <w:r w:rsidR="00BB57F0" w:rsidRPr="000740B5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0D4A34" w:rsidRPr="000740B5">
        <w:rPr>
          <w:rFonts w:ascii="Times New Roman" w:eastAsia="Times New Roman" w:hAnsi="Times New Roman" w:cs="Times New Roman"/>
          <w:sz w:val="28"/>
          <w:szCs w:val="28"/>
        </w:rPr>
        <w:t>Регистрация, перерегистрация и снятие с регистрации ККМ в АИС осуществляется на безвозмездной основе через ЦТО или ОФД, или личный кабинет в информационной системе уполномоченного налогового органа на основании заявления субъекта в виде документа на бумажном носителе или в виде электронного документа.</w:t>
      </w:r>
    </w:p>
    <w:p w:rsidR="00E10FA6" w:rsidRPr="000740B5" w:rsidRDefault="00E10FA6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Порядок регистрации, перерегистрации и снятия с регистрации ККМ в АИС устанавливается уполномоченным налоговым органом.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3</w:t>
      </w:r>
      <w:r w:rsidR="00BB57F0" w:rsidRPr="000740B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D0EB6" w:rsidRPr="000740B5">
        <w:rPr>
          <w:rFonts w:ascii="Times New Roman" w:eastAsia="Times New Roman" w:hAnsi="Times New Roman" w:cs="Times New Roman"/>
          <w:sz w:val="28"/>
          <w:szCs w:val="28"/>
        </w:rPr>
        <w:t>При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 регистрации </w:t>
      </w:r>
      <w:r w:rsidR="00DD0EB6" w:rsidRPr="000740B5">
        <w:rPr>
          <w:rFonts w:ascii="Times New Roman" w:eastAsia="Times New Roman" w:hAnsi="Times New Roman" w:cs="Times New Roman"/>
          <w:sz w:val="28"/>
          <w:szCs w:val="28"/>
        </w:rPr>
        <w:t xml:space="preserve">аппаратных ККМ 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налогов</w:t>
      </w:r>
      <w:r w:rsidR="00DD0EB6" w:rsidRPr="000740B5">
        <w:rPr>
          <w:rFonts w:ascii="Times New Roman" w:eastAsia="Times New Roman" w:hAnsi="Times New Roman" w:cs="Times New Roman"/>
          <w:sz w:val="28"/>
          <w:szCs w:val="28"/>
        </w:rPr>
        <w:t>ый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 орган выдает субъекту безвозмездно </w:t>
      </w:r>
      <w:r w:rsidR="00DD0EB6" w:rsidRPr="000740B5">
        <w:rPr>
          <w:rFonts w:ascii="Times New Roman" w:eastAsia="Times New Roman" w:hAnsi="Times New Roman" w:cs="Times New Roman"/>
          <w:sz w:val="28"/>
          <w:szCs w:val="28"/>
        </w:rPr>
        <w:t>ФМ</w:t>
      </w:r>
      <w:r w:rsidR="008A7789">
        <w:rPr>
          <w:rFonts w:ascii="Times New Roman" w:eastAsia="Times New Roman" w:hAnsi="Times New Roman" w:cs="Times New Roman"/>
          <w:sz w:val="28"/>
          <w:szCs w:val="28"/>
        </w:rPr>
        <w:t xml:space="preserve"> на смарт-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карте и </w:t>
      </w:r>
      <w:r w:rsidR="00DD0EB6" w:rsidRPr="000740B5">
        <w:rPr>
          <w:rFonts w:ascii="Times New Roman" w:eastAsia="Times New Roman" w:hAnsi="Times New Roman" w:cs="Times New Roman"/>
          <w:sz w:val="28"/>
          <w:szCs w:val="28"/>
        </w:rPr>
        <w:t>доступ к личному кабинету в АИС в порядке, определенном уполномоченным налоговым органом.</w:t>
      </w:r>
    </w:p>
    <w:p w:rsidR="00413920" w:rsidRPr="000740B5" w:rsidRDefault="00DD0EB6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3</w:t>
      </w:r>
      <w:r w:rsidR="00BB57F0" w:rsidRPr="000740B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. При регистрации 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 xml:space="preserve">программной ККМ 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налоговый орган обеспечивает безвозмездно доступ к облачному ФМ 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 xml:space="preserve">и к личному кабинету АИС 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в порядке, определенном уполномоченным налоговым органом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3</w:t>
      </w:r>
      <w:r w:rsidR="00BB57F0" w:rsidRPr="000740B5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. При получении </w:t>
      </w:r>
      <w:r w:rsidR="00E10FA6" w:rsidRPr="000740B5">
        <w:rPr>
          <w:rFonts w:ascii="Times New Roman" w:eastAsia="Times New Roman" w:hAnsi="Times New Roman" w:cs="Times New Roman"/>
          <w:sz w:val="28"/>
          <w:szCs w:val="28"/>
        </w:rPr>
        <w:t>ФМ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 и доступа к личному кабинету, субъект самостоятельно или через ЦТО</w:t>
      </w:r>
      <w:r w:rsidR="000F5A47" w:rsidRPr="000740B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производит фискализа</w:t>
      </w:r>
      <w:r w:rsidR="008A7789">
        <w:rPr>
          <w:rFonts w:ascii="Times New Roman" w:eastAsia="Times New Roman" w:hAnsi="Times New Roman" w:cs="Times New Roman"/>
          <w:sz w:val="28"/>
          <w:szCs w:val="28"/>
        </w:rPr>
        <w:t>цию ККМ в порядке, определенно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м уполномоченным налоговым органом. При фискализации ККМ ЦТО обязан обеспечить безопасность от несанкционированного доступа к ККМ.</w:t>
      </w:r>
    </w:p>
    <w:p w:rsidR="00413920" w:rsidRPr="000740B5" w:rsidRDefault="00E10FA6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3</w:t>
      </w:r>
      <w:r w:rsidR="00BB57F0" w:rsidRPr="000740B5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>При регистрации ККМ, АИС в режиме реального времени присваивает уникальный регистрационный номер ККМ.</w:t>
      </w:r>
    </w:p>
    <w:p w:rsidR="00413920" w:rsidRPr="000740B5" w:rsidRDefault="00E10FA6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3</w:t>
      </w:r>
      <w:r w:rsidR="00BB57F0" w:rsidRPr="000740B5">
        <w:rPr>
          <w:rFonts w:ascii="Times New Roman" w:eastAsia="Times New Roman" w:hAnsi="Times New Roman" w:cs="Times New Roman"/>
          <w:sz w:val="28"/>
          <w:szCs w:val="28"/>
        </w:rPr>
        <w:t>8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>. После регистрации ККМ субъект должен обратиться в налоговый орган по месту налоговой регистрации для регистрации бланков квитанций и книги учета бланков квитанций на каждую ККМ. Порядок учета в налоговых органах бланков квитанций и книги учета бланков квитанций устанавливается уполномоченным налоговым органом.</w:t>
      </w:r>
    </w:p>
    <w:p w:rsidR="00413920" w:rsidRPr="000740B5" w:rsidRDefault="00E10FA6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3</w:t>
      </w:r>
      <w:r w:rsidR="00BB57F0" w:rsidRPr="000740B5">
        <w:rPr>
          <w:rFonts w:ascii="Times New Roman" w:eastAsia="Times New Roman" w:hAnsi="Times New Roman" w:cs="Times New Roman"/>
          <w:sz w:val="28"/>
          <w:szCs w:val="28"/>
        </w:rPr>
        <w:t>9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>. При обращении субъекта должностное лицо налогового органа регистрирует бланки квитанций и заверяет подписью и печатью книгу учета бланков квитанций. Книга учета бланков квитанций должна быть полистно пронумерована и прошнурована.</w:t>
      </w:r>
    </w:p>
    <w:p w:rsidR="00413920" w:rsidRPr="000740B5" w:rsidRDefault="00BB57F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40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>. Перерегистрация ККМ в АИС осуществляется в случае изменения регистрационных данных ККМ, за исключением ИНН субъекта.</w:t>
      </w:r>
    </w:p>
    <w:p w:rsidR="00413920" w:rsidRPr="000740B5" w:rsidRDefault="00413920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4</w:t>
      </w:r>
      <w:r w:rsidR="00BB57F0" w:rsidRPr="000740B5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. В случае изменения регистрационных данных программных ККМ, субъект должен обеспечить ввод новых регистрационных данных ККМ в АИС в порядке, определенном уполномоченным налоговым органом.</w:t>
      </w:r>
    </w:p>
    <w:p w:rsidR="00413920" w:rsidRPr="000740B5" w:rsidRDefault="00E10FA6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4</w:t>
      </w:r>
      <w:r w:rsidR="00BB57F0" w:rsidRPr="000740B5">
        <w:rPr>
          <w:rFonts w:ascii="Times New Roman" w:eastAsia="Times New Roman" w:hAnsi="Times New Roman" w:cs="Times New Roman"/>
          <w:sz w:val="28"/>
          <w:szCs w:val="28"/>
        </w:rPr>
        <w:t>2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>. При ликвидации или реорганизации организации, за исключением случаев реорганизации в форме присоединения к нему другой организации, а также при прекращении деятельности индивидуального предпринимателя ККМ подлежит снятию с регистрации в АИС за 3 дня до дня начала процедуры реорганизации или ликвидации организации и прекращения деятельности индивидуального предпринимателя.</w:t>
      </w:r>
    </w:p>
    <w:p w:rsidR="00413920" w:rsidRPr="000740B5" w:rsidRDefault="00E10FA6" w:rsidP="00363F4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4</w:t>
      </w:r>
      <w:r w:rsidR="00BB57F0" w:rsidRPr="000740B5">
        <w:rPr>
          <w:rFonts w:ascii="Times New Roman" w:eastAsia="Times New Roman" w:hAnsi="Times New Roman" w:cs="Times New Roman"/>
          <w:sz w:val="28"/>
          <w:szCs w:val="28"/>
        </w:rPr>
        <w:t>3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>. В случаях выхода из стро</w:t>
      </w:r>
      <w:r w:rsidR="008A7789">
        <w:rPr>
          <w:rFonts w:ascii="Times New Roman" w:eastAsia="Times New Roman" w:hAnsi="Times New Roman" w:cs="Times New Roman"/>
          <w:sz w:val="28"/>
          <w:szCs w:val="28"/>
        </w:rPr>
        <w:t>я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>, ККМ подлежит снятию с регистрации в АИС исключительно при условии передачи всех сохраненных фискальных данных в уполномоченный налоговый орган</w:t>
      </w:r>
      <w:r w:rsidR="000F5A47" w:rsidRPr="000740B5">
        <w:rPr>
          <w:rFonts w:ascii="Times New Roman" w:eastAsia="Times New Roman" w:hAnsi="Times New Roman" w:cs="Times New Roman"/>
          <w:sz w:val="28"/>
          <w:szCs w:val="28"/>
        </w:rPr>
        <w:t xml:space="preserve"> и/или </w:t>
      </w:r>
      <w:r w:rsidR="0069740E" w:rsidRPr="000740B5">
        <w:rPr>
          <w:rFonts w:ascii="Times New Roman" w:eastAsia="Times New Roman" w:hAnsi="Times New Roman" w:cs="Times New Roman"/>
          <w:sz w:val="28"/>
          <w:szCs w:val="28"/>
        </w:rPr>
        <w:t>ОФД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13920" w:rsidRPr="000740B5" w:rsidRDefault="00413920" w:rsidP="00363F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4</w:t>
      </w:r>
      <w:r w:rsidR="00BB57F0" w:rsidRPr="000740B5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. В случае снятия с регистрации ККМ по причине негодности вследствие обстоятельств непреодолимой силы, хищения или утраты ККМ, к заявлению прилагаются документы, подтверждающие такие причины, за исключением случаев непреодолимой силы, не нуждающихся в специальных средствах доказывания.</w:t>
      </w:r>
    </w:p>
    <w:p w:rsidR="00413920" w:rsidRPr="000740B5" w:rsidRDefault="00413920" w:rsidP="00363F4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4</w:t>
      </w:r>
      <w:r w:rsidR="00BB57F0" w:rsidRPr="000740B5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 xml:space="preserve">. ККМ, исключенные из реестра ККМ, подлежат снятию с регистрации в АИС уполномоченным налоговым органом в течение </w:t>
      </w:r>
      <w:r w:rsidR="00012B3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Pr="000740B5">
        <w:rPr>
          <w:rFonts w:ascii="Times New Roman" w:eastAsia="Times New Roman" w:hAnsi="Times New Roman" w:cs="Times New Roman"/>
          <w:sz w:val="28"/>
          <w:szCs w:val="28"/>
        </w:rPr>
        <w:t>30 (тридцати) календарных дней, с предварительным уведомлением субъектов и ЦТО за 10 (десять) рабочих дней.</w:t>
      </w:r>
    </w:p>
    <w:p w:rsidR="00413920" w:rsidRDefault="00E10FA6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4</w:t>
      </w:r>
      <w:r w:rsidR="00BB57F0" w:rsidRPr="000740B5">
        <w:rPr>
          <w:rFonts w:ascii="Times New Roman" w:eastAsia="Times New Roman" w:hAnsi="Times New Roman" w:cs="Times New Roman"/>
          <w:sz w:val="28"/>
          <w:szCs w:val="28"/>
        </w:rPr>
        <w:t>6</w:t>
      </w:r>
      <w:r w:rsidR="00413920" w:rsidRPr="000740B5">
        <w:rPr>
          <w:rFonts w:ascii="Times New Roman" w:eastAsia="Times New Roman" w:hAnsi="Times New Roman" w:cs="Times New Roman"/>
          <w:sz w:val="28"/>
          <w:szCs w:val="28"/>
        </w:rPr>
        <w:t>. В случае выявления нарушений требований к применению ККМ, в том числе типовых правил эксплуатации ККМ, в ходе осуществления налогового контроля, налоговый орган имеет право принять меры для снятия ККМ с регистрации в АИС.</w:t>
      </w: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F5A50" w:rsidRDefault="00DF5A50" w:rsidP="00012B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DF5A50" w:rsidSect="00012B32">
      <w:footerReference w:type="default" r:id="rId12"/>
      <w:pgSz w:w="11906" w:h="16838"/>
      <w:pgMar w:top="1134" w:right="1701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D09" w:rsidRDefault="00242D09" w:rsidP="0069740E">
      <w:pPr>
        <w:spacing w:after="0" w:line="240" w:lineRule="auto"/>
      </w:pPr>
      <w:r>
        <w:separator/>
      </w:r>
    </w:p>
  </w:endnote>
  <w:endnote w:type="continuationSeparator" w:id="0">
    <w:p w:rsidR="00242D09" w:rsidRDefault="00242D09" w:rsidP="006974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453335641"/>
      <w:docPartObj>
        <w:docPartGallery w:val="Page Numbers (Bottom of Page)"/>
        <w:docPartUnique/>
      </w:docPartObj>
    </w:sdtPr>
    <w:sdtEndPr/>
    <w:sdtContent>
      <w:p w:rsidR="0069740E" w:rsidRPr="0069740E" w:rsidRDefault="0069740E">
        <w:pPr>
          <w:pStyle w:val="ae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974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974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974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46549"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6974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9740E" w:rsidRPr="0069740E" w:rsidRDefault="0069740E">
    <w:pPr>
      <w:pStyle w:val="ae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D09" w:rsidRDefault="00242D09" w:rsidP="0069740E">
      <w:pPr>
        <w:spacing w:after="0" w:line="240" w:lineRule="auto"/>
      </w:pPr>
      <w:r>
        <w:separator/>
      </w:r>
    </w:p>
  </w:footnote>
  <w:footnote w:type="continuationSeparator" w:id="0">
    <w:p w:rsidR="00242D09" w:rsidRDefault="00242D09" w:rsidP="006974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ED7F74"/>
    <w:multiLevelType w:val="multilevel"/>
    <w:tmpl w:val="CAE2E5D8"/>
    <w:lvl w:ilvl="0">
      <w:start w:val="1"/>
      <w:numFmt w:val="decimal"/>
      <w:lvlText w:val="%1)"/>
      <w:lvlJc w:val="left"/>
      <w:pPr>
        <w:ind w:left="144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216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88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360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432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504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u w:val="none"/>
      </w:rPr>
    </w:lvl>
  </w:abstractNum>
  <w:abstractNum w:abstractNumId="1" w15:restartNumberingAfterBreak="0">
    <w:nsid w:val="63AF7FF6"/>
    <w:multiLevelType w:val="hybridMultilevel"/>
    <w:tmpl w:val="7DC461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1216"/>
    <w:rsid w:val="00012B32"/>
    <w:rsid w:val="000138D3"/>
    <w:rsid w:val="000740B5"/>
    <w:rsid w:val="00076420"/>
    <w:rsid w:val="000D4A34"/>
    <w:rsid w:val="000F5A47"/>
    <w:rsid w:val="00120AA9"/>
    <w:rsid w:val="00130E94"/>
    <w:rsid w:val="001C7FF6"/>
    <w:rsid w:val="00242D09"/>
    <w:rsid w:val="00281216"/>
    <w:rsid w:val="002C3D20"/>
    <w:rsid w:val="00340753"/>
    <w:rsid w:val="00346549"/>
    <w:rsid w:val="00363F41"/>
    <w:rsid w:val="00376507"/>
    <w:rsid w:val="003F592E"/>
    <w:rsid w:val="00413920"/>
    <w:rsid w:val="0045100B"/>
    <w:rsid w:val="0046082B"/>
    <w:rsid w:val="004B6E30"/>
    <w:rsid w:val="00531E3F"/>
    <w:rsid w:val="006062A9"/>
    <w:rsid w:val="0062122D"/>
    <w:rsid w:val="00630607"/>
    <w:rsid w:val="006934C4"/>
    <w:rsid w:val="0069740E"/>
    <w:rsid w:val="006A095D"/>
    <w:rsid w:val="00725E1A"/>
    <w:rsid w:val="00797D59"/>
    <w:rsid w:val="007F41B7"/>
    <w:rsid w:val="00813AD3"/>
    <w:rsid w:val="00822992"/>
    <w:rsid w:val="00875D91"/>
    <w:rsid w:val="00897873"/>
    <w:rsid w:val="008A7789"/>
    <w:rsid w:val="0090073D"/>
    <w:rsid w:val="00976072"/>
    <w:rsid w:val="00A93C2D"/>
    <w:rsid w:val="00AB14B7"/>
    <w:rsid w:val="00AF08B1"/>
    <w:rsid w:val="00AF3B5E"/>
    <w:rsid w:val="00B80AD6"/>
    <w:rsid w:val="00B927EB"/>
    <w:rsid w:val="00BB57F0"/>
    <w:rsid w:val="00BC7B6B"/>
    <w:rsid w:val="00BD5AC0"/>
    <w:rsid w:val="00C532F2"/>
    <w:rsid w:val="00C86E0B"/>
    <w:rsid w:val="00CE53E4"/>
    <w:rsid w:val="00D22796"/>
    <w:rsid w:val="00D30097"/>
    <w:rsid w:val="00DC0C55"/>
    <w:rsid w:val="00DD0EB6"/>
    <w:rsid w:val="00DF5A50"/>
    <w:rsid w:val="00E10FA6"/>
    <w:rsid w:val="00E17EB9"/>
    <w:rsid w:val="00E5004B"/>
    <w:rsid w:val="00E60119"/>
    <w:rsid w:val="00E762D0"/>
    <w:rsid w:val="00FC645D"/>
    <w:rsid w:val="00FD19FF"/>
    <w:rsid w:val="00FD3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F154C"/>
  <w15:docId w15:val="{F08ED6B1-D19C-4A4A-8A5F-82F717EA41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Hyperlink"/>
    <w:basedOn w:val="a0"/>
    <w:uiPriority w:val="99"/>
    <w:semiHidden/>
    <w:unhideWhenUsed/>
    <w:rsid w:val="00423C3F"/>
    <w:rPr>
      <w:color w:val="0000FF"/>
      <w:u w:val="single"/>
    </w:rPr>
  </w:style>
  <w:style w:type="table" w:styleId="a5">
    <w:name w:val="Table Grid"/>
    <w:basedOn w:val="a1"/>
    <w:uiPriority w:val="39"/>
    <w:rsid w:val="00423C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9430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9430FE"/>
    <w:rPr>
      <w:rFonts w:ascii="Segoe UI" w:hAnsi="Segoe UI" w:cs="Segoe UI"/>
      <w:sz w:val="18"/>
      <w:szCs w:val="18"/>
    </w:r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paragraph" w:styleId="ab">
    <w:name w:val="List Paragraph"/>
    <w:basedOn w:val="a"/>
    <w:uiPriority w:val="34"/>
    <w:qFormat/>
    <w:rsid w:val="00DC0C55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697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9740E"/>
  </w:style>
  <w:style w:type="paragraph" w:styleId="ae">
    <w:name w:val="footer"/>
    <w:basedOn w:val="a"/>
    <w:link w:val="af"/>
    <w:uiPriority w:val="99"/>
    <w:unhideWhenUsed/>
    <w:rsid w:val="006974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974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bd.minjust.gov.kg/act/view/ru-ru/202445?cl=ru-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cbd.minjust.gov.kg/act/view/ru-ru/202445?cl=ru-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cbd.minjust.gov.kg/act/view/ru-ru/157677?cl=ru-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cbd.minjust.gov.kg/act/view/ru-ru/202445?cl=ru-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0DZKZJS1FT+4wsNa5xAZycPtRSw==">AMUW2mWDj60QvOye5gA1zOLCQQDVXQrbLLs1mpwG8Ro5XKewKQVFZwys4OnnZHZ6fEUDeUToGdUBbjqnpyg75/fSy1jaGWjUk3udnv6hUNcmKPMiZGlQIBATElMvBcJwm1eInq2naAAzA/HidXnFfqXcZRx6ze598w==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10</Pages>
  <Words>3060</Words>
  <Characters>17448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Прикомандированный сотрудник7</cp:lastModifiedBy>
  <cp:revision>29</cp:revision>
  <cp:lastPrinted>2022-04-12T04:55:00Z</cp:lastPrinted>
  <dcterms:created xsi:type="dcterms:W3CDTF">2022-01-22T05:25:00Z</dcterms:created>
  <dcterms:modified xsi:type="dcterms:W3CDTF">2022-04-12T04:56:00Z</dcterms:modified>
</cp:coreProperties>
</file>