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07" w:rsidRPr="006E0A1D" w:rsidRDefault="00C51B07" w:rsidP="00C51B0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3000"/>
      <w:r>
        <w:rPr>
          <w:rFonts w:ascii="Times New Roman" w:hAnsi="Times New Roman" w:cs="Times New Roman"/>
          <w:sz w:val="28"/>
          <w:szCs w:val="28"/>
        </w:rPr>
        <w:t>п</w:t>
      </w:r>
      <w:r w:rsidRPr="006E0A1D">
        <w:rPr>
          <w:rFonts w:ascii="Times New Roman" w:hAnsi="Times New Roman" w:cs="Times New Roman"/>
          <w:sz w:val="28"/>
          <w:szCs w:val="28"/>
        </w:rPr>
        <w:t>роект</w:t>
      </w:r>
    </w:p>
    <w:p w:rsidR="00C51B07" w:rsidRPr="003C59DE" w:rsidRDefault="00C51B07" w:rsidP="00C51B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r w:rsidRPr="003C59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B07" w:rsidRDefault="00C51B07" w:rsidP="00C51B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E">
        <w:rPr>
          <w:rFonts w:ascii="Times New Roman" w:hAnsi="Times New Roman" w:cs="Times New Roman"/>
          <w:b/>
          <w:sz w:val="28"/>
          <w:szCs w:val="28"/>
        </w:rPr>
        <w:t xml:space="preserve">  КЫРГЫЗСКОЙ  РЕСПУБЛИКИ</w:t>
      </w:r>
    </w:p>
    <w:p w:rsidR="00C51B07" w:rsidRPr="003C59DE" w:rsidRDefault="00C51B07" w:rsidP="00C51B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07" w:rsidRPr="006E0A1D" w:rsidRDefault="00C51B07" w:rsidP="00C51B07">
      <w:pPr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A1D">
        <w:rPr>
          <w:rFonts w:ascii="Times New Roman" w:hAnsi="Times New Roman" w:cs="Times New Roman"/>
          <w:b/>
          <w:sz w:val="28"/>
          <w:szCs w:val="28"/>
        </w:rPr>
        <w:t xml:space="preserve"> О мерах по оснащению автотранспортных сре</w:t>
      </w:r>
      <w:proofErr w:type="gramStart"/>
      <w:r w:rsidRPr="006E0A1D">
        <w:rPr>
          <w:rFonts w:ascii="Times New Roman" w:hAnsi="Times New Roman" w:cs="Times New Roman"/>
          <w:b/>
          <w:sz w:val="28"/>
          <w:szCs w:val="28"/>
        </w:rPr>
        <w:t>дств ср</w:t>
      </w:r>
      <w:proofErr w:type="gramEnd"/>
      <w:r w:rsidRPr="006E0A1D">
        <w:rPr>
          <w:rFonts w:ascii="Times New Roman" w:hAnsi="Times New Roman" w:cs="Times New Roman"/>
          <w:b/>
          <w:sz w:val="28"/>
          <w:szCs w:val="28"/>
        </w:rPr>
        <w:t xml:space="preserve">едствами контроля режима труда и отдыха водителей </w:t>
      </w:r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B07" w:rsidRPr="006E0A1D" w:rsidRDefault="00C51B07" w:rsidP="00C51B0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1B07" w:rsidRPr="006E0A1D" w:rsidRDefault="00C51B07" w:rsidP="00C51B07">
      <w:pPr>
        <w:shd w:val="clear" w:color="auto" w:fill="FFFFFF"/>
        <w:ind w:right="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Во исполнение стат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6E0A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2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1D">
        <w:rPr>
          <w:rFonts w:ascii="Times New Roman" w:hAnsi="Times New Roman" w:cs="Times New Roman"/>
          <w:sz w:val="28"/>
          <w:szCs w:val="28"/>
        </w:rPr>
        <w:t>Закона Кыргызской Республики «Об автомобильном транспорте»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0A1D">
        <w:rPr>
          <w:rFonts w:ascii="Times New Roman" w:hAnsi="Times New Roman" w:cs="Times New Roman"/>
          <w:sz w:val="28"/>
          <w:szCs w:val="28"/>
        </w:rPr>
        <w:t>пункта 14 Технического регламента Таможенного союза «О безопасности колесных транспо</w:t>
      </w:r>
      <w:r>
        <w:rPr>
          <w:rFonts w:ascii="Times New Roman" w:hAnsi="Times New Roman" w:cs="Times New Roman"/>
          <w:sz w:val="28"/>
          <w:szCs w:val="28"/>
        </w:rPr>
        <w:t xml:space="preserve">ртных средств» (ТРТС 018/2011)», </w:t>
      </w:r>
      <w:r w:rsidRPr="006E0A1D">
        <w:rPr>
          <w:rFonts w:ascii="Times New Roman" w:hAnsi="Times New Roman" w:cs="Times New Roman"/>
          <w:sz w:val="28"/>
          <w:szCs w:val="28"/>
        </w:rPr>
        <w:t xml:space="preserve">а также в соответствии 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>со 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,17 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конституционного Закона Кыргызской Республики «О Правительстве Кыргызской Республики»</w:t>
      </w:r>
      <w:r>
        <w:rPr>
          <w:rFonts w:ascii="Times New Roman" w:hAnsi="Times New Roman" w:cs="Times New Roman"/>
          <w:color w:val="000000"/>
          <w:sz w:val="28"/>
          <w:szCs w:val="28"/>
        </w:rPr>
        <w:t>, Кабинет министров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Кыргызской Республики постановляет:</w:t>
      </w:r>
    </w:p>
    <w:p w:rsidR="00C51B07" w:rsidRPr="00C51B07" w:rsidRDefault="00C51B07" w:rsidP="00C51B0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51B0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оснащения автотранспортных средств техническими средствами </w:t>
      </w:r>
      <w:proofErr w:type="gramStart"/>
      <w:r w:rsidRPr="00C51B0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51B07">
        <w:rPr>
          <w:rFonts w:ascii="Times New Roman" w:hAnsi="Times New Roman" w:cs="Times New Roman"/>
          <w:color w:val="000000"/>
          <w:sz w:val="28"/>
          <w:szCs w:val="28"/>
        </w:rPr>
        <w:t xml:space="preserve"> режимом движения, труда и отдыха водителей (</w:t>
      </w:r>
      <w:proofErr w:type="spellStart"/>
      <w:r w:rsidRPr="00C51B07">
        <w:rPr>
          <w:rFonts w:ascii="Times New Roman" w:hAnsi="Times New Roman" w:cs="Times New Roman"/>
          <w:color w:val="000000"/>
          <w:sz w:val="28"/>
          <w:szCs w:val="28"/>
        </w:rPr>
        <w:t>тахографами</w:t>
      </w:r>
      <w:proofErr w:type="spellEnd"/>
      <w:r w:rsidRPr="00C51B07">
        <w:rPr>
          <w:rFonts w:ascii="Times New Roman" w:hAnsi="Times New Roman" w:cs="Times New Roman"/>
          <w:color w:val="000000"/>
          <w:sz w:val="28"/>
          <w:szCs w:val="28"/>
        </w:rPr>
        <w:t>) и их использования, в редакции согласно приложению</w:t>
      </w:r>
      <w:r w:rsidRPr="00C51B07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:rsidR="00C51B07" w:rsidRPr="006E0A1D" w:rsidRDefault="00C51B07" w:rsidP="00C51B07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3E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A3E96">
        <w:rPr>
          <w:rFonts w:ascii="Times New Roman" w:hAnsi="Times New Roman" w:cs="Times New Roman"/>
          <w:sz w:val="28"/>
          <w:szCs w:val="28"/>
        </w:rPr>
        <w:t>Внести в постановление Правительства Кыргызской Республики «О внесении изменений в некоторые решения Правительства Кыргызской Республики» от 3 февраля 2017 года №68 следующие изменения:</w:t>
      </w:r>
    </w:p>
    <w:p w:rsidR="00C51B07" w:rsidRPr="006E0A1D" w:rsidRDefault="00C51B07" w:rsidP="00C51B07">
      <w:pPr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в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0A1D">
        <w:rPr>
          <w:rFonts w:ascii="Times New Roman" w:hAnsi="Times New Roman" w:cs="Times New Roman"/>
          <w:sz w:val="28"/>
          <w:szCs w:val="28"/>
        </w:rPr>
        <w:t xml:space="preserve"> об </w:t>
      </w:r>
      <w:r w:rsidRPr="006E0A1D">
        <w:rPr>
          <w:rFonts w:ascii="Times New Roman" w:hAnsi="Times New Roman" w:cs="Times New Roman"/>
          <w:bCs/>
          <w:sz w:val="28"/>
          <w:szCs w:val="28"/>
        </w:rPr>
        <w:t>Агентстве автомобильного, водного транспорта и весогабаритного контроля при Министерстве транспорта и дорог Кыргызской Республики, утвержденном названным постановлением:</w:t>
      </w:r>
    </w:p>
    <w:p w:rsidR="00C51B07" w:rsidRPr="00190BC1" w:rsidRDefault="00C51B07" w:rsidP="00C51B07">
      <w:pPr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 w:rsidRPr="006E0A1D">
        <w:rPr>
          <w:rFonts w:ascii="Times New Roman" w:hAnsi="Times New Roman" w:cs="Times New Roman"/>
          <w:bCs/>
          <w:sz w:val="28"/>
          <w:szCs w:val="28"/>
        </w:rPr>
        <w:t xml:space="preserve">- подпункт 2 пункта 11 дополнить </w:t>
      </w:r>
      <w:r w:rsidRPr="00190BC1">
        <w:rPr>
          <w:rFonts w:ascii="Times New Roman" w:hAnsi="Times New Roman" w:cs="Times New Roman"/>
          <w:bCs/>
          <w:sz w:val="28"/>
          <w:szCs w:val="28"/>
        </w:rPr>
        <w:t>абзацами шестнадцатым и семнадцатым следующего содержания:</w:t>
      </w:r>
    </w:p>
    <w:p w:rsidR="00C51B07" w:rsidRPr="00190BC1" w:rsidRDefault="00C51B07" w:rsidP="00C51B07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190BC1">
        <w:rPr>
          <w:rFonts w:ascii="Times New Roman" w:hAnsi="Times New Roman" w:cs="Times New Roman"/>
          <w:sz w:val="28"/>
          <w:szCs w:val="28"/>
        </w:rPr>
        <w:t xml:space="preserve">  « - ведение реестра физических и юридических лиц, подавших уведомление для осуществления деятельности по изготовлению и выдаче электронных карточек к </w:t>
      </w:r>
      <w:proofErr w:type="gramStart"/>
      <w:r w:rsidRPr="00190BC1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Pr="00190BC1">
        <w:rPr>
          <w:rFonts w:ascii="Times New Roman" w:hAnsi="Times New Roman" w:cs="Times New Roman"/>
          <w:sz w:val="28"/>
          <w:szCs w:val="28"/>
        </w:rPr>
        <w:t xml:space="preserve"> (цифровым) </w:t>
      </w:r>
      <w:proofErr w:type="spellStart"/>
      <w:r w:rsidRPr="00190BC1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Pr="00190BC1">
        <w:rPr>
          <w:rFonts w:ascii="Times New Roman" w:hAnsi="Times New Roman" w:cs="Times New Roman"/>
          <w:sz w:val="28"/>
          <w:szCs w:val="28"/>
        </w:rPr>
        <w:t>;</w:t>
      </w:r>
    </w:p>
    <w:p w:rsidR="00C51B07" w:rsidRDefault="00C51B07" w:rsidP="00C51B07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190BC1">
        <w:rPr>
          <w:rFonts w:ascii="Times New Roman" w:hAnsi="Times New Roman" w:cs="Times New Roman"/>
          <w:sz w:val="28"/>
          <w:szCs w:val="28"/>
        </w:rPr>
        <w:t xml:space="preserve">    - ведение учета сведений в соответствующих перечнях о </w:t>
      </w:r>
      <w:proofErr w:type="spellStart"/>
      <w:r w:rsidRPr="00190BC1">
        <w:rPr>
          <w:rFonts w:ascii="Times New Roman" w:hAnsi="Times New Roman" w:cs="Times New Roman"/>
          <w:sz w:val="28"/>
          <w:szCs w:val="28"/>
        </w:rPr>
        <w:t>тахографах</w:t>
      </w:r>
      <w:proofErr w:type="spellEnd"/>
      <w:r w:rsidRPr="00190BC1">
        <w:rPr>
          <w:rFonts w:ascii="Times New Roman" w:hAnsi="Times New Roman" w:cs="Times New Roman"/>
          <w:sz w:val="28"/>
          <w:szCs w:val="28"/>
        </w:rPr>
        <w:t>, картах и мастерских</w:t>
      </w:r>
      <w:proofErr w:type="gramStart"/>
      <w:r w:rsidRPr="00190BC1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1B07" w:rsidRDefault="00C51B07" w:rsidP="00C51B0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Кыргызской Республики </w:t>
      </w:r>
      <w:r w:rsidRPr="00D1629D">
        <w:rPr>
          <w:rFonts w:ascii="Times New Roman" w:hAnsi="Times New Roman" w:cs="Times New Roman"/>
          <w:bCs/>
          <w:sz w:val="28"/>
          <w:szCs w:val="28"/>
        </w:rPr>
        <w:t>«Об утверждении Инструкции по осуществлению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29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proofErr w:type="gramStart"/>
      <w:r w:rsidRPr="00D1629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D1629D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29D">
        <w:rPr>
          <w:rFonts w:ascii="Times New Roman" w:hAnsi="Times New Roman" w:cs="Times New Roman"/>
          <w:bCs/>
          <w:sz w:val="28"/>
          <w:szCs w:val="28"/>
        </w:rPr>
        <w:t>Кыргызской Республики в сфере автомобильного транспорта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1629D">
        <w:rPr>
          <w:rFonts w:ascii="Times New Roman" w:hAnsi="Times New Roman" w:cs="Times New Roman"/>
          <w:bCs/>
          <w:sz w:val="28"/>
          <w:szCs w:val="28"/>
        </w:rPr>
        <w:t xml:space="preserve"> от 23 декабря 2014 года №724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51B07" w:rsidRDefault="00C51B07" w:rsidP="00C51B0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1629D">
        <w:rPr>
          <w:rFonts w:ascii="Times New Roman" w:hAnsi="Times New Roman" w:cs="Times New Roman"/>
          <w:bCs/>
          <w:sz w:val="28"/>
          <w:szCs w:val="28"/>
        </w:rPr>
        <w:t>Инструкци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1629D">
        <w:rPr>
          <w:rFonts w:ascii="Times New Roman" w:hAnsi="Times New Roman" w:cs="Times New Roman"/>
          <w:bCs/>
          <w:sz w:val="28"/>
          <w:szCs w:val="28"/>
        </w:rPr>
        <w:t xml:space="preserve"> по осуществлению государственного </w:t>
      </w:r>
      <w:proofErr w:type="gramStart"/>
      <w:r w:rsidRPr="00D1629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D1629D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 Кыргызской Республики в сфере автомобильного транспорта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51B07" w:rsidRDefault="00C51B07" w:rsidP="00C51B0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пункте 6 после слов «</w:t>
      </w:r>
      <w:r w:rsidRPr="000A3E96">
        <w:rPr>
          <w:rFonts w:ascii="Times New Roman" w:hAnsi="Times New Roman" w:cs="Times New Roman"/>
          <w:bCs/>
          <w:sz w:val="28"/>
          <w:szCs w:val="28"/>
        </w:rPr>
        <w:t>диагностических центров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Pr="000A3E96">
        <w:rPr>
          <w:rFonts w:ascii="Times New Roman" w:hAnsi="Times New Roman" w:cs="Times New Roman"/>
          <w:bCs/>
          <w:sz w:val="28"/>
          <w:szCs w:val="28"/>
        </w:rPr>
        <w:t>услуги сервисных центров (мастерских), осуществляющих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0A3E96">
        <w:rPr>
          <w:rFonts w:ascii="Times New Roman" w:hAnsi="Times New Roman" w:cs="Times New Roman"/>
          <w:bCs/>
          <w:sz w:val="28"/>
          <w:szCs w:val="28"/>
        </w:rPr>
        <w:t xml:space="preserve">деятельность по установке и обслуживанию </w:t>
      </w:r>
      <w:proofErr w:type="spellStart"/>
      <w:r w:rsidRPr="000A3E96">
        <w:rPr>
          <w:rFonts w:ascii="Times New Roman" w:hAnsi="Times New Roman" w:cs="Times New Roman"/>
          <w:bCs/>
          <w:sz w:val="28"/>
          <w:szCs w:val="28"/>
        </w:rPr>
        <w:t>тахографов</w:t>
      </w:r>
      <w:proofErr w:type="spellEnd"/>
      <w:r w:rsidRPr="000A3E96">
        <w:rPr>
          <w:rFonts w:ascii="Times New Roman" w:hAnsi="Times New Roman" w:cs="Times New Roman"/>
          <w:bCs/>
          <w:sz w:val="28"/>
          <w:szCs w:val="28"/>
        </w:rPr>
        <w:t xml:space="preserve">, по изготовлению и выдаче электронных карточек к </w:t>
      </w:r>
      <w:proofErr w:type="gramStart"/>
      <w:r w:rsidRPr="000A3E96">
        <w:rPr>
          <w:rFonts w:ascii="Times New Roman" w:hAnsi="Times New Roman" w:cs="Times New Roman"/>
          <w:bCs/>
          <w:sz w:val="28"/>
          <w:szCs w:val="28"/>
        </w:rPr>
        <w:t>элект</w:t>
      </w:r>
      <w:r>
        <w:rPr>
          <w:rFonts w:ascii="Times New Roman" w:hAnsi="Times New Roman" w:cs="Times New Roman"/>
          <w:bCs/>
          <w:sz w:val="28"/>
          <w:szCs w:val="28"/>
        </w:rPr>
        <w:t>ронным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(цифровым)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тахографам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:rsidR="00C51B07" w:rsidRDefault="00C51B07" w:rsidP="00C51B0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 подпункте 11) пункта 14  после слов « (цифровых)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тахографов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Pr="00517D8B">
        <w:rPr>
          <w:rFonts w:ascii="Times New Roman" w:hAnsi="Times New Roman" w:cs="Times New Roman"/>
          <w:bCs/>
          <w:sz w:val="28"/>
          <w:szCs w:val="28"/>
        </w:rPr>
        <w:t xml:space="preserve">обслуживанию </w:t>
      </w:r>
      <w:proofErr w:type="spellStart"/>
      <w:r w:rsidRPr="00517D8B">
        <w:rPr>
          <w:rFonts w:ascii="Times New Roman" w:hAnsi="Times New Roman" w:cs="Times New Roman"/>
          <w:bCs/>
          <w:sz w:val="28"/>
          <w:szCs w:val="28"/>
        </w:rPr>
        <w:t>тахографов</w:t>
      </w:r>
      <w:proofErr w:type="spellEnd"/>
      <w:r w:rsidRPr="00517D8B">
        <w:rPr>
          <w:rFonts w:ascii="Times New Roman" w:hAnsi="Times New Roman" w:cs="Times New Roman"/>
          <w:bCs/>
          <w:sz w:val="28"/>
          <w:szCs w:val="28"/>
        </w:rPr>
        <w:t xml:space="preserve">, по изготовлению и выдаче электронных карточек к </w:t>
      </w:r>
      <w:proofErr w:type="gramStart"/>
      <w:r w:rsidRPr="00517D8B">
        <w:rPr>
          <w:rFonts w:ascii="Times New Roman" w:hAnsi="Times New Roman" w:cs="Times New Roman"/>
          <w:bCs/>
          <w:sz w:val="28"/>
          <w:szCs w:val="28"/>
        </w:rPr>
        <w:t>электронным</w:t>
      </w:r>
      <w:proofErr w:type="gramEnd"/>
      <w:r w:rsidRPr="00517D8B">
        <w:rPr>
          <w:rFonts w:ascii="Times New Roman" w:hAnsi="Times New Roman" w:cs="Times New Roman"/>
          <w:bCs/>
          <w:sz w:val="28"/>
          <w:szCs w:val="28"/>
        </w:rPr>
        <w:t xml:space="preserve"> (цифровым) </w:t>
      </w:r>
      <w:proofErr w:type="spellStart"/>
      <w:r w:rsidRPr="00517D8B">
        <w:rPr>
          <w:rFonts w:ascii="Times New Roman" w:hAnsi="Times New Roman" w:cs="Times New Roman"/>
          <w:bCs/>
          <w:sz w:val="28"/>
          <w:szCs w:val="28"/>
        </w:rPr>
        <w:t>тахографам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:rsidR="00C51B07" w:rsidRDefault="00C51B07" w:rsidP="00C51B0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21 дополнить подпунктами 7)-15) следующего содержания: </w:t>
      </w:r>
    </w:p>
    <w:p w:rsidR="00C51B07" w:rsidRPr="00EB655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7)</w:t>
      </w:r>
      <w:r w:rsidRPr="00EB65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</w:t>
      </w: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просить водителя предъявить для осмотра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таходиск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тахошайбу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аналогового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51B07" w:rsidRPr="00EB655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65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8) </w:t>
      </w: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попросить предъявить для осмотра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таходиски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тахошайбы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аналогового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все дни текущей недели и последней за предыдущую неделю; </w:t>
      </w:r>
      <w:r w:rsidRPr="00EB65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</w:p>
    <w:p w:rsidR="00C51B07" w:rsidRPr="00EB655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65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9)</w:t>
      </w: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попросить предъявить любые возможные распечатки с </w:t>
      </w:r>
      <w:proofErr w:type="gram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электронных</w:t>
      </w:r>
      <w:proofErr w:type="gram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(цифровых)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тахографов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51B07" w:rsidRPr="00EB655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производить визуальный осмотр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тахографов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51B07" w:rsidRPr="00EB655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11) самостоятельно получать распечатки из </w:t>
      </w:r>
      <w:proofErr w:type="gram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электронных</w:t>
      </w:r>
      <w:proofErr w:type="gram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(цифровых)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тахографов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используя личную карту контролера; </w:t>
      </w:r>
    </w:p>
    <w:p w:rsidR="00C51B07" w:rsidRPr="00EB655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65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12) </w:t>
      </w: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самостоятельно просмотреть данные на дисплее </w:t>
      </w:r>
      <w:proofErr w:type="gram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proofErr w:type="gram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(цифрового)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51B07" w:rsidRPr="00EB655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13) попросить предъявить карту водителя </w:t>
      </w:r>
      <w:proofErr w:type="gram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электронного (цифрового) 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EB65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C51B07" w:rsidRPr="00EB655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EB65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14) </w:t>
      </w: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производить считывание данных из карты водителя для электронного (цифрового)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анализа в специализированном программном комплексе; </w:t>
      </w:r>
      <w:proofErr w:type="gramEnd"/>
    </w:p>
    <w:p w:rsidR="00C51B07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B65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15) </w:t>
      </w:r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производить считывание данных из памяти цифрового </w:t>
      </w:r>
      <w:proofErr w:type="spellStart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EB6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анализа в специализированном программном 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плексе»; </w:t>
      </w:r>
      <w:proofErr w:type="gramEnd"/>
    </w:p>
    <w:p w:rsidR="00C51B07" w:rsidRPr="00EB655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Главу 7 дополнить пунктами 37-1-37-8  следующего содержания: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«37-1. На предмет соблюдения режима труда и отдыха водителей, орган транспортного контроля должен организовать проверки так, чтобы: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течение каждого календарного года минимум 1 % дней отработанных водителями  будет проверен;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по крайней мере, 15 % общего количества проверенных рабочих дней должны быть проверены на дорогах </w:t>
      </w:r>
      <w:proofErr w:type="gram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крайней мере 25 % в помещениях транспортных предприятий и перевозчиков. </w:t>
      </w:r>
    </w:p>
    <w:p w:rsidR="00C51B07" w:rsidRPr="0051182E" w:rsidRDefault="00C51B07" w:rsidP="00C51B07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1) Элементы придорожных проверок должны включать: </w:t>
      </w:r>
    </w:p>
    <w:p w:rsidR="00C51B07" w:rsidRDefault="00C51B07" w:rsidP="00C51B07">
      <w:pPr>
        <w:widowControl/>
        <w:autoSpaceDE/>
        <w:autoSpaceDN/>
        <w:adjustRightInd/>
        <w:ind w:right="-1" w:firstLine="567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1182E">
        <w:rPr>
          <w:rFonts w:ascii="Times New Roman" w:hAnsi="Times New Roman" w:cs="Times New Roman"/>
          <w:bCs/>
          <w:sz w:val="28"/>
          <w:szCs w:val="28"/>
        </w:rPr>
        <w:t xml:space="preserve">а) наличие </w:t>
      </w:r>
      <w:proofErr w:type="spellStart"/>
      <w:r w:rsidRPr="0051182E">
        <w:rPr>
          <w:rFonts w:ascii="Times New Roman" w:hAnsi="Times New Roman" w:cs="Times New Roman"/>
          <w:bCs/>
          <w:sz w:val="28"/>
          <w:szCs w:val="28"/>
        </w:rPr>
        <w:t>тахографа</w:t>
      </w:r>
      <w:proofErr w:type="spellEnd"/>
      <w:r w:rsidRPr="0051182E">
        <w:rPr>
          <w:rFonts w:ascii="Times New Roman" w:hAnsi="Times New Roman" w:cs="Times New Roman"/>
          <w:bCs/>
          <w:sz w:val="28"/>
          <w:szCs w:val="28"/>
        </w:rPr>
        <w:t xml:space="preserve">, правильность работы </w:t>
      </w:r>
      <w:proofErr w:type="spellStart"/>
      <w:r w:rsidRPr="0051182E">
        <w:rPr>
          <w:rFonts w:ascii="Times New Roman" w:hAnsi="Times New Roman" w:cs="Times New Roman"/>
          <w:bCs/>
          <w:sz w:val="28"/>
          <w:szCs w:val="28"/>
        </w:rPr>
        <w:t>тахографа</w:t>
      </w:r>
      <w:proofErr w:type="spellEnd"/>
      <w:r w:rsidRPr="0051182E">
        <w:rPr>
          <w:rFonts w:ascii="Times New Roman" w:hAnsi="Times New Roman" w:cs="Times New Roman"/>
          <w:bCs/>
          <w:sz w:val="28"/>
          <w:szCs w:val="28"/>
        </w:rPr>
        <w:t xml:space="preserve"> (определение возможного несанкционированного использования </w:t>
      </w:r>
      <w:proofErr w:type="spellStart"/>
      <w:r w:rsidRPr="0051182E">
        <w:rPr>
          <w:rFonts w:ascii="Times New Roman" w:hAnsi="Times New Roman" w:cs="Times New Roman"/>
          <w:bCs/>
          <w:sz w:val="28"/>
          <w:szCs w:val="28"/>
        </w:rPr>
        <w:t>тахографа</w:t>
      </w:r>
      <w:proofErr w:type="spellEnd"/>
      <w:r w:rsidRPr="0051182E">
        <w:rPr>
          <w:rFonts w:ascii="Times New Roman" w:hAnsi="Times New Roman" w:cs="Times New Roman"/>
          <w:bCs/>
          <w:sz w:val="28"/>
          <w:szCs w:val="28"/>
        </w:rPr>
        <w:t xml:space="preserve">, и/или карточки водителя, и/или регистрационных листков), заполнения </w:t>
      </w:r>
    </w:p>
    <w:p w:rsidR="00C51B07" w:rsidRPr="0051182E" w:rsidRDefault="00C51B07" w:rsidP="00C51B0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182E">
        <w:rPr>
          <w:rFonts w:ascii="Times New Roman" w:hAnsi="Times New Roman" w:cs="Times New Roman"/>
          <w:bCs/>
          <w:sz w:val="28"/>
          <w:szCs w:val="28"/>
        </w:rPr>
        <w:t>тахограмм</w:t>
      </w:r>
      <w:proofErr w:type="spellEnd"/>
      <w:r w:rsidRPr="0051182E">
        <w:rPr>
          <w:rFonts w:ascii="Times New Roman" w:hAnsi="Times New Roman" w:cs="Times New Roman"/>
          <w:bCs/>
          <w:sz w:val="28"/>
          <w:szCs w:val="28"/>
        </w:rPr>
        <w:t xml:space="preserve"> или в установленных случаях ведение водителями регистрационных листков режима труда и отдыха и соблюдение водителями режима труда и отдыха с проставлением отметок о прохождении контроля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наличие и ведение записей в регистрационных листках за текущий день и за предыдущие 28 календарных дней, во время которых водитель управлял транспортным средством, соответствие регистрационных листков виду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и/или данные за тот же период, сохраняемые на карточке водителя и/или в блоке памяти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и/или на распечатках; </w:t>
      </w:r>
      <w:proofErr w:type="gramEnd"/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в) ведение записей вручную и наличие информации на распечатке </w:t>
      </w:r>
      <w:proofErr w:type="gram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proofErr w:type="gram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текущий день и за предыдущие 28 календарных дней, во время которых водитель управлял транспортным средством; </w:t>
      </w:r>
    </w:p>
    <w:p w:rsidR="00C51B07" w:rsidRPr="0051182E" w:rsidRDefault="00C51B07" w:rsidP="00C51B07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продолжительность непрерывного управления и продолжительность отдыха, перерывов на соответствие требованиям Порядка оснащения </w:t>
      </w:r>
      <w:r w:rsidRPr="0051182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автотранспортных средств техническими средствами </w:t>
      </w:r>
      <w:proofErr w:type="gramStart"/>
      <w:r w:rsidRPr="0051182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контроля за</w:t>
      </w:r>
      <w:proofErr w:type="gramEnd"/>
      <w:r w:rsidRPr="0051182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режимом движения, труда и отдыха водителей (</w:t>
      </w:r>
      <w:proofErr w:type="spellStart"/>
      <w:r w:rsidRPr="0051182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тахографами</w:t>
      </w:r>
      <w:proofErr w:type="spellEnd"/>
      <w:r w:rsidRPr="0051182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и их использования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2) Элементы проверок в помещениях транспортных предприятий и перевозчиков должны включать: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продолжительность еженедельных периодов отдыха и периодов управления между этими периодами отдыха;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б) соблюдение ограничения продолжительности управления за две недели;</w:t>
      </w:r>
    </w:p>
    <w:p w:rsidR="00C51B07" w:rsidRPr="0051182E" w:rsidRDefault="00C51B07" w:rsidP="00C51B07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в) регистрационные листки, данные из карточки водителя и из распечатки.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использование регистрационных листков и/или организации рабочего времени водителей.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37-2.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Карта водителя для цифрового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собственностью водителя, изымать которую никто не вправе.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37-3.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требованию водителя должностное лицо  обязано поставить отметку о проведении проверки на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таходиске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тахошайбе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или в распечатке электронного (цифрового)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Это можно сделать с обратной стороны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таходиска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тахошайбы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или в соответствующем поле внизу на распечатке </w:t>
      </w:r>
      <w:proofErr w:type="gram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цифрового</w:t>
      </w:r>
      <w:proofErr w:type="gram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 обратной её стороне. Для этого должностному лицу достаточно нанести надпись: «Контроль. Дата. Время. Должность - ФИО. Подпись». При этом никаких печатей не ставится.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37-4. 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выявления нарушения должностное лицо прикладывает соответствующую распечатку электронного (цифрового)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материалам дела, предварительно подписав ее у водителя.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37-5.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Распечатки </w:t>
      </w:r>
      <w:proofErr w:type="gram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электронных</w:t>
      </w:r>
      <w:proofErr w:type="gram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(цифровых)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тахографов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 основой доказательной базы любого нарушения. Распечатка электронного (цифрового)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официальным подтверждением нарушения и основанием для составления протокола в соответствии с Кодексом о нарушениях Кыргызской Республики. </w:t>
      </w:r>
    </w:p>
    <w:p w:rsidR="00C51B07" w:rsidRPr="0051182E" w:rsidRDefault="00C51B07" w:rsidP="00C51B07">
      <w:pPr>
        <w:widowControl/>
        <w:tabs>
          <w:tab w:val="left" w:pos="851"/>
          <w:tab w:val="left" w:pos="993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37-6.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случае выявления нарушений на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таходисках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тахошайбах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аналоговых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тахографов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рекомендуется делать с них копии, и заверять подписью водителя.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37-7.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отказа водителей от подписания распечатки цифровых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тахографов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копии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таходисков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тахошайб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 выявленными нарушениями, должностное лицо может привлечь понятых и заверить все соответствующие документы с их помощью без участия водителя. </w:t>
      </w:r>
    </w:p>
    <w:p w:rsidR="00C51B07" w:rsidRPr="0051182E" w:rsidRDefault="00C51B07" w:rsidP="00C51B0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37-8.</w:t>
      </w:r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получения распечатки цифрового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помощи карты контролера – должностного лица, время контроля автоматически фиксируется в памяти </w:t>
      </w:r>
      <w:proofErr w:type="spellStart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тахографа</w:t>
      </w:r>
      <w:proofErr w:type="spellEnd"/>
      <w:r w:rsidRPr="0051182E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будет отображаться во всех распечатках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следующей процедуры контроля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.». </w:t>
      </w:r>
      <w:proofErr w:type="gramEnd"/>
    </w:p>
    <w:p w:rsidR="00C51B07" w:rsidRDefault="00C51B07" w:rsidP="00C51B0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212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Министерству транспорта 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коммуникаций</w:t>
      </w:r>
      <w:r w:rsidRPr="000C2212">
        <w:rPr>
          <w:rFonts w:ascii="Times New Roman" w:hAnsi="Times New Roman" w:cs="Times New Roman"/>
          <w:color w:val="000000"/>
          <w:sz w:val="28"/>
          <w:szCs w:val="28"/>
        </w:rPr>
        <w:t xml:space="preserve"> Кыргызской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шестимесячный период со дня вступления в силу настоящего постановления </w:t>
      </w:r>
      <w:r w:rsidRPr="000C2212">
        <w:rPr>
          <w:rFonts w:ascii="Times New Roman" w:hAnsi="Times New Roman" w:cs="Times New Roman"/>
          <w:color w:val="000000"/>
          <w:sz w:val="28"/>
          <w:szCs w:val="28"/>
        </w:rPr>
        <w:t xml:space="preserve">проработать вопрос о создании необходимой инфраструктуры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водителями режима труда и </w:t>
      </w:r>
      <w:r w:rsidRPr="004F5D7F">
        <w:rPr>
          <w:rFonts w:ascii="Times New Roman" w:hAnsi="Times New Roman" w:cs="Times New Roman"/>
          <w:color w:val="000000"/>
          <w:sz w:val="28"/>
          <w:szCs w:val="28"/>
        </w:rPr>
        <w:t xml:space="preserve">отдыха. </w:t>
      </w:r>
    </w:p>
    <w:p w:rsidR="00C51B07" w:rsidRPr="000E2DCD" w:rsidRDefault="00C51B07" w:rsidP="00C51B0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DCD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0E2DCD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</w:t>
      </w:r>
      <w:r w:rsidRPr="000E2DCD">
        <w:rPr>
          <w:rFonts w:ascii="Times New Roman" w:hAnsi="Times New Roman" w:cs="Times New Roman"/>
          <w:sz w:val="28"/>
          <w:szCs w:val="28"/>
          <w:lang w:val="ky-KG"/>
        </w:rPr>
        <w:t>шести месяцев</w:t>
      </w:r>
      <w:r w:rsidRPr="000E2DCD"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</w:t>
      </w:r>
      <w:r w:rsidRPr="000E2DCD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51B07" w:rsidRDefault="0099091A" w:rsidP="00C51B07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C51B07" w:rsidRPr="006E0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1B07" w:rsidRPr="006E0A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1B07" w:rsidRPr="006E0A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отдел транспорта, строительства и коммуникаций </w:t>
      </w:r>
      <w:r w:rsidR="00C51B07">
        <w:rPr>
          <w:rFonts w:ascii="Times New Roman" w:hAnsi="Times New Roman" w:cs="Times New Roman"/>
          <w:sz w:val="28"/>
          <w:szCs w:val="28"/>
        </w:rPr>
        <w:t xml:space="preserve">Администрации Президента </w:t>
      </w:r>
      <w:r w:rsidR="00C51B07" w:rsidRPr="006E0A1D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C51B07" w:rsidRDefault="00C51B07" w:rsidP="00C51B07">
      <w:pPr>
        <w:tabs>
          <w:tab w:val="left" w:pos="709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1B07" w:rsidRDefault="00C51B07" w:rsidP="00C51B07">
      <w:pPr>
        <w:tabs>
          <w:tab w:val="left" w:pos="709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bookmarkStart w:id="1" w:name="_GoBack"/>
      <w:bookmarkEnd w:id="1"/>
    </w:p>
    <w:p w:rsidR="00C51B07" w:rsidRDefault="00C51B07" w:rsidP="00C51B07">
      <w:pPr>
        <w:tabs>
          <w:tab w:val="left" w:pos="709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Кабинета министров </w:t>
      </w:r>
    </w:p>
    <w:p w:rsidR="00C51B07" w:rsidRDefault="00C51B07" w:rsidP="00C51B07">
      <w:pPr>
        <w:tabs>
          <w:tab w:val="left" w:pos="709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6E0A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Марипов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C51B07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104689" w:rsidRDefault="00104689" w:rsidP="00071811">
      <w:pPr>
        <w:ind w:firstLine="567"/>
        <w:jc w:val="right"/>
        <w:rPr>
          <w:rStyle w:val="a8"/>
          <w:b w:val="0"/>
          <w:lang w:val="ky-KG"/>
        </w:rPr>
      </w:pPr>
    </w:p>
    <w:p w:rsidR="00104689" w:rsidRDefault="00104689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C51B07" w:rsidRDefault="00C51B07" w:rsidP="00071811">
      <w:pPr>
        <w:ind w:firstLine="567"/>
        <w:jc w:val="right"/>
        <w:rPr>
          <w:rStyle w:val="a8"/>
          <w:b w:val="0"/>
          <w:lang w:val="ky-KG"/>
        </w:rPr>
      </w:pPr>
    </w:p>
    <w:p w:rsidR="00071811" w:rsidRPr="00220155" w:rsidRDefault="00071811" w:rsidP="00071811">
      <w:pPr>
        <w:ind w:firstLine="567"/>
        <w:jc w:val="right"/>
        <w:rPr>
          <w:rStyle w:val="a8"/>
          <w:b w:val="0"/>
        </w:rPr>
      </w:pPr>
      <w:r w:rsidRPr="00220155">
        <w:rPr>
          <w:rStyle w:val="a8"/>
          <w:b w:val="0"/>
        </w:rPr>
        <w:lastRenderedPageBreak/>
        <w:t xml:space="preserve">Приложение </w:t>
      </w:r>
    </w:p>
    <w:p w:rsidR="00220155" w:rsidRPr="00C51B07" w:rsidRDefault="00071811" w:rsidP="00071811">
      <w:pPr>
        <w:ind w:firstLine="567"/>
        <w:jc w:val="right"/>
        <w:rPr>
          <w:rStyle w:val="a8"/>
          <w:b w:val="0"/>
          <w:lang w:val="ky-KG"/>
        </w:rPr>
      </w:pPr>
      <w:r w:rsidRPr="00220155">
        <w:rPr>
          <w:rStyle w:val="a8"/>
          <w:b w:val="0"/>
        </w:rPr>
        <w:t>к проекту постановления</w:t>
      </w:r>
      <w:r w:rsidR="00220155" w:rsidRPr="00220155">
        <w:rPr>
          <w:rStyle w:val="a8"/>
          <w:b w:val="0"/>
        </w:rPr>
        <w:t xml:space="preserve"> </w:t>
      </w:r>
      <w:r w:rsidR="00C51B07">
        <w:rPr>
          <w:rStyle w:val="a8"/>
          <w:b w:val="0"/>
          <w:lang w:val="ky-KG"/>
        </w:rPr>
        <w:t>Кабинета министров</w:t>
      </w:r>
    </w:p>
    <w:p w:rsidR="00071811" w:rsidRPr="00220155" w:rsidRDefault="00220155" w:rsidP="00071811">
      <w:pPr>
        <w:ind w:firstLine="567"/>
        <w:jc w:val="right"/>
        <w:rPr>
          <w:rStyle w:val="a8"/>
          <w:b w:val="0"/>
        </w:rPr>
      </w:pPr>
      <w:r w:rsidRPr="00220155">
        <w:rPr>
          <w:rStyle w:val="a8"/>
          <w:b w:val="0"/>
        </w:rPr>
        <w:t xml:space="preserve"> </w:t>
      </w:r>
      <w:r>
        <w:rPr>
          <w:rStyle w:val="a8"/>
          <w:b w:val="0"/>
        </w:rPr>
        <w:t>Кыргызской</w:t>
      </w:r>
      <w:r w:rsidRPr="00220155">
        <w:rPr>
          <w:rStyle w:val="a8"/>
          <w:b w:val="0"/>
        </w:rPr>
        <w:t xml:space="preserve"> </w:t>
      </w:r>
      <w:r>
        <w:rPr>
          <w:rStyle w:val="a8"/>
          <w:b w:val="0"/>
        </w:rPr>
        <w:t>Республики</w:t>
      </w:r>
      <w:r>
        <w:rPr>
          <w:rStyle w:val="a8"/>
          <w:b w:val="0"/>
          <w:lang w:val="ky-KG"/>
        </w:rPr>
        <w:t xml:space="preserve"> </w:t>
      </w:r>
      <w:r w:rsidRPr="00220155">
        <w:rPr>
          <w:rStyle w:val="a8"/>
          <w:b w:val="0"/>
        </w:rPr>
        <w:t>«О мерах по оснащению</w:t>
      </w:r>
    </w:p>
    <w:p w:rsidR="00220155" w:rsidRDefault="00220155" w:rsidP="00220155">
      <w:pPr>
        <w:ind w:firstLine="567"/>
        <w:jc w:val="right"/>
        <w:rPr>
          <w:rStyle w:val="a8"/>
          <w:b w:val="0"/>
          <w:lang w:val="ky-KG"/>
        </w:rPr>
      </w:pPr>
      <w:r w:rsidRPr="00220155">
        <w:rPr>
          <w:rStyle w:val="a8"/>
          <w:b w:val="0"/>
        </w:rPr>
        <w:t>автотранспортных сре</w:t>
      </w:r>
      <w:proofErr w:type="gramStart"/>
      <w:r w:rsidRPr="00220155">
        <w:rPr>
          <w:rStyle w:val="a8"/>
          <w:b w:val="0"/>
        </w:rPr>
        <w:t>дств ср</w:t>
      </w:r>
      <w:proofErr w:type="gramEnd"/>
      <w:r w:rsidRPr="00220155">
        <w:rPr>
          <w:rStyle w:val="a8"/>
          <w:b w:val="0"/>
        </w:rPr>
        <w:t xml:space="preserve">едствами контроля </w:t>
      </w:r>
    </w:p>
    <w:p w:rsidR="00220155" w:rsidRPr="00220155" w:rsidRDefault="00220155" w:rsidP="00220155">
      <w:pPr>
        <w:ind w:firstLine="567"/>
        <w:jc w:val="right"/>
        <w:rPr>
          <w:rStyle w:val="a8"/>
          <w:b w:val="0"/>
          <w:lang w:val="ky-KG"/>
        </w:rPr>
      </w:pPr>
      <w:r w:rsidRPr="00220155">
        <w:rPr>
          <w:rStyle w:val="a8"/>
          <w:b w:val="0"/>
        </w:rPr>
        <w:t>режима труда и отдыха водителей»</w:t>
      </w:r>
    </w:p>
    <w:p w:rsidR="00071811" w:rsidRPr="00220155" w:rsidRDefault="00071811" w:rsidP="00071811">
      <w:pPr>
        <w:ind w:firstLine="567"/>
        <w:jc w:val="right"/>
        <w:rPr>
          <w:rStyle w:val="a8"/>
          <w:b w:val="0"/>
        </w:rPr>
      </w:pPr>
      <w:r w:rsidRPr="00220155">
        <w:rPr>
          <w:rStyle w:val="a8"/>
          <w:b w:val="0"/>
        </w:rPr>
        <w:t>от «__</w:t>
      </w:r>
      <w:r w:rsidR="00220155">
        <w:rPr>
          <w:rStyle w:val="a8"/>
          <w:b w:val="0"/>
          <w:lang w:val="ky-KG"/>
        </w:rPr>
        <w:t>__</w:t>
      </w:r>
      <w:r w:rsidRPr="00220155">
        <w:rPr>
          <w:rStyle w:val="a8"/>
          <w:b w:val="0"/>
        </w:rPr>
        <w:t>__»_________</w:t>
      </w:r>
      <w:r w:rsidR="00220155">
        <w:rPr>
          <w:rStyle w:val="a8"/>
          <w:b w:val="0"/>
          <w:lang w:val="ky-KG"/>
        </w:rPr>
        <w:t>_______</w:t>
      </w:r>
      <w:r w:rsidRPr="00220155">
        <w:rPr>
          <w:rStyle w:val="a8"/>
          <w:b w:val="0"/>
        </w:rPr>
        <w:t xml:space="preserve">___________№____  </w:t>
      </w:r>
    </w:p>
    <w:bookmarkEnd w:id="0"/>
    <w:p w:rsidR="00071811" w:rsidRPr="006E0A1D" w:rsidRDefault="00071811" w:rsidP="0007181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25FA" w:rsidRDefault="005E25FA" w:rsidP="005E25FA">
      <w:pPr>
        <w:ind w:firstLine="567"/>
        <w:jc w:val="right"/>
        <w:rPr>
          <w:rStyle w:val="a8"/>
          <w:b w:val="0"/>
        </w:rPr>
      </w:pPr>
    </w:p>
    <w:p w:rsidR="005E25FA" w:rsidRPr="006E0A1D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</w:p>
    <w:p w:rsidR="005E25FA" w:rsidRPr="006E0A1D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оснащения </w:t>
      </w:r>
      <w:r w:rsidR="00220155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авто</w:t>
      </w:r>
      <w:r w:rsidRPr="006E0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транспортных средств техническими средствами </w:t>
      </w:r>
      <w:proofErr w:type="gramStart"/>
      <w:r w:rsidRPr="006E0A1D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6E0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режимом движения, труда и отдыха водителей (</w:t>
      </w:r>
      <w:proofErr w:type="spellStart"/>
      <w:r w:rsidRPr="006E0A1D">
        <w:rPr>
          <w:rFonts w:ascii="Times New Roman" w:hAnsi="Times New Roman" w:cs="Times New Roman"/>
          <w:b/>
          <w:color w:val="000000"/>
          <w:sz w:val="28"/>
          <w:szCs w:val="28"/>
        </w:rPr>
        <w:t>тахографами</w:t>
      </w:r>
      <w:proofErr w:type="spellEnd"/>
      <w:r w:rsidRPr="006E0A1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DE3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их </w:t>
      </w:r>
      <w:r w:rsidR="00196673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использования</w:t>
      </w:r>
    </w:p>
    <w:p w:rsidR="005E25FA" w:rsidRPr="006E0A1D" w:rsidRDefault="005E25FA" w:rsidP="005E25FA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25FA" w:rsidRPr="006E0A1D" w:rsidRDefault="005E25FA" w:rsidP="005E25FA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0A1D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5E25FA" w:rsidRPr="006E0A1D" w:rsidRDefault="005E25FA" w:rsidP="005E25F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FA" w:rsidRPr="00A91DAA" w:rsidRDefault="005E25FA" w:rsidP="005E25FA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 xml:space="preserve">Настоящий Порядок оснащения </w:t>
      </w:r>
      <w:r w:rsidR="006F2F8F">
        <w:rPr>
          <w:rFonts w:ascii="Times New Roman" w:hAnsi="Times New Roman" w:cs="Times New Roman"/>
          <w:sz w:val="28"/>
          <w:szCs w:val="28"/>
        </w:rPr>
        <w:t>авто</w:t>
      </w:r>
      <w:r w:rsidRPr="006E0A1D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>техническими средствами контроля за режимом движения, труда и отдыха водителей (</w:t>
      </w:r>
      <w:proofErr w:type="spellStart"/>
      <w:r w:rsidRPr="006E0A1D">
        <w:rPr>
          <w:rFonts w:ascii="Times New Roman" w:hAnsi="Times New Roman" w:cs="Times New Roman"/>
          <w:color w:val="000000"/>
          <w:sz w:val="28"/>
          <w:szCs w:val="28"/>
        </w:rPr>
        <w:t>тахографами</w:t>
      </w:r>
      <w:proofErr w:type="spellEnd"/>
      <w:r w:rsidRPr="006E0A1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</w:t>
      </w:r>
      <w:r w:rsidR="00196673">
        <w:rPr>
          <w:rFonts w:ascii="Times New Roman" w:hAnsi="Times New Roman" w:cs="Times New Roman"/>
          <w:color w:val="000000"/>
          <w:sz w:val="28"/>
          <w:szCs w:val="28"/>
        </w:rPr>
        <w:t>использован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6E0A1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во исполнение пункта 14 Технического регламента Таможенного союза «О безопасности колесных транспортных средств» (ТРТС 018/2011) и статьи 7  Закона Кыргызской Республики «Об автомобильном транспорте» и </w:t>
      </w:r>
      <w:r w:rsidRPr="001B728F">
        <w:rPr>
          <w:rFonts w:ascii="Times New Roman" w:hAnsi="Times New Roman" w:cs="Times New Roman"/>
          <w:sz w:val="28"/>
          <w:szCs w:val="28"/>
        </w:rPr>
        <w:t xml:space="preserve">устанавливает процедуры оснащения транспортных средств категорий </w:t>
      </w:r>
      <w:r w:rsidRPr="001B728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BE720D" wp14:editId="0A2A1812">
            <wp:extent cx="23812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28F">
        <w:rPr>
          <w:rFonts w:ascii="Times New Roman" w:hAnsi="Times New Roman" w:cs="Times New Roman"/>
          <w:sz w:val="28"/>
          <w:szCs w:val="28"/>
        </w:rPr>
        <w:t xml:space="preserve">, </w:t>
      </w:r>
      <w:r w:rsidRPr="001B728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EA18A0" wp14:editId="2EBF5A70">
            <wp:extent cx="2286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28F">
        <w:rPr>
          <w:rFonts w:ascii="Times New Roman" w:hAnsi="Times New Roman" w:cs="Times New Roman"/>
          <w:sz w:val="28"/>
          <w:szCs w:val="28"/>
        </w:rPr>
        <w:t xml:space="preserve">, </w:t>
      </w:r>
      <w:r w:rsidRPr="001B728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DFD49E2" wp14:editId="79086313">
            <wp:extent cx="2190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28F">
        <w:rPr>
          <w:rFonts w:ascii="Times New Roman" w:hAnsi="Times New Roman" w:cs="Times New Roman"/>
          <w:sz w:val="28"/>
          <w:szCs w:val="28"/>
        </w:rPr>
        <w:t xml:space="preserve"> и </w:t>
      </w:r>
      <w:r w:rsidRPr="001B728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CDD965" wp14:editId="6119DD84">
            <wp:extent cx="1905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28F">
        <w:rPr>
          <w:rFonts w:ascii="Times New Roman" w:hAnsi="Times New Roman" w:cs="Times New Roman"/>
          <w:sz w:val="28"/>
          <w:szCs w:val="28"/>
        </w:rPr>
        <w:t>, выпускаемых в обращение и находящихся</w:t>
      </w:r>
      <w:proofErr w:type="gramEnd"/>
      <w:r w:rsidRPr="001B7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28F">
        <w:rPr>
          <w:rFonts w:ascii="Times New Roman" w:hAnsi="Times New Roman" w:cs="Times New Roman"/>
          <w:sz w:val="28"/>
          <w:szCs w:val="28"/>
        </w:rPr>
        <w:t>в эксплуатации,</w:t>
      </w:r>
      <w:r w:rsidRPr="00A91DAA">
        <w:rPr>
          <w:rFonts w:ascii="Times New Roman" w:hAnsi="Times New Roman" w:cs="Times New Roman"/>
          <w:sz w:val="28"/>
          <w:szCs w:val="28"/>
        </w:rPr>
        <w:t xml:space="preserve"> осуществляющих</w:t>
      </w:r>
      <w:r w:rsidRPr="006E0A1D">
        <w:rPr>
          <w:rFonts w:ascii="Times New Roman" w:hAnsi="Times New Roman" w:cs="Times New Roman"/>
          <w:sz w:val="28"/>
          <w:szCs w:val="28"/>
        </w:rPr>
        <w:t xml:space="preserve"> коммерческие перевозки пассажиров и грузов (далее - транспортные средства), техническими средствами контроля за режимом движения, труда и отдыха водителей (далее -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1323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="00C21323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C21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7B">
        <w:rPr>
          <w:rFonts w:ascii="Times New Roman" w:hAnsi="Times New Roman" w:cs="Times New Roman"/>
          <w:sz w:val="28"/>
          <w:szCs w:val="28"/>
        </w:rPr>
        <w:t xml:space="preserve">требования к сервисным центрам, осуществляющим установку </w:t>
      </w:r>
      <w:proofErr w:type="spellStart"/>
      <w:r w:rsidRPr="0078037B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78037B">
        <w:rPr>
          <w:rFonts w:ascii="Times New Roman" w:hAnsi="Times New Roman" w:cs="Times New Roman"/>
          <w:sz w:val="28"/>
          <w:szCs w:val="28"/>
        </w:rPr>
        <w:t xml:space="preserve"> и ведение реестра</w:t>
      </w:r>
      <w:r w:rsidRPr="00780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037B">
        <w:rPr>
          <w:rFonts w:ascii="Times New Roman" w:hAnsi="Times New Roman" w:cs="Times New Roman"/>
          <w:bCs/>
          <w:sz w:val="28"/>
          <w:szCs w:val="28"/>
        </w:rPr>
        <w:t xml:space="preserve">физических и юридических лиц, подавших уведомление о начале осуществления деятельности по установке и обслуживанию </w:t>
      </w:r>
      <w:proofErr w:type="spellStart"/>
      <w:r w:rsidRPr="0078037B">
        <w:rPr>
          <w:rFonts w:ascii="Times New Roman" w:hAnsi="Times New Roman" w:cs="Times New Roman"/>
          <w:bCs/>
          <w:sz w:val="28"/>
          <w:szCs w:val="28"/>
        </w:rPr>
        <w:t>тахографов</w:t>
      </w:r>
      <w:proofErr w:type="spellEnd"/>
      <w:r w:rsidR="001B728F">
        <w:rPr>
          <w:rFonts w:ascii="Times New Roman" w:hAnsi="Times New Roman" w:cs="Times New Roman"/>
          <w:bCs/>
          <w:sz w:val="28"/>
          <w:szCs w:val="28"/>
        </w:rPr>
        <w:t>, а также регламентиру</w:t>
      </w:r>
      <w:r w:rsidR="005F59E1">
        <w:rPr>
          <w:rFonts w:ascii="Times New Roman" w:hAnsi="Times New Roman" w:cs="Times New Roman"/>
          <w:bCs/>
          <w:sz w:val="28"/>
          <w:szCs w:val="28"/>
        </w:rPr>
        <w:t>ю</w:t>
      </w:r>
      <w:r w:rsidR="001B728F">
        <w:rPr>
          <w:rFonts w:ascii="Times New Roman" w:hAnsi="Times New Roman" w:cs="Times New Roman"/>
          <w:bCs/>
          <w:sz w:val="28"/>
          <w:szCs w:val="28"/>
        </w:rPr>
        <w:t>т вопросы изготовления и выдачи карточек к электронным</w:t>
      </w:r>
      <w:proofErr w:type="gramEnd"/>
      <w:r w:rsidR="001B72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B728F">
        <w:rPr>
          <w:rFonts w:ascii="Times New Roman" w:hAnsi="Times New Roman" w:cs="Times New Roman"/>
          <w:bCs/>
          <w:sz w:val="28"/>
          <w:szCs w:val="28"/>
        </w:rPr>
        <w:t>цифровым</w:t>
      </w:r>
      <w:proofErr w:type="gramEnd"/>
      <w:r w:rsidR="001B72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728F">
        <w:rPr>
          <w:rFonts w:ascii="Times New Roman" w:hAnsi="Times New Roman" w:cs="Times New Roman"/>
          <w:bCs/>
          <w:sz w:val="28"/>
          <w:szCs w:val="28"/>
        </w:rPr>
        <w:t>тахографам</w:t>
      </w:r>
      <w:proofErr w:type="spellEnd"/>
      <w:r w:rsidR="00C3132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и </w:t>
      </w:r>
      <w:r w:rsidR="005F59E1">
        <w:rPr>
          <w:rFonts w:ascii="Times New Roman" w:hAnsi="Times New Roman" w:cs="Times New Roman"/>
          <w:bCs/>
          <w:sz w:val="28"/>
          <w:szCs w:val="28"/>
        </w:rPr>
        <w:t xml:space="preserve">об ответственности транспортных предприятий при эксплуатации </w:t>
      </w:r>
      <w:proofErr w:type="spellStart"/>
      <w:r w:rsidR="005F59E1">
        <w:rPr>
          <w:rFonts w:ascii="Times New Roman" w:hAnsi="Times New Roman" w:cs="Times New Roman"/>
          <w:bCs/>
          <w:sz w:val="28"/>
          <w:szCs w:val="28"/>
        </w:rPr>
        <w:t>тахографов</w:t>
      </w:r>
      <w:proofErr w:type="spellEnd"/>
      <w:r w:rsidRPr="0078037B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5E25FA" w:rsidP="005E25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Настоящий Порядок применяется к владельцам транспортных средств независимо от того, являются ли они собственниками транспортных средств или используют их на ином законном основании (далее - владельцы транспортных средств) в целях повышения безопасности перевозок пассажиров и грузов автомобильным транспортом, защиты жизни и здоровья граждан, усиления контроля за соблюдением водителями установленных режимов труда и отдыха.</w:t>
      </w:r>
      <w:proofErr w:type="gramEnd"/>
    </w:p>
    <w:p w:rsidR="00AF3F6E" w:rsidRPr="006E0A1D" w:rsidRDefault="005E25FA" w:rsidP="00AF3F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3.</w:t>
      </w:r>
      <w:r w:rsidR="00F93F5C">
        <w:rPr>
          <w:rFonts w:ascii="Times New Roman" w:hAnsi="Times New Roman" w:cs="Times New Roman"/>
          <w:sz w:val="28"/>
          <w:szCs w:val="28"/>
        </w:rPr>
        <w:t xml:space="preserve"> </w:t>
      </w:r>
      <w:r w:rsidR="00AF3F6E" w:rsidRPr="006E0A1D">
        <w:rPr>
          <w:rFonts w:ascii="Times New Roman" w:hAnsi="Times New Roman" w:cs="Times New Roman"/>
          <w:sz w:val="28"/>
          <w:szCs w:val="28"/>
        </w:rPr>
        <w:t xml:space="preserve">В </w:t>
      </w:r>
      <w:r w:rsidR="00F93F5C">
        <w:rPr>
          <w:rFonts w:ascii="Times New Roman" w:hAnsi="Times New Roman" w:cs="Times New Roman"/>
          <w:sz w:val="28"/>
          <w:szCs w:val="28"/>
        </w:rPr>
        <w:t>настоящем</w:t>
      </w:r>
      <w:r w:rsidR="00F20D2E">
        <w:rPr>
          <w:rFonts w:ascii="Times New Roman" w:hAnsi="Times New Roman" w:cs="Times New Roman"/>
          <w:sz w:val="28"/>
          <w:szCs w:val="28"/>
        </w:rPr>
        <w:t xml:space="preserve"> </w:t>
      </w:r>
      <w:r w:rsidR="00AF3F6E" w:rsidRPr="006E0A1D">
        <w:rPr>
          <w:rFonts w:ascii="Times New Roman" w:hAnsi="Times New Roman" w:cs="Times New Roman"/>
          <w:sz w:val="28"/>
          <w:szCs w:val="28"/>
        </w:rPr>
        <w:t>П</w:t>
      </w:r>
      <w:r w:rsidR="00F20D2E">
        <w:rPr>
          <w:rFonts w:ascii="Times New Roman" w:hAnsi="Times New Roman" w:cs="Times New Roman"/>
          <w:sz w:val="28"/>
          <w:szCs w:val="28"/>
        </w:rPr>
        <w:t>орядке</w:t>
      </w:r>
      <w:r w:rsidR="00AF3F6E" w:rsidRPr="006E0A1D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AF3F6E" w:rsidRDefault="00AF3F6E" w:rsidP="00AF3F6E">
      <w:pPr>
        <w:pStyle w:val="tktekst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        водитель</w:t>
      </w:r>
      <w:r w:rsidRPr="006E0A1D">
        <w:rPr>
          <w:rStyle w:val="apple-converted-space"/>
          <w:color w:val="000000"/>
          <w:sz w:val="28"/>
          <w:szCs w:val="28"/>
        </w:rPr>
        <w:t> </w:t>
      </w:r>
      <w:r w:rsidR="00C21323">
        <w:rPr>
          <w:color w:val="000000"/>
          <w:sz w:val="28"/>
          <w:szCs w:val="28"/>
        </w:rPr>
        <w:t xml:space="preserve">- </w:t>
      </w:r>
      <w:r w:rsidRPr="006E0A1D">
        <w:rPr>
          <w:color w:val="000000"/>
          <w:sz w:val="28"/>
          <w:szCs w:val="28"/>
        </w:rPr>
        <w:t>физическое лицо, управляющее автотранспортным средством или находящееся на транспортном средстве в рамках его обязанностей для того, чтобы управлять им в случае необходимости;</w:t>
      </w:r>
    </w:p>
    <w:p w:rsidR="00F20D2E" w:rsidRPr="006E0A1D" w:rsidRDefault="00F20D2E" w:rsidP="00F20D2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E0A1D">
        <w:rPr>
          <w:color w:val="000000"/>
          <w:sz w:val="28"/>
          <w:szCs w:val="28"/>
        </w:rPr>
        <w:lastRenderedPageBreak/>
        <w:t>Европейское соглашение, касающееся работы экипажей транспортных средств, производящих международные автомобильные перевозки (ЕСТР) – это соглашение, устанавливающее принципы работы водителей при выполнении международных автомобильных перевозок, правила организации труда и отдыха водителей с целью повышения безопасности дорожного движения;</w:t>
      </w:r>
      <w:proofErr w:type="gramEnd"/>
    </w:p>
    <w:p w:rsidR="00F20D2E" w:rsidRPr="006E0A1D" w:rsidRDefault="00F20D2E" w:rsidP="00F20D2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ежедневный период отдыха - любой период отдыха продолжительностью не менее </w:t>
      </w:r>
      <w:r w:rsidRPr="00833EB5">
        <w:rPr>
          <w:color w:val="000000"/>
          <w:sz w:val="28"/>
          <w:szCs w:val="28"/>
        </w:rPr>
        <w:t>11 часов.</w:t>
      </w:r>
      <w:r w:rsidRPr="006E0A1D">
        <w:rPr>
          <w:color w:val="000000"/>
          <w:sz w:val="28"/>
          <w:szCs w:val="28"/>
        </w:rPr>
        <w:t xml:space="preserve"> В качестве альтернативного варианта этот ежедневный период отдыха может быть разбит на два периода, первый из которых непрерывный продолжительностью не менее 3 часов и второй - непрерывный продолжительностью не менее 9 часов;</w:t>
      </w:r>
    </w:p>
    <w:p w:rsidR="00F20D2E" w:rsidRPr="006E0A1D" w:rsidRDefault="00F20D2E" w:rsidP="00F20D2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>ежедневная продолжительность управления - продолжительность управления между любыми двумя периодами ежедневного отдыха или периодами ежедневного и еженедельного отдыха;</w:t>
      </w:r>
    </w:p>
    <w:p w:rsidR="00F20D2E" w:rsidRPr="006E0A1D" w:rsidRDefault="00F20D2E" w:rsidP="00F20D2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>еженедельная продолжительность управления - общая суммарная продолжительность управления в течение недели;</w:t>
      </w:r>
    </w:p>
    <w:p w:rsidR="00AF3F6E" w:rsidRPr="00C21323" w:rsidRDefault="00AF3F6E" w:rsidP="00C21323">
      <w:pPr>
        <w:ind w:firstLine="567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держатель электронной карточки - физическое или юридическое лицо, имеющее электронную карточку, согласно Порядку </w:t>
      </w:r>
      <w:r w:rsidR="00C21323" w:rsidRPr="00C21323">
        <w:rPr>
          <w:rFonts w:ascii="Times New Roman" w:hAnsi="Times New Roman" w:cs="Times New Roman"/>
          <w:color w:val="000000"/>
          <w:sz w:val="28"/>
          <w:szCs w:val="28"/>
        </w:rPr>
        <w:t xml:space="preserve">оснащения </w:t>
      </w:r>
      <w:r w:rsidR="00C21323" w:rsidRPr="00C21323">
        <w:rPr>
          <w:rFonts w:ascii="Times New Roman" w:hAnsi="Times New Roman" w:cs="Times New Roman"/>
          <w:color w:val="000000"/>
          <w:sz w:val="28"/>
          <w:szCs w:val="28"/>
          <w:lang w:val="ky-KG"/>
        </w:rPr>
        <w:t>авто</w:t>
      </w:r>
      <w:r w:rsidR="00C21323" w:rsidRPr="00C21323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транспортных средств техническими средствами </w:t>
      </w:r>
      <w:proofErr w:type="gramStart"/>
      <w:r w:rsidR="00C21323" w:rsidRPr="00C2132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C21323" w:rsidRPr="00C21323">
        <w:rPr>
          <w:rFonts w:ascii="Times New Roman" w:hAnsi="Times New Roman" w:cs="Times New Roman"/>
          <w:color w:val="000000"/>
          <w:sz w:val="28"/>
          <w:szCs w:val="28"/>
        </w:rPr>
        <w:t xml:space="preserve"> режимом движения, труда и отдыха водителей (</w:t>
      </w:r>
      <w:proofErr w:type="spellStart"/>
      <w:r w:rsidR="00C21323" w:rsidRPr="00C21323">
        <w:rPr>
          <w:rFonts w:ascii="Times New Roman" w:hAnsi="Times New Roman" w:cs="Times New Roman"/>
          <w:color w:val="000000"/>
          <w:sz w:val="28"/>
          <w:szCs w:val="28"/>
        </w:rPr>
        <w:t>тахографами</w:t>
      </w:r>
      <w:proofErr w:type="spellEnd"/>
      <w:r w:rsidR="00C21323" w:rsidRPr="00C21323">
        <w:rPr>
          <w:rFonts w:ascii="Times New Roman" w:hAnsi="Times New Roman" w:cs="Times New Roman"/>
          <w:color w:val="000000"/>
          <w:sz w:val="28"/>
          <w:szCs w:val="28"/>
        </w:rPr>
        <w:t>) и их использования</w:t>
      </w:r>
      <w:r w:rsidRPr="006E0A1D">
        <w:rPr>
          <w:color w:val="000000"/>
          <w:sz w:val="28"/>
          <w:szCs w:val="28"/>
        </w:rPr>
        <w:t>;   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E0A1D">
        <w:rPr>
          <w:color w:val="000000"/>
          <w:sz w:val="28"/>
          <w:szCs w:val="28"/>
        </w:rPr>
        <w:t xml:space="preserve">диаграммный диск - диск, который вводится в механический </w:t>
      </w:r>
      <w:proofErr w:type="spellStart"/>
      <w:r w:rsidRPr="006E0A1D">
        <w:rPr>
          <w:color w:val="000000"/>
          <w:sz w:val="28"/>
          <w:szCs w:val="28"/>
        </w:rPr>
        <w:t>тахограф</w:t>
      </w:r>
      <w:proofErr w:type="spellEnd"/>
      <w:r w:rsidRPr="006E0A1D">
        <w:rPr>
          <w:color w:val="000000"/>
          <w:sz w:val="28"/>
          <w:szCs w:val="28"/>
        </w:rPr>
        <w:t xml:space="preserve"> и предназначен для непрерывной записи и хранения информации, подлежащей регистрации;</w:t>
      </w:r>
      <w:proofErr w:type="gramEnd"/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>другая работа - любая трудовая деятельность, кроме управления транспортным средством, включая работу на того же самого или иного работодателя, в транспортном секторе или вне его. Этот термин не охватывает время ожидания и время, не используемое для управления и проведенное в движущемся транспортном средстве, на пароме или в поезде;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>информация о режимах труда и отдыха водителей транспортных средств</w:t>
      </w:r>
      <w:r w:rsidRPr="006E0A1D">
        <w:rPr>
          <w:rStyle w:val="apple-converted-space"/>
          <w:color w:val="000000"/>
          <w:sz w:val="28"/>
          <w:szCs w:val="28"/>
        </w:rPr>
        <w:t> </w:t>
      </w:r>
      <w:r w:rsidR="00AF686B">
        <w:rPr>
          <w:rStyle w:val="af8"/>
          <w:color w:val="000000"/>
          <w:sz w:val="28"/>
          <w:szCs w:val="28"/>
        </w:rPr>
        <w:t xml:space="preserve">- </w:t>
      </w:r>
      <w:r w:rsidRPr="006E0A1D">
        <w:rPr>
          <w:color w:val="000000"/>
          <w:sz w:val="28"/>
          <w:szCs w:val="28"/>
        </w:rPr>
        <w:t xml:space="preserve">регистрируемая и хранящаяся в энергонезависимой памяти электронного (цифрового) </w:t>
      </w:r>
      <w:proofErr w:type="spellStart"/>
      <w:r w:rsidRPr="006E0A1D">
        <w:rPr>
          <w:color w:val="000000"/>
          <w:sz w:val="28"/>
          <w:szCs w:val="28"/>
        </w:rPr>
        <w:t>тахографа</w:t>
      </w:r>
      <w:proofErr w:type="spellEnd"/>
      <w:r w:rsidRPr="006E0A1D">
        <w:rPr>
          <w:color w:val="000000"/>
          <w:sz w:val="28"/>
          <w:szCs w:val="28"/>
        </w:rPr>
        <w:t>, карточке водителя или диаграммном диске информация о держателе карточки водителя, номере карточки водителя, периодах работы и отдыха водителя, пройденном расстоянии, скорости и режиме его труда и отдыха;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>карточка водителя - карточка, используемая для идентификации личности водителя и хранения соответствующих данных о периодах работы и отдыха водителя при управлении транспортным средством;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карточка контролирующего органа - карточка с информацией о контролирующем органе, позволяющая осуществлять контроль скоростных режимов движения, режимов труда и отдыха водителей, управляющих транспортными средствами, оснащенными электронным (цифровым) </w:t>
      </w:r>
      <w:proofErr w:type="spellStart"/>
      <w:r w:rsidRPr="006E0A1D">
        <w:rPr>
          <w:color w:val="000000"/>
          <w:sz w:val="28"/>
          <w:szCs w:val="28"/>
        </w:rPr>
        <w:t>тахографом</w:t>
      </w:r>
      <w:proofErr w:type="spellEnd"/>
      <w:r w:rsidRPr="006E0A1D">
        <w:rPr>
          <w:color w:val="000000"/>
          <w:sz w:val="28"/>
          <w:szCs w:val="28"/>
        </w:rPr>
        <w:t>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lastRenderedPageBreak/>
        <w:t>карточка перевозчика - карточка с реквизитами перевозчика, используемая для анализа и контроля режимов труда и отдыха водителей транспортных средств, которые используются на принадлежащих перевозчику транспортных средствах на праве собственности или других законных основаниях;</w:t>
      </w:r>
    </w:p>
    <w:p w:rsidR="00AF3F6E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карточка сервисного центра (мастерской) - карточка с реквизитами работника сервисного центра, используемая для настройки электронного (цифрового) </w:t>
      </w:r>
      <w:proofErr w:type="spellStart"/>
      <w:r w:rsidRPr="006E0A1D">
        <w:rPr>
          <w:color w:val="000000"/>
          <w:sz w:val="28"/>
          <w:szCs w:val="28"/>
        </w:rPr>
        <w:t>тахографа</w:t>
      </w:r>
      <w:proofErr w:type="spellEnd"/>
      <w:r w:rsidRPr="006E0A1D">
        <w:rPr>
          <w:color w:val="000000"/>
          <w:sz w:val="28"/>
          <w:szCs w:val="28"/>
        </w:rPr>
        <w:t xml:space="preserve"> и установки параметров транспортного средства;</w:t>
      </w:r>
    </w:p>
    <w:p w:rsidR="00F20D2E" w:rsidRPr="006E0A1D" w:rsidRDefault="00F20D2E" w:rsidP="00F20D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настройка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- процедура согласования характеристик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датчика движения (импульсов) и установка параметров транспортного средства, после которой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может выполнять все предусмотренные функции. Настройка электронного (цифрового)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карточки сервисного центра; </w:t>
      </w:r>
    </w:p>
    <w:p w:rsidR="00AF3F6E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носитель информации - средство, которое находится в </w:t>
      </w:r>
      <w:proofErr w:type="spellStart"/>
      <w:r w:rsidRPr="006E0A1D">
        <w:rPr>
          <w:color w:val="000000"/>
          <w:sz w:val="28"/>
          <w:szCs w:val="28"/>
        </w:rPr>
        <w:t>тахографе</w:t>
      </w:r>
      <w:proofErr w:type="spellEnd"/>
      <w:r w:rsidRPr="006E0A1D">
        <w:rPr>
          <w:color w:val="000000"/>
          <w:sz w:val="28"/>
          <w:szCs w:val="28"/>
        </w:rPr>
        <w:t xml:space="preserve"> и предназначено для непрерывной записи и хранения информации, подлежащей регистрации;</w:t>
      </w:r>
    </w:p>
    <w:p w:rsidR="00F20D2E" w:rsidRPr="006E0A1D" w:rsidRDefault="00F20D2E" w:rsidP="00F20D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- проведение работ по настройке и ремонту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>отдых - любой непрерывный период, в течение которого водитель может свободно располагать своим временем;</w:t>
      </w:r>
    </w:p>
    <w:p w:rsidR="00AF3F6E" w:rsidRPr="006E0A1D" w:rsidRDefault="00AF3F6E" w:rsidP="00AF3F6E">
      <w:pPr>
        <w:pStyle w:val="tktekst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>перевозчик</w:t>
      </w:r>
      <w:r w:rsidRPr="006E0A1D">
        <w:rPr>
          <w:rStyle w:val="apple-converted-space"/>
          <w:color w:val="000000"/>
          <w:sz w:val="28"/>
          <w:szCs w:val="28"/>
        </w:rPr>
        <w:t> </w:t>
      </w:r>
      <w:r w:rsidRPr="006E0A1D">
        <w:rPr>
          <w:color w:val="000000"/>
          <w:sz w:val="28"/>
          <w:szCs w:val="28"/>
        </w:rPr>
        <w:t>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груза и почты за плату или по найму и имеющее на это соответствующее разрешение/лицензию, выданную в установленном порядке;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перенесение информации - копирование части или всей информации, находящейся в памяти электронного (цифрового) </w:t>
      </w:r>
      <w:proofErr w:type="spellStart"/>
      <w:r w:rsidRPr="006E0A1D">
        <w:rPr>
          <w:color w:val="000000"/>
          <w:sz w:val="28"/>
          <w:szCs w:val="28"/>
        </w:rPr>
        <w:t>тахографа</w:t>
      </w:r>
      <w:proofErr w:type="spellEnd"/>
      <w:r w:rsidRPr="006E0A1D">
        <w:rPr>
          <w:color w:val="000000"/>
          <w:sz w:val="28"/>
          <w:szCs w:val="28"/>
        </w:rPr>
        <w:t xml:space="preserve"> или карточки водителя, в программно-технические средства перевозчика;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периодическая проверка - проверка </w:t>
      </w:r>
      <w:proofErr w:type="spellStart"/>
      <w:r w:rsidRPr="006E0A1D">
        <w:rPr>
          <w:color w:val="000000"/>
          <w:sz w:val="28"/>
          <w:szCs w:val="28"/>
        </w:rPr>
        <w:t>тахографа</w:t>
      </w:r>
      <w:proofErr w:type="spellEnd"/>
      <w:r w:rsidRPr="006E0A1D">
        <w:rPr>
          <w:color w:val="000000"/>
          <w:sz w:val="28"/>
          <w:szCs w:val="28"/>
        </w:rPr>
        <w:t xml:space="preserve"> на правильность функционирования, наличие на </w:t>
      </w:r>
      <w:proofErr w:type="spellStart"/>
      <w:r w:rsidRPr="006E0A1D">
        <w:rPr>
          <w:color w:val="000000"/>
          <w:sz w:val="28"/>
          <w:szCs w:val="28"/>
        </w:rPr>
        <w:t>тахографе</w:t>
      </w:r>
      <w:proofErr w:type="spellEnd"/>
      <w:r w:rsidRPr="006E0A1D">
        <w:rPr>
          <w:color w:val="000000"/>
          <w:sz w:val="28"/>
          <w:szCs w:val="28"/>
        </w:rPr>
        <w:t xml:space="preserve"> знака официального утверждения типа, наличие таблички с данными, целостности пломб;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>перерыв - любой период, в течение которого водитель не может управлять транспортным средством или выполнять любую другую работу и который используется исключительно для восстановления сил;</w:t>
      </w:r>
    </w:p>
    <w:p w:rsidR="00AF3F6E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85">
        <w:rPr>
          <w:color w:val="000000"/>
          <w:sz w:val="28"/>
          <w:szCs w:val="28"/>
        </w:rPr>
        <w:t>поверка средства измерений – установление пригодности средства измерений к применению на основании экспериментально определяемых метрологических характеристик и подтверждения их соответствия обязательным требованиям, установленным техническими регламентами или указанным в сопроводительных документах завода-изготовителя;</w:t>
      </w:r>
    </w:p>
    <w:p w:rsidR="00F20D2E" w:rsidRPr="006E0A1D" w:rsidRDefault="00F20D2E" w:rsidP="00F20D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- последовательность операций по восстановлению исправности или работоспособности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, восстановлению его ресурса;</w:t>
      </w:r>
    </w:p>
    <w:p w:rsidR="00F20D2E" w:rsidRPr="006E0A1D" w:rsidRDefault="00F20D2E" w:rsidP="00F20D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сервисный центр (мастерская) (далее – сервисный центр) - физическое или юридическое лицо, осуществляющее деятельность по установке и </w:t>
      </w:r>
      <w:r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обслуживанию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6E0A1D">
        <w:rPr>
          <w:color w:val="000000"/>
          <w:sz w:val="28"/>
          <w:szCs w:val="28"/>
        </w:rPr>
        <w:t>тахограф</w:t>
      </w:r>
      <w:proofErr w:type="spellEnd"/>
      <w:r w:rsidRPr="006E0A1D">
        <w:rPr>
          <w:color w:val="000000"/>
          <w:sz w:val="28"/>
          <w:szCs w:val="28"/>
        </w:rPr>
        <w:t xml:space="preserve"> – механическое либо электронное (цифровое) контрольное устройство регистрации режима труда и отдыха водителей;</w:t>
      </w:r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E0A1D">
        <w:rPr>
          <w:color w:val="000000"/>
          <w:sz w:val="28"/>
          <w:szCs w:val="28"/>
        </w:rPr>
        <w:t>тахограф</w:t>
      </w:r>
      <w:proofErr w:type="spellEnd"/>
      <w:r w:rsidRPr="006E0A1D">
        <w:rPr>
          <w:color w:val="000000"/>
          <w:sz w:val="28"/>
          <w:szCs w:val="28"/>
        </w:rPr>
        <w:t xml:space="preserve"> механический - контрольное устройство регистрации режима труда и отдыха водителей, скорости, пройденного пути, работающий на принципах записи информации на диаграммный бумажный диск;</w:t>
      </w:r>
      <w:proofErr w:type="gramEnd"/>
    </w:p>
    <w:p w:rsidR="00AF3F6E" w:rsidRPr="006E0A1D" w:rsidRDefault="00AF3F6E" w:rsidP="00AF3F6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6E0A1D">
        <w:rPr>
          <w:color w:val="000000"/>
          <w:sz w:val="28"/>
          <w:szCs w:val="28"/>
        </w:rPr>
        <w:t>тахограф</w:t>
      </w:r>
      <w:proofErr w:type="spellEnd"/>
      <w:r w:rsidRPr="006E0A1D">
        <w:rPr>
          <w:color w:val="000000"/>
          <w:sz w:val="28"/>
          <w:szCs w:val="28"/>
        </w:rPr>
        <w:t xml:space="preserve"> электронный (цифровой) - контрольное устройство регистрации режима труда и отдыха водителей, использующий принципы снятия информации о параметрах работы автомобиля в кодированном цифровом формате с помощью карточки со встроенным чипом;</w:t>
      </w:r>
    </w:p>
    <w:p w:rsidR="00AF3F6E" w:rsidRPr="006E0A1D" w:rsidRDefault="00AF3F6E" w:rsidP="00412A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транспортное предприятие - юридическое лицо, являющееся перевозчиком и занятое хозяйственно-коммерческой деятельностью по перевозке грузов, пассажиров, багажа и почты, техническому обслуживанию и ремонту транспортных средств, оказывающее другие виды услуг, связанных с транспортной деятельностью, и действующее в соответствии с законодательством Кыргызской Республики;</w:t>
      </w:r>
    </w:p>
    <w:p w:rsidR="00F20D2E" w:rsidRPr="006E0A1D" w:rsidRDefault="00F20D2E" w:rsidP="00F20D2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экипаж из нескольких человек - ситуация, когда в течение каждого периода управления между любыми двумя последовательными ежедневными периодами отдыха или между ежедневным периодом отдыха и еженедельным периодом отдыха в транспортном средстве для его управления </w:t>
      </w:r>
      <w:proofErr w:type="gramStart"/>
      <w:r w:rsidRPr="006E0A1D">
        <w:rPr>
          <w:color w:val="000000"/>
          <w:sz w:val="28"/>
          <w:szCs w:val="28"/>
        </w:rPr>
        <w:t>находятся</w:t>
      </w:r>
      <w:proofErr w:type="gramEnd"/>
      <w:r w:rsidRPr="006E0A1D">
        <w:rPr>
          <w:color w:val="000000"/>
          <w:sz w:val="28"/>
          <w:szCs w:val="28"/>
        </w:rPr>
        <w:t xml:space="preserve"> по крайней мере два водителя;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установка параметров транспортного средства - процедура обновления или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заверения параметров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транспортного средства. Параметры транспортного средства включают: коэффициент транспортного средства (w), постоянного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(к), эффективную окружность шин колес (l), размер шин, информацию об ограничителе скорости (если установлен на транспортном средстве), всемирное координированное время, показание одометра, регистрационный знак транспортного средства;</w:t>
      </w:r>
    </w:p>
    <w:p w:rsidR="00F20D2E" w:rsidRPr="006E0A1D" w:rsidRDefault="00F20D2E" w:rsidP="00F20D2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электронная карточка к </w:t>
      </w:r>
      <w:proofErr w:type="gramStart"/>
      <w:r w:rsidRPr="006E0A1D">
        <w:rPr>
          <w:color w:val="000000"/>
          <w:sz w:val="28"/>
          <w:szCs w:val="28"/>
        </w:rPr>
        <w:t>электронному</w:t>
      </w:r>
      <w:proofErr w:type="gramEnd"/>
      <w:r w:rsidRPr="006E0A1D">
        <w:rPr>
          <w:color w:val="000000"/>
          <w:sz w:val="28"/>
          <w:szCs w:val="28"/>
        </w:rPr>
        <w:t xml:space="preserve"> (цифровому) </w:t>
      </w:r>
      <w:proofErr w:type="spellStart"/>
      <w:r w:rsidRPr="006E0A1D">
        <w:rPr>
          <w:color w:val="000000"/>
          <w:sz w:val="28"/>
          <w:szCs w:val="28"/>
        </w:rPr>
        <w:t>тахографу</w:t>
      </w:r>
      <w:proofErr w:type="spellEnd"/>
      <w:r w:rsidRPr="006E0A1D">
        <w:rPr>
          <w:color w:val="000000"/>
          <w:sz w:val="28"/>
          <w:szCs w:val="28"/>
        </w:rPr>
        <w:t xml:space="preserve"> - карточка с интегральной микросхемой, позволяющая сохранить данные о режимах труда и отдыха водителя, иную информацию, необходимую для работы с электронным (цифровым) </w:t>
      </w:r>
      <w:proofErr w:type="spellStart"/>
      <w:r w:rsidRPr="006E0A1D">
        <w:rPr>
          <w:color w:val="000000"/>
          <w:sz w:val="28"/>
          <w:szCs w:val="28"/>
        </w:rPr>
        <w:t>тахографом</w:t>
      </w:r>
      <w:proofErr w:type="spellEnd"/>
      <w:r w:rsidRPr="006E0A1D">
        <w:rPr>
          <w:color w:val="000000"/>
          <w:sz w:val="28"/>
          <w:szCs w:val="28"/>
        </w:rPr>
        <w:t>;</w:t>
      </w:r>
    </w:p>
    <w:p w:rsidR="005E25FA" w:rsidRPr="006E0A1D" w:rsidRDefault="005E25FA" w:rsidP="005E25FA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эффективная окружность шин колес - среднее значение расстояний, пройденных несколькими ведущими колесами автотранспортного средства за один полный их оборот при нормальных условиях испытаний. </w:t>
      </w:r>
    </w:p>
    <w:p w:rsidR="00C21942" w:rsidRDefault="00C21942" w:rsidP="00C21942">
      <w:pPr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1942" w:rsidRDefault="00C21942" w:rsidP="00C21942">
      <w:pPr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A1D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FD0">
        <w:rPr>
          <w:rFonts w:ascii="Times New Roman" w:hAnsi="Times New Roman" w:cs="Times New Roman"/>
          <w:b/>
          <w:sz w:val="28"/>
          <w:szCs w:val="28"/>
        </w:rPr>
        <w:t>2</w:t>
      </w:r>
      <w:r w:rsidRPr="006E0A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0155">
        <w:rPr>
          <w:rFonts w:ascii="Times New Roman" w:hAnsi="Times New Roman" w:cs="Times New Roman"/>
          <w:b/>
          <w:sz w:val="28"/>
          <w:szCs w:val="28"/>
          <w:lang w:val="ky-KG"/>
        </w:rPr>
        <w:t>Автот</w:t>
      </w:r>
      <w:proofErr w:type="spellStart"/>
      <w:r w:rsidRPr="006E0A1D">
        <w:rPr>
          <w:rFonts w:ascii="Times New Roman" w:hAnsi="Times New Roman" w:cs="Times New Roman"/>
          <w:b/>
          <w:sz w:val="28"/>
          <w:szCs w:val="28"/>
        </w:rPr>
        <w:t>ранспортные</w:t>
      </w:r>
      <w:proofErr w:type="spellEnd"/>
      <w:r w:rsidRPr="006E0A1D">
        <w:rPr>
          <w:rFonts w:ascii="Times New Roman" w:hAnsi="Times New Roman" w:cs="Times New Roman"/>
          <w:b/>
          <w:sz w:val="28"/>
          <w:szCs w:val="28"/>
        </w:rPr>
        <w:t xml:space="preserve"> средства, подлежащие </w:t>
      </w:r>
      <w:r>
        <w:rPr>
          <w:rFonts w:ascii="Times New Roman" w:hAnsi="Times New Roman" w:cs="Times New Roman"/>
          <w:b/>
          <w:sz w:val="28"/>
          <w:szCs w:val="28"/>
        </w:rPr>
        <w:t>оснащению</w:t>
      </w:r>
      <w:r w:rsidRPr="006E0A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0A1D">
        <w:rPr>
          <w:rFonts w:ascii="Times New Roman" w:hAnsi="Times New Roman" w:cs="Times New Roman"/>
          <w:b/>
          <w:sz w:val="28"/>
          <w:szCs w:val="28"/>
        </w:rPr>
        <w:t>тахографами</w:t>
      </w:r>
      <w:proofErr w:type="spellEnd"/>
    </w:p>
    <w:p w:rsidR="00C21942" w:rsidRPr="006E0A1D" w:rsidRDefault="00C21942" w:rsidP="00C21942">
      <w:pPr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1942" w:rsidRDefault="00F93F5C" w:rsidP="00F93F5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1942" w:rsidRPr="006E0A1D">
        <w:rPr>
          <w:rFonts w:ascii="Times New Roman" w:hAnsi="Times New Roman" w:cs="Times New Roman"/>
          <w:sz w:val="28"/>
          <w:szCs w:val="28"/>
        </w:rPr>
        <w:t xml:space="preserve">. </w:t>
      </w:r>
      <w:r w:rsidR="00B8135F">
        <w:rPr>
          <w:rFonts w:ascii="Times New Roman" w:hAnsi="Times New Roman" w:cs="Times New Roman"/>
          <w:sz w:val="28"/>
          <w:szCs w:val="28"/>
        </w:rPr>
        <w:t>Оснащен</w:t>
      </w:r>
      <w:r w:rsidR="00C21942" w:rsidRPr="006E0A1D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C21942" w:rsidRPr="006E0A1D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="00C21942" w:rsidRPr="006E0A1D">
        <w:rPr>
          <w:rFonts w:ascii="Times New Roman" w:hAnsi="Times New Roman" w:cs="Times New Roman"/>
          <w:sz w:val="28"/>
          <w:szCs w:val="28"/>
        </w:rPr>
        <w:t xml:space="preserve"> подлежат выпускаемые в обращение и находящиеся в эксплуатации </w:t>
      </w:r>
      <w:r w:rsidR="00220155">
        <w:rPr>
          <w:rFonts w:ascii="Times New Roman" w:hAnsi="Times New Roman" w:cs="Times New Roman"/>
          <w:sz w:val="28"/>
          <w:szCs w:val="28"/>
          <w:lang w:val="ky-KG"/>
        </w:rPr>
        <w:t>авто</w:t>
      </w:r>
      <w:r w:rsidR="00C21942" w:rsidRPr="006E0A1D">
        <w:rPr>
          <w:rFonts w:ascii="Times New Roman" w:hAnsi="Times New Roman" w:cs="Times New Roman"/>
          <w:sz w:val="28"/>
          <w:szCs w:val="28"/>
        </w:rPr>
        <w:t>транспортные средства категорий М</w:t>
      </w:r>
      <w:proofErr w:type="gramStart"/>
      <w:r w:rsidR="00C21942" w:rsidRPr="006E0A1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21942" w:rsidRPr="006E0A1D">
        <w:rPr>
          <w:rFonts w:ascii="Times New Roman" w:hAnsi="Times New Roman" w:cs="Times New Roman"/>
          <w:sz w:val="28"/>
          <w:szCs w:val="28"/>
        </w:rPr>
        <w:t xml:space="preserve"> и М3, осуществляющие  коммерческие  перевозки пассажиров,  категорий N2 и N3,  осуществляющие коммерческие перевозки грузов, </w:t>
      </w:r>
      <w:r w:rsidR="00C21942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="00C21942">
        <w:rPr>
          <w:rFonts w:ascii="Times New Roman" w:hAnsi="Times New Roman" w:cs="Times New Roman"/>
          <w:sz w:val="28"/>
          <w:szCs w:val="28"/>
        </w:rPr>
        <w:lastRenderedPageBreak/>
        <w:t>при осуществлении:</w:t>
      </w:r>
    </w:p>
    <w:p w:rsidR="00C21942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международных автомобильных перевозок  пассажиров, багажа и грузов; </w:t>
      </w:r>
    </w:p>
    <w:p w:rsidR="00C21942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межобластных (регулярных и нерегулярных) пассажирских перевозок; 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автомобильных перевозок опасных грузов.</w:t>
      </w:r>
    </w:p>
    <w:p w:rsidR="00C21942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Конструкция названных транспортных средств должна  предусматривать  возможность  оснащения (штатные  места  установки,  крепления</w:t>
      </w:r>
      <w:r>
        <w:rPr>
          <w:rFonts w:ascii="Times New Roman" w:hAnsi="Times New Roman" w:cs="Times New Roman"/>
          <w:sz w:val="28"/>
          <w:szCs w:val="28"/>
        </w:rPr>
        <w:t xml:space="preserve">,  энергопитания)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1942" w:rsidRDefault="00F93F5C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942" w:rsidRPr="006E0A1D">
        <w:rPr>
          <w:rFonts w:ascii="Times New Roman" w:hAnsi="Times New Roman" w:cs="Times New Roman"/>
          <w:sz w:val="28"/>
          <w:szCs w:val="28"/>
        </w:rPr>
        <w:t>. Не допускается эксплуатация транспортных сре</w:t>
      </w:r>
      <w:proofErr w:type="gramStart"/>
      <w:r w:rsidR="00C21942" w:rsidRPr="006E0A1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21942" w:rsidRPr="006E0A1D">
        <w:rPr>
          <w:rFonts w:ascii="Times New Roman" w:hAnsi="Times New Roman" w:cs="Times New Roman"/>
          <w:sz w:val="28"/>
          <w:szCs w:val="28"/>
        </w:rPr>
        <w:t xml:space="preserve">и осуществлении перевозок, указанных в </w:t>
      </w:r>
      <w:hyperlink r:id="rId13" w:anchor="z55" w:history="1">
        <w:r w:rsidR="00C21942" w:rsidRPr="006E0A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21942" w:rsidRPr="006E0A1D">
        <w:rPr>
          <w:rFonts w:ascii="Times New Roman" w:hAnsi="Times New Roman" w:cs="Times New Roman"/>
          <w:sz w:val="28"/>
          <w:szCs w:val="28"/>
        </w:rPr>
        <w:t xml:space="preserve"> </w:t>
      </w:r>
      <w:r w:rsidR="00654036">
        <w:rPr>
          <w:rFonts w:ascii="Times New Roman" w:hAnsi="Times New Roman" w:cs="Times New Roman"/>
          <w:sz w:val="28"/>
          <w:szCs w:val="28"/>
          <w:lang w:val="ky-KG"/>
        </w:rPr>
        <w:t xml:space="preserve">настоящего </w:t>
      </w:r>
      <w:r w:rsidR="00C21942" w:rsidRPr="006E0A1D">
        <w:rPr>
          <w:rFonts w:ascii="Times New Roman" w:hAnsi="Times New Roman" w:cs="Times New Roman"/>
          <w:sz w:val="28"/>
          <w:szCs w:val="28"/>
        </w:rPr>
        <w:t>П</w:t>
      </w:r>
      <w:r w:rsidR="00C21942">
        <w:rPr>
          <w:rFonts w:ascii="Times New Roman" w:hAnsi="Times New Roman" w:cs="Times New Roman"/>
          <w:sz w:val="28"/>
          <w:szCs w:val="28"/>
        </w:rPr>
        <w:t>о</w:t>
      </w:r>
      <w:r w:rsidR="00C21942" w:rsidRPr="006E0A1D">
        <w:rPr>
          <w:rFonts w:ascii="Times New Roman" w:hAnsi="Times New Roman" w:cs="Times New Roman"/>
          <w:sz w:val="28"/>
          <w:szCs w:val="28"/>
        </w:rPr>
        <w:t>р</w:t>
      </w:r>
      <w:r w:rsidR="00C21942">
        <w:rPr>
          <w:rFonts w:ascii="Times New Roman" w:hAnsi="Times New Roman" w:cs="Times New Roman"/>
          <w:sz w:val="28"/>
          <w:szCs w:val="28"/>
        </w:rPr>
        <w:t>ядка</w:t>
      </w:r>
      <w:r w:rsidR="00C21942" w:rsidRPr="006E0A1D">
        <w:rPr>
          <w:rFonts w:ascii="Times New Roman" w:hAnsi="Times New Roman" w:cs="Times New Roman"/>
          <w:sz w:val="28"/>
          <w:szCs w:val="28"/>
        </w:rPr>
        <w:t>:</w:t>
      </w:r>
    </w:p>
    <w:p w:rsidR="00C21942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без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C21942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с выключенным исправным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C21942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с незаполненными диаграммными дисками;</w:t>
      </w:r>
    </w:p>
    <w:p w:rsidR="00C21942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с применением ранее использованных диаграммных дисков;</w:t>
      </w:r>
    </w:p>
    <w:p w:rsidR="00C21942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5) без использования электронных карточек в случае применения электронных (цифровых)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6) без ведения ежедневных регистрационных листков режима труда и отдыха водителей (в случае неисправности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).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E0A1D">
        <w:rPr>
          <w:rFonts w:ascii="Times New Roman" w:hAnsi="Times New Roman" w:cs="Times New Roman"/>
          <w:sz w:val="28"/>
          <w:szCs w:val="28"/>
        </w:rPr>
        <w:t xml:space="preserve">Перевозчики при эксплуатации </w:t>
      </w:r>
      <w:r w:rsidR="00220155">
        <w:rPr>
          <w:rFonts w:ascii="Times New Roman" w:hAnsi="Times New Roman" w:cs="Times New Roman"/>
          <w:sz w:val="28"/>
          <w:szCs w:val="28"/>
          <w:lang w:val="ky-KG"/>
        </w:rPr>
        <w:t>авто</w:t>
      </w:r>
      <w:r w:rsidRPr="006E0A1D">
        <w:rPr>
          <w:rFonts w:ascii="Times New Roman" w:hAnsi="Times New Roman" w:cs="Times New Roman"/>
          <w:sz w:val="28"/>
          <w:szCs w:val="28"/>
        </w:rPr>
        <w:t xml:space="preserve">транспортных средств без соблюдения требования пункта </w:t>
      </w:r>
      <w:r w:rsidR="009B2913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6E0A1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0A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</w:t>
      </w:r>
      <w:r w:rsidRPr="006E0A1D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регулирующим сферу автомобильного транспорта и о нарушениях, </w:t>
      </w:r>
      <w:r w:rsidRPr="006E0A1D">
        <w:rPr>
          <w:rFonts w:ascii="Times New Roman" w:hAnsi="Times New Roman" w:cs="Times New Roman"/>
          <w:sz w:val="28"/>
          <w:szCs w:val="28"/>
        </w:rPr>
        <w:t>вступившими в установленном законом порядке в силу международными договорами, участницей которых является Кыргызская Республика, а также общепризнанными принципами и нормами международного права в сфере автомобильных перевозок.</w:t>
      </w:r>
      <w:proofErr w:type="gramEnd"/>
    </w:p>
    <w:p w:rsidR="00C21942" w:rsidRPr="006E0A1D" w:rsidRDefault="00F93F5C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1942" w:rsidRPr="006E0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942" w:rsidRPr="006E0A1D">
        <w:rPr>
          <w:rFonts w:ascii="Times New Roman" w:hAnsi="Times New Roman" w:cs="Times New Roman"/>
          <w:sz w:val="28"/>
          <w:szCs w:val="28"/>
        </w:rPr>
        <w:t xml:space="preserve">Автотранспортные средства, зарегистрированные на территории государства, являющегося участником Европейского соглашения, касающегося работы экипажей транспортных средств, производящих международные автомобильные перевозки (далее - ЕСТР), при осуществлении международных автомобильных перевозок по территории Кыргызской Республики оборудуются </w:t>
      </w:r>
      <w:proofErr w:type="spellStart"/>
      <w:r w:rsidR="00C21942" w:rsidRPr="006E0A1D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="00C21942" w:rsidRPr="006E0A1D">
        <w:rPr>
          <w:rFonts w:ascii="Times New Roman" w:hAnsi="Times New Roman" w:cs="Times New Roman"/>
          <w:sz w:val="28"/>
          <w:szCs w:val="28"/>
        </w:rPr>
        <w:t>, если вступившими в установленном законом порядке в силу международными договорами, участницей которых является Кыргызская Республика, а также общепризнанными принципами и нормами международного права, не установлено иное.</w:t>
      </w:r>
      <w:proofErr w:type="gramEnd"/>
    </w:p>
    <w:p w:rsidR="00C21942" w:rsidRPr="006E0A1D" w:rsidRDefault="00F93F5C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1942" w:rsidRPr="006E0A1D">
        <w:rPr>
          <w:rFonts w:ascii="Times New Roman" w:hAnsi="Times New Roman" w:cs="Times New Roman"/>
          <w:sz w:val="28"/>
          <w:szCs w:val="28"/>
        </w:rPr>
        <w:t>. При осуществлении международных автомобильных перевозок по территории Кыргызской Республики автотранспортными средствами, зарегистрированными на территории государства, не являющегося участником ЕСТР, осуществляется ведение водителями данных автотранспортных средств ежедневных регистрационных листков режима труда и отдыха.</w:t>
      </w:r>
    </w:p>
    <w:p w:rsidR="00C21942" w:rsidRPr="006E0A1D" w:rsidRDefault="00F93F5C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1942" w:rsidRPr="006E0A1D">
        <w:rPr>
          <w:rFonts w:ascii="Times New Roman" w:hAnsi="Times New Roman" w:cs="Times New Roman"/>
          <w:sz w:val="28"/>
          <w:szCs w:val="28"/>
        </w:rPr>
        <w:t xml:space="preserve">. Оборудование </w:t>
      </w:r>
      <w:proofErr w:type="spellStart"/>
      <w:r w:rsidR="00C21942" w:rsidRPr="006E0A1D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="00C21942" w:rsidRPr="006E0A1D">
        <w:rPr>
          <w:rFonts w:ascii="Times New Roman" w:hAnsi="Times New Roman" w:cs="Times New Roman"/>
          <w:sz w:val="28"/>
          <w:szCs w:val="28"/>
        </w:rPr>
        <w:t xml:space="preserve"> не требуется при осуществлении </w:t>
      </w:r>
      <w:r w:rsidR="00C21942"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 следующими автотранспортными средствами: 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1) транспортными средствами, которые используются для перевозки грузов и разрешенный максимальный вес которых, включая вес прицепов или полуприцепов, не превышает 3,5 тонны, за исключением </w:t>
      </w:r>
      <w:r w:rsidRPr="006E0A1D">
        <w:rPr>
          <w:rFonts w:ascii="Times New Roman" w:hAnsi="Times New Roman" w:cs="Times New Roman"/>
          <w:sz w:val="28"/>
          <w:szCs w:val="28"/>
        </w:rPr>
        <w:t>автотранспортных средств, осуществляющих перевозки опасных грузов;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2) транспортными средствами, которые используются для перевозки пассажиров и которые в силу своей конструкции и оборудования могут перевозить не более девяти человек, включая водителя, и предназначены для этой</w:t>
      </w:r>
      <w:r w:rsidRPr="006E0A1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>цели;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3) транспортными средствами, разрешенная максимальная скорость которых не превышает 30 км в час;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0A1D">
        <w:rPr>
          <w:rFonts w:ascii="Times New Roman" w:hAnsi="Times New Roman" w:cs="Times New Roman"/>
          <w:color w:val="000000"/>
          <w:sz w:val="28"/>
          <w:szCs w:val="28"/>
        </w:rPr>
        <w:t>4) транспортными средствами, которые используются вооруженными силами, органами гражданской обороны, пожарной службой и силами поддержания общественного порядка или которые находятся в их ведении;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5) транспортными средствами, которые используются в чрезвычайных обстоятельствах или в ходе спасательных операций;</w:t>
      </w:r>
      <w:proofErr w:type="gramEnd"/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6) специальными транспортными средствами, которые используются в медицинских целях;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7) транспортными средствами, которые используются службами канализации, защиты от наводнений, водо</w:t>
      </w:r>
      <w:proofErr w:type="gramStart"/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-, </w:t>
      </w:r>
      <w:proofErr w:type="gramEnd"/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газо- и электроснабжения, для технического обслуживания и </w:t>
      </w:r>
      <w:r w:rsidRPr="00EA5B44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дорог, для сбора и удаления мусора, службами телеграфа и телефона, для перевозки почтовых отправлений, службами радио и телевидения и для обнаружения радио- и телевизионных передатчиков и приемников;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8) специальными аварийными транспортными средствами;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9) транспортными средствами, которые проходят дорожные испытания в целях совершенствования техники, ремонта или обслуживания, и новыми или переоборудованными транспортными средствами, которые еще не сданы в эксплуатацию;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10) транспортными средствами, которые используются для некоммерческих перевозок грузов для личного пользования;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11) транспортными средствами, которые используются для сбора молока на фермах и возвращения на фермы молочной тары и молочных продуктов, предназначенных для кормления животных.</w:t>
      </w:r>
    </w:p>
    <w:p w:rsidR="00C21942" w:rsidRPr="006E0A1D" w:rsidRDefault="00F93F5C" w:rsidP="00C2194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21942" w:rsidRPr="006E0A1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C21942" w:rsidRPr="006E0A1D">
        <w:rPr>
          <w:rFonts w:ascii="Times New Roman" w:hAnsi="Times New Roman" w:cs="Times New Roman"/>
          <w:b w:val="0"/>
          <w:sz w:val="28"/>
          <w:szCs w:val="28"/>
        </w:rPr>
        <w:t>Тахографы</w:t>
      </w:r>
      <w:proofErr w:type="spellEnd"/>
      <w:r w:rsidR="00C21942" w:rsidRPr="006E0A1D">
        <w:rPr>
          <w:rFonts w:ascii="Times New Roman" w:hAnsi="Times New Roman" w:cs="Times New Roman"/>
          <w:b w:val="0"/>
          <w:sz w:val="28"/>
          <w:szCs w:val="28"/>
        </w:rPr>
        <w:t xml:space="preserve">, применяемые на автотранспортных средствах в Кыргызской Республике, должны соответствовать требованиям законодательства Кыргызской Республики в сфере обеспечения единства измерений и иметь оттиск </w:t>
      </w:r>
      <w:proofErr w:type="spellStart"/>
      <w:r w:rsidR="00C21942" w:rsidRPr="006E0A1D">
        <w:rPr>
          <w:rFonts w:ascii="Times New Roman" w:hAnsi="Times New Roman" w:cs="Times New Roman"/>
          <w:b w:val="0"/>
          <w:sz w:val="28"/>
          <w:szCs w:val="28"/>
        </w:rPr>
        <w:t>поверительного</w:t>
      </w:r>
      <w:proofErr w:type="spellEnd"/>
      <w:r w:rsidR="00C21942" w:rsidRPr="006E0A1D">
        <w:rPr>
          <w:rFonts w:ascii="Times New Roman" w:hAnsi="Times New Roman" w:cs="Times New Roman"/>
          <w:b w:val="0"/>
          <w:sz w:val="28"/>
          <w:szCs w:val="28"/>
        </w:rPr>
        <w:t xml:space="preserve"> клейма или свидетельство о поверке (при необходимости).   </w:t>
      </w:r>
    </w:p>
    <w:p w:rsidR="00C21942" w:rsidRPr="006E0A1D" w:rsidRDefault="00F93F5C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3001"/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C21942" w:rsidRPr="006E0A1D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C21942" w:rsidRPr="006E0A1D">
        <w:rPr>
          <w:rFonts w:ascii="Times New Roman" w:hAnsi="Times New Roman" w:cs="Times New Roman"/>
          <w:sz w:val="28"/>
          <w:szCs w:val="28"/>
        </w:rPr>
        <w:t xml:space="preserve"> Использование </w:t>
      </w:r>
      <w:proofErr w:type="spellStart"/>
      <w:r w:rsidR="00C21942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C21942" w:rsidRPr="006E0A1D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311"/>
      <w:bookmarkEnd w:id="2"/>
      <w:r w:rsidRPr="006E0A1D">
        <w:rPr>
          <w:rFonts w:ascii="Times New Roman" w:hAnsi="Times New Roman" w:cs="Times New Roman"/>
          <w:sz w:val="28"/>
          <w:szCs w:val="28"/>
        </w:rPr>
        <w:t>1) водителями - в целях регистрации и учета режимов труда и отдыха;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312"/>
      <w:bookmarkEnd w:id="3"/>
      <w:r w:rsidRPr="006E0A1D">
        <w:rPr>
          <w:rFonts w:ascii="Times New Roman" w:hAnsi="Times New Roman" w:cs="Times New Roman"/>
          <w:sz w:val="28"/>
          <w:szCs w:val="28"/>
        </w:rPr>
        <w:t xml:space="preserve">2) транспортными предприятиями - в целях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соблюдением водителями режимов труда и отдыха;</w:t>
      </w:r>
    </w:p>
    <w:p w:rsidR="00C21942" w:rsidRPr="006E0A1D" w:rsidRDefault="00C21942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313"/>
      <w:bookmarkEnd w:id="4"/>
      <w:r w:rsidRPr="006E0A1D">
        <w:rPr>
          <w:rFonts w:ascii="Times New Roman" w:hAnsi="Times New Roman" w:cs="Times New Roman"/>
          <w:sz w:val="28"/>
          <w:szCs w:val="28"/>
        </w:rPr>
        <w:t xml:space="preserve">3) контролирующим органом - в целях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E0A1D">
        <w:rPr>
          <w:rFonts w:ascii="Times New Roman" w:hAnsi="Times New Roman" w:cs="Times New Roman"/>
          <w:sz w:val="28"/>
          <w:szCs w:val="28"/>
        </w:rPr>
        <w:lastRenderedPageBreak/>
        <w:t>водителями режимов движения, труда и отдыха.</w:t>
      </w:r>
    </w:p>
    <w:bookmarkEnd w:id="5"/>
    <w:p w:rsidR="00C21942" w:rsidRPr="006E0A1D" w:rsidRDefault="00F93F5C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</w:t>
      </w:r>
      <w:r w:rsidR="00C21942" w:rsidRPr="006E0A1D">
        <w:rPr>
          <w:rFonts w:ascii="Times New Roman" w:hAnsi="Times New Roman" w:cs="Times New Roman"/>
          <w:sz w:val="28"/>
          <w:szCs w:val="28"/>
        </w:rPr>
        <w:t>. На транспортном средстве устанавливается, активизирует</w:t>
      </w:r>
      <w:bookmarkStart w:id="6" w:name="sub_3003"/>
      <w:r w:rsidR="00C21942" w:rsidRPr="006E0A1D">
        <w:rPr>
          <w:rFonts w:ascii="Times New Roman" w:hAnsi="Times New Roman" w:cs="Times New Roman"/>
          <w:sz w:val="28"/>
          <w:szCs w:val="28"/>
        </w:rPr>
        <w:t xml:space="preserve">ся и используется один </w:t>
      </w:r>
      <w:proofErr w:type="spellStart"/>
      <w:r w:rsidR="00C21942" w:rsidRPr="006E0A1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C21942" w:rsidRPr="006E0A1D">
        <w:rPr>
          <w:rFonts w:ascii="Times New Roman" w:hAnsi="Times New Roman" w:cs="Times New Roman"/>
          <w:sz w:val="28"/>
          <w:szCs w:val="28"/>
        </w:rPr>
        <w:t>.</w:t>
      </w:r>
    </w:p>
    <w:p w:rsidR="00C21942" w:rsidRPr="006E0A1D" w:rsidRDefault="00F93F5C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C21942" w:rsidRPr="006E0A1D">
        <w:rPr>
          <w:rFonts w:ascii="Times New Roman" w:hAnsi="Times New Roman" w:cs="Times New Roman"/>
          <w:sz w:val="28"/>
          <w:szCs w:val="28"/>
        </w:rPr>
        <w:t>. </w:t>
      </w:r>
      <w:bookmarkStart w:id="7" w:name="sub_3004"/>
      <w:bookmarkEnd w:id="6"/>
      <w:r w:rsidR="00C21942" w:rsidRPr="006E0A1D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="00C21942" w:rsidRPr="006E0A1D">
        <w:rPr>
          <w:rFonts w:ascii="Times New Roman" w:hAnsi="Times New Roman" w:cs="Times New Roman"/>
          <w:sz w:val="28"/>
          <w:szCs w:val="28"/>
        </w:rPr>
        <w:t>тахографе</w:t>
      </w:r>
      <w:proofErr w:type="spellEnd"/>
      <w:r w:rsidR="00C21942" w:rsidRPr="006E0A1D">
        <w:rPr>
          <w:rFonts w:ascii="Times New Roman" w:hAnsi="Times New Roman" w:cs="Times New Roman"/>
          <w:sz w:val="28"/>
          <w:szCs w:val="28"/>
        </w:rPr>
        <w:t xml:space="preserve"> используются карты водителя, мастерской, предприятия, контролирующего органа, соответствующие требованиям к </w:t>
      </w:r>
      <w:proofErr w:type="spellStart"/>
      <w:r w:rsidR="00C21942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C21942" w:rsidRPr="006E0A1D">
        <w:rPr>
          <w:rFonts w:ascii="Times New Roman" w:hAnsi="Times New Roman" w:cs="Times New Roman"/>
          <w:sz w:val="28"/>
          <w:szCs w:val="28"/>
        </w:rPr>
        <w:t>, устанавливаемым на транспортное средство.</w:t>
      </w:r>
    </w:p>
    <w:bookmarkEnd w:id="7"/>
    <w:p w:rsidR="00C21942" w:rsidRPr="006E0A1D" w:rsidRDefault="00F93F5C" w:rsidP="00C219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21942" w:rsidRPr="006E0A1D">
        <w:rPr>
          <w:rFonts w:ascii="Times New Roman" w:hAnsi="Times New Roman" w:cs="Times New Roman"/>
          <w:sz w:val="28"/>
          <w:szCs w:val="28"/>
        </w:rPr>
        <w:t>. Водителю передается одна карта водителя.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25FA" w:rsidRPr="006E0A1D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4E5FD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E0A1D"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по оснащению и </w:t>
      </w:r>
      <w:r w:rsidR="00D65413">
        <w:rPr>
          <w:rFonts w:ascii="Times New Roman" w:hAnsi="Times New Roman" w:cs="Times New Roman"/>
          <w:b/>
          <w:bCs/>
          <w:sz w:val="28"/>
          <w:szCs w:val="28"/>
        </w:rPr>
        <w:t>использованию</w:t>
      </w:r>
      <w:r w:rsidRPr="006E0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0A1D">
        <w:rPr>
          <w:rFonts w:ascii="Times New Roman" w:hAnsi="Times New Roman" w:cs="Times New Roman"/>
          <w:b/>
          <w:bCs/>
          <w:sz w:val="28"/>
          <w:szCs w:val="28"/>
        </w:rPr>
        <w:t>тахографов</w:t>
      </w:r>
      <w:proofErr w:type="spellEnd"/>
    </w:p>
    <w:p w:rsidR="005E25FA" w:rsidRPr="0097371E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</w:t>
      </w:r>
    </w:p>
    <w:p w:rsidR="00301A6F" w:rsidRPr="006E0A1D" w:rsidRDefault="00F93F5C" w:rsidP="00301A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2A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E25FA" w:rsidRPr="006E0A1D">
        <w:rPr>
          <w:rFonts w:ascii="Times New Roman" w:hAnsi="Times New Roman" w:cs="Times New Roman"/>
          <w:sz w:val="28"/>
          <w:szCs w:val="28"/>
        </w:rPr>
        <w:t>.</w:t>
      </w:r>
      <w:r w:rsidR="00301A6F" w:rsidRPr="006E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A6F" w:rsidRPr="006E0A1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301A6F" w:rsidRPr="006E0A1D">
        <w:rPr>
          <w:rFonts w:ascii="Times New Roman" w:hAnsi="Times New Roman" w:cs="Times New Roman"/>
          <w:sz w:val="28"/>
          <w:szCs w:val="28"/>
        </w:rPr>
        <w:t xml:space="preserve"> устанавливается на автотранспортном средстве таким образом, чтобы водитель имел возможность со своего места наблюдать за показаниями спидометра, счетчика пробега и часов.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 xml:space="preserve">15. </w:t>
      </w:r>
      <w:r w:rsidRPr="006E0A1D">
        <w:rPr>
          <w:rFonts w:ascii="Times New Roman" w:hAnsi="Times New Roman" w:cs="Times New Roman"/>
          <w:sz w:val="28"/>
          <w:szCs w:val="28"/>
        </w:rPr>
        <w:t xml:space="preserve">После проверки (периодической проверки)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, проводимой при его установке, на автотранспортном средстве рядом с устройством или на самом устройстве, на видном месте укрепляется табличка с данными об установке. После каждого осмотра, когда требуется изменение данных самой установки, на месте предыдущей таблички устанавливается новая табличка.</w:t>
      </w:r>
    </w:p>
    <w:p w:rsidR="005E25FA" w:rsidRPr="006E0A1D" w:rsidRDefault="00F93F5C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E25FA" w:rsidRPr="006E0A1D">
        <w:rPr>
          <w:rFonts w:ascii="Times New Roman" w:hAnsi="Times New Roman" w:cs="Times New Roman"/>
          <w:sz w:val="28"/>
          <w:szCs w:val="28"/>
        </w:rPr>
        <w:t>. Периодические проверки проводятся не реже одного раза в два года и включают следующие проверки: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правильность работы контрольного устройства;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наличие </w:t>
      </w:r>
      <w:r>
        <w:rPr>
          <w:rFonts w:ascii="Times New Roman" w:hAnsi="Times New Roman" w:cs="Times New Roman"/>
          <w:sz w:val="28"/>
          <w:szCs w:val="28"/>
        </w:rPr>
        <w:t>сертификата</w:t>
      </w:r>
      <w:r w:rsidRPr="006E0A1D">
        <w:rPr>
          <w:rFonts w:ascii="Times New Roman" w:hAnsi="Times New Roman" w:cs="Times New Roman"/>
          <w:sz w:val="28"/>
          <w:szCs w:val="28"/>
        </w:rPr>
        <w:t xml:space="preserve"> утверждения типа;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3) наличия </w:t>
      </w:r>
      <w:r>
        <w:rPr>
          <w:rFonts w:ascii="Times New Roman" w:hAnsi="Times New Roman" w:cs="Times New Roman"/>
          <w:sz w:val="28"/>
          <w:szCs w:val="28"/>
        </w:rPr>
        <w:t xml:space="preserve">знака о </w:t>
      </w:r>
      <w:r w:rsidRPr="006E0A1D">
        <w:rPr>
          <w:rFonts w:ascii="Times New Roman" w:hAnsi="Times New Roman" w:cs="Times New Roman"/>
          <w:sz w:val="28"/>
          <w:szCs w:val="28"/>
        </w:rPr>
        <w:t>поверке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свидетельства о поверке</w:t>
      </w:r>
      <w:r w:rsidRPr="006E0A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4) фактическое значение эффективной окружности шин колес; 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целостность пломб на контрольном устройстве и на других частях.</w:t>
      </w:r>
    </w:p>
    <w:p w:rsidR="005E25FA" w:rsidRPr="006E0A1D" w:rsidRDefault="00F93F5C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25FA" w:rsidRPr="006E0A1D">
        <w:rPr>
          <w:rFonts w:ascii="Times New Roman" w:hAnsi="Times New Roman" w:cs="Times New Roman"/>
          <w:sz w:val="28"/>
          <w:szCs w:val="28"/>
        </w:rPr>
        <w:t>. Поверк</w:t>
      </w:r>
      <w:r w:rsidR="005E25FA">
        <w:rPr>
          <w:rFonts w:ascii="Times New Roman" w:hAnsi="Times New Roman" w:cs="Times New Roman"/>
          <w:sz w:val="28"/>
          <w:szCs w:val="28"/>
        </w:rPr>
        <w:t xml:space="preserve">у 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</w:t>
      </w:r>
      <w:r w:rsidR="005E25F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5E25FA">
        <w:rPr>
          <w:rFonts w:ascii="Times New Roman" w:hAnsi="Times New Roman" w:cs="Times New Roman"/>
          <w:sz w:val="28"/>
          <w:szCs w:val="28"/>
        </w:rPr>
        <w:t>ь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</w:t>
      </w:r>
      <w:r w:rsidR="005E25FA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</w:t>
      </w:r>
      <w:proofErr w:type="spellStart"/>
      <w:r w:rsidR="005E25FA">
        <w:rPr>
          <w:rFonts w:ascii="Times New Roman" w:hAnsi="Times New Roman" w:cs="Times New Roman"/>
          <w:sz w:val="28"/>
          <w:szCs w:val="28"/>
        </w:rPr>
        <w:t>межповерочным</w:t>
      </w:r>
      <w:proofErr w:type="spellEnd"/>
      <w:r w:rsidR="005E25FA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5E25FA"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Default="00F93F5C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E25FA">
        <w:rPr>
          <w:rFonts w:ascii="Times New Roman" w:hAnsi="Times New Roman" w:cs="Times New Roman"/>
          <w:sz w:val="28"/>
          <w:szCs w:val="28"/>
        </w:rPr>
        <w:t>.</w:t>
      </w:r>
      <w:r w:rsidR="005E25FA" w:rsidRPr="000F38B4">
        <w:rPr>
          <w:rFonts w:ascii="Times New Roman" w:hAnsi="Times New Roman" w:cs="Times New Roman"/>
          <w:sz w:val="28"/>
          <w:szCs w:val="28"/>
        </w:rPr>
        <w:t xml:space="preserve"> </w:t>
      </w:r>
      <w:r w:rsidR="005E25FA">
        <w:rPr>
          <w:rFonts w:ascii="Times New Roman" w:hAnsi="Times New Roman" w:cs="Times New Roman"/>
          <w:sz w:val="28"/>
          <w:szCs w:val="28"/>
        </w:rPr>
        <w:t>П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оверку </w:t>
      </w:r>
      <w:proofErr w:type="spellStart"/>
      <w:r w:rsidR="005E25FA">
        <w:rPr>
          <w:rFonts w:ascii="Times New Roman" w:hAnsi="Times New Roman" w:cs="Times New Roman"/>
          <w:sz w:val="28"/>
          <w:szCs w:val="28"/>
        </w:rPr>
        <w:t>т</w:t>
      </w:r>
      <w:r w:rsidR="005E25FA" w:rsidRPr="006E0A1D">
        <w:rPr>
          <w:rFonts w:ascii="Times New Roman" w:hAnsi="Times New Roman" w:cs="Times New Roman"/>
          <w:sz w:val="28"/>
          <w:szCs w:val="28"/>
        </w:rPr>
        <w:t>ахограф</w:t>
      </w:r>
      <w:r w:rsidR="005E25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E25FA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5E25FA">
        <w:rPr>
          <w:rFonts w:ascii="Times New Roman" w:hAnsi="Times New Roman" w:cs="Times New Roman"/>
          <w:sz w:val="28"/>
          <w:szCs w:val="28"/>
        </w:rPr>
        <w:t>й орган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по метрологии</w:t>
      </w:r>
      <w:r w:rsidR="005E25FA">
        <w:rPr>
          <w:rFonts w:ascii="Times New Roman" w:hAnsi="Times New Roman" w:cs="Times New Roman"/>
          <w:sz w:val="28"/>
          <w:szCs w:val="28"/>
        </w:rPr>
        <w:t xml:space="preserve"> либо уполномоченное в установленном порядке 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5E25FA">
        <w:rPr>
          <w:rFonts w:ascii="Times New Roman" w:hAnsi="Times New Roman" w:cs="Times New Roman"/>
          <w:sz w:val="28"/>
          <w:szCs w:val="28"/>
        </w:rPr>
        <w:t>ое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лиц</w:t>
      </w:r>
      <w:r w:rsidR="005E25FA">
        <w:rPr>
          <w:rFonts w:ascii="Times New Roman" w:hAnsi="Times New Roman" w:cs="Times New Roman"/>
          <w:sz w:val="28"/>
          <w:szCs w:val="28"/>
        </w:rPr>
        <w:t xml:space="preserve">о на данный вид деятельности. </w:t>
      </w:r>
    </w:p>
    <w:p w:rsidR="005E25FA" w:rsidRPr="006E0A1D" w:rsidRDefault="00F93F5C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Положительные результаты поверок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удостоверяются оттиском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поверительного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клейма или свидетельством о поверке в соответствии с законодательством Кыргызской Республики в сфере единства измерений.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  Свидетельство о поверке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хранится не менее 1 года и предъявляется по требованию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654036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65403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автомобильного транспорта</w:t>
      </w:r>
      <w:r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301A6F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Перед проведением работ по установке и обслуживанию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проверить соответствие маркировки и комплектности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требованиям эксплуатационной документации;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проверить наличие на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тахографе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знака официального утверждения типа;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3) проверить отсутствие повреждений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затрудняющих снятие показаний, возможность переключения кнопок на передней панели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возможность открытия и закрытия термопринтера, целостность разъема подключения датчика движения (импульсов), наличие четкой установки и фиксации карточки сервисного центра; 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проверить наличие таблички с данными об установке и обслуживани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а также сравнение информации, отображенной на табличке с информацией, содержащейся в энергонезависимой памяти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5) провести осмотр состояния пломб, ранее наложенных на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датчик движения (импульсов).</w:t>
      </w:r>
    </w:p>
    <w:p w:rsidR="005E25FA" w:rsidRPr="006E0A1D" w:rsidRDefault="00F93F5C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При выявлении фактов взлома пломб, подделки пломб или несовпадения информации о параметрах транспортного средства, отображенной на табличке, с информацией, содержащейся в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тахографе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, работник сервисного центра делает соответствующую запись в журнале учета работ с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hyperlink r:id="rId14" w:anchor="z448" w:history="1">
        <w:r w:rsidR="005E25FA" w:rsidRPr="006E0A1D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5E25FA" w:rsidRPr="006E0A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25FA" w:rsidRPr="006E0A1D">
        <w:rPr>
          <w:rFonts w:ascii="Times New Roman" w:hAnsi="Times New Roman" w:cs="Times New Roman"/>
          <w:sz w:val="28"/>
          <w:szCs w:val="28"/>
        </w:rPr>
        <w:t>к</w:t>
      </w:r>
      <w:r w:rsidR="00E45134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Порядку, и информирует об этом руководство сервисного центра.</w:t>
      </w:r>
    </w:p>
    <w:p w:rsidR="005E25FA" w:rsidRPr="006E0A1D" w:rsidRDefault="00F93F5C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Транспортное средство с двумя или более передаточными числами заднего моста оснащается переключающим устройством, которое автоматически приводит эти передаточные числа в соответствие с передаточным числом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>, устанавливаемого на транспортное средство.</w:t>
      </w:r>
    </w:p>
    <w:p w:rsidR="005E25FA" w:rsidRPr="006E0A1D" w:rsidRDefault="00F93F5C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Настройка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осуществляется после его установки.</w:t>
      </w:r>
    </w:p>
    <w:p w:rsidR="005E25FA" w:rsidRPr="006E0A1D" w:rsidRDefault="00F93F5C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E25FA" w:rsidRPr="006E0A1D">
        <w:rPr>
          <w:rFonts w:ascii="Times New Roman" w:hAnsi="Times New Roman" w:cs="Times New Roman"/>
          <w:sz w:val="28"/>
          <w:szCs w:val="28"/>
        </w:rPr>
        <w:t>. Установка параметров транспортного средства производится в следующих случаях: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во время установки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на транспортном средстве;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если ошибка всемирного координированного времени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(электронного) составляет более чем 20 минут;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при замене регистрационного знака транспортного средства;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во время периодических проверок.</w:t>
      </w:r>
    </w:p>
    <w:p w:rsidR="005E25FA" w:rsidRPr="006E0A1D" w:rsidRDefault="00F93F5C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E25FA" w:rsidRPr="0079359F">
        <w:rPr>
          <w:rFonts w:ascii="Times New Roman" w:hAnsi="Times New Roman" w:cs="Times New Roman"/>
          <w:sz w:val="28"/>
          <w:szCs w:val="28"/>
        </w:rPr>
        <w:t xml:space="preserve">. При установке параметров транспортного средства определяются погрешности измерения параметров в соответствии с требованиями утвержденных </w:t>
      </w:r>
      <w:proofErr w:type="gramStart"/>
      <w:r w:rsidR="005E25FA" w:rsidRPr="0079359F">
        <w:rPr>
          <w:rFonts w:ascii="Times New Roman" w:hAnsi="Times New Roman" w:cs="Times New Roman"/>
          <w:sz w:val="28"/>
          <w:szCs w:val="28"/>
        </w:rPr>
        <w:t>методик поверок технической документации заводов изготовителей</w:t>
      </w:r>
      <w:proofErr w:type="gramEnd"/>
      <w:r w:rsidR="005E25FA" w:rsidRPr="0079359F">
        <w:rPr>
          <w:rFonts w:ascii="Times New Roman" w:hAnsi="Times New Roman" w:cs="Times New Roman"/>
          <w:sz w:val="28"/>
          <w:szCs w:val="28"/>
        </w:rPr>
        <w:t xml:space="preserve"> электронных (цифровых) </w:t>
      </w:r>
      <w:proofErr w:type="spellStart"/>
      <w:r w:rsidR="005E25FA" w:rsidRPr="0079359F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79359F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1C5251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После проведения установки параметров транспортного средства в кабине транспортного средства рядом </w:t>
      </w:r>
      <w:proofErr w:type="gramStart"/>
      <w:r w:rsidR="005E25FA" w:rsidRPr="006E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электронным (цифровым)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на видном месте или на самом электронном (цифровом)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тахографе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устанавливается табличка</w:t>
      </w:r>
      <w:r w:rsidR="00D65413">
        <w:rPr>
          <w:rFonts w:ascii="Times New Roman" w:hAnsi="Times New Roman" w:cs="Times New Roman"/>
          <w:sz w:val="28"/>
          <w:szCs w:val="28"/>
        </w:rPr>
        <w:t>,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на которой отображается следующая информация: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наименование и местонахождение сервисного центра;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данные о коэффициенте транспортного средства в форме "w =... об/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" или "w =...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/км";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данные об эффективной окружности шин колес в форме: "l =... мм";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4) данные о постоянной электронного (цифрового)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в форме "k = … об/км" или "k = …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/км";</w:t>
      </w:r>
      <w:proofErr w:type="gramEnd"/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дата определения коэффициента транспортного средства и измерения эффективной окружности шин колес;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6) номер шасси транспортного средства;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7) номер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(цифрового)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1C5251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25FA" w:rsidRPr="006E0A1D">
        <w:rPr>
          <w:rFonts w:ascii="Times New Roman" w:hAnsi="Times New Roman" w:cs="Times New Roman"/>
          <w:sz w:val="28"/>
          <w:szCs w:val="28"/>
        </w:rPr>
        <w:t>. Табличка изготавливается из металла, полимерных материалов или бумаги. Для крепления таблички применяется неразъемное соединение. Способ нанесения информации на табличку не влияет на четкость изображения и сохранность информации до момента проведения следующей установки параметров транспортного средства. Нанесение информации осуществляется типографским шрифтом на специальном оборудовании (принтере).</w:t>
      </w:r>
    </w:p>
    <w:p w:rsidR="005E25FA" w:rsidRPr="006E0A1D" w:rsidRDefault="002B148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При установке или замене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внесенные работником сервисного центра в электронный (цифровой)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установочные параметры транспортного средства </w:t>
      </w:r>
      <w:r w:rsidR="005E25F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5E25FA" w:rsidRPr="006E0A1D">
        <w:rPr>
          <w:rFonts w:ascii="Times New Roman" w:hAnsi="Times New Roman" w:cs="Times New Roman"/>
          <w:sz w:val="28"/>
          <w:szCs w:val="28"/>
        </w:rPr>
        <w:t>соответств</w:t>
      </w:r>
      <w:r w:rsidR="005E25FA">
        <w:rPr>
          <w:rFonts w:ascii="Times New Roman" w:hAnsi="Times New Roman" w:cs="Times New Roman"/>
          <w:sz w:val="28"/>
          <w:szCs w:val="28"/>
        </w:rPr>
        <w:t>овать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требованиям по максимально допустимым отклонениям в соответствии </w:t>
      </w:r>
      <w:r w:rsidR="005E25FA">
        <w:rPr>
          <w:rFonts w:ascii="Times New Roman" w:hAnsi="Times New Roman" w:cs="Times New Roman"/>
          <w:sz w:val="28"/>
          <w:szCs w:val="28"/>
        </w:rPr>
        <w:t xml:space="preserve">документацией </w:t>
      </w:r>
      <w:r w:rsidR="005E25FA" w:rsidRPr="0079359F">
        <w:rPr>
          <w:rFonts w:ascii="Times New Roman" w:hAnsi="Times New Roman" w:cs="Times New Roman"/>
          <w:sz w:val="28"/>
          <w:szCs w:val="28"/>
        </w:rPr>
        <w:t>заводов изготовителей</w:t>
      </w:r>
      <w:r w:rsidR="005E25F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5E25FA" w:rsidRPr="006E0A1D" w:rsidRDefault="002B148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Установочные параметры транспортного средства, внесенные механиком сервисного центра в энергонезависимую память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и зарегистрированные карточкой сервисного центра, регулярно загружаются в компьютер в целях обеспечения защиты данных, хранящихся на карточке сервисного центра, от несанкционированной перезаписи или удаления.</w:t>
      </w:r>
      <w:proofErr w:type="gramEnd"/>
    </w:p>
    <w:p w:rsidR="005E25FA" w:rsidRPr="006E0A1D" w:rsidRDefault="00301A6F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После настройки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и внесения в </w:t>
      </w:r>
      <w:proofErr w:type="gramStart"/>
      <w:r w:rsidR="005E25FA" w:rsidRPr="006E0A1D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(цифровой)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параметров транспортного средства, электронный (цифровой)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подлежит поверке.</w:t>
      </w:r>
    </w:p>
    <w:p w:rsidR="005E25FA" w:rsidRPr="006E0A1D" w:rsidRDefault="00412AB1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E25FA" w:rsidRPr="006E0A1D">
        <w:rPr>
          <w:rFonts w:ascii="Times New Roman" w:hAnsi="Times New Roman" w:cs="Times New Roman"/>
          <w:sz w:val="28"/>
          <w:szCs w:val="28"/>
        </w:rPr>
        <w:t>. Пломбы накладываются (если предусмотрено конструкцией транспортного средства) на следующие элементы: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табличку с данными об установке, за исключением случаев, когда она установлена таким образом, что ее нельзя снять без повреждения (уничтожения) указанной на ней маркировки;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соединительные узлы между электронным (цифровым)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транспортным средством;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переключающий механизм для транспортных сре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дств с дв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>умя или более передаточными числами ведущего моста;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4) участки, соединяющие переключающий механизм с остальной частью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(цифрового)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5) корпус электронного (цифрового)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датчика движения (импульсов);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6) на иные элементы, если завод изготовитель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(цифрового)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предусматривает наложение пломб.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Форма, содержание и оттиск знака, включенного в реестр физических и </w:t>
      </w:r>
      <w:proofErr w:type="gramStart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юридических лиц, подавших уведомление о начале или </w:t>
      </w:r>
      <w:r w:rsidR="005E25FA"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прекращении деятельности по установке и обслуживанию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</w:t>
      </w:r>
      <w:r w:rsidR="005E25FA" w:rsidRPr="00DF2AC5">
        <w:rPr>
          <w:rFonts w:ascii="Times New Roman" w:hAnsi="Times New Roman" w:cs="Times New Roman"/>
          <w:sz w:val="28"/>
          <w:szCs w:val="28"/>
        </w:rPr>
        <w:t>соответствуют</w:t>
      </w:r>
      <w:proofErr w:type="gramEnd"/>
      <w:r w:rsidR="005E25FA" w:rsidRPr="00DF2AC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z455" w:history="1">
        <w:r w:rsidR="005E25FA" w:rsidRPr="00DF2AC5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="005E25FA" w:rsidRPr="00DF2AC5">
        <w:rPr>
          <w:rFonts w:ascii="Times New Roman" w:hAnsi="Times New Roman" w:cs="Times New Roman"/>
          <w:sz w:val="28"/>
          <w:szCs w:val="28"/>
        </w:rPr>
        <w:t xml:space="preserve"> к</w:t>
      </w:r>
      <w:r w:rsidR="00E45134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5E25FA" w:rsidRPr="00DF2AC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Присвоение номера оттиска знака (клейма) сервисному центру осуществляется по мере включения в реестр физических и юридических лиц, подавших уведомление о начале или прекращении деятельности по установке и обслуживанию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E25FA" w:rsidRPr="006E0A1D">
        <w:rPr>
          <w:rFonts w:ascii="Times New Roman" w:hAnsi="Times New Roman" w:cs="Times New Roman"/>
          <w:sz w:val="28"/>
          <w:szCs w:val="28"/>
        </w:rPr>
        <w:t>. При исключении из реестра, осуществленного по заявлению субъекта, решению суда о запрещении деятельности или отдельных видов деятельности физического или юридического лица, номер оттиска знака (клейма) сервисного центра резервируется на срок не менее двух лет.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E25FA" w:rsidRPr="006E0A1D">
        <w:rPr>
          <w:rFonts w:ascii="Times New Roman" w:hAnsi="Times New Roman" w:cs="Times New Roman"/>
          <w:sz w:val="28"/>
          <w:szCs w:val="28"/>
        </w:rPr>
        <w:t>. Штамп и клеймо сервисного центра, исключенного из реестра, подлежат уничтожению в присутствии должностного лица территориального подразделения уполномоченного органа в области автомобильного транспорта, о чем составляется соответствующий акт.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E25FA" w:rsidRPr="00C738B9">
        <w:rPr>
          <w:rFonts w:ascii="Times New Roman" w:hAnsi="Times New Roman" w:cs="Times New Roman"/>
          <w:sz w:val="28"/>
          <w:szCs w:val="28"/>
        </w:rPr>
        <w:t xml:space="preserve">. Зарезервированный номер оттиска знака (клейма) сервисного центра присваивается другому сервисному центру по истечению двух лет согласно </w:t>
      </w:r>
      <w:hyperlink r:id="rId16" w:anchor="z195" w:history="1">
        <w:r w:rsidR="005E25FA" w:rsidRPr="00C738B9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25FA" w:rsidRPr="00C738B9">
        <w:rPr>
          <w:rFonts w:ascii="Times New Roman" w:hAnsi="Times New Roman" w:cs="Times New Roman"/>
          <w:sz w:val="28"/>
          <w:szCs w:val="28"/>
        </w:rPr>
        <w:t xml:space="preserve"> </w:t>
      </w:r>
      <w:r w:rsidR="00D6517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E25FA" w:rsidRPr="00C738B9">
        <w:rPr>
          <w:rFonts w:ascii="Times New Roman" w:hAnsi="Times New Roman" w:cs="Times New Roman"/>
          <w:sz w:val="28"/>
          <w:szCs w:val="28"/>
        </w:rPr>
        <w:t>Порядка.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25FA" w:rsidRPr="006E0A1D">
        <w:rPr>
          <w:rFonts w:ascii="Times New Roman" w:hAnsi="Times New Roman" w:cs="Times New Roman"/>
          <w:sz w:val="28"/>
          <w:szCs w:val="28"/>
        </w:rPr>
        <w:t>. Оттиск знака (клейма) сервисного центра, находящегося на территории Кыргызской Республики, имеет международную аббревиатуру страны и номер сервисного центра в виде K</w:t>
      </w:r>
      <w:r w:rsidR="005E25FA" w:rsidRPr="006E0A1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000.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Уполномоченный </w:t>
      </w:r>
      <w:r w:rsidR="00D6517D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5E25FA" w:rsidRPr="006E0A1D">
        <w:rPr>
          <w:rFonts w:ascii="Times New Roman" w:hAnsi="Times New Roman" w:cs="Times New Roman"/>
          <w:sz w:val="28"/>
          <w:szCs w:val="28"/>
        </w:rPr>
        <w:t>орган в области автомобильного транспорта уведомляет о знаке и оттиске клейма сервисного центра Европейскую комиссию по транспорту и компетентные органы государств-участников ЕСТР.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Перед установкой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, если ранее он был установлен на другом транспортном средстве, сервисный центр переносит информацию из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в программно-технические средства сервисного центра или на сменные носители информации.</w:t>
      </w:r>
      <w:proofErr w:type="gramEnd"/>
    </w:p>
    <w:p w:rsidR="005E25FA" w:rsidRPr="006E0A1D" w:rsidRDefault="00301A6F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40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Перенесение информации из </w:t>
      </w:r>
      <w:proofErr w:type="gramStart"/>
      <w:r w:rsidR="005E25FA" w:rsidRPr="006E0A1D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осуществляется независимо от модели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Информация, перенесенная из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в программно-технические средства сервисного центра, по письменному заявлению передается владельцу транспортного средства или с его письменного разрешения третьему лицу.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В случае невозможности перенесения информации из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владельцу транспортного средства выдается документ произвольной формы о невозможности перенесения информации. Данный документ заверяется подписью руководителя и печатью сервисного центра.</w:t>
      </w:r>
    </w:p>
    <w:p w:rsidR="005E25FA" w:rsidRPr="006E0A1D" w:rsidRDefault="00DF2AC5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Если информация перенесена лишь частично, то в указанном документе отражаются только данные о той информации, которая не может быть считана из энергонезависимой памяти </w:t>
      </w:r>
      <w:proofErr w:type="gramStart"/>
      <w:r w:rsidR="005E25FA" w:rsidRPr="006E0A1D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</w:t>
      </w:r>
      <w:r w:rsidR="005E25FA"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F31284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Все работы, проведенные по установке и обслуживанию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, отмечаются в журнале учета работ с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hyperlink r:id="rId17" w:anchor="z448" w:history="1">
        <w:r w:rsidR="005E25FA" w:rsidRPr="006E0A1D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к</w:t>
      </w:r>
      <w:r w:rsidR="00EA5B44">
        <w:rPr>
          <w:rFonts w:ascii="Times New Roman" w:hAnsi="Times New Roman" w:cs="Times New Roman"/>
          <w:sz w:val="28"/>
          <w:szCs w:val="28"/>
          <w:lang w:val="ky-KG"/>
        </w:rPr>
        <w:t xml:space="preserve"> настоящему 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1665EC" w:rsidRPr="006E0A1D" w:rsidRDefault="00F31284" w:rsidP="001665E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</w:t>
      </w:r>
      <w:r w:rsidR="001665EC" w:rsidRPr="006E0A1D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proofErr w:type="spellStart"/>
      <w:r w:rsidR="001665EC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1665EC" w:rsidRPr="006E0A1D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требованиями </w:t>
      </w:r>
      <w:r w:rsidR="001665EC">
        <w:rPr>
          <w:rFonts w:ascii="Times New Roman" w:hAnsi="Times New Roman" w:cs="Times New Roman"/>
          <w:sz w:val="28"/>
          <w:szCs w:val="28"/>
          <w:lang w:val="ky-KG"/>
        </w:rPr>
        <w:t xml:space="preserve">настоящего </w:t>
      </w:r>
      <w:r w:rsidR="001665EC" w:rsidRPr="006E0A1D">
        <w:rPr>
          <w:rFonts w:ascii="Times New Roman" w:hAnsi="Times New Roman" w:cs="Times New Roman"/>
          <w:sz w:val="28"/>
          <w:szCs w:val="28"/>
        </w:rPr>
        <w:t>П</w:t>
      </w:r>
      <w:r w:rsidR="001665EC">
        <w:rPr>
          <w:rFonts w:ascii="Times New Roman" w:hAnsi="Times New Roman" w:cs="Times New Roman"/>
          <w:sz w:val="28"/>
          <w:szCs w:val="28"/>
          <w:lang w:val="ky-KG"/>
        </w:rPr>
        <w:t>орядка</w:t>
      </w:r>
      <w:r w:rsidR="001665EC" w:rsidRPr="006E0A1D">
        <w:rPr>
          <w:rFonts w:ascii="Times New Roman" w:hAnsi="Times New Roman" w:cs="Times New Roman"/>
          <w:sz w:val="28"/>
          <w:szCs w:val="28"/>
        </w:rPr>
        <w:t xml:space="preserve"> и инструкцией по эксплуатации, определенной заводом изготовителем.</w:t>
      </w:r>
    </w:p>
    <w:p w:rsidR="00DF2AC5" w:rsidRDefault="00DF2AC5" w:rsidP="00DF2AC5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AC5" w:rsidRDefault="00DF2AC5" w:rsidP="00DF2AC5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1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E5FD0">
        <w:rPr>
          <w:rFonts w:ascii="Times New Roman" w:hAnsi="Times New Roman" w:cs="Times New Roman"/>
          <w:b/>
          <w:sz w:val="28"/>
          <w:szCs w:val="28"/>
        </w:rPr>
        <w:t>4</w:t>
      </w:r>
      <w:r w:rsidRPr="006E0A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E0A1D">
        <w:rPr>
          <w:rFonts w:ascii="Times New Roman" w:hAnsi="Times New Roman" w:cs="Times New Roman"/>
          <w:b/>
          <w:sz w:val="28"/>
          <w:szCs w:val="28"/>
        </w:rPr>
        <w:t>Тахографы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564" w:rsidRPr="006E0A1D" w:rsidRDefault="00986564" w:rsidP="00DF2AC5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AC5" w:rsidRPr="006E0A1D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Тахографы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, устанавливаемые сервисным центром на автомобили, соответствуют следующим требованиям: </w:t>
      </w:r>
      <w:proofErr w:type="gramEnd"/>
    </w:p>
    <w:p w:rsidR="00DF2AC5" w:rsidRPr="006E0A1D" w:rsidRDefault="00DF2AC5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511EE">
        <w:rPr>
          <w:rFonts w:ascii="Times New Roman" w:hAnsi="Times New Roman" w:cs="Times New Roman"/>
          <w:sz w:val="28"/>
          <w:szCs w:val="28"/>
        </w:rPr>
        <w:t xml:space="preserve">1) тип и марка </w:t>
      </w:r>
      <w:proofErr w:type="spellStart"/>
      <w:r w:rsidRPr="009511EE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9511EE">
        <w:rPr>
          <w:rFonts w:ascii="Times New Roman" w:hAnsi="Times New Roman" w:cs="Times New Roman"/>
          <w:sz w:val="28"/>
          <w:szCs w:val="28"/>
        </w:rPr>
        <w:t>, устанавливаемых на автомобили, внос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11EE">
        <w:rPr>
          <w:rFonts w:ascii="Times New Roman" w:hAnsi="Times New Roman" w:cs="Times New Roman"/>
          <w:sz w:val="28"/>
          <w:szCs w:val="28"/>
        </w:rPr>
        <w:t xml:space="preserve">тся в Государственный реестр средств измерений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11EE">
        <w:rPr>
          <w:rFonts w:ascii="Times New Roman" w:hAnsi="Times New Roman" w:cs="Times New Roman"/>
          <w:sz w:val="28"/>
          <w:szCs w:val="28"/>
        </w:rPr>
        <w:t>стандартных образцов;</w:t>
      </w:r>
    </w:p>
    <w:p w:rsidR="00DF2AC5" w:rsidRPr="006E0A1D" w:rsidRDefault="00DF2AC5" w:rsidP="00DF2AC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0A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поверены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проверены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, исправны и годны к применению. </w:t>
      </w:r>
    </w:p>
    <w:p w:rsidR="00DF2AC5" w:rsidRPr="006E0A1D" w:rsidRDefault="00F31284" w:rsidP="00DF2AC5">
      <w:pPr>
        <w:ind w:firstLine="567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Установка и обслуживание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технической документацией завода-изготовителя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и </w:t>
      </w:r>
      <w:r w:rsidR="0098656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F2AC5" w:rsidRPr="006E0A1D">
        <w:rPr>
          <w:rFonts w:ascii="Times New Roman" w:hAnsi="Times New Roman" w:cs="Times New Roman"/>
          <w:sz w:val="28"/>
          <w:szCs w:val="28"/>
        </w:rPr>
        <w:t>Порядком</w:t>
      </w:r>
      <w:r w:rsidR="00DF2AC5" w:rsidRPr="006E0A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AC5" w:rsidRPr="00147958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F2AC5" w:rsidRPr="00147958">
        <w:rPr>
          <w:rFonts w:ascii="Times New Roman" w:hAnsi="Times New Roman" w:cs="Times New Roman"/>
          <w:sz w:val="28"/>
          <w:szCs w:val="28"/>
        </w:rPr>
        <w:t xml:space="preserve">. Хранение информации о режимах труда и отдыха водителей транспортных средств осуществляется посредством перенесения ее из электронного (цифрового) </w:t>
      </w:r>
      <w:proofErr w:type="spellStart"/>
      <w:r w:rsidR="00DF2AC5" w:rsidRPr="00147958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DF2AC5" w:rsidRPr="00147958">
        <w:rPr>
          <w:rFonts w:ascii="Times New Roman" w:hAnsi="Times New Roman" w:cs="Times New Roman"/>
          <w:sz w:val="28"/>
          <w:szCs w:val="28"/>
        </w:rPr>
        <w:t xml:space="preserve"> или карточки водителя в программно-технические средства перевозчика. </w:t>
      </w:r>
    </w:p>
    <w:p w:rsidR="00DF2AC5" w:rsidRPr="00147958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DF2AC5" w:rsidRPr="00147958">
        <w:rPr>
          <w:rFonts w:ascii="Times New Roman" w:hAnsi="Times New Roman" w:cs="Times New Roman"/>
          <w:sz w:val="28"/>
          <w:szCs w:val="28"/>
        </w:rPr>
        <w:t xml:space="preserve">. Программно-технические средства, используемые перевозчиком для хранения информации: </w:t>
      </w:r>
    </w:p>
    <w:p w:rsidR="00DF2AC5" w:rsidRPr="00147958" w:rsidRDefault="00DF2AC5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47958">
        <w:rPr>
          <w:rFonts w:ascii="Times New Roman" w:hAnsi="Times New Roman" w:cs="Times New Roman"/>
          <w:sz w:val="28"/>
          <w:szCs w:val="28"/>
        </w:rPr>
        <w:t>1) предотвращают несанкционированный доступ к информации;</w:t>
      </w:r>
    </w:p>
    <w:p w:rsidR="00DF2AC5" w:rsidRPr="00147958" w:rsidRDefault="00DF2AC5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47958">
        <w:rPr>
          <w:rFonts w:ascii="Times New Roman" w:hAnsi="Times New Roman" w:cs="Times New Roman"/>
          <w:sz w:val="28"/>
          <w:szCs w:val="28"/>
        </w:rPr>
        <w:t xml:space="preserve">2) обеспечивают неизменность и сохранность информации; </w:t>
      </w:r>
    </w:p>
    <w:p w:rsidR="00DF2AC5" w:rsidRPr="00147958" w:rsidRDefault="00DF2AC5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47958">
        <w:rPr>
          <w:rFonts w:ascii="Times New Roman" w:hAnsi="Times New Roman" w:cs="Times New Roman"/>
          <w:sz w:val="28"/>
          <w:szCs w:val="28"/>
        </w:rPr>
        <w:t xml:space="preserve">3) оснащаются устройством для осуществления резервного копирования информации на сменные носители; </w:t>
      </w:r>
    </w:p>
    <w:p w:rsidR="00DF2AC5" w:rsidRPr="006E0A1D" w:rsidRDefault="00DF2AC5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47958">
        <w:rPr>
          <w:rFonts w:ascii="Times New Roman" w:hAnsi="Times New Roman" w:cs="Times New Roman"/>
          <w:sz w:val="28"/>
          <w:szCs w:val="28"/>
        </w:rPr>
        <w:t xml:space="preserve">4) обеспечивают подключение к </w:t>
      </w:r>
      <w:proofErr w:type="gramStart"/>
      <w:r w:rsidRPr="00147958">
        <w:rPr>
          <w:rFonts w:ascii="Times New Roman" w:hAnsi="Times New Roman" w:cs="Times New Roman"/>
          <w:sz w:val="28"/>
          <w:szCs w:val="28"/>
        </w:rPr>
        <w:t>электронному</w:t>
      </w:r>
      <w:proofErr w:type="gramEnd"/>
      <w:r w:rsidRPr="00147958">
        <w:rPr>
          <w:rFonts w:ascii="Times New Roman" w:hAnsi="Times New Roman" w:cs="Times New Roman"/>
          <w:sz w:val="28"/>
          <w:szCs w:val="28"/>
        </w:rPr>
        <w:t xml:space="preserve"> (цифровому) </w:t>
      </w:r>
      <w:proofErr w:type="spellStart"/>
      <w:r w:rsidRPr="00147958">
        <w:rPr>
          <w:rFonts w:ascii="Times New Roman" w:hAnsi="Times New Roman" w:cs="Times New Roman"/>
          <w:sz w:val="28"/>
          <w:szCs w:val="28"/>
        </w:rPr>
        <w:t>тахографу</w:t>
      </w:r>
      <w:proofErr w:type="spellEnd"/>
      <w:r w:rsidRPr="00147958">
        <w:rPr>
          <w:rFonts w:ascii="Times New Roman" w:hAnsi="Times New Roman" w:cs="Times New Roman"/>
          <w:sz w:val="28"/>
          <w:szCs w:val="28"/>
        </w:rPr>
        <w:t xml:space="preserve"> или карточке водителя для перенесения зарегистрированной информации.</w:t>
      </w:r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C5" w:rsidRPr="006E0A1D" w:rsidRDefault="00301A6F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50</w:t>
      </w:r>
      <w:r w:rsidR="00DF2AC5" w:rsidRPr="006E0A1D">
        <w:rPr>
          <w:rFonts w:ascii="Times New Roman" w:hAnsi="Times New Roman" w:cs="Times New Roman"/>
          <w:sz w:val="28"/>
          <w:szCs w:val="28"/>
        </w:rPr>
        <w:t>. Перевозчик и/или транспортные предприятия переносит информацию о режимах труда и отдыха водителей транспортных сре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>ограммно-технические средства перевозчика и/или транспортного предприятия.</w:t>
      </w:r>
    </w:p>
    <w:p w:rsidR="00DF2AC5" w:rsidRPr="00147958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F2AC5" w:rsidRPr="00147958">
        <w:rPr>
          <w:rFonts w:ascii="Times New Roman" w:hAnsi="Times New Roman" w:cs="Times New Roman"/>
          <w:sz w:val="28"/>
          <w:szCs w:val="28"/>
        </w:rPr>
        <w:t xml:space="preserve">. Перенесение информации о режимах труда и отдыха водителей транспортных средств из карточки водителя или электронного (цифрового) </w:t>
      </w:r>
      <w:proofErr w:type="spellStart"/>
      <w:r w:rsidR="00DF2AC5" w:rsidRPr="00147958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DF2AC5" w:rsidRPr="00147958">
        <w:rPr>
          <w:rFonts w:ascii="Times New Roman" w:hAnsi="Times New Roman" w:cs="Times New Roman"/>
          <w:sz w:val="28"/>
          <w:szCs w:val="28"/>
        </w:rPr>
        <w:t xml:space="preserve"> в программно-технические средства перевозчика и/или транспортного предприятия осуществляется: </w:t>
      </w:r>
    </w:p>
    <w:p w:rsidR="00DF2AC5" w:rsidRPr="006E0A1D" w:rsidRDefault="00DF2AC5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47958">
        <w:rPr>
          <w:rFonts w:ascii="Times New Roman" w:hAnsi="Times New Roman" w:cs="Times New Roman"/>
          <w:sz w:val="28"/>
          <w:szCs w:val="28"/>
        </w:rPr>
        <w:t>1) периодически, при сдаче водителем транспортного средства каждого путевого листа,</w:t>
      </w:r>
      <w:r w:rsidRPr="006E0A1D">
        <w:rPr>
          <w:rFonts w:ascii="Times New Roman" w:hAnsi="Times New Roman" w:cs="Times New Roman"/>
          <w:sz w:val="28"/>
          <w:szCs w:val="28"/>
        </w:rPr>
        <w:t xml:space="preserve">  но не реже одного раза в 28 календарных дней из карты водителя и один раз в 90 календарных дней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электронного (цифрового)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2AC5" w:rsidRPr="006E0A1D" w:rsidRDefault="00DF2AC5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перед отчуждением транспортного средства;</w:t>
      </w:r>
    </w:p>
    <w:p w:rsidR="00DF2AC5" w:rsidRPr="006E0A1D" w:rsidRDefault="00DF2AC5" w:rsidP="00DF2AC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        3) перед сдачей транспортного средства в аренду (лизинг);</w:t>
      </w:r>
    </w:p>
    <w:p w:rsidR="00DF2AC5" w:rsidRPr="006E0A1D" w:rsidRDefault="00DF2AC5" w:rsidP="00DF2AC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        4) перед выведением транспортного средства из эксплуатации.</w:t>
      </w:r>
    </w:p>
    <w:p w:rsidR="00DF2AC5" w:rsidRPr="006E0A1D" w:rsidRDefault="00DF2AC5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5) при прекращении трудовой деятельности водителя транспортного средства, но не позднее последнего дня его работы у данного перевозчика. </w:t>
      </w:r>
    </w:p>
    <w:p w:rsidR="00DF2AC5" w:rsidRPr="006E0A1D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В случае невозможности перенесения информации из электронного (цифрового)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в программно-технические средства, перевозчик обращается в сервисный центр для получения справки о невозможности перенесения информации. </w:t>
      </w:r>
    </w:p>
    <w:p w:rsidR="00DF2AC5" w:rsidRPr="006E0A1D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Контроль режимов работы водителей транспортных средств осуществляется в день перенесения информации о режимах труда и отдыха водителей транспортных сре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ограммно-технические средства. </w:t>
      </w:r>
    </w:p>
    <w:p w:rsidR="00DF2AC5" w:rsidRPr="006E0A1D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 w:rsidRPr="006E0A1D">
        <w:rPr>
          <w:rFonts w:ascii="Times New Roman" w:hAnsi="Times New Roman" w:cs="Times New Roman"/>
          <w:sz w:val="28"/>
          <w:szCs w:val="28"/>
        </w:rPr>
        <w:t>. Резервное копирование информации о режимах труда и отдыха водителей транспортных средств на сменные носители осуществляется не реже 2 раз</w:t>
      </w:r>
      <w:r w:rsidR="00E75E6C">
        <w:rPr>
          <w:rFonts w:ascii="Times New Roman" w:hAnsi="Times New Roman" w:cs="Times New Roman"/>
          <w:sz w:val="28"/>
          <w:szCs w:val="28"/>
        </w:rPr>
        <w:t>а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в месяц. </w:t>
      </w:r>
    </w:p>
    <w:p w:rsidR="00DF2AC5" w:rsidRPr="00323889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F2AC5" w:rsidRPr="00323889">
        <w:rPr>
          <w:rFonts w:ascii="Times New Roman" w:hAnsi="Times New Roman" w:cs="Times New Roman"/>
          <w:sz w:val="28"/>
          <w:szCs w:val="28"/>
        </w:rPr>
        <w:t>. Перевозчик</w:t>
      </w:r>
      <w:r w:rsidR="00E75E6C">
        <w:rPr>
          <w:rFonts w:ascii="Times New Roman" w:hAnsi="Times New Roman" w:cs="Times New Roman"/>
          <w:sz w:val="28"/>
          <w:szCs w:val="28"/>
        </w:rPr>
        <w:t xml:space="preserve"> и/или транспортное предприятие</w:t>
      </w:r>
      <w:r w:rsidR="00DF2AC5" w:rsidRPr="00323889">
        <w:rPr>
          <w:rFonts w:ascii="Times New Roman" w:hAnsi="Times New Roman" w:cs="Times New Roman"/>
          <w:sz w:val="28"/>
          <w:szCs w:val="28"/>
        </w:rPr>
        <w:t xml:space="preserve"> хранит информацию о режимах труда и отдыха водителей транспортных сре</w:t>
      </w:r>
      <w:proofErr w:type="gramStart"/>
      <w:r w:rsidR="00DF2AC5" w:rsidRPr="00323889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DF2AC5" w:rsidRPr="00323889">
        <w:rPr>
          <w:rFonts w:ascii="Times New Roman" w:hAnsi="Times New Roman" w:cs="Times New Roman"/>
          <w:sz w:val="28"/>
          <w:szCs w:val="28"/>
        </w:rPr>
        <w:t xml:space="preserve">ограммно-технических средствах. </w:t>
      </w:r>
    </w:p>
    <w:p w:rsidR="00DF2AC5" w:rsidRPr="00323889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F2AC5" w:rsidRPr="00323889">
        <w:rPr>
          <w:rFonts w:ascii="Times New Roman" w:hAnsi="Times New Roman" w:cs="Times New Roman"/>
          <w:sz w:val="28"/>
          <w:szCs w:val="28"/>
        </w:rPr>
        <w:t>. Информация о режимах работы водителей транспортных сре</w:t>
      </w:r>
      <w:proofErr w:type="gramStart"/>
      <w:r w:rsidR="00DF2AC5" w:rsidRPr="00323889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="00DF2AC5" w:rsidRPr="00323889">
        <w:rPr>
          <w:rFonts w:ascii="Times New Roman" w:hAnsi="Times New Roman" w:cs="Times New Roman"/>
          <w:sz w:val="28"/>
          <w:szCs w:val="28"/>
        </w:rPr>
        <w:t>анится у перевозчика</w:t>
      </w:r>
      <w:r w:rsidR="00E75E6C">
        <w:rPr>
          <w:rFonts w:ascii="Times New Roman" w:hAnsi="Times New Roman" w:cs="Times New Roman"/>
          <w:sz w:val="28"/>
          <w:szCs w:val="28"/>
        </w:rPr>
        <w:t xml:space="preserve"> и/или транспортного предприятия</w:t>
      </w:r>
      <w:r w:rsidR="00DF2AC5" w:rsidRPr="00323889">
        <w:rPr>
          <w:rFonts w:ascii="Times New Roman" w:hAnsi="Times New Roman" w:cs="Times New Roman"/>
          <w:sz w:val="28"/>
          <w:szCs w:val="28"/>
        </w:rPr>
        <w:t xml:space="preserve"> не менее 3 лет. </w:t>
      </w:r>
    </w:p>
    <w:p w:rsidR="00DF2AC5" w:rsidRPr="00323889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F2AC5" w:rsidRPr="00323889">
        <w:rPr>
          <w:rFonts w:ascii="Times New Roman" w:hAnsi="Times New Roman" w:cs="Times New Roman"/>
          <w:sz w:val="28"/>
          <w:szCs w:val="28"/>
        </w:rPr>
        <w:t xml:space="preserve">. Диаграммные диски, согласно приложению </w:t>
      </w:r>
      <w:r w:rsidR="00986564">
        <w:rPr>
          <w:rFonts w:ascii="Times New Roman" w:hAnsi="Times New Roman" w:cs="Times New Roman"/>
          <w:sz w:val="28"/>
          <w:szCs w:val="28"/>
        </w:rPr>
        <w:t>3</w:t>
      </w:r>
      <w:r w:rsidR="00DF2AC5" w:rsidRPr="00323889">
        <w:rPr>
          <w:rFonts w:ascii="Times New Roman" w:hAnsi="Times New Roman" w:cs="Times New Roman"/>
          <w:sz w:val="28"/>
          <w:szCs w:val="28"/>
        </w:rPr>
        <w:t xml:space="preserve"> к</w:t>
      </w:r>
      <w:r w:rsidR="00EA5B44">
        <w:rPr>
          <w:rFonts w:ascii="Times New Roman" w:hAnsi="Times New Roman" w:cs="Times New Roman"/>
          <w:sz w:val="28"/>
          <w:szCs w:val="28"/>
          <w:lang w:val="ky-KG"/>
        </w:rPr>
        <w:t xml:space="preserve"> настоящему</w:t>
      </w:r>
      <w:r w:rsidR="00DF2AC5" w:rsidRPr="00323889">
        <w:rPr>
          <w:rFonts w:ascii="Times New Roman" w:hAnsi="Times New Roman" w:cs="Times New Roman"/>
          <w:sz w:val="28"/>
          <w:szCs w:val="28"/>
        </w:rPr>
        <w:t xml:space="preserve"> П</w:t>
      </w:r>
      <w:r w:rsidR="00DF2AC5">
        <w:rPr>
          <w:rFonts w:ascii="Times New Roman" w:hAnsi="Times New Roman" w:cs="Times New Roman"/>
          <w:sz w:val="28"/>
          <w:szCs w:val="28"/>
        </w:rPr>
        <w:t>орядку</w:t>
      </w:r>
      <w:r w:rsidR="00DF2AC5" w:rsidRPr="00323889">
        <w:rPr>
          <w:rFonts w:ascii="Times New Roman" w:hAnsi="Times New Roman" w:cs="Times New Roman"/>
          <w:sz w:val="28"/>
          <w:szCs w:val="28"/>
        </w:rPr>
        <w:t xml:space="preserve"> являются такими, чтобы они не затрудняли нормальное использование </w:t>
      </w:r>
      <w:proofErr w:type="spellStart"/>
      <w:r w:rsidR="00DF2AC5" w:rsidRPr="00323889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DF2AC5" w:rsidRPr="00323889">
        <w:rPr>
          <w:rFonts w:ascii="Times New Roman" w:hAnsi="Times New Roman" w:cs="Times New Roman"/>
          <w:sz w:val="28"/>
          <w:szCs w:val="28"/>
        </w:rPr>
        <w:t xml:space="preserve">, а содержащиеся на них записи были не стираемыми и легко читаемыми. </w:t>
      </w:r>
    </w:p>
    <w:p w:rsidR="00DF2AC5" w:rsidRPr="00323889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F2AC5" w:rsidRPr="00323889">
        <w:rPr>
          <w:rFonts w:ascii="Times New Roman" w:hAnsi="Times New Roman" w:cs="Times New Roman"/>
          <w:sz w:val="28"/>
          <w:szCs w:val="28"/>
        </w:rPr>
        <w:t xml:space="preserve">. Диаграммные диски сохраняют свои размеры и все нанесенные на них записи, при </w:t>
      </w:r>
      <w:r w:rsidR="00DF2AC5" w:rsidRPr="0078037B">
        <w:rPr>
          <w:rFonts w:ascii="Times New Roman" w:hAnsi="Times New Roman" w:cs="Times New Roman"/>
          <w:sz w:val="28"/>
          <w:szCs w:val="28"/>
        </w:rPr>
        <w:t>нормальных условиях влажности и температуры</w:t>
      </w:r>
      <w:r w:rsidR="00DF2AC5" w:rsidRPr="00323889">
        <w:rPr>
          <w:rFonts w:ascii="Times New Roman" w:hAnsi="Times New Roman" w:cs="Times New Roman"/>
          <w:sz w:val="28"/>
          <w:szCs w:val="28"/>
        </w:rPr>
        <w:t xml:space="preserve">, в течение не менее одного года. </w:t>
      </w:r>
    </w:p>
    <w:p w:rsidR="00DF2AC5" w:rsidRPr="00323889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A6F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DF2AC5" w:rsidRPr="00323889">
        <w:rPr>
          <w:rFonts w:ascii="Times New Roman" w:hAnsi="Times New Roman" w:cs="Times New Roman"/>
          <w:sz w:val="28"/>
          <w:szCs w:val="28"/>
        </w:rPr>
        <w:t>. В начале рабочего дня, после завершения суточной работы, а также в случае замены автотранспортного средства в течение одного рабочего дня каждый водитель должен внести в диаграммный диск соответствующие записи по порядку заполнения диаграммного диска сог</w:t>
      </w:r>
      <w:r w:rsidR="00DF2AC5">
        <w:rPr>
          <w:rFonts w:ascii="Times New Roman" w:hAnsi="Times New Roman" w:cs="Times New Roman"/>
          <w:sz w:val="28"/>
          <w:szCs w:val="28"/>
        </w:rPr>
        <w:t xml:space="preserve">ласно приложению </w:t>
      </w:r>
      <w:r w:rsidR="00EA5B4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>
        <w:rPr>
          <w:rFonts w:ascii="Times New Roman" w:hAnsi="Times New Roman" w:cs="Times New Roman"/>
          <w:sz w:val="28"/>
          <w:szCs w:val="28"/>
        </w:rPr>
        <w:t xml:space="preserve"> к</w:t>
      </w:r>
      <w:r w:rsidR="00EA5B44">
        <w:rPr>
          <w:rFonts w:ascii="Times New Roman" w:hAnsi="Times New Roman" w:cs="Times New Roman"/>
          <w:sz w:val="28"/>
          <w:szCs w:val="28"/>
          <w:lang w:val="ky-KG"/>
        </w:rPr>
        <w:t xml:space="preserve"> настоящему</w:t>
      </w:r>
      <w:r w:rsidR="00DF2AC5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DF2AC5" w:rsidRPr="00323889">
        <w:rPr>
          <w:rFonts w:ascii="Times New Roman" w:hAnsi="Times New Roman" w:cs="Times New Roman"/>
          <w:sz w:val="28"/>
          <w:szCs w:val="28"/>
        </w:rPr>
        <w:t>. Диск обеспечивает возможность записей о замене до трех автотранспортных средств.</w:t>
      </w:r>
    </w:p>
    <w:p w:rsidR="00DF2AC5" w:rsidRDefault="002846B0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60</w:t>
      </w:r>
      <w:r w:rsidR="00DF2AC5" w:rsidRPr="00323889">
        <w:rPr>
          <w:rFonts w:ascii="Times New Roman" w:hAnsi="Times New Roman" w:cs="Times New Roman"/>
          <w:sz w:val="28"/>
          <w:szCs w:val="28"/>
        </w:rPr>
        <w:t>. Минимальная возможная продолжительность записи на диаграммных дисках, независимо от их формы, составляет 24 часа.</w:t>
      </w:r>
    </w:p>
    <w:p w:rsidR="00FF0FB0" w:rsidRDefault="00FF0FB0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FF0FB0" w:rsidRDefault="004E5FD0" w:rsidP="00FF0FB0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5. </w:t>
      </w:r>
      <w:r w:rsidR="00C228C4">
        <w:rPr>
          <w:rFonts w:ascii="Times New Roman" w:hAnsi="Times New Roman" w:cs="Times New Roman"/>
          <w:b/>
          <w:bCs/>
          <w:sz w:val="28"/>
          <w:szCs w:val="28"/>
        </w:rPr>
        <w:t>Требование по и</w:t>
      </w:r>
      <w:r w:rsidR="00FF0FB0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 w:rsidR="00C228C4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F0FB0">
        <w:rPr>
          <w:rFonts w:ascii="Times New Roman" w:hAnsi="Times New Roman" w:cs="Times New Roman"/>
          <w:b/>
          <w:bCs/>
          <w:sz w:val="28"/>
          <w:szCs w:val="28"/>
        </w:rPr>
        <w:t xml:space="preserve"> и выдач</w:t>
      </w:r>
      <w:r w:rsidR="00C22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75E6C">
        <w:rPr>
          <w:rFonts w:ascii="Times New Roman" w:hAnsi="Times New Roman" w:cs="Times New Roman"/>
          <w:b/>
          <w:bCs/>
          <w:sz w:val="28"/>
          <w:szCs w:val="28"/>
        </w:rPr>
        <w:t xml:space="preserve"> электронных карточек к </w:t>
      </w:r>
      <w:proofErr w:type="gramStart"/>
      <w:r w:rsidR="00FF0FB0">
        <w:rPr>
          <w:rFonts w:ascii="Times New Roman" w:hAnsi="Times New Roman" w:cs="Times New Roman"/>
          <w:b/>
          <w:bCs/>
          <w:sz w:val="28"/>
          <w:szCs w:val="28"/>
        </w:rPr>
        <w:t>электронным</w:t>
      </w:r>
      <w:proofErr w:type="gramEnd"/>
      <w:r w:rsidR="00FF0FB0">
        <w:rPr>
          <w:rFonts w:ascii="Times New Roman" w:hAnsi="Times New Roman" w:cs="Times New Roman"/>
          <w:b/>
          <w:bCs/>
          <w:sz w:val="28"/>
          <w:szCs w:val="28"/>
        </w:rPr>
        <w:t xml:space="preserve"> (цифровым) </w:t>
      </w:r>
      <w:proofErr w:type="spellStart"/>
      <w:r w:rsidR="00FF0FB0">
        <w:rPr>
          <w:rFonts w:ascii="Times New Roman" w:hAnsi="Times New Roman" w:cs="Times New Roman"/>
          <w:b/>
          <w:bCs/>
          <w:sz w:val="28"/>
          <w:szCs w:val="28"/>
        </w:rPr>
        <w:t>тахографам</w:t>
      </w:r>
      <w:proofErr w:type="spellEnd"/>
    </w:p>
    <w:p w:rsidR="00FF0FB0" w:rsidRDefault="00FF0FB0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DF2AC5" w:rsidRPr="006E0A1D" w:rsidRDefault="00F31284" w:rsidP="00DF2AC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6</w:t>
      </w:r>
      <w:r w:rsidR="002846B0">
        <w:rPr>
          <w:rFonts w:ascii="Times New Roman" w:hAnsi="Times New Roman" w:cs="Times New Roman"/>
          <w:bCs/>
          <w:sz w:val="28"/>
          <w:szCs w:val="28"/>
          <w:lang w:val="ky-KG"/>
        </w:rPr>
        <w:t>1</w:t>
      </w:r>
      <w:r w:rsidR="00DF2AC5" w:rsidRPr="004E5F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2AC5" w:rsidRPr="004E5FD0">
        <w:rPr>
          <w:rFonts w:ascii="Times New Roman" w:hAnsi="Times New Roman" w:cs="Times New Roman"/>
          <w:sz w:val="28"/>
          <w:szCs w:val="28"/>
        </w:rPr>
        <w:t>Изготовитель карточек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к электронным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(далее – изготовитель карточек) – физическое или юридическое лицо, осуществляющее деятельность по изготовлению и выдаче карточек к электронным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подавшие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в уполномоченный</w:t>
      </w:r>
      <w:r w:rsidR="00654036">
        <w:rPr>
          <w:rFonts w:ascii="Times New Roman" w:hAnsi="Times New Roman" w:cs="Times New Roman"/>
          <w:sz w:val="28"/>
          <w:szCs w:val="28"/>
          <w:lang w:val="ky-KG"/>
        </w:rPr>
        <w:t xml:space="preserve"> государственный 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орган в сфере автомобильного транспорта уведомление </w:t>
      </w:r>
      <w:r w:rsidR="00DF2AC5"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по форме, утвержденной уполномоченным государственным органом в сфере транспорта и дорог. 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Ведение реестра физических и юридических лиц, подавших уведомление о начале осуществления деятельности по изготовлению и выдаче карточек к электронным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(далее – реестр изготовителей карточек), производится уполномоченным</w:t>
      </w:r>
      <w:r w:rsidR="00E75E6C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органом в сфере автомобильного транспорта.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F2AC5" w:rsidRPr="006E0A1D">
        <w:rPr>
          <w:rFonts w:ascii="Times New Roman" w:hAnsi="Times New Roman" w:cs="Times New Roman"/>
          <w:sz w:val="28"/>
          <w:szCs w:val="28"/>
        </w:rPr>
        <w:t>. Исключение из реестра изготовителей карточек осуществляется по заявлению субъекта, решению суда о запрещении деятельности или отдельных видов деятельности индивидуального предпринимателя или юридического лица.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Изготовитель карточек при подаче уведомления о начале или прекращении деятельности по изготовлению и выдаче карточек к электронным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представляет образцы карточек к электронным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и сертификаты соответстви</w:t>
      </w:r>
      <w:r w:rsidR="00DF2AC5">
        <w:rPr>
          <w:rFonts w:ascii="Times New Roman" w:hAnsi="Times New Roman" w:cs="Times New Roman"/>
          <w:sz w:val="28"/>
          <w:szCs w:val="28"/>
        </w:rPr>
        <w:t xml:space="preserve">я, безопасности и совместимости. </w:t>
      </w:r>
      <w:proofErr w:type="gramEnd"/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F2AC5" w:rsidRPr="006E0A1D">
        <w:rPr>
          <w:rFonts w:ascii="Times New Roman" w:hAnsi="Times New Roman" w:cs="Times New Roman"/>
          <w:sz w:val="28"/>
          <w:szCs w:val="28"/>
        </w:rPr>
        <w:t>. Изготовитель карточек: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записывает данные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выданных действующих, потерянных и замененных карточек к электронным (цифровым)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не разглашает PIN-код карточки другим лицам;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3) информирует уполномоченный </w:t>
      </w:r>
      <w:r w:rsidR="00654036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государственный </w:t>
      </w:r>
      <w:r w:rsidRPr="006E0A1D">
        <w:rPr>
          <w:rFonts w:ascii="Times New Roman" w:hAnsi="Times New Roman" w:cs="Times New Roman"/>
          <w:sz w:val="28"/>
          <w:szCs w:val="28"/>
        </w:rPr>
        <w:t>орган в сфере автомобильного транспорта о вероятном использовании карточки другими лицами;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4) ведет журнал регистрации и учета информации о выполненных работах по изготовлению и выдаче электронных карточек к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(цифровым)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Изготовитель карточек обеспечивает подключение программно-технических средств к базе данных по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B50352">
        <w:rPr>
          <w:rFonts w:ascii="Times New Roman" w:hAnsi="Times New Roman" w:cs="Times New Roman"/>
          <w:sz w:val="28"/>
          <w:szCs w:val="28"/>
          <w:lang w:val="ky-KG"/>
        </w:rPr>
        <w:t xml:space="preserve"> государственного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органа в сфере автомобильного транспорта.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Карточки по своим функциональным возможностям подразделяются на следующие виды: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карточку водителя;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карточку перевозчика;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карточку сервисного центра;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контрольную карточку.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F2AC5" w:rsidRPr="006E0A1D">
        <w:rPr>
          <w:rFonts w:ascii="Times New Roman" w:hAnsi="Times New Roman" w:cs="Times New Roman"/>
          <w:sz w:val="28"/>
          <w:szCs w:val="28"/>
        </w:rPr>
        <w:t>. В цветовой окраске фона карточки в зависимости от ее вида преобладают следующие цвета: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карточка водителя - белого цвета;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карточка перевозчика - желтого цвета;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контрольная карточка - синего цвета;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карточка сервисного центра - красного цвета.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Карточки всех видов на лицевой стороне должны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по крайней мере: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lastRenderedPageBreak/>
        <w:t>1) наименование типа карточки и надпись «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»;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изображение символа «Т</w:t>
      </w:r>
      <w:r w:rsidRPr="006E0A1D">
        <w:rPr>
          <w:rFonts w:ascii="Times New Roman" w:hAnsi="Times New Roman" w:cs="Times New Roman"/>
          <w:sz w:val="28"/>
          <w:szCs w:val="28"/>
          <w:lang w:val="ky-KG"/>
        </w:rPr>
        <w:t>үндү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>»;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место для отображения фотографии и подписи держателя карточки;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рисунок фона в национальном художественном колорите;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рисунок фона в национальном художественном колорите с микротекстом «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».</w:t>
      </w:r>
    </w:p>
    <w:p w:rsidR="00DF2AC5" w:rsidRPr="00126BF4" w:rsidRDefault="002846B0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6BF4">
        <w:rPr>
          <w:rFonts w:ascii="Times New Roman" w:hAnsi="Times New Roman" w:cs="Times New Roman"/>
          <w:sz w:val="28"/>
          <w:szCs w:val="28"/>
          <w:lang w:val="ky-KG"/>
        </w:rPr>
        <w:t>70</w:t>
      </w:r>
      <w:r w:rsidR="00DF2AC5" w:rsidRPr="00126BF4">
        <w:rPr>
          <w:rFonts w:ascii="Times New Roman" w:hAnsi="Times New Roman" w:cs="Times New Roman"/>
          <w:sz w:val="28"/>
          <w:szCs w:val="28"/>
        </w:rPr>
        <w:t>. Карточка водителя на оборотной стороне должна содержат: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6BF4">
        <w:rPr>
          <w:rFonts w:ascii="Times New Roman" w:hAnsi="Times New Roman" w:cs="Times New Roman"/>
          <w:sz w:val="28"/>
          <w:szCs w:val="28"/>
        </w:rPr>
        <w:t xml:space="preserve">1) текстовую информацию для отображения на карточке водителя согласно </w:t>
      </w:r>
      <w:hyperlink r:id="rId18" w:anchor="z468" w:history="1">
        <w:r w:rsidRPr="00126BF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A5B44" w:rsidRPr="00126BF4">
          <w:rPr>
            <w:rFonts w:ascii="Times New Roman" w:hAnsi="Times New Roman" w:cs="Times New Roman"/>
            <w:sz w:val="28"/>
            <w:szCs w:val="28"/>
            <w:lang w:val="ky-KG"/>
          </w:rPr>
          <w:t>5</w:t>
        </w:r>
      </w:hyperlink>
      <w:r w:rsidRPr="00126BF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рисунок фона в национальном художественном колорите;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знак официального утверждения в соответствии с требованиями ЕСТР;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надпись «Пожалуйста, вернуть в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>, наименование и местонахождение организации, выдавшей карточку;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наименование изготовителя карточки и номер заказа на изготовление.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Карточка перевозчика на оборотной стороне должна содержать: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текстовую информацию для отображения на карточке автомобильного перевозчика согласно </w:t>
      </w:r>
      <w:hyperlink r:id="rId19" w:anchor="z480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A5B44">
          <w:rPr>
            <w:rFonts w:ascii="Times New Roman" w:hAnsi="Times New Roman" w:cs="Times New Roman"/>
            <w:sz w:val="28"/>
            <w:szCs w:val="28"/>
            <w:lang w:val="ky-KG"/>
          </w:rPr>
          <w:t>6</w:t>
        </w:r>
      </w:hyperlink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рисунок фона в национальном художественном колорите; 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знак официального утверждения в соответствии с требованиями ЕСТР;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надпись «Пожалуйста, вернуть в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>, наименование и местонахождение организации, выдавшей карточку;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наименование изготовителя карточки и номер заказа на изготовление.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Контрольная карточка на оборотной стороне должна содержать: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текстовую информацию для отображения на контрольной карточке согласно </w:t>
      </w:r>
      <w:hyperlink r:id="rId20" w:anchor="z488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A5B44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рисунок фона в национальном художественном колорите; 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знак официального утверждения в соответствии с требованиями ЕСТР;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надпись «Пожалуйста, вернуть в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>, наименование и местонахождение организации, выдавшей карточку;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наименование изготовителя карточки и номер заказа на изготовление.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Карточка сервисного центра на оборотной стороне должна содержать: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текстовую информацию для отображения на карточке сервисного центра согласно </w:t>
      </w:r>
      <w:hyperlink r:id="rId21" w:anchor="z496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A5B44">
          <w:rPr>
            <w:rFonts w:ascii="Times New Roman" w:hAnsi="Times New Roman" w:cs="Times New Roman"/>
            <w:sz w:val="28"/>
            <w:szCs w:val="28"/>
            <w:lang w:val="ky-KG"/>
          </w:rPr>
          <w:t>8</w:t>
        </w:r>
      </w:hyperlink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рисунок фона в национальном художественном колорите; 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3) знак официального утверждения в соответствии с требованиями ЕСТР;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lastRenderedPageBreak/>
        <w:t>4) надпись «Пожалуйста, вернуть в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>, наименование и местонахождение организации, выдавшей карточку;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наименование изготовителя карточки и номер заказа на изготовление.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На лицевой стороне карточки водителя заполняются сведения для отображения на карточке водителя согласно </w:t>
      </w:r>
      <w:hyperlink r:id="rId22" w:anchor="z468" w:history="1">
        <w:r w:rsidR="00DF2AC5"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A5B44">
          <w:rPr>
            <w:rFonts w:ascii="Times New Roman" w:hAnsi="Times New Roman" w:cs="Times New Roman"/>
            <w:sz w:val="28"/>
            <w:szCs w:val="28"/>
            <w:lang w:val="ky-KG"/>
          </w:rPr>
          <w:t>5</w:t>
        </w:r>
      </w:hyperlink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F2AC5" w:rsidRPr="006E0A1D">
        <w:rPr>
          <w:rFonts w:ascii="Times New Roman" w:hAnsi="Times New Roman" w:cs="Times New Roman"/>
          <w:sz w:val="28"/>
          <w:szCs w:val="28"/>
        </w:rPr>
        <w:t>. На лицевой стороне карточки водителя наносится фотография и подпись держателя карточки. Фотография располагается на фоне национального художественного колорита карточки.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F2AC5" w:rsidRPr="00AE2C1A">
        <w:rPr>
          <w:rFonts w:ascii="Times New Roman" w:hAnsi="Times New Roman" w:cs="Times New Roman"/>
          <w:sz w:val="28"/>
          <w:szCs w:val="28"/>
        </w:rPr>
        <w:t>. Лицевая сторона карточки перевозчика</w:t>
      </w:r>
      <w:r w:rsidR="00DF2AC5" w:rsidRPr="00484878">
        <w:rPr>
          <w:rFonts w:ascii="Times New Roman" w:hAnsi="Times New Roman" w:cs="Times New Roman"/>
          <w:sz w:val="28"/>
          <w:szCs w:val="28"/>
        </w:rPr>
        <w:t xml:space="preserve"> заполняется сведениями для отображения на карточке автомобильного перевозчика согласно </w:t>
      </w:r>
      <w:hyperlink r:id="rId23" w:anchor="z480" w:history="1">
        <w:r w:rsidR="00DF2AC5" w:rsidRPr="0048487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A5B44">
          <w:rPr>
            <w:rFonts w:ascii="Times New Roman" w:hAnsi="Times New Roman" w:cs="Times New Roman"/>
            <w:sz w:val="28"/>
            <w:szCs w:val="28"/>
            <w:lang w:val="ky-KG"/>
          </w:rPr>
          <w:t>6</w:t>
        </w:r>
      </w:hyperlink>
      <w:r w:rsidR="00DF2AC5" w:rsidRPr="0048487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F2AC5" w:rsidRPr="00AE2C1A">
        <w:rPr>
          <w:rFonts w:ascii="Times New Roman" w:hAnsi="Times New Roman" w:cs="Times New Roman"/>
          <w:sz w:val="28"/>
          <w:szCs w:val="28"/>
        </w:rPr>
        <w:t>. Лицевая сторона контрольной карточки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заполняется сведениями для отображения на контрольной карточке</w:t>
      </w:r>
      <w:r w:rsidR="00D20BCD">
        <w:rPr>
          <w:rFonts w:ascii="Times New Roman" w:hAnsi="Times New Roman" w:cs="Times New Roman"/>
          <w:sz w:val="28"/>
          <w:szCs w:val="28"/>
        </w:rPr>
        <w:t>,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24" w:anchor="z488" w:history="1">
        <w:r w:rsidR="00DF2AC5"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63BDC">
          <w:rPr>
            <w:rFonts w:ascii="Times New Roman" w:hAnsi="Times New Roman" w:cs="Times New Roman"/>
            <w:sz w:val="28"/>
            <w:szCs w:val="28"/>
            <w:lang w:val="ky-KG"/>
          </w:rPr>
          <w:t>7</w:t>
        </w:r>
      </w:hyperlink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F2AC5" w:rsidRPr="006E0A1D">
        <w:rPr>
          <w:rFonts w:ascii="Times New Roman" w:hAnsi="Times New Roman" w:cs="Times New Roman"/>
          <w:sz w:val="28"/>
          <w:szCs w:val="28"/>
        </w:rPr>
        <w:t>. Лицевая сторона карточки сервисного центра заполняется сведениями для отображения на карточке сервисного центра</w:t>
      </w:r>
      <w:r w:rsidR="00D20BCD">
        <w:rPr>
          <w:rFonts w:ascii="Times New Roman" w:hAnsi="Times New Roman" w:cs="Times New Roman"/>
          <w:sz w:val="28"/>
          <w:szCs w:val="28"/>
        </w:rPr>
        <w:t>,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25" w:anchor="z496" w:history="1">
        <w:r w:rsidR="00DF2AC5"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63BDC">
          <w:rPr>
            <w:rFonts w:ascii="Times New Roman" w:hAnsi="Times New Roman" w:cs="Times New Roman"/>
            <w:sz w:val="28"/>
            <w:szCs w:val="28"/>
            <w:lang w:val="ky-KG"/>
          </w:rPr>
          <w:t>8</w:t>
        </w:r>
      </w:hyperlink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DF2AC5" w:rsidRPr="006E0A1D">
        <w:rPr>
          <w:rFonts w:ascii="Times New Roman" w:hAnsi="Times New Roman" w:cs="Times New Roman"/>
          <w:sz w:val="28"/>
          <w:szCs w:val="28"/>
        </w:rPr>
        <w:t>. На лицевой стороне контрольной карточки наносится фотография и подпись держателя карточки. Фотография располагается на фоне национального художественного колорита карточки.</w:t>
      </w:r>
    </w:p>
    <w:p w:rsidR="00DF2AC5" w:rsidRPr="006E0A1D" w:rsidRDefault="002846B0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80</w:t>
      </w:r>
      <w:r w:rsidR="00DF2AC5" w:rsidRPr="006E0A1D">
        <w:rPr>
          <w:rFonts w:ascii="Times New Roman" w:hAnsi="Times New Roman" w:cs="Times New Roman"/>
          <w:sz w:val="28"/>
          <w:szCs w:val="28"/>
        </w:rPr>
        <w:t>. В случае первой выдачи карточки заявителю номер карточки имеет порядковый индекс (в случае применимости), индекс замены и индекс возобновления, установленные на «0».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F2AC5" w:rsidRPr="006E0A1D">
        <w:rPr>
          <w:rFonts w:ascii="Times New Roman" w:hAnsi="Times New Roman" w:cs="Times New Roman"/>
          <w:sz w:val="28"/>
          <w:szCs w:val="28"/>
        </w:rPr>
        <w:t>. В случае выдачи всех не индивидуальных карточек, выданных одному контрольному органу, одному сервисному центру или одному перевозчику, первые 13 цифр номеров карточек одинаковые, но порядковый индекс иной.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Карточка, выданная в порядке замены существующей карточки, имеет тот же номер, что и номер замененной карточки, за исключением индекса замены, который увеличивается на 1 (в порядке 0, …, 9, А, …, Z).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Карточка, выданная в порядке замены существующей карточки, имеет ту же дату истечения срока действия, что и замененная карточка.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 w:rsidRPr="006E0A1D">
        <w:rPr>
          <w:rFonts w:ascii="Times New Roman" w:hAnsi="Times New Roman" w:cs="Times New Roman"/>
          <w:sz w:val="28"/>
          <w:szCs w:val="28"/>
        </w:rPr>
        <w:t>. Выданная в порядке возобновления существующей карточки, имеет тот же номер карточки, что и возобновленная карточка, за исключением индекса замены, который устанавливается на «0», и индекса возобновления, который увеличивается на 1 (в порядке 0, …, 9, А, …, Z).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F2AC5" w:rsidRPr="006E0A1D">
        <w:rPr>
          <w:rFonts w:ascii="Times New Roman" w:hAnsi="Times New Roman" w:cs="Times New Roman"/>
          <w:sz w:val="28"/>
          <w:szCs w:val="28"/>
        </w:rPr>
        <w:t>. Обмен существующей карточки в целях изменения срока действия производится в соответствии с порядком возобновления, если это происходит в той же договаривающейся стороне ЕСТР или в соответствии с правилами первой выдачи карточки, если это происходит в другой Договаривающейся стороне ЕСТР.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В случае выдачи не индивидуальных карточек сервисного центра </w:t>
      </w:r>
      <w:r w:rsidR="00DF2AC5" w:rsidRPr="006E0A1D">
        <w:rPr>
          <w:rFonts w:ascii="Times New Roman" w:hAnsi="Times New Roman" w:cs="Times New Roman"/>
          <w:sz w:val="28"/>
          <w:szCs w:val="28"/>
        </w:rPr>
        <w:lastRenderedPageBreak/>
        <w:t>или контрольных карточек в позиции «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holder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surname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>» (фамилия держателя карточки), проставляется название сервисного центра или контрольного органа.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F2AC5" w:rsidRPr="006E0A1D">
        <w:rPr>
          <w:rFonts w:ascii="Times New Roman" w:hAnsi="Times New Roman" w:cs="Times New Roman"/>
          <w:sz w:val="28"/>
          <w:szCs w:val="28"/>
        </w:rPr>
        <w:t>. Выдача карточек производится в следующих случаях: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при выдаче впервые - на определенный срок;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после окончания срока действия предыдущей карточки;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если изменились данные, предоставленные изготовителю карточки при получении предыдущей карточки;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если PIN-код карточки сервисного центра был утерян или стал известен третьим лицам;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если карточка утеряна, похищена или повреждена.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Карточка водителя выдается физическим лицам, управляющим транспортными средствами, которые являются гражданами Кыргызской Республики, иностранными гражданами или лицами без гражданства, проживающими на территории Кыргызской Республики не менее 185 календарных дней в календарном году и имеющими разрешение на временное или постоянное проживание в Кыргызской Республике. 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DF2AC5" w:rsidRPr="006E0A1D">
        <w:rPr>
          <w:rFonts w:ascii="Times New Roman" w:hAnsi="Times New Roman" w:cs="Times New Roman"/>
          <w:sz w:val="28"/>
          <w:szCs w:val="28"/>
        </w:rPr>
        <w:t>. Физическое лицо, управляющее транспортным средством, может иметь только одну действующую карточку водителя.</w:t>
      </w:r>
    </w:p>
    <w:p w:rsidR="00DF2AC5" w:rsidRPr="006E0A1D" w:rsidRDefault="002846B0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90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Карточка водителя выдается сроком на пять лет.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F2AC5" w:rsidRPr="006E0A1D">
        <w:rPr>
          <w:rFonts w:ascii="Times New Roman" w:hAnsi="Times New Roman" w:cs="Times New Roman"/>
          <w:sz w:val="28"/>
          <w:szCs w:val="28"/>
        </w:rPr>
        <w:t>. Для выдачи карточки водителя изготовителю карточки представляются следующие документы: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заявление на изготовление карточки водителя по форме, согласно </w:t>
      </w:r>
      <w:hyperlink r:id="rId26" w:anchor="z509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63BDC">
          <w:rPr>
            <w:rFonts w:ascii="Times New Roman" w:hAnsi="Times New Roman" w:cs="Times New Roman"/>
            <w:sz w:val="28"/>
            <w:szCs w:val="28"/>
            <w:lang w:val="ky-KG"/>
          </w:rPr>
          <w:t>9</w:t>
        </w:r>
      </w:hyperlink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нотариально заверенная копия паспорта или иного документа, удостоверяющего личность, содержащее отчетливое, узнаваемое изображение лица;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нотариально заверенная копия водительского удостоверения Кыргызской Республики или международного водительского удостоверения иностранного государства на право управления механическими транспортными средствами, содержащее отчетливое, узнаваемое изображение лица;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заявление в произвольной форме с указанием обстоятельств утери (хищения) или повреждения карточки с документами, подтверждающими факт утраты (хищения) - в случае утраты (хищения) карточки;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нотариально заверенная копия разрешения на временное проживание в Кыргызской Республике или вид на жительство в Кыргызской Республике - для иностранных граждан и лиц без гражданства;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6) фотография, соответствующая требованиям, необходимым для изготовления карточки, согласно </w:t>
      </w:r>
      <w:hyperlink r:id="rId27" w:anchor="z704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63BDC">
          <w:rPr>
            <w:rFonts w:ascii="Times New Roman" w:hAnsi="Times New Roman" w:cs="Times New Roman"/>
            <w:sz w:val="28"/>
            <w:szCs w:val="28"/>
            <w:lang w:val="ky-KG"/>
          </w:rPr>
          <w:t>10</w:t>
        </w:r>
      </w:hyperlink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F2AC5" w:rsidRPr="006E0A1D">
        <w:rPr>
          <w:rFonts w:ascii="Times New Roman" w:hAnsi="Times New Roman" w:cs="Times New Roman"/>
          <w:sz w:val="28"/>
          <w:szCs w:val="28"/>
        </w:rPr>
        <w:t>.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Карточка перевозчика выдается перевозчику, зарегистрированному в Кыргызской Республике и использующему транспортные средства, оборудованные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электронными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(цифровыми)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lastRenderedPageBreak/>
        <w:t>тахографами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Карточка перевозчика выдается сроком на пять лет.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 w:rsidRPr="006E0A1D">
        <w:rPr>
          <w:rFonts w:ascii="Times New Roman" w:hAnsi="Times New Roman" w:cs="Times New Roman"/>
          <w:sz w:val="28"/>
          <w:szCs w:val="28"/>
        </w:rPr>
        <w:t>. Для выдачи карточки перевозчика изготовителю карточки представляются следующие документы: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заявление на изготовление карточки автомобильного перевозчика по форме</w:t>
      </w:r>
      <w:r w:rsidR="00BF46B8">
        <w:rPr>
          <w:rFonts w:ascii="Times New Roman" w:hAnsi="Times New Roman" w:cs="Times New Roman"/>
          <w:sz w:val="28"/>
          <w:szCs w:val="28"/>
        </w:rPr>
        <w:t>,</w:t>
      </w:r>
      <w:r w:rsidRPr="006E0A1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28" w:anchor="z566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02BF7">
          <w:rPr>
            <w:rFonts w:ascii="Times New Roman" w:hAnsi="Times New Roman" w:cs="Times New Roman"/>
            <w:sz w:val="28"/>
            <w:szCs w:val="28"/>
          </w:rPr>
          <w:t>1</w:t>
        </w:r>
        <w:r w:rsidR="00363BDC">
          <w:rPr>
            <w:rFonts w:ascii="Times New Roman" w:hAnsi="Times New Roman" w:cs="Times New Roman"/>
            <w:sz w:val="28"/>
            <w:szCs w:val="28"/>
            <w:lang w:val="ky-KG"/>
          </w:rPr>
          <w:t>1</w:t>
        </w:r>
      </w:hyperlink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заявление в произвольной форме с указанием обстоятельств утери (хищения) или повреждения карточки с документами, подтверждающими факт утраты (хищения) карточки - в случае утраты (хищения) карточки;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нотариально заверенная копия справки либо свидетельства о государственной регистрации (перерегистрации) юридического лица или индивидуального предпринимателя.</w:t>
      </w:r>
    </w:p>
    <w:p w:rsidR="00DF2AC5" w:rsidRPr="006E0A1D" w:rsidRDefault="00F31284" w:rsidP="00DF2AC5">
      <w:pPr>
        <w:ind w:firstLine="567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Карточка сервисного центра выдается физическим лицам, работающим в сервисных центрах по установке и обслуживанию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и удовлетворяющих требованиям, предъявляемым к ним в соответствии с </w:t>
      </w:r>
      <w:r w:rsidR="00DF2AC5" w:rsidRPr="006E0A1D">
        <w:rPr>
          <w:rFonts w:ascii="Times New Roman" w:hAnsi="Times New Roman" w:cs="Times New Roman"/>
          <w:sz w:val="28"/>
          <w:szCs w:val="28"/>
        </w:rPr>
        <w:fldChar w:fldCharType="begin"/>
      </w:r>
      <w:r w:rsidR="00DF2AC5" w:rsidRPr="006E0A1D">
        <w:rPr>
          <w:rFonts w:ascii="Times New Roman" w:hAnsi="Times New Roman" w:cs="Times New Roman"/>
          <w:sz w:val="28"/>
          <w:szCs w:val="28"/>
        </w:rPr>
        <w:instrText xml:space="preserve"> HYPERLINK "https://zakon.uchet.kz/rus/docs/V1500014095" \l "z240" </w:instrText>
      </w:r>
      <w:r w:rsidR="00DF2AC5" w:rsidRPr="006E0A1D">
        <w:rPr>
          <w:rFonts w:ascii="Times New Roman" w:hAnsi="Times New Roman" w:cs="Times New Roman"/>
          <w:sz w:val="28"/>
          <w:szCs w:val="28"/>
        </w:rPr>
        <w:fldChar w:fldCharType="separate"/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FC6DD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F2AC5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Порядка.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fldChar w:fldCharType="end"/>
      </w:r>
      <w:r w:rsidR="00F31284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6E0A1D">
        <w:rPr>
          <w:rFonts w:ascii="Times New Roman" w:hAnsi="Times New Roman" w:cs="Times New Roman"/>
          <w:sz w:val="28"/>
          <w:szCs w:val="28"/>
        </w:rPr>
        <w:t>. Для выдачи карточки сервисного центра изготовителю карточки представляются следующие документы: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заявление на изготовление карточки сервисного центра по форме, согласно </w:t>
      </w:r>
      <w:hyperlink r:id="rId29" w:anchor="z606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9C384D">
          <w:rPr>
            <w:rFonts w:ascii="Times New Roman" w:hAnsi="Times New Roman" w:cs="Times New Roman"/>
            <w:sz w:val="28"/>
            <w:szCs w:val="28"/>
          </w:rPr>
          <w:t>1</w:t>
        </w:r>
        <w:r w:rsidR="00363BDC">
          <w:rPr>
            <w:rFonts w:ascii="Times New Roman" w:hAnsi="Times New Roman" w:cs="Times New Roman"/>
            <w:sz w:val="28"/>
            <w:szCs w:val="28"/>
            <w:lang w:val="ky-KG"/>
          </w:rPr>
          <w:t>2</w:t>
        </w:r>
      </w:hyperlink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нотариально заверенная копия паспорта или иного документа, удостоверяющего личность работника, на которого оформляется карточка, содержащее отчетливое, узнаваемое изображение лица;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нотариально заверенная копия справки либо свидетельства о государственной регистрации юридического лица или индивидуального предпринимателя;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заявление в произвольной форме с указанием обстоятельств утери (хищения) или повреждения карточки с документами, подтверждающими факт утраты (хищения) карточки - в случае утраты (хищения) карточки;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E0A1D">
        <w:rPr>
          <w:rFonts w:ascii="Times New Roman" w:hAnsi="Times New Roman" w:cs="Times New Roman"/>
          <w:sz w:val="28"/>
          <w:szCs w:val="28"/>
        </w:rPr>
        <w:t>5) копия трудовой книжки работника сервисного центра, либо копия иного документа, подтверждающего трудовые отношения между работником и сервисным центром, для которой получается карточка сервисного центра, заверенная подписью и печатью заявителя;</w:t>
      </w:r>
      <w:proofErr w:type="gramEnd"/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6) нотариально заверенная копия разрешения на временное проживание в Кыргызской Республике или вид на жительство в Кыргызской Республике - для иностранных граждан и лиц без гражданства;</w:t>
      </w:r>
    </w:p>
    <w:p w:rsidR="00DF2AC5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7) нотариально заверенная копия документа (сертификата), выданного работнику сервисного центра изготовителем электронного (цифрового)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или уполномоченной им организацией, подтверждающего прохождение работником сервисного центра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обучения по установке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и обслуживанию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.</w:t>
      </w:r>
    </w:p>
    <w:p w:rsidR="00DA37D3" w:rsidRPr="006E0A1D" w:rsidRDefault="00DA37D3" w:rsidP="00DA37D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</w:t>
      </w:r>
      <w:r w:rsidRPr="006E0A1D">
        <w:rPr>
          <w:rFonts w:ascii="Times New Roman" w:hAnsi="Times New Roman" w:cs="Times New Roman"/>
          <w:sz w:val="28"/>
          <w:szCs w:val="28"/>
        </w:rPr>
        <w:t xml:space="preserve">сервисного центра выдаются сроком на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6E0A1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Контрольная карточка выдается сотрудникам уполномоченного </w:t>
      </w:r>
      <w:r w:rsidR="006617D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</w:t>
      </w:r>
      <w:r w:rsidR="00DF2AC5" w:rsidRPr="006E0A1D">
        <w:rPr>
          <w:rFonts w:ascii="Times New Roman" w:hAnsi="Times New Roman" w:cs="Times New Roman"/>
          <w:sz w:val="28"/>
          <w:szCs w:val="28"/>
        </w:rPr>
        <w:t>органа в сфере автомобильного транспорта.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Инспектор уполномоченного </w:t>
      </w:r>
      <w:r w:rsidR="006617D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F2AC5" w:rsidRPr="006E0A1D">
        <w:rPr>
          <w:rFonts w:ascii="Times New Roman" w:hAnsi="Times New Roman" w:cs="Times New Roman"/>
          <w:sz w:val="28"/>
          <w:szCs w:val="28"/>
        </w:rPr>
        <w:t>органа в сфере автомобильного транспорта, может иметь только одну действующую контрольную карточку.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Контрольные карточки выдаются сроком на два года.</w:t>
      </w:r>
    </w:p>
    <w:p w:rsidR="00DF2AC5" w:rsidRPr="006E0A1D" w:rsidRDefault="002846B0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100</w:t>
      </w:r>
      <w:r w:rsidR="00DF2AC5" w:rsidRPr="006E0A1D">
        <w:rPr>
          <w:rFonts w:ascii="Times New Roman" w:hAnsi="Times New Roman" w:cs="Times New Roman"/>
          <w:sz w:val="28"/>
          <w:szCs w:val="28"/>
        </w:rPr>
        <w:t>. Для выдачи контрольной карточки изготовителю карточки представляются следующие документы: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заявление на изготовление контрольной карточки по форме, согласно </w:t>
      </w:r>
      <w:hyperlink r:id="rId30" w:anchor="z669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26F00">
          <w:rPr>
            <w:rFonts w:ascii="Times New Roman" w:hAnsi="Times New Roman" w:cs="Times New Roman"/>
            <w:sz w:val="28"/>
            <w:szCs w:val="28"/>
          </w:rPr>
          <w:t>1</w:t>
        </w:r>
        <w:r w:rsidR="00363BDC">
          <w:rPr>
            <w:rFonts w:ascii="Times New Roman" w:hAnsi="Times New Roman" w:cs="Times New Roman"/>
            <w:sz w:val="28"/>
            <w:szCs w:val="28"/>
            <w:lang w:val="ky-KG"/>
          </w:rPr>
          <w:t>3</w:t>
        </w:r>
      </w:hyperlink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нотариально заверенная копия паспорта или иного документа, удостоверяющего личность работника, на которого оформляется карточка, содержащее отчетливое, узнаваемое изображение лица;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заявление в произвольной форме с указанием обстоятельств утери (хищения) или повреждения карточки с документами, подтверждающими факт утраты (хищения) карточки - в случае утраты (хищения) карточки;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4) письменная заявка; 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5) фотография работника, соответствующая требованиям, необходимым для изготовления карточки, согласно </w:t>
      </w:r>
      <w:hyperlink r:id="rId31" w:anchor="z704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63BDC">
          <w:rPr>
            <w:rFonts w:ascii="Times New Roman" w:hAnsi="Times New Roman" w:cs="Times New Roman"/>
            <w:sz w:val="28"/>
            <w:szCs w:val="28"/>
            <w:lang w:val="ky-KG"/>
          </w:rPr>
          <w:t>10</w:t>
        </w:r>
      </w:hyperlink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F2AC5" w:rsidRPr="006E0A1D">
        <w:rPr>
          <w:rFonts w:ascii="Times New Roman" w:hAnsi="Times New Roman" w:cs="Times New Roman"/>
          <w:sz w:val="28"/>
          <w:szCs w:val="28"/>
        </w:rPr>
        <w:t>. Изготовитель карточек не позднее 15 рабочих дней, после подачи соответствующих документов осуществляет выдачу карточек водителя, перевозчика, сервисного центра или контрольной карточки либо мотивированный отказ в их выдаче.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F2AC5" w:rsidRPr="006E0A1D">
        <w:rPr>
          <w:rFonts w:ascii="Times New Roman" w:hAnsi="Times New Roman" w:cs="Times New Roman"/>
          <w:sz w:val="28"/>
          <w:szCs w:val="28"/>
        </w:rPr>
        <w:t>. Заявление на выдачу карточки заполняется в соответствии с данными, указанными в предоставленных при этом документах.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F2AC5" w:rsidRPr="006E0A1D">
        <w:rPr>
          <w:rFonts w:ascii="Times New Roman" w:hAnsi="Times New Roman" w:cs="Times New Roman"/>
          <w:sz w:val="28"/>
          <w:szCs w:val="28"/>
        </w:rPr>
        <w:t>. Заявление заполняется прописными печатными буквами и арабскими цифрами, шариковой ручкой или с применением компьютерной техники. Буквы и цифры вписываются точно в предназначенные для них места. В случае заполнения заявления шариковой ручкой используются синие или черные чернила.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 w:rsidRPr="006E0A1D">
        <w:rPr>
          <w:rFonts w:ascii="Times New Roman" w:hAnsi="Times New Roman" w:cs="Times New Roman"/>
          <w:sz w:val="28"/>
          <w:szCs w:val="28"/>
        </w:rPr>
        <w:t>. Заявитель подает документы, содержащие подробную контактную информацию (ФИО контактного лица, полный почтовый адрес, контактный телефон, адрес электронной почты) и подробную информацию о ранее предоставленных документах (в случае повторной их подачи по причине отказа в приеме документов).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F2AC5" w:rsidRPr="006E0A1D">
        <w:rPr>
          <w:rFonts w:ascii="Times New Roman" w:hAnsi="Times New Roman" w:cs="Times New Roman"/>
          <w:sz w:val="28"/>
          <w:szCs w:val="28"/>
        </w:rPr>
        <w:t>. Заявление на выдачу карточки, если изменились данные, представленные изготовителю карточек при выдаче предыдущей карточки, подается не позднее 15 календарных дней с момента внесения соответствующих изменений.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26F00">
        <w:rPr>
          <w:rFonts w:ascii="Times New Roman" w:hAnsi="Times New Roman" w:cs="Times New Roman"/>
          <w:sz w:val="28"/>
          <w:szCs w:val="28"/>
        </w:rPr>
        <w:t xml:space="preserve">. 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Фотография должна соответствовать требованиям согласно </w:t>
      </w:r>
      <w:hyperlink r:id="rId32" w:anchor="z704" w:history="1">
        <w:r w:rsidR="00DF2AC5" w:rsidRPr="006E0A1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63BDC">
          <w:rPr>
            <w:rFonts w:ascii="Times New Roman" w:hAnsi="Times New Roman" w:cs="Times New Roman"/>
            <w:sz w:val="28"/>
            <w:szCs w:val="28"/>
            <w:lang w:val="ky-KG"/>
          </w:rPr>
          <w:t>10</w:t>
        </w:r>
      </w:hyperlink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F2AC5" w:rsidRPr="006E0A1D">
        <w:rPr>
          <w:rFonts w:ascii="Times New Roman" w:hAnsi="Times New Roman" w:cs="Times New Roman"/>
          <w:sz w:val="28"/>
          <w:szCs w:val="28"/>
        </w:rPr>
        <w:t>. Изготовитель карточек регистрирует данные с представленных заявителем документов, указанных в</w:t>
      </w:r>
      <w:r w:rsidR="006617D0"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100</w:t>
      </w:r>
      <w:r w:rsidR="00DF2AC5" w:rsidRPr="006E0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2AC5" w:rsidRPr="006E0A1D" w:rsidRDefault="00F31284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F2AC5" w:rsidRPr="006E0A1D">
        <w:rPr>
          <w:rFonts w:ascii="Times New Roman" w:hAnsi="Times New Roman" w:cs="Times New Roman"/>
          <w:sz w:val="28"/>
          <w:szCs w:val="28"/>
        </w:rPr>
        <w:t>. Регистрация выданных карточек и заявлений на выдачу карточек производится изготовителем карточки в специальном журнале.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2846B0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Изготовитель карточки представляет в уполномоченный </w:t>
      </w:r>
      <w:r w:rsidR="002B4A93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DF2AC5" w:rsidRPr="006E0A1D">
        <w:rPr>
          <w:rFonts w:ascii="Times New Roman" w:hAnsi="Times New Roman" w:cs="Times New Roman"/>
          <w:sz w:val="28"/>
          <w:szCs w:val="28"/>
        </w:rPr>
        <w:t>орган в сфере автомобильного транспорта зарегистрированные данные по всем заявкам на выдачу карточек.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DF2AC5" w:rsidRPr="006E0A1D">
        <w:rPr>
          <w:rFonts w:ascii="Times New Roman" w:hAnsi="Times New Roman" w:cs="Times New Roman"/>
          <w:sz w:val="28"/>
          <w:szCs w:val="28"/>
        </w:rPr>
        <w:t>. Выдача карточки осуществляется в случае обеспечения всех условий для получения карточки, предусмотренных настоящим Порядком.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F2AC5" w:rsidRPr="006E0A1D">
        <w:rPr>
          <w:rFonts w:ascii="Times New Roman" w:hAnsi="Times New Roman" w:cs="Times New Roman"/>
          <w:sz w:val="28"/>
          <w:szCs w:val="28"/>
        </w:rPr>
        <w:t>. Основанием для отказа в выдаче карточки являются: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не внесена оплата за изготовление карточки;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при осуществлении перевозок автотранспортными средствами, указанными в </w:t>
      </w:r>
      <w:hyperlink r:id="rId33" w:anchor="z69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E5FD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22015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201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5FD0">
        <w:rPr>
          <w:rFonts w:ascii="Times New Roman" w:hAnsi="Times New Roman" w:cs="Times New Roman"/>
          <w:sz w:val="28"/>
          <w:szCs w:val="28"/>
        </w:rPr>
        <w:t>Порядка</w:t>
      </w:r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в случае наличия у заявителя действующей карточки со сроком действия более одного месяца.</w:t>
      </w:r>
    </w:p>
    <w:p w:rsidR="00DF2AC5" w:rsidRPr="006E0A1D" w:rsidRDefault="004E5FD0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F2AC5" w:rsidRPr="006E0A1D">
        <w:rPr>
          <w:rFonts w:ascii="Times New Roman" w:hAnsi="Times New Roman" w:cs="Times New Roman"/>
          <w:sz w:val="28"/>
          <w:szCs w:val="28"/>
        </w:rPr>
        <w:t>. Документы по выданным карточкам хранятся у изготовителя карточки до истечения срока действия карточек.</w:t>
      </w:r>
    </w:p>
    <w:p w:rsidR="00DF2AC5" w:rsidRPr="006E0A1D" w:rsidRDefault="004E5FD0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Изготовитель карточки уведомляет уполномоченный </w:t>
      </w:r>
      <w:r w:rsidR="002B4A93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DF2AC5" w:rsidRPr="006E0A1D">
        <w:rPr>
          <w:rFonts w:ascii="Times New Roman" w:hAnsi="Times New Roman" w:cs="Times New Roman"/>
          <w:sz w:val="28"/>
          <w:szCs w:val="28"/>
        </w:rPr>
        <w:t>орган в сфере автомобильного транспорта и держателя карточки при принятии решения об аннулировании или отказе в аннулировании карточки о нем.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Изготовитель карточек заносит данные о выданных и аннулированных карточках в базу данных по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уполномоченного органа в сфере автомобильного транспорта.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Уведомление о принятии решения об отказе в изготовлении карточки, ее аннулировании, либо об отказе в ее аннулировании сопровождается изложением причин принятия такого решения. 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F2AC5" w:rsidRPr="006E0A1D">
        <w:rPr>
          <w:rFonts w:ascii="Times New Roman" w:hAnsi="Times New Roman" w:cs="Times New Roman"/>
          <w:sz w:val="28"/>
          <w:szCs w:val="28"/>
        </w:rPr>
        <w:t>. В случае аннулирования карточки, держатель карточки возвращает ее изготовителю карточки в течение 15 календарных дней, за исключением случаев утери или хищения карточки.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F2AC5" w:rsidRPr="006E0A1D">
        <w:rPr>
          <w:rFonts w:ascii="Times New Roman" w:hAnsi="Times New Roman" w:cs="Times New Roman"/>
          <w:sz w:val="28"/>
          <w:szCs w:val="28"/>
        </w:rPr>
        <w:t>. Карточка признается недействительной в случае: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окончания срока ее действия; 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изменения данных, представленных изготовителю карточки при выдаче карточки;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расторжения трудовых отношений с работником сервисного центра, на чье имя она была зарегистрирована;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если PIN-код карточки сервисного центра был утерян или стал известен третьим лицам;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принятия решения об ее аннулировании.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Уполномоченный </w:t>
      </w:r>
      <w:r w:rsidR="00862732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государственный </w:t>
      </w:r>
      <w:r w:rsidR="00DF2AC5" w:rsidRPr="006E0A1D">
        <w:rPr>
          <w:rFonts w:ascii="Times New Roman" w:hAnsi="Times New Roman" w:cs="Times New Roman"/>
          <w:sz w:val="28"/>
          <w:szCs w:val="28"/>
        </w:rPr>
        <w:t>орган в сфере автомобильного транспорта принимает решение об аннулировании карточки в следующих случаях: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если установлено, что карточка выдана на основании данных, не соответствующих действительности;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если в карточку держателем или иными лицами внесены несанкционированные изменения;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lastRenderedPageBreak/>
        <w:t>3) если карточку использует лицо, которое не является ее держателем;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в случае смерти держателя карточки, ликвидации (прекращения деятельности) перевозчика, сервисного центра или уполномоченного органа в сфере автомобильного транспорта;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в случае исключения из реестра;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6) если получено официальное сообщение от держателя карточки о том, что карточка была повреждена, похищена или утеряна, либо возникла иная необходимость в ее аннулировании;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7) если заявитель не обратился за получением карточки в течение 6 месяцев со дня подачи заявления;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8) если у держателя карточки аннулировано разрешение на временное или постоянное проживание в Кыргызской Республике.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DF2AC5" w:rsidRPr="006E0A1D">
        <w:rPr>
          <w:rFonts w:ascii="Times New Roman" w:hAnsi="Times New Roman" w:cs="Times New Roman"/>
          <w:sz w:val="28"/>
          <w:szCs w:val="28"/>
        </w:rPr>
        <w:t>. В случае аннулирования карточки заявитель может обратиться за получением карточки к изготовителю карточки.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DF2AC5" w:rsidRPr="006E0A1D">
        <w:rPr>
          <w:rFonts w:ascii="Times New Roman" w:hAnsi="Times New Roman" w:cs="Times New Roman"/>
          <w:sz w:val="28"/>
          <w:szCs w:val="28"/>
        </w:rPr>
        <w:t>. Держатель карточки: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соблюдает порядок использования карточек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использует карточку только по назначению;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пользуется только своей карточкой;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не передает карточку для пользования третьим лицам;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эксплуатирует карточку в условиях, обеспечивающих ее защиту от атмосферных осадков, механических и иных повреждений, сильного электромагнитного поля, теплового воздействия;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6) не передает PIN-код карточки сервисного центра (мастерской) третьим лицам;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7) подает изготовителю карточки документы на получение новой карточки, либо письменное заявление в произвольной форме на аннулирование карточки, если PIN-код карточки был утерян или стал известен третьим лицам;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E0A1D">
        <w:rPr>
          <w:rFonts w:ascii="Times New Roman" w:hAnsi="Times New Roman" w:cs="Times New Roman"/>
          <w:sz w:val="28"/>
          <w:szCs w:val="28"/>
        </w:rPr>
        <w:t>8) в течение десяти календарных дней после установления факта повреждения, утери или хищения карточки подает изготовителю карточки документы на выдачу новой карточки, либо письменное заявление в произвольной форме на аннулирование карточки с указанием обстоятельств повреждения, утери или хищения карточки и документы, подтверждающие факт утери или хищения карточки – в случае утери или хищения карточки;</w:t>
      </w:r>
      <w:proofErr w:type="gramEnd"/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9) не позднее чем через 15 календарных дней подает изготовителю карточки документы на выдачу новой карточки, либо письменное заявление в произвольной форме на аннулирование карточки, если изменились данные, указанные в </w:t>
      </w:r>
      <w:hyperlink r:id="rId34" w:anchor="z468" w:history="1">
        <w:r w:rsidRPr="006E0A1D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</w:hyperlink>
      <w:r w:rsidR="004E5FD0">
        <w:rPr>
          <w:rFonts w:ascii="Times New Roman" w:hAnsi="Times New Roman" w:cs="Times New Roman"/>
          <w:sz w:val="28"/>
          <w:szCs w:val="28"/>
        </w:rPr>
        <w:t>4</w:t>
      </w:r>
      <w:r w:rsidRPr="006E0A1D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5" w:anchor="z496" w:history="1">
        <w:r w:rsidR="004E5FD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E0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10) прекращает использование карточки, если она является недействительной.</w:t>
      </w:r>
    </w:p>
    <w:p w:rsidR="00DF2AC5" w:rsidRPr="006E0A1D" w:rsidRDefault="00581E39" w:rsidP="00DF2AC5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База данных по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DF2AC5" w:rsidRPr="006E0A1D">
        <w:rPr>
          <w:rFonts w:ascii="Times New Roman" w:hAnsi="Times New Roman" w:cs="Times New Roman"/>
          <w:sz w:val="28"/>
          <w:szCs w:val="28"/>
        </w:rPr>
        <w:lastRenderedPageBreak/>
        <w:t>в ведении уполномоченного органа в сфере автомобильного транспорта.</w:t>
      </w:r>
    </w:p>
    <w:p w:rsidR="00DF2AC5" w:rsidRPr="006E0A1D" w:rsidRDefault="004E5FD0" w:rsidP="00DF2AC5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В базе данных по электронным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ведется учет всех выданных, действующих, потерянных и замененных карточек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электронным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и установленных электронных (цифровых)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на автотранспортные средства сервисными центрами.</w:t>
      </w:r>
    </w:p>
    <w:p w:rsidR="00DF2AC5" w:rsidRPr="006E0A1D" w:rsidRDefault="004E5FD0" w:rsidP="00DF2AC5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Нарушения режима труда и отдыха водителей, выявленные при осуществлении транспортного контроля, фиксируются в базе данных по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>.</w:t>
      </w:r>
    </w:p>
    <w:p w:rsidR="00DF2AC5" w:rsidRPr="006E0A1D" w:rsidRDefault="004E5FD0" w:rsidP="00DF2AC5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При подаче заявления на изготовление карточек наличие или отсутствие карточки у заявителя проверяется в базе данных по </w:t>
      </w:r>
      <w:proofErr w:type="gramStart"/>
      <w:r w:rsidR="00DF2AC5" w:rsidRPr="006E0A1D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>.</w:t>
      </w:r>
    </w:p>
    <w:p w:rsidR="00DF2AC5" w:rsidRPr="006E0A1D" w:rsidRDefault="004E5FD0" w:rsidP="00DF2AC5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F2AC5" w:rsidRPr="006E0A1D">
        <w:rPr>
          <w:rFonts w:ascii="Times New Roman" w:hAnsi="Times New Roman" w:cs="Times New Roman"/>
          <w:sz w:val="28"/>
          <w:szCs w:val="28"/>
        </w:rPr>
        <w:t xml:space="preserve">. Все записи в базе данных по электронным (цифровым) </w:t>
      </w:r>
      <w:proofErr w:type="spellStart"/>
      <w:r w:rsidR="00DF2AC5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DF2AC5" w:rsidRPr="006E0A1D">
        <w:rPr>
          <w:rFonts w:ascii="Times New Roman" w:hAnsi="Times New Roman" w:cs="Times New Roman"/>
          <w:sz w:val="28"/>
          <w:szCs w:val="28"/>
        </w:rPr>
        <w:t xml:space="preserve"> осуществляются оператором, определяемым уполномоченным органом в сфере автомобильного транспорта.</w:t>
      </w:r>
    </w:p>
    <w:p w:rsidR="00DF2AC5" w:rsidRPr="006E0A1D" w:rsidRDefault="00DF2AC5" w:rsidP="00DF2AC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4E5FD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E0A1D"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к сервисным центрам, </w:t>
      </w:r>
      <w:r w:rsidRPr="0078037B">
        <w:rPr>
          <w:rFonts w:ascii="Times New Roman" w:hAnsi="Times New Roman" w:cs="Times New Roman"/>
          <w:b/>
          <w:bCs/>
          <w:sz w:val="28"/>
          <w:szCs w:val="28"/>
        </w:rPr>
        <w:t>осуществляющим установку</w:t>
      </w:r>
      <w:r w:rsidRPr="006E0A1D">
        <w:rPr>
          <w:rFonts w:ascii="Times New Roman" w:hAnsi="Times New Roman" w:cs="Times New Roman"/>
          <w:b/>
          <w:bCs/>
          <w:sz w:val="28"/>
          <w:szCs w:val="28"/>
        </w:rPr>
        <w:t xml:space="preserve"> и обслуживание </w:t>
      </w:r>
      <w:proofErr w:type="spellStart"/>
      <w:r w:rsidRPr="006E0A1D">
        <w:rPr>
          <w:rFonts w:ascii="Times New Roman" w:hAnsi="Times New Roman" w:cs="Times New Roman"/>
          <w:b/>
          <w:bCs/>
          <w:sz w:val="28"/>
          <w:szCs w:val="28"/>
        </w:rPr>
        <w:t>тахографов</w:t>
      </w:r>
      <w:proofErr w:type="spellEnd"/>
    </w:p>
    <w:p w:rsidR="005E25FA" w:rsidRPr="006E0A1D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E25FA" w:rsidRPr="006E0A1D" w:rsidRDefault="002C2366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E25FA" w:rsidRPr="006E0A1D">
        <w:rPr>
          <w:rFonts w:ascii="Times New Roman" w:hAnsi="Times New Roman" w:cs="Times New Roman"/>
          <w:sz w:val="28"/>
          <w:szCs w:val="28"/>
        </w:rPr>
        <w:t>. Размеры территории сервисного центра предусматривают возможность размещения на ней следующих элементов:</w:t>
      </w:r>
    </w:p>
    <w:p w:rsidR="005E25FA" w:rsidRPr="006E0A1D" w:rsidRDefault="005E25FA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производственного помещения;</w:t>
      </w:r>
    </w:p>
    <w:p w:rsidR="005E25FA" w:rsidRPr="006E0A1D" w:rsidRDefault="005E25FA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оборудования с выходом в интернет;</w:t>
      </w:r>
    </w:p>
    <w:p w:rsidR="005E25FA" w:rsidRPr="006E0A1D" w:rsidRDefault="005E25FA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специального роликового стенда или ровного участка дороги не менее 35 метров для выполнения установки параметров транспортного средства;</w:t>
      </w:r>
    </w:p>
    <w:p w:rsidR="005E25FA" w:rsidRPr="006E0A1D" w:rsidRDefault="005E25FA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подъездных путей к производственному помещению;</w:t>
      </w:r>
    </w:p>
    <w:p w:rsidR="005E25FA" w:rsidRPr="006E0A1D" w:rsidRDefault="005E25FA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5) стоянки для транспортных средств.</w:t>
      </w:r>
    </w:p>
    <w:p w:rsidR="005E25FA" w:rsidRPr="006E0A1D" w:rsidRDefault="00581E39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25FA" w:rsidRPr="006E0A1D">
        <w:rPr>
          <w:rFonts w:ascii="Times New Roman" w:hAnsi="Times New Roman" w:cs="Times New Roman"/>
          <w:sz w:val="28"/>
          <w:szCs w:val="28"/>
        </w:rPr>
        <w:t>. При планировании территории сервисного центра учитываются следующие нормы:</w:t>
      </w:r>
    </w:p>
    <w:p w:rsidR="005E25FA" w:rsidRPr="006E0A1D" w:rsidRDefault="005E25FA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наличие искусственного освещения в темное время суток, как самой территории, так и на въезде (выезде) в сервисный центр;</w:t>
      </w:r>
    </w:p>
    <w:p w:rsidR="005E25FA" w:rsidRPr="006E0A1D" w:rsidRDefault="005E25FA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наличие ровного и твердого покрытия подъездных путей, стоянки для транспортных средств;</w:t>
      </w:r>
    </w:p>
    <w:p w:rsidR="005E25FA" w:rsidRPr="006E0A1D" w:rsidRDefault="005E25FA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3) наличие ограждения территории стоянки. </w:t>
      </w:r>
    </w:p>
    <w:p w:rsidR="005E25FA" w:rsidRPr="006E0A1D" w:rsidRDefault="002C2366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Работы по установке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на транспортное средство проводятся при наличии осмотровой канавы или подъемных механизмов.</w:t>
      </w:r>
    </w:p>
    <w:p w:rsidR="005E25FA" w:rsidRPr="006E0A1D" w:rsidRDefault="002C2366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5E25FA" w:rsidRPr="006E0A1D">
        <w:rPr>
          <w:rFonts w:ascii="Times New Roman" w:hAnsi="Times New Roman" w:cs="Times New Roman"/>
          <w:sz w:val="28"/>
          <w:szCs w:val="28"/>
        </w:rPr>
        <w:t>. Размер осмотровой канавы определяется с учетом максимальной длины и возможности заезда на нее обслуживаемых типов транспортных средств.</w:t>
      </w:r>
    </w:p>
    <w:p w:rsidR="005E25FA" w:rsidRPr="006E0A1D" w:rsidRDefault="00581E39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5E25FA" w:rsidRPr="006E0A1D">
        <w:rPr>
          <w:rFonts w:ascii="Times New Roman" w:hAnsi="Times New Roman" w:cs="Times New Roman"/>
          <w:sz w:val="28"/>
          <w:szCs w:val="28"/>
        </w:rPr>
        <w:t>. Рабочее место, на котором выполняется установка параметров транспортного средства при работающем двигателе, оборудуется системами удаления и очистки отработавших газов от выхлопной трубы транспортного средства.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Производственные площади включают отдельное помещение, предназначенное для осуществления установки и обслуживания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, размещения программно-технических средств, хранения информации, перенесенной из энергонезависимой памяти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или карточки сервисного центра (мастерской), оформления документов.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Помещение оборудуется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приточно-вытяжной вентиляцией, освещением, отоплением, средствами пожаротушения, а также сейфом или металлическим ящиком для хранения карточек сервисного центра и резервных копий информации на сменных носителях.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E25FA" w:rsidRPr="005A7CCD">
        <w:rPr>
          <w:rFonts w:ascii="Times New Roman" w:hAnsi="Times New Roman" w:cs="Times New Roman"/>
          <w:sz w:val="28"/>
          <w:szCs w:val="28"/>
        </w:rPr>
        <w:t>. Средства измерений, используемые при устан</w:t>
      </w:r>
      <w:r w:rsidR="00E96BB0">
        <w:rPr>
          <w:rFonts w:ascii="Times New Roman" w:hAnsi="Times New Roman" w:cs="Times New Roman"/>
          <w:sz w:val="28"/>
          <w:szCs w:val="28"/>
        </w:rPr>
        <w:t xml:space="preserve">овке и обслуживании </w:t>
      </w:r>
      <w:proofErr w:type="spellStart"/>
      <w:r w:rsidR="00E96BB0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E96BB0">
        <w:rPr>
          <w:rFonts w:ascii="Times New Roman" w:hAnsi="Times New Roman" w:cs="Times New Roman"/>
          <w:sz w:val="28"/>
          <w:szCs w:val="28"/>
        </w:rPr>
        <w:t xml:space="preserve"> </w:t>
      </w:r>
      <w:r w:rsidR="005E25FA" w:rsidRPr="005A7CCD">
        <w:rPr>
          <w:rFonts w:ascii="Times New Roman" w:hAnsi="Times New Roman" w:cs="Times New Roman"/>
          <w:sz w:val="28"/>
          <w:szCs w:val="28"/>
        </w:rPr>
        <w:t>должны быть установленного образца, внесенными в Государственный реестр средств измерений и стандартных образцов и поверенными.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010AE7">
        <w:rPr>
          <w:rFonts w:ascii="Times New Roman" w:hAnsi="Times New Roman" w:cs="Times New Roman"/>
          <w:sz w:val="28"/>
          <w:szCs w:val="28"/>
        </w:rPr>
        <w:t>.</w:t>
      </w:r>
      <w:r w:rsidR="00E96BB0">
        <w:rPr>
          <w:rFonts w:ascii="Times New Roman" w:hAnsi="Times New Roman" w:cs="Times New Roman"/>
          <w:sz w:val="28"/>
          <w:szCs w:val="28"/>
        </w:rPr>
        <w:t xml:space="preserve"> 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Сервисные центры обеспечиваются необходимым технологическим оборудованием, номенклатура которых определяется технической документацией заводов изготовителей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E25FA" w:rsidRPr="006E0A1D">
        <w:rPr>
          <w:rFonts w:ascii="Times New Roman" w:hAnsi="Times New Roman" w:cs="Times New Roman"/>
          <w:sz w:val="28"/>
          <w:szCs w:val="28"/>
        </w:rPr>
        <w:t>. Установка параметров транспортного средства осуществляется на роликовом стенде или ровном дорожном участке длиной 35 метров.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Сервисный центр оборудуется техническими средствами и программным обеспечением, позволяющим считывать информацию из энергонезависимой памяти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, осуществлять проверку работоспособности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, а также его программирование. 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25FA" w:rsidRPr="006E0A1D">
        <w:rPr>
          <w:rFonts w:ascii="Times New Roman" w:hAnsi="Times New Roman" w:cs="Times New Roman"/>
          <w:sz w:val="28"/>
          <w:szCs w:val="28"/>
        </w:rPr>
        <w:t>. При проведении работ допускается использовать переносные приборы освещения, рассчитанные на напряжение питания не выше 36 вольт, при использовании переносных приборов освещения, применяемых при работе в осмотровых канавах, не выше 12 вольт.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Работы по установке и обслуживанию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осуществляют работники сервисного центра, прошедшие обучение у соответствующих заводов-изготовителей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или уполномоченных ими организаций.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Работник сервисного центра использует карточку сервисного центра, выданную на его имя, только в процессе установки и обслуживания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40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Работник сервисного центра, осуществляющий работы по установке и обслуживанию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>: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1) записывает данные по установке параметров транспортного средства в карточку сервисного центра;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 незамедлительно сообщает руководству сервисного центра об утере, краже или повреждении карточки сервисного центра; 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3) не разглашает PIN-код карточки сервисного центра другим лицам;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4) незамедлительно сообщает руководству сервисного центра о том, что PIN-код карточки сервисного центра стал известен другим лицам;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5) сообщает о вероятном использовании карточки сервисного центра </w:t>
      </w:r>
      <w:r w:rsidRPr="006E0A1D">
        <w:rPr>
          <w:rFonts w:ascii="Times New Roman" w:hAnsi="Times New Roman" w:cs="Times New Roman"/>
          <w:sz w:val="28"/>
          <w:szCs w:val="28"/>
        </w:rPr>
        <w:lastRenderedPageBreak/>
        <w:t>другими лицами;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6) пользуется карточкой сервисного центра только на территории сервисного центра;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7) обеспечивает регулярное, но не реже одного раза в 28 календарных дней, перенесение информации из карточки сервисного центра в информационную базу сервисного центра;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8) ведет журнал регистрации и учета информации о выполненных работах по установке и обслуживанию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E39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E25FA" w:rsidRPr="006E0A1D">
        <w:rPr>
          <w:rFonts w:ascii="Times New Roman" w:hAnsi="Times New Roman" w:cs="Times New Roman"/>
          <w:sz w:val="28"/>
          <w:szCs w:val="28"/>
        </w:rPr>
        <w:t>. Программно-технические средства сервисного центра: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1) обеспечивают подключение к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электронному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(цифровому)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тахографу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для перенесения зарегистрированной им информации;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2) обеспечивают подключение карточек сервисного центра для перенесения зарегистрированной в карточках информации;</w:t>
      </w:r>
    </w:p>
    <w:p w:rsidR="005E25FA" w:rsidRPr="006E0A1D" w:rsidRDefault="005E25FA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3) оснащаются устройством для осуществления резервного копирования информации на сменные носители. 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73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Перенесенная информация из энергонезависимой памяти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и карточки сервисного центра хранится в условиях, предотвращающих доступ третьих лиц.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73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Срок хранения перенесенной информации из электронного (цифрового)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составляет не менее 12 месяцев, из карточки сервисного центра - не менее 24 месяцев.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73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E25FA" w:rsidRPr="006E0A1D">
        <w:rPr>
          <w:rFonts w:ascii="Times New Roman" w:hAnsi="Times New Roman" w:cs="Times New Roman"/>
          <w:sz w:val="28"/>
          <w:szCs w:val="28"/>
        </w:rPr>
        <w:t>. Резервная копия перенесенной информации хранится в сейфе или металлическом ящике сервисного центра в течение не менее 24 месяцев.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732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90DBE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Сервисные центры обеспечивают подключение своих программно-технических средств к базе данных по </w:t>
      </w:r>
      <w:proofErr w:type="gramStart"/>
      <w:r w:rsidR="005E25FA" w:rsidRPr="006E0A1D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(цифровым)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>.</w:t>
      </w:r>
    </w:p>
    <w:p w:rsidR="00CF75D2" w:rsidRDefault="00CF75D2" w:rsidP="00CF75D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sub_3005"/>
    </w:p>
    <w:p w:rsidR="00CF75D2" w:rsidRPr="006E0A1D" w:rsidRDefault="00CF75D2" w:rsidP="00CF75D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1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25EF2">
        <w:rPr>
          <w:rFonts w:ascii="Times New Roman" w:hAnsi="Times New Roman" w:cs="Times New Roman"/>
          <w:b/>
          <w:sz w:val="28"/>
          <w:szCs w:val="28"/>
        </w:rPr>
        <w:t>7</w:t>
      </w:r>
      <w:r w:rsidRPr="006E0A1D">
        <w:rPr>
          <w:rFonts w:ascii="Times New Roman" w:hAnsi="Times New Roman" w:cs="Times New Roman"/>
          <w:b/>
          <w:sz w:val="28"/>
          <w:szCs w:val="28"/>
        </w:rPr>
        <w:t>. Обязанности транспортных предприятий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E0A1D">
        <w:rPr>
          <w:rFonts w:ascii="Times New Roman" w:hAnsi="Times New Roman" w:cs="Times New Roman"/>
          <w:b/>
          <w:sz w:val="28"/>
          <w:szCs w:val="28"/>
        </w:rPr>
        <w:t xml:space="preserve"> перевозчиков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водителей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3013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46</w:t>
      </w:r>
      <w:r w:rsidRPr="006E0A1D">
        <w:rPr>
          <w:rFonts w:ascii="Times New Roman" w:hAnsi="Times New Roman" w:cs="Times New Roman"/>
          <w:sz w:val="28"/>
          <w:szCs w:val="28"/>
        </w:rPr>
        <w:t>. Транспортные предприятия и перевозчики: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3131"/>
      <w:bookmarkEnd w:id="9"/>
      <w:r w:rsidRPr="006E0A1D">
        <w:rPr>
          <w:rFonts w:ascii="Times New Roman" w:hAnsi="Times New Roman" w:cs="Times New Roman"/>
          <w:sz w:val="28"/>
          <w:szCs w:val="28"/>
        </w:rPr>
        <w:t xml:space="preserve">1) осуществляют работы по установке, проверке, техническому обслуживанию и ремонту устанавливаемых на транспортные средства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в мастерских, сведения о которых учтены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6E0A1D">
        <w:rPr>
          <w:rFonts w:ascii="Times New Roman" w:hAnsi="Times New Roman" w:cs="Times New Roman"/>
          <w:sz w:val="28"/>
          <w:szCs w:val="28"/>
        </w:rPr>
        <w:t>органом в сфере автомобильного транспорта в перечне мастерских;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3132"/>
      <w:bookmarkEnd w:id="10"/>
      <w:r w:rsidRPr="006E0A1D">
        <w:rPr>
          <w:rFonts w:ascii="Times New Roman" w:hAnsi="Times New Roman" w:cs="Times New Roman"/>
          <w:sz w:val="28"/>
          <w:szCs w:val="28"/>
        </w:rPr>
        <w:t xml:space="preserve">2) обеспечивают эксплуатацию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DE3FE1">
        <w:rPr>
          <w:rFonts w:ascii="Times New Roman" w:hAnsi="Times New Roman" w:cs="Times New Roman"/>
          <w:sz w:val="28"/>
          <w:szCs w:val="28"/>
        </w:rPr>
        <w:t xml:space="preserve">требованиями руководства </w:t>
      </w:r>
      <w:r w:rsidRPr="0078037B">
        <w:rPr>
          <w:rFonts w:ascii="Times New Roman" w:hAnsi="Times New Roman" w:cs="Times New Roman"/>
          <w:sz w:val="28"/>
          <w:szCs w:val="28"/>
        </w:rPr>
        <w:t xml:space="preserve">завода-изготовителя </w:t>
      </w:r>
      <w:r w:rsidRPr="00DE3FE1">
        <w:rPr>
          <w:rFonts w:ascii="Times New Roman" w:hAnsi="Times New Roman" w:cs="Times New Roman"/>
          <w:sz w:val="28"/>
          <w:szCs w:val="28"/>
        </w:rPr>
        <w:t>по эксплуатации</w:t>
      </w:r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3133"/>
      <w:bookmarkEnd w:id="11"/>
      <w:r w:rsidRPr="006E0A1D">
        <w:rPr>
          <w:rFonts w:ascii="Times New Roman" w:hAnsi="Times New Roman" w:cs="Times New Roman"/>
          <w:sz w:val="28"/>
          <w:szCs w:val="28"/>
        </w:rPr>
        <w:t xml:space="preserve">3) обеспечивают своевременное техническое обслуживание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проверку его функционирования;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3134"/>
      <w:bookmarkEnd w:id="12"/>
      <w:r w:rsidRPr="006E0A1D">
        <w:rPr>
          <w:rFonts w:ascii="Times New Roman" w:hAnsi="Times New Roman" w:cs="Times New Roman"/>
          <w:sz w:val="28"/>
          <w:szCs w:val="28"/>
        </w:rPr>
        <w:t>4) обеспечивают водителя необходимыми расходными материалами (бумага для принтера);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3135"/>
      <w:bookmarkEnd w:id="13"/>
      <w:r w:rsidRPr="006E0A1D">
        <w:rPr>
          <w:rFonts w:ascii="Times New Roman" w:hAnsi="Times New Roman" w:cs="Times New Roman"/>
          <w:sz w:val="28"/>
          <w:szCs w:val="28"/>
        </w:rPr>
        <w:t>5) выгружают данные с карты водителя каждые 28 дней;</w:t>
      </w:r>
    </w:p>
    <w:p w:rsidR="00CF75D2" w:rsidRPr="006E0A1D" w:rsidRDefault="00CF75D2" w:rsidP="00CF75D2">
      <w:pPr>
        <w:ind w:left="567" w:firstLine="0"/>
        <w:rPr>
          <w:rFonts w:ascii="Times New Roman" w:hAnsi="Times New Roman" w:cs="Times New Roman"/>
          <w:sz w:val="28"/>
          <w:szCs w:val="28"/>
        </w:rPr>
      </w:pPr>
      <w:bookmarkStart w:id="15" w:name="sub_3136"/>
      <w:bookmarkEnd w:id="14"/>
      <w:r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6) хранят и обеспечивают их доступность для проверки:       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  -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E0A1D">
        <w:rPr>
          <w:rFonts w:ascii="Times New Roman" w:hAnsi="Times New Roman" w:cs="Times New Roman"/>
          <w:sz w:val="28"/>
          <w:szCs w:val="28"/>
        </w:rPr>
        <w:t xml:space="preserve"> выгруженны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E0A1D">
        <w:rPr>
          <w:rFonts w:ascii="Times New Roman" w:hAnsi="Times New Roman" w:cs="Times New Roman"/>
          <w:sz w:val="28"/>
          <w:szCs w:val="28"/>
        </w:rPr>
        <w:t xml:space="preserve"> с карты водителя, в базах данных предприятия в течение одного года;</w:t>
      </w:r>
    </w:p>
    <w:p w:rsidR="00CF75D2" w:rsidRPr="006E0A1D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3137"/>
      <w:bookmarkEnd w:id="15"/>
      <w:r w:rsidRPr="006E0A1D">
        <w:rPr>
          <w:rFonts w:ascii="Times New Roman" w:hAnsi="Times New Roman" w:cs="Times New Roman"/>
          <w:sz w:val="28"/>
          <w:szCs w:val="28"/>
        </w:rPr>
        <w:t>- заполненные диаграммные диски каждого водителя в течение не менее чем 12 месяцев со дня последней записи;</w:t>
      </w:r>
    </w:p>
    <w:p w:rsidR="00CF75D2" w:rsidRPr="006E0A1D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337DA4">
        <w:rPr>
          <w:rFonts w:ascii="Times New Roman" w:hAnsi="Times New Roman" w:cs="Times New Roman"/>
          <w:sz w:val="28"/>
          <w:szCs w:val="28"/>
        </w:rPr>
        <w:t xml:space="preserve">- сертификат об утверждении типа или признания, свидетельство о поверке и периодической проверки </w:t>
      </w:r>
      <w:proofErr w:type="spellStart"/>
      <w:r w:rsidRPr="00337DA4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337DA4">
        <w:rPr>
          <w:rFonts w:ascii="Times New Roman" w:hAnsi="Times New Roman" w:cs="Times New Roman"/>
          <w:sz w:val="28"/>
          <w:szCs w:val="28"/>
        </w:rPr>
        <w:t xml:space="preserve"> - в течение 1 года с момента их выдачи;</w:t>
      </w:r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7) при выводе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из эксплуатации обеспечивают его хранение в течение года;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3138"/>
      <w:bookmarkEnd w:id="16"/>
      <w:proofErr w:type="gramStart"/>
      <w:r w:rsidRPr="006E0A1D">
        <w:rPr>
          <w:rFonts w:ascii="Times New Roman" w:hAnsi="Times New Roman" w:cs="Times New Roman"/>
          <w:sz w:val="28"/>
          <w:szCs w:val="28"/>
        </w:rPr>
        <w:t xml:space="preserve">8) направляют неисправный или функционирующий со сбоями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на ремонт в мастерскую, сведения о которой учтены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Pr="006E0A1D">
        <w:rPr>
          <w:rFonts w:ascii="Times New Roman" w:hAnsi="Times New Roman" w:cs="Times New Roman"/>
          <w:sz w:val="28"/>
          <w:szCs w:val="28"/>
        </w:rPr>
        <w:t xml:space="preserve"> органом в сфере автомобильного транспорта в перечне мастерских;</w:t>
      </w:r>
      <w:proofErr w:type="gramEnd"/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3139"/>
      <w:bookmarkEnd w:id="17"/>
      <w:r w:rsidRPr="006E0A1D">
        <w:rPr>
          <w:rFonts w:ascii="Times New Roman" w:hAnsi="Times New Roman" w:cs="Times New Roman"/>
          <w:sz w:val="28"/>
          <w:szCs w:val="28"/>
        </w:rPr>
        <w:t xml:space="preserve">9) направляют в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6E0A1D">
        <w:rPr>
          <w:rFonts w:ascii="Times New Roman" w:hAnsi="Times New Roman" w:cs="Times New Roman"/>
          <w:sz w:val="28"/>
          <w:szCs w:val="28"/>
        </w:rPr>
        <w:t xml:space="preserve">орган в сфере автомобильного транспорта данные об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утилизированных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тахографах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3130"/>
      <w:bookmarkEnd w:id="18"/>
      <w:r w:rsidRPr="006E0A1D">
        <w:rPr>
          <w:rFonts w:ascii="Times New Roman" w:hAnsi="Times New Roman" w:cs="Times New Roman"/>
          <w:sz w:val="28"/>
          <w:szCs w:val="28"/>
        </w:rPr>
        <w:t xml:space="preserve">10) обеспечивают перед утилизацией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запись в базу данных транспортного предприятия сохраненной в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тахографе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информац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хранение в течение одного года;</w:t>
      </w:r>
    </w:p>
    <w:bookmarkEnd w:id="19"/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11) обеспечивают наличие в транспортном средстве руководства по эксплуатации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.</w:t>
      </w:r>
    </w:p>
    <w:p w:rsidR="00CF75D2" w:rsidRPr="00323889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323889">
        <w:rPr>
          <w:rFonts w:ascii="Times New Roman" w:hAnsi="Times New Roman" w:cs="Times New Roman"/>
          <w:sz w:val="28"/>
          <w:szCs w:val="28"/>
        </w:rPr>
        <w:t xml:space="preserve">12) выдают водителям необходимое количество диаграммных дисков с учетом продолжительности их использования и возможности замены в случае повреждения или изъятия их </w:t>
      </w:r>
      <w:r w:rsidRPr="00073A4F">
        <w:rPr>
          <w:rFonts w:ascii="Times New Roman" w:hAnsi="Times New Roman" w:cs="Times New Roman"/>
          <w:sz w:val="28"/>
          <w:szCs w:val="28"/>
        </w:rPr>
        <w:t>уполномоченным органом в сфере автомобильного транспорта</w:t>
      </w:r>
      <w:r w:rsidRPr="00323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5D2" w:rsidRPr="00C655B6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655B6">
        <w:rPr>
          <w:rFonts w:ascii="Times New Roman" w:hAnsi="Times New Roman" w:cs="Times New Roman"/>
          <w:sz w:val="28"/>
          <w:szCs w:val="28"/>
        </w:rPr>
        <w:t>13) обеспечивают соблюдение водителями режима рабочего времени и времени отдыха, используя имеющуюся в их распоряжении информацию</w:t>
      </w:r>
      <w:r w:rsidRPr="00C655B6">
        <w:rPr>
          <w:rFonts w:ascii="Times New Roman" w:hAnsi="Times New Roman" w:cs="Times New Roman"/>
          <w:color w:val="000000"/>
          <w:sz w:val="28"/>
          <w:szCs w:val="28"/>
        </w:rPr>
        <w:t xml:space="preserve"> о режимах труда и отдыха водителей</w:t>
      </w:r>
      <w:r w:rsidRPr="00C655B6">
        <w:rPr>
          <w:rFonts w:ascii="Times New Roman" w:hAnsi="Times New Roman" w:cs="Times New Roman"/>
          <w:sz w:val="28"/>
          <w:szCs w:val="28"/>
        </w:rPr>
        <w:t>, анализируют их, и в случае установления нарушений, принимают меры по их пресечению;</w:t>
      </w:r>
    </w:p>
    <w:p w:rsidR="00CF75D2" w:rsidRPr="006E0A1D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D0D52">
        <w:rPr>
          <w:rFonts w:ascii="Times New Roman" w:hAnsi="Times New Roman" w:cs="Times New Roman"/>
          <w:sz w:val="28"/>
          <w:szCs w:val="28"/>
        </w:rPr>
        <w:t>14) предъявляют указанные в подпункте 6) настоящего пункта документы сотрудникам уполномоченного органа в сфере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5D2" w:rsidRPr="00FD0D52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D0D52">
        <w:rPr>
          <w:rFonts w:ascii="Times New Roman" w:hAnsi="Times New Roman" w:cs="Times New Roman"/>
          <w:sz w:val="28"/>
          <w:szCs w:val="28"/>
        </w:rPr>
        <w:t>15) организуют автомобильные перевозки и инструктируют членов экипажа таким образом, чтобы они соблюдали положения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D0D5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орядка;</w:t>
      </w:r>
    </w:p>
    <w:p w:rsidR="00CF75D2" w:rsidRPr="008A38A9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38A9">
        <w:rPr>
          <w:rFonts w:ascii="Times New Roman" w:hAnsi="Times New Roman" w:cs="Times New Roman"/>
          <w:sz w:val="28"/>
          <w:szCs w:val="28"/>
        </w:rPr>
        <w:t>16) постоянно контролиру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38A9">
        <w:rPr>
          <w:rFonts w:ascii="Times New Roman" w:hAnsi="Times New Roman" w:cs="Times New Roman"/>
          <w:sz w:val="28"/>
          <w:szCs w:val="28"/>
        </w:rPr>
        <w:t xml:space="preserve">т время управления, часы другой работы и время отдыха, используя личные контрольные книжки. В случае обнаружения нарушений </w:t>
      </w:r>
      <w:r>
        <w:rPr>
          <w:rFonts w:ascii="Times New Roman" w:hAnsi="Times New Roman" w:cs="Times New Roman"/>
          <w:sz w:val="28"/>
          <w:szCs w:val="28"/>
        </w:rPr>
        <w:t>настоящего Порядка,</w:t>
      </w:r>
      <w:r w:rsidRPr="008A38A9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38A9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8A38A9">
        <w:rPr>
          <w:rFonts w:ascii="Times New Roman" w:hAnsi="Times New Roman" w:cs="Times New Roman"/>
          <w:sz w:val="28"/>
          <w:szCs w:val="28"/>
        </w:rPr>
        <w:t xml:space="preserve"> устранить их и принимать меры к недопущению их в будущем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3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5D2" w:rsidRPr="006E0A1D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38A9">
        <w:rPr>
          <w:rFonts w:ascii="Times New Roman" w:hAnsi="Times New Roman" w:cs="Times New Roman"/>
          <w:sz w:val="28"/>
          <w:szCs w:val="28"/>
        </w:rPr>
        <w:t>17) обеспечи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8A38A9">
        <w:rPr>
          <w:rFonts w:ascii="Times New Roman" w:hAnsi="Times New Roman" w:cs="Times New Roman"/>
          <w:sz w:val="28"/>
          <w:szCs w:val="28"/>
        </w:rPr>
        <w:t xml:space="preserve"> соблюдение положени</w:t>
      </w:r>
      <w:r>
        <w:rPr>
          <w:rFonts w:ascii="Times New Roman" w:hAnsi="Times New Roman" w:cs="Times New Roman"/>
          <w:sz w:val="28"/>
          <w:szCs w:val="28"/>
        </w:rPr>
        <w:t>й настоящего</w:t>
      </w:r>
      <w:r w:rsidRPr="008A3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A38A9">
        <w:rPr>
          <w:rFonts w:ascii="Times New Roman" w:hAnsi="Times New Roman" w:cs="Times New Roman"/>
          <w:sz w:val="28"/>
          <w:szCs w:val="28"/>
        </w:rPr>
        <w:t xml:space="preserve"> при составлении согласованных договорных графиков перевозки.</w:t>
      </w:r>
      <w:r w:rsidRPr="006E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3009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47</w:t>
      </w:r>
      <w:r w:rsidRPr="006E0A1D">
        <w:rPr>
          <w:rFonts w:ascii="Times New Roman" w:hAnsi="Times New Roman" w:cs="Times New Roman"/>
          <w:sz w:val="28"/>
          <w:szCs w:val="28"/>
        </w:rPr>
        <w:t>. Водители транспортных средств,  обязаны: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3901"/>
      <w:bookmarkEnd w:id="20"/>
      <w:r w:rsidRPr="006E0A1D">
        <w:rPr>
          <w:rFonts w:ascii="Times New Roman" w:hAnsi="Times New Roman" w:cs="Times New Roman"/>
          <w:sz w:val="28"/>
          <w:szCs w:val="28"/>
        </w:rPr>
        <w:t xml:space="preserve">1) перед началом движения транспортного средства (в начале смены, рабочего дня) вставить карту водителя в левый слот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ввести </w:t>
      </w:r>
      <w:r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PIN-код карты (при экипаже второй водитель вставляет карту водителя в правый слот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вводит PIN-код своей карты после идентификации карты первого водителя);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3902"/>
      <w:bookmarkEnd w:id="21"/>
      <w:proofErr w:type="gramStart"/>
      <w:r w:rsidRPr="006E0A1D">
        <w:rPr>
          <w:rFonts w:ascii="Times New Roman" w:hAnsi="Times New Roman" w:cs="Times New Roman"/>
          <w:sz w:val="28"/>
          <w:szCs w:val="28"/>
        </w:rPr>
        <w:t xml:space="preserve">2) осуществить по запросу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ручной ввод данных о своей деятельности с указанием названия места, в котором начинается ежедневный период работы, или проигнорировать данный запрос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(при игнорировании указанного запроса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вид деятельности водителя (второго водителя - в случае экипажа) и место, в котором начинается ежедневный период работы, определяются и регистрируются автоматически);</w:t>
      </w:r>
      <w:proofErr w:type="gramEnd"/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3903"/>
      <w:bookmarkEnd w:id="22"/>
      <w:r w:rsidRPr="006E0A1D">
        <w:rPr>
          <w:rFonts w:ascii="Times New Roman" w:hAnsi="Times New Roman" w:cs="Times New Roman"/>
          <w:sz w:val="28"/>
          <w:szCs w:val="28"/>
        </w:rPr>
        <w:t xml:space="preserve">3) изъять карту водителя из слота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при завершении ежедневного периода работы (окончание смены, рабочего дня) после запроса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о завершении соответствующего периода работы и о подтверждении или вводе названия места, в котором завершился ежедневный период работы;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3904"/>
      <w:bookmarkEnd w:id="23"/>
      <w:r w:rsidRPr="006E0A1D">
        <w:rPr>
          <w:rFonts w:ascii="Times New Roman" w:hAnsi="Times New Roman" w:cs="Times New Roman"/>
          <w:sz w:val="28"/>
          <w:szCs w:val="28"/>
        </w:rPr>
        <w:t xml:space="preserve">4) по требованию </w:t>
      </w:r>
      <w:r>
        <w:rPr>
          <w:rFonts w:ascii="Times New Roman" w:hAnsi="Times New Roman" w:cs="Times New Roman"/>
          <w:sz w:val="28"/>
          <w:szCs w:val="28"/>
        </w:rPr>
        <w:t>должностного лица уполномоченного государственного органа в сфере автомобильного транспорта</w:t>
      </w:r>
      <w:r w:rsidRPr="006E0A1D">
        <w:rPr>
          <w:rFonts w:ascii="Times New Roman" w:hAnsi="Times New Roman" w:cs="Times New Roman"/>
          <w:sz w:val="28"/>
          <w:szCs w:val="28"/>
        </w:rPr>
        <w:t xml:space="preserve"> предоставлять доступ к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тахографу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карте водителя, а также осуществлять по их требованию вывод на печать информации в виде соответствующих распечаток;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3905"/>
      <w:bookmarkEnd w:id="24"/>
      <w:r w:rsidRPr="006E0A1D">
        <w:rPr>
          <w:rFonts w:ascii="Times New Roman" w:hAnsi="Times New Roman" w:cs="Times New Roman"/>
          <w:sz w:val="28"/>
          <w:szCs w:val="28"/>
        </w:rPr>
        <w:t>5) осуществлять вывод на печать информации;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3906"/>
      <w:bookmarkEnd w:id="25"/>
      <w:r w:rsidRPr="006E0A1D">
        <w:rPr>
          <w:rFonts w:ascii="Times New Roman" w:hAnsi="Times New Roman" w:cs="Times New Roman"/>
          <w:sz w:val="28"/>
          <w:szCs w:val="28"/>
        </w:rPr>
        <w:t>6) не использовать загрязненную либо поврежденную карту водителя;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3907"/>
      <w:bookmarkEnd w:id="26"/>
      <w:r w:rsidRPr="006E0A1D">
        <w:rPr>
          <w:rFonts w:ascii="Times New Roman" w:hAnsi="Times New Roman" w:cs="Times New Roman"/>
          <w:sz w:val="28"/>
          <w:szCs w:val="28"/>
        </w:rPr>
        <w:t>7) не извлекать карту во время движения транспортного средства;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3908"/>
      <w:bookmarkEnd w:id="27"/>
      <w:r w:rsidRPr="006E0A1D">
        <w:rPr>
          <w:rFonts w:ascii="Times New Roman" w:hAnsi="Times New Roman" w:cs="Times New Roman"/>
          <w:sz w:val="28"/>
          <w:szCs w:val="28"/>
        </w:rPr>
        <w:t>8) не использовать карту водителя по истечении срока ее действия;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3909"/>
      <w:bookmarkEnd w:id="28"/>
      <w:r w:rsidRPr="006E0A1D">
        <w:rPr>
          <w:rFonts w:ascii="Times New Roman" w:hAnsi="Times New Roman" w:cs="Times New Roman"/>
          <w:sz w:val="28"/>
          <w:szCs w:val="28"/>
        </w:rPr>
        <w:t xml:space="preserve">9) обеспечить эксплуатацию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на транспортное средство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Pr="006E0A1D">
        <w:rPr>
          <w:rFonts w:ascii="Times New Roman" w:hAnsi="Times New Roman" w:cs="Times New Roman"/>
          <w:sz w:val="28"/>
          <w:szCs w:val="28"/>
        </w:rPr>
        <w:t>, и руководством по его эксплуатации;</w:t>
      </w:r>
    </w:p>
    <w:p w:rsidR="00CF75D2" w:rsidRPr="006E0A1D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10) производить своевременную установку, замену и надлежащее заполнение диаграммных дисков, а также обеспечить их сохранность. Не допускать использование загрязненных или поврежденных диаграммных дисков. В случае повреждения диаграммного диска с внесенными в него записями прикладывать поврежденный диск к дополнительному диску, используемому для его замены; </w:t>
      </w:r>
    </w:p>
    <w:p w:rsidR="00CF75D2" w:rsidRPr="006E0A1D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11) использовать диаграммные диски каждый день, в течение которого водитель управлял транспортным средством, начиная с момента его приемки; </w:t>
      </w:r>
    </w:p>
    <w:p w:rsidR="00CF75D2" w:rsidRPr="006E0A1D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12) при выходе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из строя вести запись режима труда и отдыха на обороте своих диаграммных дисков (распечатанной с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бумаге) от руки с использованием нанесенной на него сетки с соответствующими графическими обозначениями и принимать меры по устранению неисправностей, обратившись в ближайший сервисный центр по маршруту следования. В случае, когда водители находятся вне автотранспортного средства и не используют контрольное устройство, они </w:t>
      </w:r>
      <w:r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также вносят от руки в свой диаграммный диск сведения об их деятельности и отдыхе; </w:t>
      </w:r>
    </w:p>
    <w:p w:rsidR="00CF75D2" w:rsidRPr="006E0A1D" w:rsidRDefault="00CF75D2" w:rsidP="00CF75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13) предъявлять сотрудникам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E0A1D">
        <w:rPr>
          <w:rFonts w:ascii="Times New Roman" w:hAnsi="Times New Roman" w:cs="Times New Roman"/>
          <w:sz w:val="28"/>
          <w:szCs w:val="28"/>
        </w:rPr>
        <w:t xml:space="preserve">органа в области автомобильного транспорта заполненные диаграммные диски за 28 предыдущих календарных дней предшествующей недели, сертификат о поверке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свидетельство о периодической п</w:t>
      </w:r>
      <w:r w:rsidRPr="006E0A1D">
        <w:rPr>
          <w:rFonts w:ascii="Times New Roman" w:hAnsi="Times New Roman" w:cs="Times New Roman"/>
          <w:sz w:val="28"/>
          <w:szCs w:val="28"/>
        </w:rPr>
        <w:t xml:space="preserve">оверке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. В том случае, когда водитель находился в отпуске по болезни или в ежегодном отпуске или если он управлял транспортным средством, не подпадающим под действие положений </w:t>
      </w:r>
      <w:r>
        <w:rPr>
          <w:rFonts w:ascii="Times New Roman" w:hAnsi="Times New Roman" w:cs="Times New Roman"/>
          <w:sz w:val="28"/>
          <w:szCs w:val="28"/>
        </w:rPr>
        <w:t>настоящего Порядка,</w:t>
      </w:r>
      <w:r w:rsidRPr="006E0A1D">
        <w:rPr>
          <w:rFonts w:ascii="Times New Roman" w:hAnsi="Times New Roman" w:cs="Times New Roman"/>
          <w:sz w:val="28"/>
          <w:szCs w:val="28"/>
        </w:rPr>
        <w:t xml:space="preserve"> он предоставляет бланк подтверждения деятельности по форме,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6E0A1D">
        <w:rPr>
          <w:rFonts w:ascii="Times New Roman" w:hAnsi="Times New Roman" w:cs="Times New Roman"/>
          <w:sz w:val="28"/>
          <w:szCs w:val="28"/>
        </w:rPr>
        <w:t xml:space="preserve"> к настоящ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6E0A1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0A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ядку</w:t>
      </w:r>
      <w:r w:rsidRPr="006E0A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sub_3010"/>
      <w:bookmarkEnd w:id="29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48</w:t>
      </w:r>
      <w:r w:rsidRPr="006E0A1D">
        <w:rPr>
          <w:rFonts w:ascii="Times New Roman" w:hAnsi="Times New Roman" w:cs="Times New Roman"/>
          <w:sz w:val="28"/>
          <w:szCs w:val="28"/>
        </w:rPr>
        <w:t>. Водителям запрещается: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3101"/>
      <w:bookmarkEnd w:id="30"/>
      <w:r w:rsidRPr="006E0A1D">
        <w:rPr>
          <w:rFonts w:ascii="Times New Roman" w:hAnsi="Times New Roman" w:cs="Times New Roman"/>
          <w:sz w:val="28"/>
          <w:szCs w:val="28"/>
        </w:rPr>
        <w:t xml:space="preserve">1) осуществление перевозки с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неработающим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(блокированным, подвергшимся модификации или неисправным)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тахографом</w:t>
      </w:r>
      <w:bookmarkStart w:id="32" w:name="sub_3102"/>
      <w:bookmarkEnd w:id="31"/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2) использование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, срок эксплуатации которого закончился;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sub_3103"/>
      <w:bookmarkEnd w:id="32"/>
      <w:r w:rsidRPr="006E0A1D">
        <w:rPr>
          <w:rFonts w:ascii="Times New Roman" w:hAnsi="Times New Roman" w:cs="Times New Roman"/>
          <w:sz w:val="28"/>
          <w:szCs w:val="28"/>
        </w:rPr>
        <w:t>3) </w:t>
      </w:r>
      <w:bookmarkStart w:id="34" w:name="sub_3104"/>
      <w:bookmarkEnd w:id="33"/>
      <w:r w:rsidRPr="006E0A1D">
        <w:rPr>
          <w:rFonts w:ascii="Times New Roman" w:hAnsi="Times New Roman" w:cs="Times New Roman"/>
          <w:sz w:val="28"/>
          <w:szCs w:val="28"/>
        </w:rPr>
        <w:t xml:space="preserve"> использование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не включенного в перечень 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E0A1D">
        <w:rPr>
          <w:rFonts w:ascii="Times New Roman" w:hAnsi="Times New Roman" w:cs="Times New Roman"/>
          <w:sz w:val="28"/>
          <w:szCs w:val="28"/>
        </w:rPr>
        <w:t>органа в сфере автомобильного транспорта;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3105"/>
      <w:bookmarkEnd w:id="34"/>
      <w:r w:rsidRPr="006E0A1D">
        <w:rPr>
          <w:rFonts w:ascii="Times New Roman" w:hAnsi="Times New Roman" w:cs="Times New Roman"/>
          <w:sz w:val="28"/>
          <w:szCs w:val="28"/>
        </w:rPr>
        <w:t xml:space="preserve">4) блокирование, корректировка, модификация или фальсификация регистрируемой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3106"/>
      <w:bookmarkEnd w:id="35"/>
      <w:r w:rsidRPr="006E0A1D">
        <w:rPr>
          <w:rFonts w:ascii="Times New Roman" w:hAnsi="Times New Roman" w:cs="Times New Roman"/>
          <w:sz w:val="28"/>
          <w:szCs w:val="28"/>
        </w:rPr>
        <w:t xml:space="preserve">6) уничтожение данных, хранящихся в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тахографе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на карте водителя, а также распечаток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bookmarkEnd w:id="36"/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7) использование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не имеющего нанесенного в соответствии с описанием типа средства измерения для данного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знака утверждения типа средства измерения и знака поверки и (или) оформленного свидетельства о поверке, и (или) записи в паспорте (формуляре)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заверенной подписью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поверителя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знаком поверки, с истекшим сроком действия.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Водители в случае несоблюдения требований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48</w:t>
      </w:r>
      <w:r w:rsidRPr="006E0A1D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E0A1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6E0A1D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Кыргызской Республики, регулирующим  сферу автомобильного транспорта и о нарушениях.  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3011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49</w:t>
      </w:r>
      <w:r w:rsidRPr="006E0A1D">
        <w:rPr>
          <w:rFonts w:ascii="Times New Roman" w:hAnsi="Times New Roman" w:cs="Times New Roman"/>
          <w:sz w:val="28"/>
          <w:szCs w:val="28"/>
        </w:rPr>
        <w:t>. В случае повреждения карты водителя, неправильного ее функционирования, а также в случае ее потери или кражи водитель должен обратиться в течение семи календарных дней к организации, выдающей карты, с заявлением о выдаче новой карты.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sub_3012"/>
      <w:bookmarkEnd w:id="37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50</w:t>
      </w:r>
      <w:r w:rsidRPr="006E0A1D">
        <w:rPr>
          <w:rFonts w:ascii="Times New Roman" w:hAnsi="Times New Roman" w:cs="Times New Roman"/>
          <w:sz w:val="28"/>
          <w:szCs w:val="28"/>
        </w:rPr>
        <w:t xml:space="preserve">. В распечатку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водитель может вносить сведения, заверенные подписью.</w:t>
      </w:r>
    </w:p>
    <w:bookmarkEnd w:id="8"/>
    <w:bookmarkEnd w:id="38"/>
    <w:p w:rsidR="00CF75D2" w:rsidRPr="006E0A1D" w:rsidRDefault="00CF75D2" w:rsidP="00CF75D2">
      <w:pPr>
        <w:pStyle w:val="tkZagolovok2"/>
        <w:ind w:left="0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5E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Компетенция у</w:t>
      </w:r>
      <w:r w:rsidR="00D25EF2">
        <w:rPr>
          <w:rFonts w:ascii="Times New Roman" w:hAnsi="Times New Roman" w:cs="Times New Roman"/>
          <w:sz w:val="28"/>
          <w:szCs w:val="28"/>
        </w:rPr>
        <w:t xml:space="preserve">полномоченного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органа в сфере автомобильного </w:t>
      </w:r>
      <w:r w:rsidRPr="006E0A1D">
        <w:rPr>
          <w:rFonts w:ascii="Times New Roman" w:hAnsi="Times New Roman" w:cs="Times New Roman"/>
          <w:sz w:val="28"/>
          <w:szCs w:val="28"/>
        </w:rPr>
        <w:t>транспорта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" w:name="sub_3006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51</w:t>
      </w:r>
      <w:r w:rsidRPr="006E0A1D">
        <w:rPr>
          <w:rFonts w:ascii="Times New Roman" w:hAnsi="Times New Roman" w:cs="Times New Roman"/>
          <w:sz w:val="28"/>
          <w:szCs w:val="28"/>
        </w:rPr>
        <w:t>.  Уполномоченным органом в сфере автомобильного транспорта осуществляется: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sub_3061"/>
      <w:bookmarkEnd w:id="39"/>
      <w:r w:rsidRPr="006E0A1D">
        <w:rPr>
          <w:rFonts w:ascii="Times New Roman" w:hAnsi="Times New Roman" w:cs="Times New Roman"/>
          <w:sz w:val="28"/>
          <w:szCs w:val="28"/>
        </w:rPr>
        <w:lastRenderedPageBreak/>
        <w:t>1) учет в соответствующих перечнях сведений:</w:t>
      </w:r>
    </w:p>
    <w:bookmarkEnd w:id="40"/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0A1D">
        <w:rPr>
          <w:rFonts w:ascii="Times New Roman" w:hAnsi="Times New Roman" w:cs="Times New Roman"/>
          <w:sz w:val="28"/>
          <w:szCs w:val="28"/>
        </w:rPr>
        <w:t xml:space="preserve"> об утвержденных моделях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карт;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A1D">
        <w:rPr>
          <w:rFonts w:ascii="Times New Roman" w:hAnsi="Times New Roman" w:cs="Times New Roman"/>
          <w:sz w:val="28"/>
          <w:szCs w:val="28"/>
        </w:rPr>
        <w:t xml:space="preserve">о каждом экземпляре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карты, переданном, активизированном, утилизированном организациями-изготовителями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, карты, а также мастерскими;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A1D">
        <w:rPr>
          <w:rFonts w:ascii="Times New Roman" w:hAnsi="Times New Roman" w:cs="Times New Roman"/>
          <w:sz w:val="28"/>
          <w:szCs w:val="28"/>
        </w:rPr>
        <w:t xml:space="preserve">о мастерских, осуществляющих деятельность по установке, проверке, техническому обслуживанию и ремонту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sub_3062"/>
      <w:r w:rsidRPr="006E0A1D">
        <w:rPr>
          <w:rFonts w:ascii="Times New Roman" w:hAnsi="Times New Roman" w:cs="Times New Roman"/>
          <w:sz w:val="28"/>
          <w:szCs w:val="28"/>
        </w:rPr>
        <w:t>2) организация приема, учета и регистрации заявлений о выдаче, замене, обновлении карт, передаче карт (за исключением карт контролирующего органа);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" w:name="sub_3063"/>
      <w:bookmarkEnd w:id="41"/>
      <w:r w:rsidRPr="006E0A1D">
        <w:rPr>
          <w:rFonts w:ascii="Times New Roman" w:hAnsi="Times New Roman" w:cs="Times New Roman"/>
          <w:sz w:val="28"/>
          <w:szCs w:val="28"/>
        </w:rPr>
        <w:t>3) организация информационного обмена при выпуске и передаче карт.</w:t>
      </w:r>
    </w:p>
    <w:p w:rsidR="00CF75D2" w:rsidRPr="00710BD1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" w:name="sub_3007"/>
      <w:bookmarkEnd w:id="42"/>
      <w:r w:rsidRPr="00710BD1">
        <w:rPr>
          <w:rFonts w:ascii="Times New Roman" w:hAnsi="Times New Roman" w:cs="Times New Roman"/>
          <w:sz w:val="28"/>
          <w:szCs w:val="28"/>
        </w:rPr>
        <w:t>1</w:t>
      </w:r>
      <w:r w:rsidRPr="00710BD1">
        <w:rPr>
          <w:rFonts w:ascii="Times New Roman" w:hAnsi="Times New Roman" w:cs="Times New Roman"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710BD1">
        <w:rPr>
          <w:rFonts w:ascii="Times New Roman" w:hAnsi="Times New Roman" w:cs="Times New Roman"/>
          <w:sz w:val="28"/>
          <w:szCs w:val="28"/>
        </w:rPr>
        <w:t xml:space="preserve">. Учет сведений в соответствующих перечнях о </w:t>
      </w:r>
      <w:proofErr w:type="spellStart"/>
      <w:r w:rsidRPr="00710BD1">
        <w:rPr>
          <w:rFonts w:ascii="Times New Roman" w:hAnsi="Times New Roman" w:cs="Times New Roman"/>
          <w:sz w:val="28"/>
          <w:szCs w:val="28"/>
        </w:rPr>
        <w:t>тахографах</w:t>
      </w:r>
      <w:proofErr w:type="spellEnd"/>
      <w:r w:rsidRPr="00710BD1">
        <w:rPr>
          <w:rFonts w:ascii="Times New Roman" w:hAnsi="Times New Roman" w:cs="Times New Roman"/>
          <w:sz w:val="28"/>
          <w:szCs w:val="28"/>
        </w:rPr>
        <w:t xml:space="preserve">, картах и мастерских </w:t>
      </w:r>
      <w:r w:rsidRPr="00710BD1">
        <w:rPr>
          <w:rFonts w:ascii="Times New Roman" w:hAnsi="Times New Roman" w:cs="Times New Roman"/>
          <w:sz w:val="28"/>
          <w:szCs w:val="28"/>
          <w:lang w:val="ky-KG"/>
        </w:rPr>
        <w:t>уполномоченный государственный орган в сфере автомобильного транспорта</w:t>
      </w:r>
      <w:r w:rsidRPr="00710BD1">
        <w:rPr>
          <w:rFonts w:ascii="Times New Roman" w:hAnsi="Times New Roman" w:cs="Times New Roman"/>
          <w:sz w:val="28"/>
          <w:szCs w:val="28"/>
        </w:rPr>
        <w:t xml:space="preserve"> осуществляет на основании заявления организации-изготовителя и мастерской, раздельно </w:t>
      </w:r>
      <w:proofErr w:type="gramStart"/>
      <w:r w:rsidRPr="00710BD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0BD1">
        <w:rPr>
          <w:rFonts w:ascii="Times New Roman" w:hAnsi="Times New Roman" w:cs="Times New Roman"/>
          <w:sz w:val="28"/>
          <w:szCs w:val="28"/>
        </w:rPr>
        <w:t>:</w:t>
      </w:r>
    </w:p>
    <w:p w:rsidR="00CF75D2" w:rsidRPr="00710BD1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" w:name="sub_3701"/>
      <w:bookmarkEnd w:id="43"/>
      <w:r w:rsidRPr="00710BD1">
        <w:rPr>
          <w:rFonts w:ascii="Times New Roman" w:hAnsi="Times New Roman" w:cs="Times New Roman"/>
          <w:sz w:val="28"/>
          <w:szCs w:val="28"/>
        </w:rPr>
        <w:t xml:space="preserve">1) моделям </w:t>
      </w:r>
      <w:proofErr w:type="spellStart"/>
      <w:r w:rsidRPr="00710BD1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710BD1">
        <w:rPr>
          <w:rFonts w:ascii="Times New Roman" w:hAnsi="Times New Roman" w:cs="Times New Roman"/>
          <w:sz w:val="28"/>
          <w:szCs w:val="28"/>
        </w:rPr>
        <w:t>;</w:t>
      </w:r>
    </w:p>
    <w:p w:rsidR="00CF75D2" w:rsidRPr="00710BD1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" w:name="sub_3702"/>
      <w:bookmarkEnd w:id="44"/>
      <w:r w:rsidRPr="00710BD1">
        <w:rPr>
          <w:rFonts w:ascii="Times New Roman" w:hAnsi="Times New Roman" w:cs="Times New Roman"/>
          <w:sz w:val="28"/>
          <w:szCs w:val="28"/>
        </w:rPr>
        <w:t>2) </w:t>
      </w:r>
      <w:bookmarkStart w:id="46" w:name="sub_3703"/>
      <w:bookmarkEnd w:id="45"/>
      <w:r w:rsidRPr="00710BD1">
        <w:rPr>
          <w:rFonts w:ascii="Times New Roman" w:hAnsi="Times New Roman" w:cs="Times New Roman"/>
          <w:sz w:val="28"/>
          <w:szCs w:val="28"/>
        </w:rPr>
        <w:t xml:space="preserve"> моделям карты </w:t>
      </w:r>
      <w:proofErr w:type="spellStart"/>
      <w:r w:rsidRPr="00710BD1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710BD1">
        <w:rPr>
          <w:rFonts w:ascii="Times New Roman" w:hAnsi="Times New Roman" w:cs="Times New Roman"/>
          <w:sz w:val="28"/>
          <w:szCs w:val="28"/>
        </w:rPr>
        <w:t>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" w:name="sub_3704"/>
      <w:bookmarkEnd w:id="46"/>
      <w:r w:rsidRPr="00710BD1">
        <w:rPr>
          <w:rFonts w:ascii="Times New Roman" w:hAnsi="Times New Roman" w:cs="Times New Roman"/>
          <w:sz w:val="28"/>
          <w:szCs w:val="28"/>
        </w:rPr>
        <w:t>3) мастерским.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" w:name="sub_3008"/>
      <w:bookmarkEnd w:id="47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53</w:t>
      </w:r>
      <w:r w:rsidRPr="006E0A1D">
        <w:rPr>
          <w:rFonts w:ascii="Times New Roman" w:hAnsi="Times New Roman" w:cs="Times New Roman"/>
          <w:sz w:val="28"/>
          <w:szCs w:val="28"/>
        </w:rPr>
        <w:t xml:space="preserve">. Для учета сведений в соответствующих перечнях о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тахографах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, картах и мастерских указываются следующие данные: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" w:name="sub_3801"/>
      <w:bookmarkEnd w:id="48"/>
      <w:r w:rsidRPr="006E0A1D">
        <w:rPr>
          <w:rFonts w:ascii="Times New Roman" w:hAnsi="Times New Roman" w:cs="Times New Roman"/>
          <w:sz w:val="28"/>
          <w:szCs w:val="28"/>
        </w:rPr>
        <w:t>1) наименование и адрес организации-изготовителя и мастерской;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sub_3802"/>
      <w:bookmarkEnd w:id="49"/>
      <w:r w:rsidRPr="006E0A1D">
        <w:rPr>
          <w:rFonts w:ascii="Times New Roman" w:hAnsi="Times New Roman" w:cs="Times New Roman"/>
          <w:sz w:val="28"/>
          <w:szCs w:val="28"/>
        </w:rPr>
        <w:t>2) фамилия, имя, отчество руководителя или уполномоченного им лица;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3803"/>
      <w:bookmarkEnd w:id="50"/>
      <w:r w:rsidRPr="006E0A1D">
        <w:rPr>
          <w:rFonts w:ascii="Times New Roman" w:hAnsi="Times New Roman" w:cs="Times New Roman"/>
          <w:sz w:val="28"/>
          <w:szCs w:val="28"/>
        </w:rPr>
        <w:t xml:space="preserve">3) сведения о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тахографе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, картах и мастерских, подлежащих учету в соответствующем перечне, в том числе:</w:t>
      </w:r>
    </w:p>
    <w:bookmarkEnd w:id="51"/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а) технические характеристики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карт;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б) проведенные испытания, экспертизы и иные процедуры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и карт;</w:t>
      </w:r>
    </w:p>
    <w:p w:rsidR="00CF75D2" w:rsidRPr="006E0A1D" w:rsidRDefault="00CF75D2" w:rsidP="00CF7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3804"/>
      <w:r w:rsidRPr="006E0A1D">
        <w:rPr>
          <w:rFonts w:ascii="Times New Roman" w:hAnsi="Times New Roman" w:cs="Times New Roman"/>
          <w:sz w:val="28"/>
          <w:szCs w:val="28"/>
        </w:rPr>
        <w:t>4) документы (их копии), подтверждающие указанные сведения.</w:t>
      </w:r>
    </w:p>
    <w:bookmarkEnd w:id="52"/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5D2">
        <w:rPr>
          <w:rFonts w:ascii="Times New Roman" w:hAnsi="Times New Roman" w:cs="Times New Roman"/>
          <w:sz w:val="28"/>
          <w:szCs w:val="28"/>
          <w:lang w:val="ky-KG"/>
        </w:rPr>
        <w:t>54</w:t>
      </w:r>
      <w:r w:rsidR="005E25FA" w:rsidRPr="006E0A1D">
        <w:rPr>
          <w:rFonts w:ascii="Times New Roman" w:hAnsi="Times New Roman" w:cs="Times New Roman"/>
          <w:sz w:val="28"/>
          <w:szCs w:val="28"/>
        </w:rPr>
        <w:t>. Территориальные подразделения уполномоченного</w:t>
      </w:r>
      <w:r w:rsidR="00E96BB0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органа в сфере автомобильного транспорта ведут реестр физических и юридических лиц, подавших уведомление о начале осуществления деятельности по установке и обслуживанию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>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5D2">
        <w:rPr>
          <w:rFonts w:ascii="Times New Roman" w:hAnsi="Times New Roman" w:cs="Times New Roman"/>
          <w:sz w:val="28"/>
          <w:szCs w:val="28"/>
          <w:lang w:val="ky-KG"/>
        </w:rPr>
        <w:t>55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Физические или юридические лица перед началом осуществления деятельности по установке и обслуживанию </w:t>
      </w:r>
      <w:proofErr w:type="spellStart"/>
      <w:r w:rsidR="005E25FA"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="005E25FA" w:rsidRPr="006E0A1D">
        <w:rPr>
          <w:rFonts w:ascii="Times New Roman" w:hAnsi="Times New Roman" w:cs="Times New Roman"/>
          <w:sz w:val="28"/>
          <w:szCs w:val="28"/>
        </w:rPr>
        <w:t xml:space="preserve"> направляют уведомление по форме, утвержденной уполномоченным государственным органом в сфере транспорта и дорог.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5D2">
        <w:rPr>
          <w:rFonts w:ascii="Times New Roman" w:hAnsi="Times New Roman" w:cs="Times New Roman"/>
          <w:sz w:val="28"/>
          <w:szCs w:val="28"/>
          <w:lang w:val="ky-KG"/>
        </w:rPr>
        <w:t>56</w:t>
      </w:r>
      <w:r w:rsidR="005E25FA" w:rsidRPr="006E0A1D">
        <w:rPr>
          <w:rFonts w:ascii="Times New Roman" w:hAnsi="Times New Roman" w:cs="Times New Roman"/>
          <w:sz w:val="28"/>
          <w:szCs w:val="28"/>
        </w:rPr>
        <w:t xml:space="preserve">. В случае изменения адреса местожительства физического лица, местонахождения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уведомлении, субъект в течение десяти рабочих дней уведомляет об изменениях территориальные подразделения уполномоченного </w:t>
      </w:r>
      <w:r w:rsidR="00E96BB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</w:t>
      </w:r>
      <w:r w:rsidR="005E25FA" w:rsidRPr="006E0A1D">
        <w:rPr>
          <w:rFonts w:ascii="Times New Roman" w:hAnsi="Times New Roman" w:cs="Times New Roman"/>
          <w:sz w:val="28"/>
          <w:szCs w:val="28"/>
        </w:rPr>
        <w:t>органа в сфере автомобильного транспорта.</w:t>
      </w:r>
    </w:p>
    <w:p w:rsidR="005E25FA" w:rsidRPr="006E0A1D" w:rsidRDefault="002C2366" w:rsidP="005E25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EF2">
        <w:rPr>
          <w:rFonts w:ascii="Times New Roman" w:hAnsi="Times New Roman" w:cs="Times New Roman"/>
          <w:sz w:val="28"/>
          <w:szCs w:val="28"/>
        </w:rPr>
        <w:t>57</w:t>
      </w:r>
      <w:r w:rsidR="005E25FA" w:rsidRPr="006E0A1D">
        <w:rPr>
          <w:rFonts w:ascii="Times New Roman" w:hAnsi="Times New Roman" w:cs="Times New Roman"/>
          <w:sz w:val="28"/>
          <w:szCs w:val="28"/>
        </w:rPr>
        <w:t>. Исключение из реестра осуществляется по заявлению субъекта, решению суда о запрещении деятельности или отдельных видов деятельности индивидуального предпринимателя или юридического лица.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5E25FA" w:rsidRPr="00970002" w:rsidTr="00F20D2E">
        <w:trPr>
          <w:tblCellSpacing w:w="15" w:type="dxa"/>
        </w:trPr>
        <w:tc>
          <w:tcPr>
            <w:tcW w:w="9101" w:type="dxa"/>
            <w:vAlign w:val="center"/>
            <w:hideMark/>
          </w:tcPr>
          <w:p w:rsidR="006F2F8F" w:rsidRDefault="006F2F8F" w:rsidP="00970002">
            <w:pPr>
              <w:ind w:firstLine="0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75D2" w:rsidRDefault="00CF75D2" w:rsidP="00CF75D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25E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E0A1D">
              <w:rPr>
                <w:rFonts w:ascii="Times New Roman" w:hAnsi="Times New Roman" w:cs="Times New Roman"/>
                <w:b/>
                <w:sz w:val="28"/>
                <w:szCs w:val="28"/>
              </w:rPr>
              <w:t>. Режим труда и отдыха водителей</w:t>
            </w:r>
          </w:p>
          <w:p w:rsidR="00CF75D2" w:rsidRPr="006E0A1D" w:rsidRDefault="00CF75D2" w:rsidP="00CF75D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58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Ежедневная продолжительность управления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должна 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превыша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девяти часов.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59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Еженедельная продолжительность управления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должна 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превыша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сорок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часов.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Общая суммарная продолжительность управления в течение любых двух последовательных недель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должна 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превыша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девяносто часов.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Периоды управления включают любое время управления на территории Договаривающихся сторон ЕСТР.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y-KG"/>
              </w:rPr>
              <w:t>62</w:t>
            </w:r>
            <w:r w:rsidRPr="006E0A1D">
              <w:rPr>
                <w:sz w:val="28"/>
                <w:szCs w:val="28"/>
              </w:rPr>
              <w:t xml:space="preserve">. После управления в течение четырех с половиной часов водитель должен сделать </w:t>
            </w:r>
            <w:proofErr w:type="gramStart"/>
            <w:r w:rsidRPr="006E0A1D">
              <w:rPr>
                <w:sz w:val="28"/>
                <w:szCs w:val="28"/>
              </w:rPr>
              <w:t>перерыв</w:t>
            </w:r>
            <w:proofErr w:type="gramEnd"/>
            <w:r w:rsidRPr="006E0A1D">
              <w:rPr>
                <w:sz w:val="28"/>
                <w:szCs w:val="28"/>
              </w:rPr>
              <w:t xml:space="preserve"> по крайней мере на сорок пять минут, если не наступает период отдыха.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Этот перерыв может быть заменен перерывами продолжительностью не менее пятнадцати минут каждый, распределенными на протяжении периода управления или сразу после этого периода таким образом, чтобы это соответствовало положениям пункта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этих перерывов водитель не должен выполнять никакой другой работы. Для целей настоящей статьи время ожидания и время, не используемое для управления и проведенное в движущемся транспортном средстве, на пароме или в поезде, не рассматривается в качестве «другой работы».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Перерывы, соблюдаемые на основании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62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ядка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, не рассматриваются в качестве ежедневных периодов отдыха.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66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Водитель использует ежедневные, продолжительностью не менее двенадцати часов, и еженедельные, продолжительностью не менее сорока восьми часов, периоды отдыха.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В течение каждого двадцати четырех часового периода по окончании предыдущего ежедневного периода отдыха или еженедельного периода отдыха водитель использует новый ежедневный период отдыха.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68</w:t>
            </w:r>
            <w:r w:rsidRPr="001B1544">
              <w:rPr>
                <w:rFonts w:ascii="Times New Roman" w:hAnsi="Times New Roman" w:cs="Times New Roman"/>
                <w:sz w:val="28"/>
                <w:szCs w:val="28"/>
              </w:rPr>
              <w:t>. Еженедельный период отдыха начинается не позднее, чем по окончании шести двадцати четырех часовых периодов, начинающихся после завершения предыдущего еженедельного периода отдыха.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По усмотрению водителя ежедневные периоды отдыха за пределами места приписки могут использоваться на транспортном средстве, если на нем имеются специально установленные приспособления 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сна каждого водителя, предусмотренные конструкцией транспортного средства, и если это транспортное средство находится на стоянке.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Водители экипажа, состоящего из нескольких человек, имеют еженедельный период отдыха не менее сорока восьми часов каждую неделю.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Еженедельный период отдыха, попадающий на две недели, относится к любой из этих недель, но не к обеим сразу. </w:t>
            </w:r>
          </w:p>
          <w:p w:rsidR="00CF75D2" w:rsidRPr="006E0A1D" w:rsidRDefault="00CF75D2" w:rsidP="00CF75D2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. Для того чтобы не ставить под угрозу безопасность дорожного движения и </w:t>
            </w:r>
            <w:r w:rsidRPr="0078037B">
              <w:rPr>
                <w:rFonts w:ascii="Times New Roman" w:hAnsi="Times New Roman" w:cs="Times New Roman"/>
                <w:sz w:val="28"/>
                <w:szCs w:val="28"/>
              </w:rPr>
              <w:t>достичь места стоянки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, водитель отходит от положений настоящ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ядка</w:t>
            </w: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в той мере, в которой это необходимо для обеспечения безопасности находящихся на автотранспортном средстве лиц, автотранспортного средства или находящегося на нем груза. Водитель указывает характер и причину отхода от этих положений в регистрационном листе, диаграммном диске или на распечатке </w:t>
            </w:r>
            <w:proofErr w:type="spellStart"/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тахографа</w:t>
            </w:r>
            <w:proofErr w:type="spellEnd"/>
            <w:r w:rsidRPr="006E0A1D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чем в момент прибытия в подходящее место стоянки.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ky-KG"/>
              </w:rPr>
              <w:t>73</w:t>
            </w:r>
            <w:r w:rsidRPr="006E0A1D">
              <w:rPr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6E0A1D">
              <w:rPr>
                <w:color w:val="auto"/>
                <w:sz w:val="28"/>
                <w:szCs w:val="28"/>
              </w:rPr>
              <w:t xml:space="preserve">В течение каждых двадцати четырех часов водитель должен иметь непрерывный ежедневный </w:t>
            </w:r>
            <w:hyperlink r:id="rId36" w:anchor="113" w:history="1">
              <w:r w:rsidRPr="000F65AD">
                <w:rPr>
                  <w:rStyle w:val="ae"/>
                  <w:color w:val="auto"/>
                  <w:sz w:val="28"/>
                  <w:szCs w:val="28"/>
                </w:rPr>
                <w:t>отдых</w:t>
              </w:r>
            </w:hyperlink>
            <w:r w:rsidRPr="000F65AD">
              <w:rPr>
                <w:color w:val="auto"/>
                <w:sz w:val="28"/>
                <w:szCs w:val="28"/>
              </w:rPr>
              <w:t xml:space="preserve"> </w:t>
            </w:r>
            <w:r w:rsidRPr="006E0A1D">
              <w:rPr>
                <w:color w:val="auto"/>
                <w:sz w:val="28"/>
                <w:szCs w:val="28"/>
              </w:rPr>
              <w:t xml:space="preserve">продолжительностью не менее одиннадцати часов, который может быть сокращен до минимум девяти часов непрерывного отдыха не более трех раз в течение любой одной недели при условии, что до конца следующей недели в качестве компенсации водителю предоставляется отдых эквивалентной продолжительности. </w:t>
            </w:r>
            <w:proofErr w:type="gramEnd"/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 w:rsidRPr="006E0A1D">
              <w:rPr>
                <w:color w:val="auto"/>
                <w:sz w:val="28"/>
                <w:szCs w:val="28"/>
              </w:rPr>
              <w:t>В те дни, когда продолжительность отдыха не сокращается в соответствии с первым абзацем, он может быть разбит на два или три отдельных периода в течение двадцати четырех часов, один из которых должен составлять не менее восьми последовательных часов. В этом случае минимальная продолжительность отдыха увеличивается до двенадцати часов.</w:t>
            </w:r>
            <w:bookmarkStart w:id="53" w:name="802"/>
            <w:bookmarkEnd w:id="53"/>
            <w:r w:rsidRPr="006E0A1D">
              <w:rPr>
                <w:color w:val="auto"/>
                <w:sz w:val="28"/>
                <w:szCs w:val="28"/>
              </w:rPr>
              <w:t xml:space="preserve">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y-KG"/>
              </w:rPr>
              <w:t>74</w:t>
            </w:r>
            <w:r w:rsidRPr="00FB5AF7">
              <w:rPr>
                <w:sz w:val="28"/>
                <w:szCs w:val="28"/>
              </w:rPr>
              <w:t xml:space="preserve">. Если в течение каждых тридцати часов транспортным средством </w:t>
            </w:r>
            <w:proofErr w:type="gramStart"/>
            <w:r w:rsidRPr="00FB5AF7">
              <w:rPr>
                <w:sz w:val="28"/>
                <w:szCs w:val="28"/>
              </w:rPr>
              <w:t>управляли</w:t>
            </w:r>
            <w:proofErr w:type="gramEnd"/>
            <w:r w:rsidRPr="00FB5AF7">
              <w:rPr>
                <w:sz w:val="28"/>
                <w:szCs w:val="28"/>
              </w:rPr>
              <w:t xml:space="preserve"> по крайней мере два водителя, каждый водитель должен иметь период отдыха, продолжительностью не менее девяти последовательных часов.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ky-KG"/>
              </w:rPr>
              <w:t>75</w:t>
            </w:r>
            <w:r w:rsidRPr="006E0A1D">
              <w:rPr>
                <w:color w:val="auto"/>
                <w:sz w:val="28"/>
                <w:szCs w:val="28"/>
              </w:rPr>
              <w:t xml:space="preserve">. В течение каждой недели один из </w:t>
            </w:r>
            <w:proofErr w:type="gramStart"/>
            <w:r w:rsidRPr="006E0A1D">
              <w:rPr>
                <w:color w:val="auto"/>
                <w:sz w:val="28"/>
                <w:szCs w:val="28"/>
              </w:rPr>
              <w:t xml:space="preserve">периодов отдыха, упомянутых в пунктах </w:t>
            </w: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ky-KG"/>
              </w:rPr>
              <w:t>73</w:t>
            </w:r>
            <w:r w:rsidRPr="006E0A1D">
              <w:rPr>
                <w:color w:val="auto"/>
                <w:sz w:val="28"/>
                <w:szCs w:val="28"/>
              </w:rPr>
              <w:t xml:space="preserve"> и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>
              <w:rPr>
                <w:color w:val="auto"/>
                <w:sz w:val="28"/>
                <w:szCs w:val="28"/>
                <w:lang w:val="ky-KG"/>
              </w:rPr>
              <w:t>74</w:t>
            </w:r>
            <w:r w:rsidRPr="006E0A1D">
              <w:rPr>
                <w:color w:val="auto"/>
                <w:sz w:val="28"/>
                <w:szCs w:val="28"/>
              </w:rPr>
              <w:t xml:space="preserve"> должен составлять в качестве еженедельного отдыха в общей сложности сорок пять</w:t>
            </w:r>
            <w:proofErr w:type="gramEnd"/>
            <w:r w:rsidRPr="006E0A1D">
              <w:rPr>
                <w:color w:val="auto"/>
                <w:sz w:val="28"/>
                <w:szCs w:val="28"/>
              </w:rPr>
              <w:t xml:space="preserve"> последовательных часов. Этот период отдыха может быть сокращен до минимум</w:t>
            </w:r>
            <w:r>
              <w:rPr>
                <w:color w:val="auto"/>
                <w:sz w:val="28"/>
                <w:szCs w:val="28"/>
              </w:rPr>
              <w:t>а</w:t>
            </w:r>
            <w:r w:rsidRPr="006E0A1D">
              <w:rPr>
                <w:color w:val="auto"/>
                <w:sz w:val="28"/>
                <w:szCs w:val="28"/>
              </w:rPr>
              <w:t xml:space="preserve"> тридцати шести последовательных часов, если он используется в обычном месте приписки транспортного средства или в месте приписки водителя, или </w:t>
            </w:r>
            <w:proofErr w:type="gramStart"/>
            <w:r w:rsidRPr="006E0A1D">
              <w:rPr>
                <w:color w:val="auto"/>
                <w:sz w:val="28"/>
                <w:szCs w:val="28"/>
              </w:rPr>
              <w:t>до</w:t>
            </w:r>
            <w:proofErr w:type="gramEnd"/>
            <w:r w:rsidRPr="006E0A1D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E0A1D">
              <w:rPr>
                <w:color w:val="auto"/>
                <w:sz w:val="28"/>
                <w:szCs w:val="28"/>
              </w:rPr>
              <w:t>минимум</w:t>
            </w:r>
            <w:proofErr w:type="gramEnd"/>
            <w:r w:rsidRPr="006E0A1D">
              <w:rPr>
                <w:color w:val="auto"/>
                <w:sz w:val="28"/>
                <w:szCs w:val="28"/>
              </w:rPr>
              <w:t xml:space="preserve"> двадцати четырех последовательных часов, если он используется в любом другом месте. Любое сокращение продолжительности отдыха должно быть компенсировано эквивалентным временем отдыха, если оно используется целиком до конца третьей недели, которая следует за данной неделей.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ky-KG"/>
              </w:rPr>
              <w:t>76</w:t>
            </w:r>
            <w:r w:rsidRPr="006E0A1D">
              <w:rPr>
                <w:color w:val="auto"/>
                <w:sz w:val="28"/>
                <w:szCs w:val="28"/>
              </w:rPr>
              <w:t xml:space="preserve">. Еженедельный период отдыха, который начинается в течение одной недели и продолжается в течение следующей недели, может быть </w:t>
            </w:r>
            <w:r w:rsidRPr="006E0A1D">
              <w:rPr>
                <w:color w:val="auto"/>
                <w:sz w:val="28"/>
                <w:szCs w:val="28"/>
              </w:rPr>
              <w:lastRenderedPageBreak/>
              <w:t xml:space="preserve">присоединен к одной из этих недель.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y-KG"/>
              </w:rPr>
              <w:t>77</w:t>
            </w:r>
            <w:r w:rsidRPr="006E0A1D">
              <w:rPr>
                <w:sz w:val="28"/>
                <w:szCs w:val="28"/>
              </w:rPr>
              <w:t xml:space="preserve">. Продолжительность управления между любыми двумя периодами ежедневного отдыха или между ежедневным периодом отдыха и еженедельным периодом отдыха, именуемая ниже </w:t>
            </w:r>
            <w:r w:rsidRPr="006E0A1D">
              <w:rPr>
                <w:color w:val="auto"/>
                <w:sz w:val="28"/>
                <w:szCs w:val="28"/>
              </w:rPr>
              <w:t>«</w:t>
            </w:r>
            <w:r w:rsidRPr="006E0A1D">
              <w:rPr>
                <w:rStyle w:val="c1"/>
                <w:color w:val="auto"/>
                <w:sz w:val="28"/>
                <w:szCs w:val="28"/>
              </w:rPr>
              <w:t>ежедневная продолжительность управления»</w:t>
            </w:r>
            <w:r w:rsidRPr="006E0A1D">
              <w:rPr>
                <w:sz w:val="28"/>
                <w:szCs w:val="28"/>
              </w:rPr>
              <w:t xml:space="preserve">, не должна превышать девяти часов. Она может быть увеличена дважды в течение любой одной недели до 10 часов.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y-KG"/>
              </w:rPr>
              <w:t>78</w:t>
            </w:r>
            <w:r w:rsidRPr="006E0A1D">
              <w:rPr>
                <w:sz w:val="28"/>
                <w:szCs w:val="28"/>
              </w:rPr>
              <w:t xml:space="preserve">. После максимум шести ежедневных периодов управления водитель должен получить еженедельный период отдыха в соответствии с пунктом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y-KG"/>
              </w:rPr>
              <w:t>76</w:t>
            </w:r>
            <w:r w:rsidRPr="006E0A1D">
              <w:rPr>
                <w:sz w:val="28"/>
                <w:szCs w:val="28"/>
              </w:rPr>
              <w:t xml:space="preserve">.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y-KG"/>
              </w:rPr>
              <w:t>79</w:t>
            </w:r>
            <w:r w:rsidRPr="006E0A1D">
              <w:rPr>
                <w:sz w:val="28"/>
                <w:szCs w:val="28"/>
              </w:rPr>
              <w:t>. Еженедельный период отдыха может быть отложен до конца шестого дня, если общая продолжительность управления на протяжении шести дней не превышает максимального времени, соответствующего шести ежедневным периодам управления транспортным средством.</w:t>
            </w:r>
            <w:bookmarkStart w:id="54" w:name="614"/>
            <w:bookmarkEnd w:id="54"/>
            <w:r w:rsidRPr="006E0A1D">
              <w:rPr>
                <w:sz w:val="28"/>
                <w:szCs w:val="28"/>
              </w:rPr>
              <w:t xml:space="preserve">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y-KG"/>
              </w:rPr>
              <w:t>80</w:t>
            </w:r>
            <w:r w:rsidRPr="006E0A1D">
              <w:rPr>
                <w:sz w:val="28"/>
                <w:szCs w:val="28"/>
              </w:rPr>
              <w:t xml:space="preserve">. В случае международных пассажирских перевозок, за исключением перевозок на регулярных линиях, вместо термина «шести» и «шестого» во втором и третьем абзацах используются соответственно термины «двенадцати» и «двенадцатого».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ky-KG"/>
              </w:rPr>
              <w:t>81</w:t>
            </w:r>
            <w:r w:rsidRPr="006E0A1D">
              <w:rPr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6E0A1D">
              <w:rPr>
                <w:color w:val="auto"/>
                <w:sz w:val="28"/>
                <w:szCs w:val="28"/>
              </w:rPr>
              <w:t xml:space="preserve">В случае пассажирских перевозок, к которым применяется пункт </w:t>
            </w:r>
            <w:r>
              <w:rPr>
                <w:color w:val="auto"/>
                <w:sz w:val="28"/>
                <w:szCs w:val="28"/>
                <w:lang w:val="ky-KG"/>
              </w:rPr>
              <w:t>178</w:t>
            </w:r>
            <w:r w:rsidRPr="006E0A1D">
              <w:rPr>
                <w:color w:val="auto"/>
                <w:sz w:val="28"/>
                <w:szCs w:val="28"/>
              </w:rPr>
              <w:t xml:space="preserve">, еженедельный период отдыха может быть перенесен на ту неделю, которая следует за неделей, за которую полагается этот отдых, и присоединен к еженедельному периоду отдыха этой второй недели. </w:t>
            </w:r>
            <w:proofErr w:type="gramEnd"/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ky-KG"/>
              </w:rPr>
              <w:t>82</w:t>
            </w:r>
            <w:r w:rsidRPr="006E0A1D">
              <w:rPr>
                <w:color w:val="auto"/>
                <w:sz w:val="28"/>
                <w:szCs w:val="28"/>
              </w:rPr>
              <w:t xml:space="preserve">. Любой отдых, который используется в качестве компенсации за сокращение ежедневного и/или еженедельного периода отдыха должен присоединяться к другому периоду отдыха продолжительностью не менее восьми часов и предоставляться по просьбе заинтересованного лица в месте стоянки транспортного средства или приписки водителя.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ky-KG"/>
              </w:rPr>
              <w:t>83</w:t>
            </w:r>
            <w:r w:rsidRPr="006E0A1D">
              <w:rPr>
                <w:color w:val="auto"/>
                <w:sz w:val="28"/>
                <w:szCs w:val="28"/>
              </w:rPr>
              <w:t xml:space="preserve">. В отступление от положений пункта </w:t>
            </w: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ky-KG"/>
              </w:rPr>
              <w:t>73</w:t>
            </w:r>
            <w:r w:rsidRPr="006E0A1D">
              <w:rPr>
                <w:color w:val="auto"/>
                <w:sz w:val="28"/>
                <w:szCs w:val="28"/>
              </w:rPr>
              <w:t xml:space="preserve">, в случае, если водитель, </w:t>
            </w:r>
            <w:proofErr w:type="gramStart"/>
            <w:r w:rsidRPr="006E0A1D">
              <w:rPr>
                <w:color w:val="auto"/>
                <w:sz w:val="28"/>
                <w:szCs w:val="28"/>
              </w:rPr>
              <w:t>осуществляющей</w:t>
            </w:r>
            <w:proofErr w:type="gramEnd"/>
            <w:r w:rsidRPr="006E0A1D">
              <w:rPr>
                <w:color w:val="auto"/>
                <w:sz w:val="28"/>
                <w:szCs w:val="28"/>
              </w:rPr>
              <w:t xml:space="preserve"> перевозку грузов или пассажиров, сопровождает транспортное средство, которое перевозится на пароме или поезде, ежедневный период отдыха может прерываться не более одного раза, если соблюдены следующие условия: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 w:rsidRPr="006E0A1D">
              <w:rPr>
                <w:color w:val="auto"/>
                <w:sz w:val="28"/>
                <w:szCs w:val="28"/>
              </w:rPr>
              <w:t xml:space="preserve">- та часть ежедневного периода отдыха, которая проводится на суше, должна использоваться до или после той части ежедневного периода отдыха, которая проводится на борту парома или в поезде;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 w:rsidRPr="006E0A1D">
              <w:rPr>
                <w:color w:val="auto"/>
                <w:sz w:val="28"/>
                <w:szCs w:val="28"/>
              </w:rPr>
              <w:t xml:space="preserve">- период между двумя промежутками ежедневного отдыха должен быть, по возможности, короче и ни в коем случае не может превышать одного часа до погрузки или после выгрузки, причем таможенные формальности должны быть включены в операции по погрузке или выгрузке; </w:t>
            </w:r>
          </w:p>
          <w:p w:rsidR="00CF75D2" w:rsidRPr="006E0A1D" w:rsidRDefault="00CF75D2" w:rsidP="00CF75D2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</w:rPr>
            </w:pPr>
            <w:r w:rsidRPr="006E0A1D">
              <w:rPr>
                <w:color w:val="auto"/>
                <w:sz w:val="28"/>
                <w:szCs w:val="28"/>
              </w:rPr>
              <w:t xml:space="preserve">- в течение обоих промежутков отдыха водитель должен располагать спальным местом. </w:t>
            </w:r>
          </w:p>
          <w:p w:rsidR="00C51B07" w:rsidRDefault="00CF75D2" w:rsidP="00C51B07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rPr>
                <w:color w:val="auto"/>
                <w:sz w:val="28"/>
                <w:szCs w:val="28"/>
                <w:lang w:val="ky-KG"/>
              </w:rPr>
            </w:pPr>
            <w:r w:rsidRPr="006E0A1D">
              <w:rPr>
                <w:color w:val="auto"/>
                <w:sz w:val="28"/>
                <w:szCs w:val="28"/>
              </w:rPr>
              <w:t>Ежедневный период отдыха, прерываемый, таким образом, должен увеличиваться на два часа.</w:t>
            </w:r>
            <w:bookmarkStart w:id="55" w:name="9"/>
            <w:bookmarkEnd w:id="55"/>
          </w:p>
          <w:p w:rsidR="005E25FA" w:rsidRPr="00C51B07" w:rsidRDefault="005E25FA" w:rsidP="00C51B07">
            <w:pPr>
              <w:pStyle w:val="justify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/>
              <w:jc w:val="right"/>
              <w:rPr>
                <w:color w:val="auto"/>
                <w:sz w:val="28"/>
                <w:szCs w:val="28"/>
              </w:rPr>
            </w:pPr>
            <w:r w:rsidRPr="00970002">
              <w:rPr>
                <w:sz w:val="20"/>
                <w:szCs w:val="20"/>
              </w:rPr>
              <w:t>Приложение 1</w:t>
            </w:r>
          </w:p>
          <w:p w:rsidR="00970002" w:rsidRPr="00970002" w:rsidRDefault="005E25FA" w:rsidP="00970002">
            <w:pPr>
              <w:ind w:firstLine="567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Порядку оснащения </w:t>
            </w:r>
            <w:r w:rsidR="003B4054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авто</w:t>
            </w:r>
            <w:r w:rsidR="00970002" w:rsidRPr="0097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 средств</w:t>
            </w:r>
          </w:p>
          <w:p w:rsidR="00970002" w:rsidRPr="00970002" w:rsidRDefault="00970002" w:rsidP="00970002">
            <w:pPr>
              <w:ind w:firstLine="567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техническими средствами </w:t>
            </w:r>
            <w:proofErr w:type="gramStart"/>
            <w:r w:rsidRPr="0097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97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режимом движения, </w:t>
            </w:r>
          </w:p>
          <w:p w:rsidR="00970002" w:rsidRPr="00970002" w:rsidRDefault="00970002" w:rsidP="00970002">
            <w:pPr>
              <w:ind w:firstLine="567"/>
              <w:jc w:val="right"/>
              <w:outlineLvl w:val="2"/>
              <w:rPr>
                <w:rFonts w:ascii="Times New Roman" w:hAnsi="Times New Roman" w:cs="Times New Roman"/>
                <w:b/>
                <w:color w:val="000000"/>
              </w:rPr>
            </w:pPr>
            <w:r w:rsidRPr="0097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и отдыха водителей (</w:t>
            </w:r>
            <w:proofErr w:type="spellStart"/>
            <w:r w:rsidRPr="0097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тахографами</w:t>
            </w:r>
            <w:proofErr w:type="spellEnd"/>
            <w:r w:rsidRPr="0097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и их использования</w:t>
            </w:r>
          </w:p>
          <w:p w:rsidR="005E25FA" w:rsidRPr="00970002" w:rsidRDefault="005E25FA" w:rsidP="00970002">
            <w:pPr>
              <w:ind w:firstLine="56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25FA" w:rsidRPr="006E0A1D" w:rsidTr="00F20D2E">
        <w:trPr>
          <w:tblCellSpacing w:w="15" w:type="dxa"/>
        </w:trPr>
        <w:tc>
          <w:tcPr>
            <w:tcW w:w="9101" w:type="dxa"/>
            <w:vAlign w:val="center"/>
            <w:hideMark/>
          </w:tcPr>
          <w:p w:rsidR="005E25FA" w:rsidRPr="006E0A1D" w:rsidRDefault="005E25FA" w:rsidP="00F20D2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5FA" w:rsidRPr="006E0A1D" w:rsidRDefault="005E25FA" w:rsidP="00F20D2E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</w:tbl>
    <w:p w:rsidR="005E25FA" w:rsidRPr="009845D0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9845D0">
        <w:rPr>
          <w:rFonts w:ascii="Times New Roman" w:hAnsi="Times New Roman" w:cs="Times New Roman"/>
          <w:b/>
          <w:bCs/>
          <w:sz w:val="22"/>
          <w:szCs w:val="22"/>
        </w:rPr>
        <w:t xml:space="preserve">Журнал учета работ с </w:t>
      </w:r>
      <w:proofErr w:type="spellStart"/>
      <w:r w:rsidRPr="009845D0">
        <w:rPr>
          <w:rFonts w:ascii="Times New Roman" w:hAnsi="Times New Roman" w:cs="Times New Roman"/>
          <w:b/>
          <w:bCs/>
          <w:sz w:val="22"/>
          <w:szCs w:val="22"/>
        </w:rPr>
        <w:t>тахографами</w:t>
      </w:r>
      <w:proofErr w:type="spellEnd"/>
    </w:p>
    <w:p w:rsidR="005E25FA" w:rsidRPr="009845D0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f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51"/>
        <w:gridCol w:w="708"/>
        <w:gridCol w:w="1134"/>
        <w:gridCol w:w="567"/>
        <w:gridCol w:w="851"/>
        <w:gridCol w:w="850"/>
        <w:gridCol w:w="1276"/>
        <w:gridCol w:w="851"/>
        <w:gridCol w:w="850"/>
        <w:gridCol w:w="567"/>
        <w:gridCol w:w="567"/>
        <w:gridCol w:w="567"/>
      </w:tblGrid>
      <w:tr w:rsidR="005E25FA" w:rsidRPr="00263EB0" w:rsidTr="00F20D2E">
        <w:trPr>
          <w:trHeight w:val="786"/>
        </w:trPr>
        <w:tc>
          <w:tcPr>
            <w:tcW w:w="426" w:type="dxa"/>
            <w:vMerge w:val="restart"/>
          </w:tcPr>
          <w:p w:rsidR="005E25FA" w:rsidRPr="00263EB0" w:rsidRDefault="00263EB0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  <w:proofErr w:type="gramStart"/>
            <w:r w:rsidR="005E25FA"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="005E25FA"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709" w:type="dxa"/>
            <w:vMerge w:val="restart"/>
          </w:tcPr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Дата</w:t>
            </w:r>
          </w:p>
        </w:tc>
        <w:tc>
          <w:tcPr>
            <w:tcW w:w="851" w:type="dxa"/>
            <w:vMerge w:val="restart"/>
          </w:tcPr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ФИО</w:t>
            </w:r>
          </w:p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Работ-</w:t>
            </w:r>
            <w:proofErr w:type="spellStart"/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ника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Рег.</w:t>
            </w:r>
          </w:p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ном</w:t>
            </w:r>
          </w:p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ТС</w:t>
            </w:r>
          </w:p>
        </w:tc>
        <w:tc>
          <w:tcPr>
            <w:tcW w:w="1134" w:type="dxa"/>
            <w:vMerge w:val="restart"/>
          </w:tcPr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владельца ТС</w:t>
            </w:r>
          </w:p>
        </w:tc>
        <w:tc>
          <w:tcPr>
            <w:tcW w:w="567" w:type="dxa"/>
            <w:vMerge w:val="restart"/>
          </w:tcPr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Тип работы</w:t>
            </w:r>
          </w:p>
        </w:tc>
        <w:tc>
          <w:tcPr>
            <w:tcW w:w="851" w:type="dxa"/>
            <w:vMerge w:val="restart"/>
          </w:tcPr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Повреждение пломб</w:t>
            </w:r>
          </w:p>
        </w:tc>
        <w:tc>
          <w:tcPr>
            <w:tcW w:w="850" w:type="dxa"/>
            <w:vMerge w:val="restart"/>
          </w:tcPr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Несовпадение информации</w:t>
            </w:r>
          </w:p>
        </w:tc>
        <w:tc>
          <w:tcPr>
            <w:tcW w:w="1276" w:type="dxa"/>
            <w:vMerge w:val="restart"/>
          </w:tcPr>
          <w:p w:rsidR="005E25FA" w:rsidRPr="00263EB0" w:rsidRDefault="005E25FA" w:rsidP="00F20D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Установочные параметры автомобиля</w:t>
            </w:r>
          </w:p>
          <w:p w:rsidR="005E25FA" w:rsidRPr="00263EB0" w:rsidRDefault="005E25FA" w:rsidP="00F20D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Характеристический коэффициент ТС</w:t>
            </w:r>
          </w:p>
          <w:p w:rsidR="005E25FA" w:rsidRPr="00263EB0" w:rsidRDefault="005E25FA" w:rsidP="00F20D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Start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701" w:type="dxa"/>
            <w:gridSpan w:val="2"/>
          </w:tcPr>
          <w:p w:rsidR="005E25FA" w:rsidRPr="00263EB0" w:rsidRDefault="005E25FA" w:rsidP="00F20D2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Тип шин</w:t>
            </w:r>
          </w:p>
          <w:p w:rsidR="005E25FA" w:rsidRPr="00263EB0" w:rsidRDefault="005E25FA" w:rsidP="00F20D2E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Подпись механика</w:t>
            </w:r>
          </w:p>
        </w:tc>
      </w:tr>
      <w:tr w:rsidR="005E25FA" w:rsidRPr="00263EB0" w:rsidTr="00F20D2E">
        <w:trPr>
          <w:trHeight w:val="786"/>
        </w:trPr>
        <w:tc>
          <w:tcPr>
            <w:tcW w:w="426" w:type="dxa"/>
            <w:vMerge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E25FA" w:rsidRPr="00263EB0" w:rsidRDefault="005E25FA" w:rsidP="00F20D2E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E25FA" w:rsidRPr="00263EB0" w:rsidRDefault="005E25FA" w:rsidP="00F20D2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цифрового </w:t>
            </w:r>
            <w:proofErr w:type="spellStart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тахографа</w:t>
            </w:r>
            <w:proofErr w:type="spellEnd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, об</w:t>
            </w:r>
            <w:proofErr w:type="gramStart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50" w:type="dxa"/>
          </w:tcPr>
          <w:p w:rsidR="005E25FA" w:rsidRPr="00263EB0" w:rsidRDefault="005E25FA" w:rsidP="00F20D2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Эффективная окружность шин колеса, </w:t>
            </w:r>
            <w:proofErr w:type="gramStart"/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567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E25FA" w:rsidRPr="00263EB0" w:rsidTr="00F20D2E">
        <w:trPr>
          <w:trHeight w:val="786"/>
        </w:trPr>
        <w:tc>
          <w:tcPr>
            <w:tcW w:w="426" w:type="dxa"/>
          </w:tcPr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5</w:t>
            </w:r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5E25FA" w:rsidRPr="00263EB0" w:rsidRDefault="005E25FA" w:rsidP="00F20D2E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E25FA" w:rsidRPr="00263EB0" w:rsidRDefault="005E25FA" w:rsidP="00F20D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E25FA" w:rsidRPr="00263EB0" w:rsidRDefault="005E25FA" w:rsidP="00F20D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E25FA" w:rsidRPr="00263EB0" w:rsidRDefault="005E25FA" w:rsidP="00F20D2E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E25FA" w:rsidRPr="00263EB0" w:rsidRDefault="005E25FA" w:rsidP="00F20D2E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</w:tr>
    </w:tbl>
    <w:p w:rsidR="005E25FA" w:rsidRPr="006E0A1D" w:rsidRDefault="005E25FA" w:rsidP="005E25FA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E25FA" w:rsidRDefault="005E25FA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15856" w:rsidRDefault="00515856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15856" w:rsidRDefault="00515856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15856" w:rsidRDefault="00515856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15856" w:rsidRDefault="00515856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15856" w:rsidRDefault="00515856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15856" w:rsidRDefault="00515856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15856" w:rsidRDefault="00515856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15856" w:rsidRDefault="00515856" w:rsidP="005E25F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552702" w:rsidRDefault="00552702" w:rsidP="00552702">
      <w:pPr>
        <w:ind w:firstLine="0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C51B07" w:rsidRDefault="00C51B07" w:rsidP="005527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C51B07" w:rsidRDefault="00C51B07" w:rsidP="005527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C51B07" w:rsidRDefault="00C51B07" w:rsidP="005527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C51B07" w:rsidRDefault="00C51B07" w:rsidP="005527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C82938" w:rsidRPr="00986564" w:rsidRDefault="00C82938" w:rsidP="005527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  <w:r w:rsidRPr="0098656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Pr="00986564">
        <w:rPr>
          <w:rFonts w:ascii="Times New Roman" w:hAnsi="Times New Roman" w:cs="Times New Roman"/>
          <w:color w:val="000000"/>
          <w:sz w:val="20"/>
          <w:szCs w:val="20"/>
          <w:lang w:val="ky-KG"/>
        </w:rPr>
        <w:t>2</w:t>
      </w:r>
    </w:p>
    <w:p w:rsidR="00C82938" w:rsidRPr="00986564" w:rsidRDefault="00C82938" w:rsidP="00C82938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8656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к 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Pr="00986564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C82938" w:rsidRPr="00986564" w:rsidRDefault="00C82938" w:rsidP="00C82938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86564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86564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86564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C82938" w:rsidRPr="00986564" w:rsidRDefault="00C82938" w:rsidP="00C82938">
      <w:pPr>
        <w:ind w:firstLine="567"/>
        <w:jc w:val="right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986564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86564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86564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C82938" w:rsidRPr="00986564" w:rsidRDefault="00C82938" w:rsidP="00C82938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</w:p>
    <w:p w:rsidR="00C82938" w:rsidRPr="006E0A1D" w:rsidRDefault="00C82938" w:rsidP="00C82938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>Форма, содержание и оттиск знака, включенного в реестр</w:t>
      </w:r>
      <w:r w:rsidRPr="006E0A1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физических и юридических лиц, подавших уведомление о начале или прекращении деятельности по установке и обслуживанию </w:t>
      </w:r>
      <w:proofErr w:type="spellStart"/>
      <w:r w:rsidRPr="006E0A1D">
        <w:rPr>
          <w:rFonts w:ascii="Times New Roman" w:hAnsi="Times New Roman" w:cs="Times New Roman"/>
          <w:b/>
          <w:bCs/>
          <w:sz w:val="28"/>
          <w:szCs w:val="28"/>
        </w:rPr>
        <w:t>тахографов</w:t>
      </w:r>
      <w:proofErr w:type="spellEnd"/>
    </w:p>
    <w:p w:rsidR="00C82938" w:rsidRPr="006E0A1D" w:rsidRDefault="00C82938" w:rsidP="00C829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 1. Форма знака - четырехугольная:</w:t>
      </w:r>
    </w:p>
    <w:p w:rsidR="00C82938" w:rsidRPr="006E0A1D" w:rsidRDefault="00C82938" w:rsidP="00C829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 1) длина 2,5 сантиметров;</w:t>
      </w:r>
    </w:p>
    <w:p w:rsidR="00C82938" w:rsidRPr="006E0A1D" w:rsidRDefault="00C82938" w:rsidP="00C829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 2) ширина 1,5 сантиметров;</w:t>
      </w:r>
    </w:p>
    <w:p w:rsidR="00C82938" w:rsidRPr="006E0A1D" w:rsidRDefault="00C82938" w:rsidP="00C829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      3) наименование физического или юридического лица, включенного в реестр физических и юридических лиц, подавших уведомление о начале или прекращении деятельности по установке и обслуживанию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(далее – сервисный центр), необходимо указать в верхней части четырехугольника в интервале 7 миллиметра;</w:t>
      </w:r>
    </w:p>
    <w:p w:rsidR="00C82938" w:rsidRPr="006E0A1D" w:rsidRDefault="00C82938" w:rsidP="00C829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 4) международная аббревиатура страны и номер сервисного центра необходимо указать в нижней части четырехугольника в интервале 8 миллиметра;</w:t>
      </w:r>
    </w:p>
    <w:p w:rsidR="00C82938" w:rsidRPr="006E0A1D" w:rsidRDefault="00C82938" w:rsidP="00C829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 2. Содержание знака: указывается наименование сервисного центра.</w:t>
      </w:r>
    </w:p>
    <w:p w:rsidR="00C82938" w:rsidRPr="006E0A1D" w:rsidRDefault="00C82938" w:rsidP="00C829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 3. Оттиск знака: международная аббревиатура страны и номер сервисного центра - K</w:t>
      </w:r>
      <w:r w:rsidRPr="006E0A1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E0A1D">
        <w:rPr>
          <w:rFonts w:ascii="Times New Roman" w:hAnsi="Times New Roman" w:cs="Times New Roman"/>
          <w:sz w:val="28"/>
          <w:szCs w:val="28"/>
        </w:rPr>
        <w:t xml:space="preserve"> 000.</w:t>
      </w:r>
    </w:p>
    <w:p w:rsidR="00C82938" w:rsidRPr="006E0A1D" w:rsidRDefault="00C82938" w:rsidP="00C829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 4. Образец формы, содержания и оттиска знака указаны на рисунке 1.</w:t>
      </w:r>
    </w:p>
    <w:p w:rsidR="00C82938" w:rsidRDefault="00C82938" w:rsidP="00C829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 Рисунок 1</w:t>
      </w:r>
    </w:p>
    <w:p w:rsidR="00C82938" w:rsidRDefault="00C82938" w:rsidP="00C82938">
      <w:pPr>
        <w:ind w:left="567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82938" w:rsidRPr="006E0A1D" w:rsidRDefault="00C82938" w:rsidP="00C82938">
      <w:pPr>
        <w:ind w:firstLine="567"/>
        <w:jc w:val="right"/>
        <w:outlineLvl w:val="2"/>
        <w:rPr>
          <w:rStyle w:val="a8"/>
          <w:b w:val="0"/>
          <w:sz w:val="28"/>
          <w:szCs w:val="28"/>
        </w:rPr>
      </w:pPr>
    </w:p>
    <w:p w:rsidR="0070537D" w:rsidRDefault="0070537D" w:rsidP="009700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C82938" w:rsidRDefault="00C82938" w:rsidP="009700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C82938" w:rsidRDefault="00C82938" w:rsidP="009700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C82938" w:rsidRDefault="00DF2AC5" w:rsidP="009700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6E0A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BCB798" wp14:editId="5EDC07AD">
            <wp:extent cx="5018227" cy="2918764"/>
            <wp:effectExtent l="0" t="0" r="0" b="0"/>
            <wp:docPr id="9" name="Рисунок 9" descr="C:\Users\USER\Desktop\123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1312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227" cy="291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38" w:rsidRDefault="00C82938" w:rsidP="009700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9700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70002" w:rsidRPr="00970002" w:rsidRDefault="00970002" w:rsidP="00970002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 w:rsidR="00986564"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970002" w:rsidRPr="00970002" w:rsidRDefault="00970002" w:rsidP="00970002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970002" w:rsidRPr="00970002" w:rsidRDefault="00970002" w:rsidP="00970002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970002" w:rsidRPr="00970002" w:rsidRDefault="00970002" w:rsidP="00970002">
      <w:pPr>
        <w:ind w:firstLine="567"/>
        <w:jc w:val="right"/>
        <w:outlineLvl w:val="2"/>
        <w:rPr>
          <w:rFonts w:ascii="Times New Roman" w:hAnsi="Times New Roman" w:cs="Times New Roman"/>
          <w:b/>
          <w:color w:val="00000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970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2" w:rsidRPr="006E0A1D" w:rsidRDefault="00970002" w:rsidP="00970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1D">
        <w:rPr>
          <w:rFonts w:ascii="Times New Roman" w:hAnsi="Times New Roman" w:cs="Times New Roman"/>
          <w:b/>
          <w:sz w:val="28"/>
          <w:szCs w:val="28"/>
        </w:rPr>
        <w:t>Диаграммный диск</w:t>
      </w:r>
    </w:p>
    <w:p w:rsidR="00970002" w:rsidRPr="006E0A1D" w:rsidRDefault="00970002" w:rsidP="00970002">
      <w:pPr>
        <w:rPr>
          <w:rFonts w:ascii="Times New Roman" w:hAnsi="Times New Roman" w:cs="Times New Roman"/>
          <w:sz w:val="28"/>
          <w:szCs w:val="28"/>
        </w:rPr>
      </w:pPr>
    </w:p>
    <w:p w:rsidR="00970002" w:rsidRPr="006E0A1D" w:rsidRDefault="00970002" w:rsidP="00970002">
      <w:pPr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  <w:r w:rsidRPr="006E0A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5636BB" wp14:editId="697E882F">
            <wp:extent cx="5760085" cy="2438471"/>
            <wp:effectExtent l="0" t="0" r="0" b="0"/>
            <wp:docPr id="33" name="Рисунок 33" descr="http://adilet.zan.kz/files/0996/6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996/63/0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3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Pr="006E0A1D" w:rsidRDefault="00970002" w:rsidP="00970002">
      <w:pPr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C384D" w:rsidRDefault="009C384D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83526" w:rsidRPr="00970002" w:rsidRDefault="00D83526" w:rsidP="00D83526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</w:p>
    <w:p w:rsidR="00D83526" w:rsidRPr="00970002" w:rsidRDefault="00D83526" w:rsidP="00D83526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D83526" w:rsidRPr="00970002" w:rsidRDefault="00D83526" w:rsidP="00D83526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D83526" w:rsidRPr="00970002" w:rsidRDefault="00D83526" w:rsidP="00D83526">
      <w:pPr>
        <w:ind w:firstLine="567"/>
        <w:jc w:val="right"/>
        <w:outlineLvl w:val="2"/>
        <w:rPr>
          <w:rFonts w:ascii="Times New Roman" w:hAnsi="Times New Roman" w:cs="Times New Roman"/>
          <w:b/>
          <w:color w:val="00000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D83526" w:rsidRPr="006E0A1D" w:rsidRDefault="00D83526" w:rsidP="00D83526">
      <w:pPr>
        <w:rPr>
          <w:rFonts w:ascii="Times New Roman" w:hAnsi="Times New Roman" w:cs="Times New Roman"/>
          <w:sz w:val="28"/>
          <w:szCs w:val="28"/>
        </w:rPr>
      </w:pPr>
    </w:p>
    <w:p w:rsidR="00D83526" w:rsidRDefault="00D83526" w:rsidP="00D8352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D83526" w:rsidRDefault="00D83526" w:rsidP="00D8352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D83526" w:rsidRDefault="00D83526" w:rsidP="00D8352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D83526" w:rsidRDefault="00D83526" w:rsidP="00D8352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>Порядок заполнения диаграммного диска</w:t>
      </w:r>
    </w:p>
    <w:p w:rsidR="00D83526" w:rsidRDefault="00D83526" w:rsidP="00D8352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83526" w:rsidRPr="00EA264C" w:rsidRDefault="00D83526" w:rsidP="00D83526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BABB7C" wp14:editId="40B756C5">
            <wp:simplePos x="0" y="0"/>
            <wp:positionH relativeFrom="column">
              <wp:posOffset>281852</wp:posOffset>
            </wp:positionH>
            <wp:positionV relativeFrom="paragraph">
              <wp:posOffset>20955</wp:posOffset>
            </wp:positionV>
            <wp:extent cx="482600" cy="248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64C">
        <w:rPr>
          <w:rFonts w:ascii="Times New Roman" w:hAnsi="Times New Roman" w:cs="Times New Roman"/>
          <w:color w:val="000000"/>
          <w:sz w:val="27"/>
          <w:szCs w:val="27"/>
        </w:rPr>
        <w:t>- фамилия, имя и отчество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2)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488A26D" wp14:editId="18CC07CA">
            <wp:extent cx="504825" cy="146050"/>
            <wp:effectExtent l="0" t="0" r="952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4145BF">
        <w:rPr>
          <w:rFonts w:ascii="Times New Roman" w:hAnsi="Times New Roman" w:cs="Times New Roman"/>
          <w:color w:val="000000"/>
          <w:sz w:val="27"/>
          <w:szCs w:val="27"/>
        </w:rPr>
        <w:t>- пункт отправления;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3)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proofErr w:type="spellStart"/>
      <w:r w:rsidRPr="004145BF">
        <w:rPr>
          <w:rFonts w:ascii="Times New Roman" w:hAnsi="Times New Roman" w:cs="Times New Roman"/>
          <w:color w:val="000000"/>
          <w:sz w:val="27"/>
          <w:szCs w:val="27"/>
        </w:rPr>
        <w:t>Dat</w:t>
      </w:r>
      <w:proofErr w:type="spellEnd"/>
      <w:r w:rsidRPr="004145BF">
        <w:rPr>
          <w:rFonts w:ascii="Times New Roman" w:hAnsi="Times New Roman" w:cs="Times New Roman"/>
          <w:color w:val="000000"/>
          <w:sz w:val="27"/>
          <w:szCs w:val="27"/>
        </w:rPr>
        <w:t>. - дат</w:t>
      </w:r>
      <w:r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 установки диска (над чертой);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4)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4145BF">
        <w:rPr>
          <w:rFonts w:ascii="Times New Roman" w:hAnsi="Times New Roman" w:cs="Times New Roman"/>
          <w:color w:val="000000"/>
          <w:sz w:val="27"/>
          <w:szCs w:val="27"/>
        </w:rPr>
        <w:t>NO - регистрационный номер автотранспортного средства;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5)     </w:t>
      </w:r>
      <w:r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653A234" wp14:editId="31828C38">
            <wp:extent cx="533909" cy="32186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 - начальные показания счетчика пробега.</w:t>
      </w:r>
    </w:p>
    <w:p w:rsidR="00D83526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>2. После завершения суточной работы диаграммный диск следует вынуть из контрольного устройства и дополнить следующими записями: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6) </w:t>
      </w:r>
      <w:r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84A0653" wp14:editId="4AE19104">
            <wp:extent cx="592531" cy="22672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2531" cy="22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BF">
        <w:rPr>
          <w:rFonts w:ascii="Times New Roman" w:hAnsi="Times New Roman" w:cs="Times New Roman"/>
          <w:color w:val="000000"/>
          <w:sz w:val="27"/>
          <w:szCs w:val="27"/>
        </w:rPr>
        <w:t>- пункт прибытия;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7) </w:t>
      </w:r>
      <w:proofErr w:type="spellStart"/>
      <w:r w:rsidRPr="004145BF">
        <w:rPr>
          <w:rFonts w:ascii="Times New Roman" w:hAnsi="Times New Roman" w:cs="Times New Roman"/>
          <w:color w:val="000000"/>
          <w:sz w:val="27"/>
          <w:szCs w:val="27"/>
        </w:rPr>
        <w:t>Dat</w:t>
      </w:r>
      <w:proofErr w:type="spellEnd"/>
      <w:r w:rsidRPr="004145BF">
        <w:rPr>
          <w:rFonts w:ascii="Times New Roman" w:hAnsi="Times New Roman" w:cs="Times New Roman"/>
          <w:color w:val="000000"/>
          <w:sz w:val="27"/>
          <w:szCs w:val="27"/>
        </w:rPr>
        <w:t>. - дата снятия диска (под чертой);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8) </w:t>
      </w:r>
      <w:r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A8531D3" wp14:editId="72D550A7">
            <wp:extent cx="600075" cy="29273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 - конечные показания счетчика пробега;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>9) КМ - вычисленный пробег за поездку.</w:t>
      </w:r>
    </w:p>
    <w:p w:rsidR="00D83526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>3. При замене автотранспортного средства в течение одного рабочего дня заполняется от руки средняя часть оборотной стороны диаграммного диска: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1) </w:t>
      </w:r>
      <w:r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C84112C" wp14:editId="7193C496">
            <wp:extent cx="577763" cy="4608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BF">
        <w:rPr>
          <w:rFonts w:ascii="Times New Roman" w:hAnsi="Times New Roman" w:cs="Times New Roman"/>
          <w:color w:val="000000"/>
          <w:sz w:val="27"/>
          <w:szCs w:val="27"/>
        </w:rPr>
        <w:t>- время замены автотранспортного средства;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>2) NO - регистрационный номер нового автотранспортного средства;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3) </w:t>
      </w:r>
      <w:r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CE99538" wp14:editId="380E6062">
            <wp:extent cx="533909" cy="321869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 - начальные показания счетчика пробега;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>Заполненный таким образом диаграммный диск переносится в контрольное устройство другого автотранспортного средства. После завершения поездки диск следует дополнить данными: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4) </w:t>
      </w:r>
      <w:r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A945DAE" wp14:editId="48DA9A07">
            <wp:extent cx="600075" cy="29273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BF">
        <w:rPr>
          <w:rFonts w:ascii="Times New Roman" w:hAnsi="Times New Roman" w:cs="Times New Roman"/>
          <w:color w:val="000000"/>
          <w:sz w:val="27"/>
          <w:szCs w:val="27"/>
        </w:rPr>
        <w:t xml:space="preserve"> - конечные показания счетчика пробега;</w:t>
      </w:r>
    </w:p>
    <w:p w:rsidR="00D83526" w:rsidRPr="004145BF" w:rsidRDefault="00D83526" w:rsidP="00D8352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4145BF">
        <w:rPr>
          <w:rFonts w:ascii="Times New Roman" w:hAnsi="Times New Roman" w:cs="Times New Roman"/>
          <w:color w:val="000000"/>
          <w:sz w:val="27"/>
          <w:szCs w:val="27"/>
        </w:rPr>
        <w:t>5) КМ - вычисленный пробег за поездку.</w:t>
      </w:r>
    </w:p>
    <w:p w:rsidR="00D83526" w:rsidRPr="00D83526" w:rsidRDefault="00D83526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83526" w:rsidRDefault="00D83526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D83526" w:rsidRDefault="00D83526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EA5B44" w:rsidRDefault="00EA5B44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EA5B44" w:rsidRDefault="00EA5B44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EA5B44" w:rsidRDefault="00EA5B44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EA5B44" w:rsidRDefault="00EA5B44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EA5B44" w:rsidRDefault="00EA5B44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EA5B44" w:rsidRDefault="00EA5B44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EA5B44" w:rsidRDefault="00EA5B44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515856" w:rsidRDefault="00515856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B04DC" w:rsidRPr="00EA5B44" w:rsidRDefault="009B04DC" w:rsidP="009B04DC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EA5B44">
        <w:rPr>
          <w:rFonts w:ascii="Times New Roman" w:hAnsi="Times New Roman" w:cs="Times New Roman"/>
          <w:color w:val="000000"/>
          <w:sz w:val="20"/>
          <w:szCs w:val="20"/>
          <w:lang w:val="ky-KG"/>
        </w:rPr>
        <w:t>5</w:t>
      </w:r>
    </w:p>
    <w:p w:rsidR="009B04DC" w:rsidRPr="00970002" w:rsidRDefault="009B04DC" w:rsidP="009B04DC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9B04DC" w:rsidRPr="00970002" w:rsidRDefault="009B04DC" w:rsidP="009B04DC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9B04DC" w:rsidRPr="00970002" w:rsidRDefault="009B04DC" w:rsidP="009B04DC">
      <w:pPr>
        <w:ind w:firstLine="567"/>
        <w:jc w:val="right"/>
        <w:outlineLvl w:val="2"/>
        <w:rPr>
          <w:rFonts w:ascii="Times New Roman" w:hAnsi="Times New Roman" w:cs="Times New Roman"/>
          <w:b/>
          <w:color w:val="00000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9B04DC" w:rsidRPr="0078037B" w:rsidRDefault="009B04DC" w:rsidP="009B04DC">
      <w:pPr>
        <w:ind w:firstLine="567"/>
        <w:jc w:val="right"/>
        <w:outlineLvl w:val="2"/>
        <w:rPr>
          <w:rFonts w:ascii="Times New Roman" w:hAnsi="Times New Roman" w:cs="Times New Roman"/>
          <w:bCs/>
        </w:rPr>
      </w:pPr>
    </w:p>
    <w:p w:rsidR="009B04DC" w:rsidRPr="006E0A1D" w:rsidRDefault="009B04DC" w:rsidP="009B04DC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E0A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04DC" w:rsidRPr="006E0A1D" w:rsidRDefault="009B04DC" w:rsidP="009B04DC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B04DC" w:rsidRDefault="009B04DC" w:rsidP="009B04DC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для отображения на карточке водителя</w:t>
      </w:r>
    </w:p>
    <w:p w:rsidR="009B04DC" w:rsidRDefault="009B04DC" w:rsidP="009B04DC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B04DC" w:rsidRDefault="009B04DC" w:rsidP="009B04DC">
      <w:pPr>
        <w:ind w:firstLine="567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66CDF">
        <w:rPr>
          <w:rFonts w:ascii="Times New Roman" w:hAnsi="Times New Roman" w:cs="Times New Roman"/>
          <w:bCs/>
          <w:sz w:val="28"/>
          <w:szCs w:val="28"/>
        </w:rPr>
        <w:t>Фамилия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66CDF">
        <w:rPr>
          <w:rFonts w:ascii="Times New Roman" w:hAnsi="Times New Roman" w:cs="Times New Roman"/>
          <w:bCs/>
          <w:sz w:val="28"/>
          <w:szCs w:val="28"/>
        </w:rPr>
        <w:t xml:space="preserve"> имя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66CDF">
        <w:rPr>
          <w:rFonts w:ascii="Times New Roman" w:hAnsi="Times New Roman" w:cs="Times New Roman"/>
          <w:bCs/>
          <w:sz w:val="28"/>
          <w:szCs w:val="28"/>
        </w:rPr>
        <w:t xml:space="preserve"> отчество </w:t>
      </w:r>
    </w:p>
    <w:p w:rsidR="009B04DC" w:rsidRPr="00966CDF" w:rsidRDefault="009B04DC" w:rsidP="009B04DC">
      <w:pPr>
        <w:ind w:firstLine="567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рождения</w:t>
      </w:r>
    </w:p>
    <w:p w:rsidR="009B04DC" w:rsidRPr="006E0A1D" w:rsidRDefault="009B04DC" w:rsidP="009B04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Дата выдачи карточки</w:t>
      </w:r>
    </w:p>
    <w:p w:rsidR="009B04DC" w:rsidRPr="006E0A1D" w:rsidRDefault="009B04DC" w:rsidP="009B04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Дата окончания срока действия карточки</w:t>
      </w:r>
    </w:p>
    <w:p w:rsidR="009B04DC" w:rsidRPr="006E0A1D" w:rsidRDefault="009B04DC" w:rsidP="009B04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Наименование организации, выдавшей карточку</w:t>
      </w:r>
    </w:p>
    <w:p w:rsidR="009B04DC" w:rsidRPr="006E0A1D" w:rsidRDefault="009B04DC" w:rsidP="009B04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Номер водительского удостоверения</w:t>
      </w:r>
    </w:p>
    <w:p w:rsidR="009B04DC" w:rsidRPr="006E0A1D" w:rsidRDefault="009B04DC" w:rsidP="009B04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Номер карточки</w:t>
      </w:r>
    </w:p>
    <w:p w:rsidR="009B04DC" w:rsidRPr="006E0A1D" w:rsidRDefault="009B04DC" w:rsidP="009B04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Фотография водителя</w:t>
      </w:r>
    </w:p>
    <w:p w:rsidR="009B04DC" w:rsidRDefault="009B04DC" w:rsidP="009B04DC">
      <w:pPr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Подпись водителя</w:t>
      </w: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970002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Pr="00EA5B44" w:rsidRDefault="007476AA" w:rsidP="007476AA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 w:rsidR="00EA5B44">
        <w:rPr>
          <w:rFonts w:ascii="Times New Roman" w:hAnsi="Times New Roman" w:cs="Times New Roman"/>
          <w:color w:val="000000"/>
          <w:sz w:val="20"/>
          <w:szCs w:val="20"/>
          <w:lang w:val="ky-KG"/>
        </w:rPr>
        <w:t>6</w:t>
      </w:r>
    </w:p>
    <w:p w:rsidR="007476AA" w:rsidRPr="00970002" w:rsidRDefault="007476AA" w:rsidP="007476AA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7476AA" w:rsidRPr="00970002" w:rsidRDefault="007476AA" w:rsidP="007476AA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7476AA" w:rsidRDefault="007476AA" w:rsidP="007476AA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7476AA" w:rsidRDefault="007476AA" w:rsidP="007476A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476AA" w:rsidRDefault="007476AA" w:rsidP="007476A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476AA" w:rsidRDefault="007476AA" w:rsidP="007476A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476AA" w:rsidRDefault="007476AA" w:rsidP="007476A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476AA" w:rsidRPr="006E0A1D" w:rsidRDefault="007476AA" w:rsidP="007476A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7476AA" w:rsidRPr="006E0A1D" w:rsidRDefault="007476AA" w:rsidP="007476AA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>для отображения на карточке автомобильного перевозчика</w:t>
      </w:r>
    </w:p>
    <w:p w:rsidR="007476AA" w:rsidRPr="006E0A1D" w:rsidRDefault="007476AA" w:rsidP="007476AA">
      <w:pPr>
        <w:ind w:firstLine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8922"/>
      </w:tblGrid>
      <w:tr w:rsidR="007476AA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автомобильного перевозчика</w:t>
            </w:r>
          </w:p>
        </w:tc>
      </w:tr>
      <w:tr w:rsidR="007476AA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Дата выда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 карточки</w:t>
            </w:r>
          </w:p>
        </w:tc>
      </w:tr>
      <w:tr w:rsidR="007476AA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Дата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ончание срока действия карточки</w:t>
            </w:r>
          </w:p>
        </w:tc>
      </w:tr>
      <w:tr w:rsidR="007476AA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выдавшей карточку</w:t>
            </w:r>
          </w:p>
        </w:tc>
      </w:tr>
      <w:tr w:rsidR="007476AA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карточки</w:t>
            </w:r>
          </w:p>
        </w:tc>
      </w:tr>
      <w:tr w:rsidR="007476AA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76AA" w:rsidRPr="006E0A1D" w:rsidRDefault="007476AA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Местонахождение автомобильного перевозчика</w:t>
            </w:r>
          </w:p>
        </w:tc>
      </w:tr>
    </w:tbl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476AA" w:rsidRDefault="007476AA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Pr="00EA5B44" w:rsidRDefault="00FD6E5F" w:rsidP="00FD6E5F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EA5B44">
        <w:rPr>
          <w:rFonts w:ascii="Times New Roman" w:hAnsi="Times New Roman" w:cs="Times New Roman"/>
          <w:color w:val="000000"/>
          <w:sz w:val="20"/>
          <w:szCs w:val="20"/>
          <w:lang w:val="ky-KG"/>
        </w:rPr>
        <w:t>7</w:t>
      </w:r>
    </w:p>
    <w:p w:rsidR="00FD6E5F" w:rsidRPr="00970002" w:rsidRDefault="00FD6E5F" w:rsidP="00FD6E5F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к 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FD6E5F" w:rsidRPr="00970002" w:rsidRDefault="00FD6E5F" w:rsidP="00FD6E5F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FD6E5F" w:rsidRDefault="00FD6E5F" w:rsidP="00FD6E5F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Pr="006E0A1D" w:rsidRDefault="00FD6E5F" w:rsidP="00FD6E5F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FD6E5F" w:rsidRPr="006E0A1D" w:rsidRDefault="00FD6E5F" w:rsidP="00FD6E5F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>для отображения на контрольной карточке</w:t>
      </w:r>
    </w:p>
    <w:p w:rsidR="00FD6E5F" w:rsidRPr="006E0A1D" w:rsidRDefault="00FD6E5F" w:rsidP="00FD6E5F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8922"/>
      </w:tblGrid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контролирующего органа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карточки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Дата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ончание срока действия карточки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выдавшей карточки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карточки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Местонахождение контролирующего органа</w:t>
            </w:r>
          </w:p>
        </w:tc>
      </w:tr>
    </w:tbl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FD6E5F" w:rsidRPr="00EA5B44" w:rsidRDefault="00FD6E5F" w:rsidP="00FD6E5F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EA5B44">
        <w:rPr>
          <w:rFonts w:ascii="Times New Roman" w:hAnsi="Times New Roman" w:cs="Times New Roman"/>
          <w:color w:val="000000"/>
          <w:sz w:val="20"/>
          <w:szCs w:val="20"/>
          <w:lang w:val="ky-KG"/>
        </w:rPr>
        <w:t>8</w:t>
      </w:r>
    </w:p>
    <w:p w:rsidR="003B4054" w:rsidRPr="00970002" w:rsidRDefault="00C51B07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y-KG"/>
        </w:rPr>
        <w:lastRenderedPageBreak/>
        <w:t xml:space="preserve">к 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3B4054" w:rsidRPr="00970002" w:rsidRDefault="003B4054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3B4054" w:rsidRDefault="003B4054" w:rsidP="003B4054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FD6E5F" w:rsidRDefault="00FD6E5F" w:rsidP="00FD6E5F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D6E5F" w:rsidRPr="006E0A1D" w:rsidRDefault="00FD6E5F" w:rsidP="00FD6E5F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FD6E5F" w:rsidRPr="006E0A1D" w:rsidRDefault="00FD6E5F" w:rsidP="00FD6E5F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>для отображения на карточке сервисного центра</w:t>
      </w:r>
    </w:p>
    <w:p w:rsidR="00FD6E5F" w:rsidRPr="006E0A1D" w:rsidRDefault="00FD6E5F" w:rsidP="00FD6E5F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848"/>
      </w:tblGrid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сервисного центра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Дата выдачи карточки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Дата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ончание срока действия карточки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выдавшей карточки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карточки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работника сервисного центра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работника сервисного центра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сервисного центра.</w:t>
            </w:r>
          </w:p>
        </w:tc>
      </w:tr>
      <w:tr w:rsidR="00FD6E5F" w:rsidRPr="006E0A1D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D6E5F" w:rsidRPr="006E0A1D" w:rsidRDefault="00FD6E5F" w:rsidP="00AE2C1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E5F" w:rsidRDefault="00FD6E5F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363BDC" w:rsidRDefault="00363BDC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3B4054" w:rsidRDefault="003B4054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Pr="00363BDC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363BDC">
        <w:rPr>
          <w:rFonts w:ascii="Times New Roman" w:hAnsi="Times New Roman" w:cs="Times New Roman"/>
          <w:color w:val="000000"/>
          <w:sz w:val="20"/>
          <w:szCs w:val="20"/>
          <w:lang w:val="ky-KG"/>
        </w:rPr>
        <w:t>9</w:t>
      </w:r>
    </w:p>
    <w:p w:rsidR="003B4054" w:rsidRPr="00970002" w:rsidRDefault="00C51B07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y-KG"/>
        </w:rPr>
        <w:lastRenderedPageBreak/>
        <w:t xml:space="preserve">к 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3B4054" w:rsidRPr="00970002" w:rsidRDefault="003B4054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3B4054" w:rsidRDefault="003B4054" w:rsidP="003B4054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D36B3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36B33" w:rsidRPr="00515856" w:rsidRDefault="00D36B33" w:rsidP="00D36B33">
      <w:pPr>
        <w:ind w:firstLine="567"/>
        <w:jc w:val="center"/>
        <w:rPr>
          <w:rFonts w:ascii="Times New Roman" w:hAnsi="Times New Roman" w:cs="Times New Roman"/>
        </w:rPr>
      </w:pPr>
    </w:p>
    <w:p w:rsidR="00D36B33" w:rsidRPr="00515856" w:rsidRDefault="00D36B33" w:rsidP="00D36B33">
      <w:pPr>
        <w:ind w:firstLine="567"/>
        <w:jc w:val="center"/>
        <w:rPr>
          <w:rFonts w:ascii="Times New Roman" w:hAnsi="Times New Roman" w:cs="Times New Roman"/>
        </w:rPr>
      </w:pPr>
      <w:r w:rsidRPr="00515856">
        <w:rPr>
          <w:color w:val="000000"/>
        </w:rPr>
        <w:t>ЗАЯВЛЕНИЕ НА ИЗГОТОВЛЕНИЕ КАРТОЧКИ ВОДИТЕЛЯ</w:t>
      </w:r>
    </w:p>
    <w:p w:rsidR="00D36B33" w:rsidRPr="00515856" w:rsidRDefault="00D36B33" w:rsidP="00D36B33">
      <w:pPr>
        <w:ind w:firstLine="567"/>
        <w:rPr>
          <w:rFonts w:ascii="Times New Roman" w:hAnsi="Times New Roman" w:cs="Times New Roman"/>
          <w:vanish/>
        </w:rPr>
      </w:pP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      КВ</w:t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Фотография водителя</w:t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u w:val="single"/>
        </w:rPr>
        <w:t>1. Данные водителя</w:t>
      </w:r>
    </w:p>
    <w:tbl>
      <w:tblPr>
        <w:tblW w:w="202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1"/>
        <w:gridCol w:w="30"/>
        <w:gridCol w:w="30"/>
        <w:gridCol w:w="30"/>
        <w:gridCol w:w="30"/>
        <w:gridCol w:w="30"/>
        <w:gridCol w:w="30"/>
        <w:gridCol w:w="30"/>
        <w:gridCol w:w="9285"/>
        <w:gridCol w:w="45"/>
      </w:tblGrid>
      <w:tr w:rsidR="00D36B33" w:rsidRPr="00515856" w:rsidTr="00AE2C1A">
        <w:trPr>
          <w:tblCellSpacing w:w="15" w:type="dxa"/>
        </w:trPr>
        <w:tc>
          <w:tcPr>
            <w:tcW w:w="1701" w:type="dxa"/>
            <w:gridSpan w:val="4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  <w:lang w:val="ky-KG"/>
              </w:rPr>
            </w:pPr>
            <w:r w:rsidRPr="00515856">
              <w:rPr>
                <w:rFonts w:ascii="Times New Roman" w:hAnsi="Times New Roman" w:cs="Times New Roman"/>
              </w:rPr>
              <w:t>Фамилия</w:t>
            </w:r>
          </w:p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  <w:lang w:val="ky-KG"/>
              </w:rPr>
            </w:pPr>
            <w:r w:rsidRPr="00515856">
              <w:rPr>
                <w:rFonts w:ascii="Times New Roman" w:hAnsi="Times New Roman" w:cs="Times New Roman"/>
                <w:lang w:val="ky-KG"/>
              </w:rPr>
              <w:t>Аты-жөнү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  <w:lang w:val="ky-KG"/>
              </w:rPr>
            </w:pPr>
          </w:p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D36B33" w:rsidRPr="00515856" w:rsidTr="00AE2C1A">
        <w:trPr>
          <w:gridAfter w:val="1"/>
          <w:tblCellSpacing w:w="15" w:type="dxa"/>
        </w:trPr>
        <w:tc>
          <w:tcPr>
            <w:tcW w:w="10896" w:type="dxa"/>
            <w:gridSpan w:val="8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15856"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99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gridAfter w:val="4"/>
          <w:wAfter w:w="10180" w:type="dxa"/>
          <w:tblCellSpacing w:w="15" w:type="dxa"/>
        </w:trPr>
        <w:tc>
          <w:tcPr>
            <w:tcW w:w="0" w:type="auto"/>
            <w:vAlign w:val="center"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  <w:lang w:val="ky-KG"/>
              </w:rPr>
            </w:pPr>
            <w:r w:rsidRPr="00515856">
              <w:rPr>
                <w:rFonts w:ascii="Times New Roman" w:hAnsi="Times New Roman" w:cs="Times New Roman"/>
                <w:lang w:val="ky-KG"/>
              </w:rPr>
              <w:t>Имя</w:t>
            </w:r>
          </w:p>
        </w:tc>
        <w:tc>
          <w:tcPr>
            <w:tcW w:w="0" w:type="auto"/>
            <w:gridSpan w:val="5"/>
            <w:vAlign w:val="center"/>
          </w:tcPr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gridAfter w:val="5"/>
          <w:wAfter w:w="10210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15856">
              <w:rPr>
                <w:rFonts w:ascii="Times New Roman" w:hAnsi="Times New Roman" w:cs="Times New Roman"/>
              </w:rPr>
              <w:t>Аты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gridAfter w:val="3"/>
          <w:wAfter w:w="10135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15856">
              <w:rPr>
                <w:rFonts w:ascii="Times New Roman" w:hAnsi="Times New Roman" w:cs="Times New Roman"/>
              </w:rPr>
              <w:t>Given</w:t>
            </w:r>
            <w:proofErr w:type="spellEnd"/>
            <w:r w:rsidRPr="00515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</w:rPr>
              <w:t>names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D36B33" w:rsidRPr="00515856" w:rsidRDefault="00D36B33" w:rsidP="00D36B33">
      <w:pPr>
        <w:tabs>
          <w:tab w:val="left" w:pos="1843"/>
        </w:tabs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Отчество</w:t>
      </w:r>
    </w:p>
    <w:tbl>
      <w:tblPr>
        <w:tblW w:w="198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3"/>
        <w:gridCol w:w="9255"/>
        <w:gridCol w:w="45"/>
      </w:tblGrid>
      <w:tr w:rsidR="00D36B33" w:rsidRPr="00515856" w:rsidTr="00AE2C1A">
        <w:trPr>
          <w:gridAfter w:val="1"/>
          <w:tblCellSpacing w:w="15" w:type="dxa"/>
        </w:trPr>
        <w:tc>
          <w:tcPr>
            <w:tcW w:w="10538" w:type="dxa"/>
            <w:gridSpan w:val="2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15856">
              <w:rPr>
                <w:rFonts w:ascii="Times New Roman" w:hAnsi="Times New Roman" w:cs="Times New Roman"/>
              </w:rPr>
              <w:t>Атасынын</w:t>
            </w:r>
            <w:proofErr w:type="spellEnd"/>
            <w:r w:rsidRPr="00515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</w:rPr>
              <w:t>аты</w:t>
            </w:r>
            <w:proofErr w:type="spellEnd"/>
          </w:p>
        </w:tc>
      </w:tr>
      <w:tr w:rsidR="00D36B33" w:rsidRPr="00515856" w:rsidTr="00AE2C1A">
        <w:trPr>
          <w:tblCellSpacing w:w="15" w:type="dxa"/>
        </w:trPr>
        <w:tc>
          <w:tcPr>
            <w:tcW w:w="10478" w:type="dxa"/>
            <w:vAlign w:val="center"/>
            <w:hideMark/>
          </w:tcPr>
          <w:p w:rsidR="00D36B33" w:rsidRPr="00515856" w:rsidRDefault="00D36B33" w:rsidP="00AE2C1A">
            <w:pPr>
              <w:tabs>
                <w:tab w:val="left" w:pos="2268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Дата рождения</w:t>
            </w:r>
          </w:p>
          <w:p w:rsidR="00D36B33" w:rsidRPr="00515856" w:rsidRDefault="00D36B33" w:rsidP="00AE2C1A">
            <w:pPr>
              <w:tabs>
                <w:tab w:val="left" w:pos="2268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540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56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D36B33" w:rsidRPr="00515856" w:rsidRDefault="00D36B33" w:rsidP="00D36B33">
      <w:pPr>
        <w:tabs>
          <w:tab w:val="left" w:pos="1843"/>
        </w:tabs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Номер документа </w:t>
      </w:r>
      <w:proofErr w:type="spellStart"/>
      <w:r w:rsidRPr="00515856">
        <w:rPr>
          <w:rFonts w:ascii="Times New Roman" w:hAnsi="Times New Roman" w:cs="Times New Roman"/>
        </w:rPr>
        <w:t>удост</w:t>
      </w:r>
      <w:proofErr w:type="spellEnd"/>
      <w:r w:rsidRPr="00515856">
        <w:rPr>
          <w:rFonts w:ascii="Times New Roman" w:hAnsi="Times New Roman" w:cs="Times New Roman"/>
        </w:rPr>
        <w:t>. личности</w:t>
      </w:r>
    </w:p>
    <w:tbl>
      <w:tblPr>
        <w:tblW w:w="206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9225"/>
        <w:gridCol w:w="9225"/>
        <w:gridCol w:w="30"/>
        <w:gridCol w:w="45"/>
      </w:tblGrid>
      <w:tr w:rsidR="00D36B33" w:rsidRPr="00515856" w:rsidTr="00AE2C1A">
        <w:trPr>
          <w:gridAfter w:val="2"/>
          <w:tblCellSpacing w:w="15" w:type="dxa"/>
        </w:trPr>
        <w:tc>
          <w:tcPr>
            <w:tcW w:w="2127" w:type="dxa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Тип документа</w:t>
            </w:r>
          </w:p>
        </w:tc>
        <w:tc>
          <w:tcPr>
            <w:tcW w:w="18420" w:type="dxa"/>
            <w:gridSpan w:val="2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74"/>
              <w:gridCol w:w="574"/>
              <w:gridCol w:w="574"/>
              <w:gridCol w:w="574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90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tblCellSpacing w:w="15" w:type="dxa"/>
        </w:trPr>
        <w:tc>
          <w:tcPr>
            <w:tcW w:w="11352" w:type="dxa"/>
            <w:gridSpan w:val="2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Дата выдачи</w:t>
            </w:r>
          </w:p>
          <w:p w:rsidR="00D36B33" w:rsidRPr="00515856" w:rsidRDefault="00D36B33" w:rsidP="00AE2C1A">
            <w:pPr>
              <w:tabs>
                <w:tab w:val="left" w:pos="241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Орган, выдавший документ</w:t>
            </w:r>
            <w:r w:rsidRPr="00515856">
              <w:rPr>
                <w:rFonts w:ascii="Times New Roman" w:hAnsi="Times New Roman" w:cs="Times New Roman"/>
              </w:rPr>
              <w:br/>
            </w:r>
            <w:proofErr w:type="spellStart"/>
            <w:r w:rsidRPr="00515856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15856">
              <w:rPr>
                <w:rFonts w:ascii="Times New Roman" w:hAnsi="Times New Roman" w:cs="Times New Roman"/>
              </w:rPr>
              <w:t>. личности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540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56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gridAfter w:val="1"/>
          <w:tblCellSpacing w:w="15" w:type="dxa"/>
        </w:trPr>
        <w:tc>
          <w:tcPr>
            <w:tcW w:w="2127" w:type="dxa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Телефон (раб.)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gridAfter w:val="1"/>
          <w:tblCellSpacing w:w="15" w:type="dxa"/>
        </w:trPr>
        <w:tc>
          <w:tcPr>
            <w:tcW w:w="2127" w:type="dxa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Телефон (дом.)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D36B33" w:rsidRPr="00515856" w:rsidRDefault="00D36B33" w:rsidP="00D36B33">
      <w:pPr>
        <w:tabs>
          <w:tab w:val="left" w:pos="1843"/>
        </w:tabs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u w:val="single"/>
        </w:rPr>
        <w:t>2. Место жительства</w:t>
      </w:r>
    </w:p>
    <w:tbl>
      <w:tblPr>
        <w:tblW w:w="173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6"/>
        <w:gridCol w:w="30"/>
        <w:gridCol w:w="30"/>
        <w:gridCol w:w="1327"/>
        <w:gridCol w:w="1859"/>
        <w:gridCol w:w="1858"/>
        <w:gridCol w:w="1856"/>
        <w:gridCol w:w="1856"/>
        <w:gridCol w:w="1856"/>
        <w:gridCol w:w="1341"/>
      </w:tblGrid>
      <w:tr w:rsidR="00D36B33" w:rsidRPr="00515856" w:rsidTr="00AE2C1A">
        <w:trPr>
          <w:gridAfter w:val="4"/>
          <w:tblCellSpacing w:w="15" w:type="dxa"/>
        </w:trPr>
        <w:tc>
          <w:tcPr>
            <w:tcW w:w="2268" w:type="dxa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15856">
              <w:rPr>
                <w:rFonts w:ascii="Times New Roman" w:hAnsi="Times New Roman" w:cs="Times New Roman"/>
              </w:rPr>
              <w:t>Почтовы</w:t>
            </w:r>
            <w:proofErr w:type="spellEnd"/>
            <w:r w:rsidRPr="00515856">
              <w:rPr>
                <w:rFonts w:ascii="Times New Roman" w:hAnsi="Times New Roman" w:cs="Times New Roman"/>
                <w:lang w:val="ky-KG"/>
              </w:rPr>
              <w:t>й</w:t>
            </w:r>
            <w:r w:rsidRPr="00515856">
              <w:rPr>
                <w:rFonts w:ascii="Times New Roman" w:hAnsi="Times New Roman" w:cs="Times New Roman"/>
              </w:rPr>
              <w:t xml:space="preserve"> индекс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tblCellSpacing w:w="15" w:type="dxa"/>
        </w:trPr>
        <w:tc>
          <w:tcPr>
            <w:tcW w:w="6480" w:type="dxa"/>
            <w:gridSpan w:val="3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0" w:type="auto"/>
            <w:gridSpan w:val="7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74"/>
              <w:gridCol w:w="574"/>
              <w:gridCol w:w="574"/>
              <w:gridCol w:w="574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90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0" w:type="auto"/>
            <w:gridSpan w:val="6"/>
            <w:vAlign w:val="center"/>
            <w:hideMark/>
          </w:tcPr>
          <w:tbl>
            <w:tblPr>
              <w:tblW w:w="28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572"/>
              <w:gridCol w:w="572"/>
              <w:gridCol w:w="572"/>
              <w:gridCol w:w="587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gridAfter w:val="1"/>
          <w:tblCellSpacing w:w="15" w:type="dxa"/>
        </w:trPr>
        <w:tc>
          <w:tcPr>
            <w:tcW w:w="6510" w:type="dxa"/>
            <w:gridSpan w:val="4"/>
            <w:vAlign w:val="center"/>
            <w:hideMark/>
          </w:tcPr>
          <w:p w:rsidR="00D36B33" w:rsidRPr="00515856" w:rsidRDefault="00D36B33" w:rsidP="00AE2C1A">
            <w:pPr>
              <w:tabs>
                <w:tab w:val="left" w:pos="1843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0" w:type="auto"/>
            <w:gridSpan w:val="5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74"/>
              <w:gridCol w:w="574"/>
              <w:gridCol w:w="574"/>
              <w:gridCol w:w="574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90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tabs>
                      <w:tab w:val="left" w:pos="1843"/>
                    </w:tabs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tabs>
                <w:tab w:val="left" w:pos="1843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gridAfter w:val="3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D36B33" w:rsidRPr="00515856" w:rsidRDefault="00D36B33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D36B33" w:rsidRPr="00515856" w:rsidRDefault="00D36B33" w:rsidP="00D36B33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Дом</w:t>
      </w:r>
      <w:r w:rsidRPr="00515856">
        <w:rPr>
          <w:rFonts w:ascii="Times New Roman" w:hAnsi="Times New Roman" w:cs="Times New Roman"/>
          <w:lang w:val="ky-KG"/>
        </w:rPr>
        <w:tab/>
      </w:r>
      <w:r w:rsidRPr="00515856">
        <w:rPr>
          <w:rFonts w:ascii="Times New Roman" w:hAnsi="Times New Roman" w:cs="Times New Roman"/>
          <w:lang w:val="ky-KG"/>
        </w:rPr>
        <w:tab/>
      </w:r>
      <w:r w:rsidRPr="00515856">
        <w:rPr>
          <w:rFonts w:ascii="Times New Roman" w:hAnsi="Times New Roman" w:cs="Times New Roman"/>
          <w:lang w:val="ky-KG"/>
        </w:rPr>
        <w:tab/>
      </w:r>
      <w:r w:rsidRPr="00515856">
        <w:rPr>
          <w:rFonts w:ascii="Times New Roman" w:hAnsi="Times New Roman" w:cs="Times New Roman"/>
          <w:lang w:val="ky-KG"/>
        </w:rPr>
        <w:tab/>
      </w:r>
      <w:r w:rsidRPr="00515856">
        <w:rPr>
          <w:rFonts w:ascii="Times New Roman" w:hAnsi="Times New Roman" w:cs="Times New Roman"/>
          <w:lang w:val="ky-KG"/>
        </w:rPr>
        <w:tab/>
      </w:r>
      <w:r w:rsidRPr="00515856">
        <w:rPr>
          <w:rFonts w:ascii="Times New Roman" w:hAnsi="Times New Roman" w:cs="Times New Roman"/>
          <w:lang w:val="ky-KG"/>
        </w:rPr>
        <w:tab/>
        <w:t>Корпус</w:t>
      </w:r>
      <w:r w:rsidRPr="00515856">
        <w:rPr>
          <w:rFonts w:ascii="Times New Roman" w:hAnsi="Times New Roman" w:cs="Times New Roman"/>
          <w:lang w:val="ky-KG"/>
        </w:rPr>
        <w:tab/>
      </w:r>
      <w:r w:rsidRPr="00515856">
        <w:rPr>
          <w:rFonts w:ascii="Times New Roman" w:hAnsi="Times New Roman" w:cs="Times New Roman"/>
          <w:lang w:val="ky-KG"/>
        </w:rPr>
        <w:tab/>
      </w:r>
      <w:r w:rsidRPr="00515856">
        <w:rPr>
          <w:rFonts w:ascii="Times New Roman" w:hAnsi="Times New Roman" w:cs="Times New Roman"/>
          <w:lang w:val="ky-KG"/>
        </w:rPr>
        <w:tab/>
      </w:r>
      <w:r w:rsidRPr="00515856">
        <w:rPr>
          <w:rFonts w:ascii="Times New Roman" w:hAnsi="Times New Roman" w:cs="Times New Roman"/>
          <w:lang w:val="ky-KG"/>
        </w:rPr>
        <w:tab/>
      </w:r>
      <w:r w:rsidRPr="00515856">
        <w:rPr>
          <w:rFonts w:ascii="Times New Roman" w:hAnsi="Times New Roman" w:cs="Times New Roman"/>
          <w:lang w:val="ky-KG"/>
        </w:rPr>
        <w:tab/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u w:val="single"/>
        </w:rPr>
        <w:t>3. Водительское удостоверение</w:t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lang w:val="ky-KG"/>
        </w:rPr>
        <w:t>Категория</w:t>
      </w:r>
      <w:r w:rsidRPr="00515856">
        <w:rPr>
          <w:rFonts w:ascii="Times New Roman" w:hAnsi="Times New Roman" w:cs="Times New Roman"/>
        </w:rPr>
        <w:t>      </w:t>
      </w:r>
    </w:p>
    <w:tbl>
      <w:tblPr>
        <w:tblW w:w="236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6035"/>
        <w:gridCol w:w="9255"/>
        <w:gridCol w:w="30"/>
        <w:gridCol w:w="30"/>
        <w:gridCol w:w="140"/>
        <w:gridCol w:w="30"/>
        <w:gridCol w:w="9285"/>
        <w:gridCol w:w="45"/>
      </w:tblGrid>
      <w:tr w:rsidR="00D36B33" w:rsidRPr="00515856" w:rsidTr="00AE2C1A">
        <w:trPr>
          <w:gridAfter w:val="6"/>
          <w:tblCellSpacing w:w="15" w:type="dxa"/>
        </w:trPr>
        <w:tc>
          <w:tcPr>
            <w:tcW w:w="1603" w:type="dxa"/>
            <w:gridSpan w:val="3"/>
            <w:vAlign w:val="center"/>
            <w:hideMark/>
          </w:tcPr>
          <w:p w:rsidR="00D36B33" w:rsidRPr="00515856" w:rsidRDefault="00D36B33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Номер водительского удостоверения</w:t>
            </w:r>
          </w:p>
        </w:tc>
      </w:tr>
      <w:tr w:rsidR="00D36B33" w:rsidRPr="00515856" w:rsidTr="00AE2C1A">
        <w:trPr>
          <w:tblCellSpacing w:w="15" w:type="dxa"/>
        </w:trPr>
        <w:tc>
          <w:tcPr>
            <w:tcW w:w="1424" w:type="dxa"/>
            <w:vAlign w:val="center"/>
            <w:hideMark/>
          </w:tcPr>
          <w:p w:rsidR="00D36B33" w:rsidRPr="00515856" w:rsidRDefault="00D36B33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2"/>
              <w:gridCol w:w="4613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2299"/>
              <w:gridCol w:w="2299"/>
              <w:gridCol w:w="2314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gridAfter w:val="1"/>
          <w:tblCellSpacing w:w="15" w:type="dxa"/>
        </w:trPr>
        <w:tc>
          <w:tcPr>
            <w:tcW w:w="1540" w:type="dxa"/>
            <w:gridSpan w:val="2"/>
            <w:vAlign w:val="center"/>
            <w:hideMark/>
          </w:tcPr>
          <w:p w:rsidR="00D36B33" w:rsidRPr="00515856" w:rsidRDefault="00D36B33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Действительно до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2"/>
              <w:gridCol w:w="4613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2299"/>
              <w:gridCol w:w="2299"/>
              <w:gridCol w:w="2314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Орган, выдавший водительское удостоверение</w:t>
      </w:r>
    </w:p>
    <w:p w:rsidR="00D36B33" w:rsidRPr="00515856" w:rsidRDefault="00D36B33" w:rsidP="00D36B33">
      <w:pPr>
        <w:ind w:firstLine="0"/>
        <w:jc w:val="left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u w:val="single"/>
        </w:rPr>
        <w:t>4. Ранее выданная карточка</w:t>
      </w:r>
      <w:proofErr w:type="gramStart"/>
      <w:r w:rsidRPr="00515856">
        <w:rPr>
          <w:rFonts w:ascii="Times New Roman" w:hAnsi="Times New Roman" w:cs="Times New Roman"/>
        </w:rPr>
        <w:br/>
        <w:t>Я</w:t>
      </w:r>
      <w:proofErr w:type="gramEnd"/>
      <w:r w:rsidRPr="00515856">
        <w:rPr>
          <w:rFonts w:ascii="Times New Roman" w:hAnsi="Times New Roman" w:cs="Times New Roman"/>
        </w:rPr>
        <w:t>вляетесь ли Вы владельцем карточки</w:t>
      </w:r>
      <w:r w:rsidRPr="00515856">
        <w:rPr>
          <w:rFonts w:ascii="Times New Roman" w:hAnsi="Times New Roman" w:cs="Times New Roman"/>
        </w:rPr>
        <w:br/>
      </w:r>
      <w:r w:rsidRPr="00515856">
        <w:rPr>
          <w:rFonts w:ascii="Times New Roman" w:hAnsi="Times New Roman" w:cs="Times New Roman"/>
          <w:b/>
          <w:bCs/>
        </w:rPr>
        <w:t xml:space="preserve">Да </w:t>
      </w:r>
    </w:p>
    <w:p w:rsidR="00D36B33" w:rsidRPr="00515856" w:rsidRDefault="00D36B33" w:rsidP="00D36B33">
      <w:pPr>
        <w:ind w:firstLine="567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8B941FA" wp14:editId="3624E4BE">
            <wp:extent cx="787400" cy="524510"/>
            <wp:effectExtent l="0" t="0" r="0" b="8890"/>
            <wp:docPr id="19" name="Рисунок 19" descr="http://adilet.zan.kz/files/0996/63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dilet.zan.kz/files/0996/63/10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 xml:space="preserve">Нет </w:t>
      </w:r>
    </w:p>
    <w:p w:rsidR="00D36B33" w:rsidRPr="00515856" w:rsidRDefault="00D36B33" w:rsidP="00D36B33">
      <w:pPr>
        <w:ind w:firstLine="567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40682D75" wp14:editId="77A4B293">
            <wp:extent cx="787400" cy="524510"/>
            <wp:effectExtent l="0" t="0" r="0" b="8890"/>
            <wp:docPr id="20" name="Рисунок 20" descr="http://adilet.zan.kz/files/0996/63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dilet.zan.kz/files/0996/63/1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Если</w:t>
      </w:r>
      <w:proofErr w:type="gramStart"/>
      <w:r w:rsidRPr="00515856">
        <w:rPr>
          <w:rFonts w:ascii="Times New Roman" w:hAnsi="Times New Roman" w:cs="Times New Roman"/>
        </w:rPr>
        <w:t xml:space="preserve"> Д</w:t>
      </w:r>
      <w:proofErr w:type="gramEnd"/>
      <w:r w:rsidRPr="00515856">
        <w:rPr>
          <w:rFonts w:ascii="Times New Roman" w:hAnsi="Times New Roman" w:cs="Times New Roman"/>
        </w:rPr>
        <w:t>а, то орган, выдавший карточку</w:t>
      </w:r>
    </w:p>
    <w:p w:rsidR="00D36B33" w:rsidRPr="00515856" w:rsidRDefault="00D36B33" w:rsidP="00D36B33">
      <w:pPr>
        <w:ind w:firstLine="0"/>
        <w:jc w:val="left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Дата выдачи</w:t>
      </w:r>
    </w:p>
    <w:p w:rsidR="00D36B33" w:rsidRPr="00515856" w:rsidRDefault="00D36B33" w:rsidP="00D36B33">
      <w:pPr>
        <w:ind w:firstLine="0"/>
        <w:jc w:val="left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Действительно до</w:t>
      </w:r>
    </w:p>
    <w:p w:rsidR="00D36B33" w:rsidRPr="00515856" w:rsidRDefault="00D36B33" w:rsidP="00D36B33">
      <w:pPr>
        <w:ind w:firstLine="0"/>
        <w:jc w:val="left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Номер карточки</w:t>
      </w:r>
    </w:p>
    <w:p w:rsidR="00D36B33" w:rsidRPr="00515856" w:rsidRDefault="00D36B33" w:rsidP="00D36B33">
      <w:pPr>
        <w:ind w:firstLine="0"/>
        <w:jc w:val="left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Статус карточки:</w:t>
      </w:r>
    </w:p>
    <w:p w:rsidR="00D36B33" w:rsidRPr="00515856" w:rsidRDefault="00D36B33" w:rsidP="00D36B33">
      <w:pPr>
        <w:ind w:firstLine="0"/>
        <w:jc w:val="left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Действительна</w:t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04639FC7" wp14:editId="7CF537D5">
            <wp:extent cx="787400" cy="524510"/>
            <wp:effectExtent l="0" t="0" r="0" b="8890"/>
            <wp:docPr id="21" name="Рисунок 21" descr="http://adilet.zan.kz/files/0996/6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ilet.zan.kz/files/0996/63/12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Недействительна </w:t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666BDC77" wp14:editId="52F5A542">
            <wp:extent cx="787400" cy="524510"/>
            <wp:effectExtent l="0" t="0" r="0" b="8890"/>
            <wp:docPr id="22" name="Рисунок 22" descr="http://adilet.zan.kz/files/0996/63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dilet.zan.kz/files/0996/63/13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Похищена/утеряна </w:t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34D1C1A0" wp14:editId="6DFDD922">
            <wp:extent cx="787400" cy="524510"/>
            <wp:effectExtent l="0" t="0" r="0" b="8890"/>
            <wp:docPr id="23" name="Рисунок 23" descr="http://adilet.zan.kz/files/0996/63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dilet.zan.kz/files/0996/63/14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3" w:rsidRPr="00515856" w:rsidRDefault="00D36B33" w:rsidP="00D36B33">
      <w:pPr>
        <w:ind w:firstLine="567"/>
        <w:jc w:val="left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br/>
      </w:r>
      <w:r w:rsidRPr="00515856">
        <w:rPr>
          <w:rFonts w:ascii="Times New Roman" w:hAnsi="Times New Roman" w:cs="Times New Roman"/>
          <w:u w:val="single"/>
        </w:rPr>
        <w:t>5.</w:t>
      </w:r>
      <w:r w:rsidRPr="00515856">
        <w:rPr>
          <w:rFonts w:ascii="Times New Roman" w:hAnsi="Times New Roman" w:cs="Times New Roman"/>
          <w:u w:val="single"/>
          <w:lang w:val="ky-KG"/>
        </w:rPr>
        <w:t xml:space="preserve"> </w:t>
      </w:r>
      <w:r w:rsidRPr="00515856">
        <w:rPr>
          <w:rFonts w:ascii="Times New Roman" w:hAnsi="Times New Roman" w:cs="Times New Roman"/>
          <w:u w:val="single"/>
        </w:rPr>
        <w:t>Получение карточки:</w:t>
      </w:r>
      <w:r w:rsidRPr="00515856">
        <w:rPr>
          <w:rFonts w:ascii="Times New Roman" w:hAnsi="Times New Roman" w:cs="Times New Roman"/>
        </w:rPr>
        <w:br/>
        <w:t xml:space="preserve">1. Впервые </w:t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3E7FEE87" wp14:editId="4CEE9093">
            <wp:extent cx="787400" cy="524510"/>
            <wp:effectExtent l="0" t="0" r="0" b="8890"/>
            <wp:docPr id="24" name="Рисунок 24" descr="http://adilet.zan.kz/files/0996/63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ilet.zan.kz/files/0996/63/15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4"/>
        <w:gridCol w:w="92"/>
        <w:gridCol w:w="92"/>
        <w:gridCol w:w="107"/>
      </w:tblGrid>
      <w:tr w:rsidR="00D36B33" w:rsidRPr="00515856" w:rsidTr="00AE2C1A">
        <w:trPr>
          <w:tblCellSpacing w:w="15" w:type="dxa"/>
        </w:trPr>
        <w:tc>
          <w:tcPr>
            <w:tcW w:w="0" w:type="auto"/>
            <w:vAlign w:val="center"/>
          </w:tcPr>
          <w:p w:rsidR="00D36B33" w:rsidRPr="00515856" w:rsidRDefault="00D36B33" w:rsidP="00AE2C1A">
            <w:pPr>
              <w:ind w:firstLine="0"/>
              <w:rPr>
                <w:rFonts w:ascii="Times New Roman" w:hAnsi="Times New Roman" w:cs="Times New Roman"/>
                <w:lang w:val="ky-KG"/>
              </w:rPr>
            </w:pPr>
            <w:r w:rsidRPr="00515856">
              <w:rPr>
                <w:rFonts w:ascii="Times New Roman" w:hAnsi="Times New Roman" w:cs="Times New Roman"/>
              </w:rPr>
              <w:t xml:space="preserve">2. </w:t>
            </w:r>
            <w:r w:rsidRPr="00515856">
              <w:rPr>
                <w:rFonts w:ascii="Times New Roman" w:hAnsi="Times New Roman" w:cs="Times New Roman"/>
                <w:lang w:val="ky-KG"/>
              </w:rPr>
              <w:t>Повторное                                               Причина:</w:t>
            </w:r>
          </w:p>
        </w:tc>
        <w:tc>
          <w:tcPr>
            <w:tcW w:w="0" w:type="auto"/>
            <w:vAlign w:val="center"/>
          </w:tcPr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36B33" w:rsidRPr="00515856" w:rsidTr="00AE2C1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 </w:t>
      </w:r>
      <w:r w:rsidRPr="00515856">
        <w:rPr>
          <w:rFonts w:ascii="Times New Roman" w:hAnsi="Times New Roman" w:cs="Times New Roman"/>
          <w:u w:val="single"/>
        </w:rPr>
        <w:t>Подтверждаю, что:</w:t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- </w:t>
      </w:r>
      <w:proofErr w:type="gramStart"/>
      <w:r w:rsidRPr="00515856">
        <w:rPr>
          <w:rFonts w:ascii="Times New Roman" w:hAnsi="Times New Roman" w:cs="Times New Roman"/>
        </w:rPr>
        <w:t>ознакомлен</w:t>
      </w:r>
      <w:proofErr w:type="gramEnd"/>
      <w:r w:rsidRPr="00515856">
        <w:rPr>
          <w:rFonts w:ascii="Times New Roman" w:hAnsi="Times New Roman" w:cs="Times New Roman"/>
        </w:rPr>
        <w:t xml:space="preserve"> и согласен с правилами и условиями использования карточки водителя;</w:t>
      </w:r>
    </w:p>
    <w:p w:rsidR="00D36B33" w:rsidRPr="00515856" w:rsidRDefault="00D36B33" w:rsidP="00D36B33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- указанная в заявлении и </w:t>
      </w:r>
      <w:proofErr w:type="gramStart"/>
      <w:r w:rsidRPr="00515856">
        <w:rPr>
          <w:rFonts w:ascii="Times New Roman" w:hAnsi="Times New Roman" w:cs="Times New Roman"/>
        </w:rPr>
        <w:t>прилагающийся</w:t>
      </w:r>
      <w:proofErr w:type="gramEnd"/>
      <w:r w:rsidRPr="00515856">
        <w:rPr>
          <w:rFonts w:ascii="Times New Roman" w:hAnsi="Times New Roman" w:cs="Times New Roman"/>
        </w:rPr>
        <w:t xml:space="preserve"> документах информация верная и полная.</w:t>
      </w:r>
    </w:p>
    <w:tbl>
      <w:tblPr>
        <w:tblW w:w="183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3"/>
        <w:gridCol w:w="9300"/>
      </w:tblGrid>
      <w:tr w:rsidR="00D36B33" w:rsidRPr="00515856" w:rsidTr="00AE2C1A">
        <w:trPr>
          <w:tblCellSpacing w:w="15" w:type="dxa"/>
        </w:trPr>
        <w:tc>
          <w:tcPr>
            <w:tcW w:w="9494" w:type="dxa"/>
            <w:vAlign w:val="center"/>
            <w:hideMark/>
          </w:tcPr>
          <w:p w:rsidR="00D36B33" w:rsidRPr="00515856" w:rsidRDefault="00D36B33" w:rsidP="00AE2C1A">
            <w:pPr>
              <w:ind w:firstLine="0"/>
              <w:rPr>
                <w:rFonts w:ascii="Times New Roman" w:hAnsi="Times New Roman" w:cs="Times New Roman"/>
                <w:lang w:val="ky-KG"/>
              </w:rPr>
            </w:pPr>
          </w:p>
          <w:p w:rsidR="00D36B33" w:rsidRPr="00515856" w:rsidRDefault="00D36B33" w:rsidP="00AE2C1A">
            <w:pPr>
              <w:ind w:firstLine="0"/>
              <w:rPr>
                <w:rFonts w:ascii="Times New Roman" w:hAnsi="Times New Roman" w:cs="Times New Roman"/>
                <w:lang w:val="ky-KG"/>
              </w:rPr>
            </w:pPr>
            <w:r w:rsidRPr="00515856">
              <w:rPr>
                <w:rFonts w:ascii="Times New Roman" w:hAnsi="Times New Roman" w:cs="Times New Roman"/>
                <w:lang w:val="ky-KG"/>
              </w:rPr>
              <w:t>Дата выдачи</w:t>
            </w:r>
          </w:p>
          <w:p w:rsidR="00D36B33" w:rsidRPr="00515856" w:rsidRDefault="00D36B33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D36B33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B33" w:rsidRPr="00515856" w:rsidRDefault="00D36B33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6B33" w:rsidRPr="00515856" w:rsidRDefault="00D36B33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D36B33" w:rsidRDefault="00D36B33" w:rsidP="00D36B3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Pr="00363BDC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363BDC">
        <w:rPr>
          <w:rFonts w:ascii="Times New Roman" w:hAnsi="Times New Roman" w:cs="Times New Roman"/>
          <w:color w:val="000000"/>
          <w:sz w:val="20"/>
          <w:szCs w:val="20"/>
          <w:lang w:val="ky-KG"/>
        </w:rPr>
        <w:t>10</w:t>
      </w:r>
    </w:p>
    <w:p w:rsidR="003B4054" w:rsidRPr="00970002" w:rsidRDefault="00C51B07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y-KG"/>
        </w:rPr>
        <w:t xml:space="preserve">к 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3B4054" w:rsidRPr="00970002" w:rsidRDefault="003B4054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3B4054" w:rsidRDefault="003B4054" w:rsidP="003B4054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Default="00D36B33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D36B33" w:rsidRPr="006E0A1D" w:rsidRDefault="00D36B33" w:rsidP="00D36B33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0A1D">
        <w:rPr>
          <w:rFonts w:ascii="Times New Roman" w:hAnsi="Times New Roman" w:cs="Times New Roman"/>
          <w:b/>
          <w:bCs/>
          <w:sz w:val="28"/>
          <w:szCs w:val="28"/>
        </w:rPr>
        <w:t>Требования к фотографии, необходимой для изготовления карточки</w:t>
      </w:r>
    </w:p>
    <w:p w:rsidR="00D36B33" w:rsidRPr="006E0A1D" w:rsidRDefault="00D36B33" w:rsidP="00D36B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      </w:t>
      </w:r>
    </w:p>
    <w:p w:rsidR="00D36B33" w:rsidRDefault="00D36B33" w:rsidP="00D36B33">
      <w:pPr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6E0A1D">
        <w:rPr>
          <w:rFonts w:ascii="Times New Roman" w:hAnsi="Times New Roman" w:cs="Times New Roman"/>
          <w:sz w:val="28"/>
          <w:szCs w:val="28"/>
        </w:rPr>
        <w:t>Фотография должна соответствовать следующим требованиям:</w:t>
      </w:r>
    </w:p>
    <w:p w:rsidR="00D36B33" w:rsidRDefault="00D36B33" w:rsidP="00D36B33">
      <w:pPr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6E0A1D">
        <w:rPr>
          <w:rFonts w:ascii="Times New Roman" w:hAnsi="Times New Roman" w:cs="Times New Roman"/>
          <w:sz w:val="28"/>
          <w:szCs w:val="28"/>
        </w:rPr>
        <w:t>1. Размер - 45 х 35 мм ± 1 мм.</w:t>
      </w:r>
    </w:p>
    <w:p w:rsidR="00D36B33" w:rsidRPr="006E0A1D" w:rsidRDefault="00D36B33" w:rsidP="00D36B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2. Фотография не должна иметь белого уголка.</w:t>
      </w:r>
    </w:p>
    <w:p w:rsidR="00D36B33" w:rsidRDefault="00D36B33" w:rsidP="00D36B33">
      <w:pPr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6E0A1D">
        <w:rPr>
          <w:rFonts w:ascii="Times New Roman" w:hAnsi="Times New Roman" w:cs="Times New Roman"/>
          <w:sz w:val="28"/>
          <w:szCs w:val="28"/>
        </w:rPr>
        <w:t>3. Размеры лица на фотографии:</w:t>
      </w:r>
    </w:p>
    <w:p w:rsidR="00D36B33" w:rsidRPr="00C53A86" w:rsidRDefault="00D36B33" w:rsidP="00D36B33">
      <w:pPr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6E0A1D">
        <w:rPr>
          <w:rFonts w:ascii="Times New Roman" w:hAnsi="Times New Roman" w:cs="Times New Roman"/>
          <w:sz w:val="28"/>
          <w:szCs w:val="28"/>
        </w:rPr>
        <w:t>расстояние между зрачками глаз - 6±3 мм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36B33" w:rsidRPr="00C53A86" w:rsidRDefault="00D36B33" w:rsidP="00D36B33">
      <w:pPr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6E0A1D">
        <w:rPr>
          <w:rFonts w:ascii="Times New Roman" w:hAnsi="Times New Roman" w:cs="Times New Roman"/>
          <w:sz w:val="28"/>
          <w:szCs w:val="28"/>
        </w:rPr>
        <w:t>расстояние от средней линии глаз до линии подбо</w:t>
      </w:r>
      <w:r>
        <w:rPr>
          <w:rFonts w:ascii="Times New Roman" w:hAnsi="Times New Roman" w:cs="Times New Roman"/>
          <w:sz w:val="28"/>
          <w:szCs w:val="28"/>
        </w:rPr>
        <w:t>родка (крайние точки) 15 ± 2 мм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36B33" w:rsidRPr="006E0A1D" w:rsidRDefault="00D36B33" w:rsidP="00D36B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6E0A1D">
        <w:rPr>
          <w:rFonts w:ascii="Times New Roman" w:hAnsi="Times New Roman" w:cs="Times New Roman"/>
          <w:sz w:val="28"/>
          <w:szCs w:val="28"/>
        </w:rPr>
        <w:t>расстояние от головы до верхнего края фотографии 6 ± 2 мм.</w:t>
      </w:r>
    </w:p>
    <w:p w:rsidR="00D36B33" w:rsidRPr="006E0A1D" w:rsidRDefault="00D36B33" w:rsidP="00D36B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4. Фотография должна быть цветной.</w:t>
      </w:r>
    </w:p>
    <w:p w:rsidR="00D36B33" w:rsidRPr="006E0A1D" w:rsidRDefault="00D36B33" w:rsidP="00D36B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5. Фотобумага гладкая, глянцевая или полуматовая.</w:t>
      </w:r>
    </w:p>
    <w:p w:rsidR="00D36B33" w:rsidRPr="006E0A1D" w:rsidRDefault="00D36B33" w:rsidP="00D36B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6. Фон фотографии должен быть однородный.</w:t>
      </w:r>
    </w:p>
    <w:p w:rsidR="00D36B33" w:rsidRPr="006E0A1D" w:rsidRDefault="00D36B33" w:rsidP="00D36B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7. Освещение должно быть одинаковое с обеих сторон лица.</w:t>
      </w:r>
    </w:p>
    <w:p w:rsidR="00D36B33" w:rsidRDefault="00D36B33" w:rsidP="001B00FC">
      <w:pPr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8. Изображение должно быть - четким, без царапин и повреждений</w:t>
      </w: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51B07" w:rsidRDefault="00C51B07" w:rsidP="00C51B07">
      <w:pPr>
        <w:ind w:firstLine="0"/>
        <w:outlineLvl w:val="2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02BF7" w:rsidRPr="00363BDC" w:rsidRDefault="00702BF7" w:rsidP="00C51B07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363BDC">
        <w:rPr>
          <w:rFonts w:ascii="Times New Roman" w:hAnsi="Times New Roman" w:cs="Times New Roman"/>
          <w:color w:val="000000"/>
          <w:sz w:val="20"/>
          <w:szCs w:val="20"/>
          <w:lang w:val="ky-KG"/>
        </w:rPr>
        <w:t>1</w:t>
      </w:r>
    </w:p>
    <w:p w:rsidR="003B4054" w:rsidRPr="00970002" w:rsidRDefault="00C51B07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y-KG"/>
        </w:rPr>
        <w:t xml:space="preserve">к 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3B4054" w:rsidRPr="00970002" w:rsidRDefault="003B4054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3B4054" w:rsidRDefault="003B4054" w:rsidP="003B4054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702BF7" w:rsidRDefault="00702BF7" w:rsidP="00702BF7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363BDC" w:rsidRPr="00515856" w:rsidRDefault="00363BDC" w:rsidP="00515856">
      <w:pPr>
        <w:ind w:firstLine="567"/>
        <w:jc w:val="right"/>
        <w:rPr>
          <w:rFonts w:ascii="Times New Roman" w:hAnsi="Times New Roman" w:cs="Times New Roman"/>
          <w:b/>
          <w:lang w:val="ky-KG"/>
        </w:rPr>
      </w:pPr>
      <w:r w:rsidRPr="00363BDC">
        <w:rPr>
          <w:rFonts w:ascii="Times New Roman" w:hAnsi="Times New Roman" w:cs="Times New Roman"/>
          <w:sz w:val="28"/>
          <w:szCs w:val="28"/>
          <w:lang w:val="ky-KG"/>
        </w:rPr>
        <w:t>Форма</w:t>
      </w:r>
    </w:p>
    <w:p w:rsidR="00702BF7" w:rsidRPr="00515856" w:rsidRDefault="00702BF7" w:rsidP="00702BF7">
      <w:pPr>
        <w:ind w:firstLine="567"/>
        <w:jc w:val="center"/>
        <w:rPr>
          <w:rFonts w:ascii="Times New Roman" w:hAnsi="Times New Roman" w:cs="Times New Roman"/>
          <w:b/>
        </w:rPr>
      </w:pPr>
      <w:r w:rsidRPr="00515856">
        <w:rPr>
          <w:rFonts w:ascii="Times New Roman" w:hAnsi="Times New Roman" w:cs="Times New Roman"/>
          <w:b/>
        </w:rPr>
        <w:t xml:space="preserve">ЗАЯВЛЕНИЕ </w:t>
      </w:r>
    </w:p>
    <w:p w:rsidR="00702BF7" w:rsidRPr="00515856" w:rsidRDefault="00702BF7" w:rsidP="00702BF7">
      <w:pPr>
        <w:ind w:firstLine="567"/>
        <w:jc w:val="center"/>
        <w:rPr>
          <w:rFonts w:ascii="Times New Roman" w:hAnsi="Times New Roman" w:cs="Times New Roman"/>
          <w:b/>
        </w:rPr>
      </w:pPr>
      <w:r w:rsidRPr="00515856">
        <w:rPr>
          <w:rFonts w:ascii="Times New Roman" w:hAnsi="Times New Roman" w:cs="Times New Roman"/>
          <w:b/>
        </w:rPr>
        <w:t>НА ИЗГОТОВЛЕНИЕ КАРТОЧКИ АВТОМОБИЛЬНОГО ПЕРЕВОЗЧИКА</w:t>
      </w:r>
    </w:p>
    <w:p w:rsidR="00702BF7" w:rsidRPr="00515856" w:rsidRDefault="00702BF7" w:rsidP="00702BF7">
      <w:pPr>
        <w:ind w:firstLine="567"/>
        <w:jc w:val="center"/>
        <w:rPr>
          <w:rFonts w:ascii="Times New Roman" w:hAnsi="Times New Roman" w:cs="Times New Roman"/>
          <w:b/>
        </w:rPr>
      </w:pPr>
    </w:p>
    <w:p w:rsidR="00702BF7" w:rsidRPr="00515856" w:rsidRDefault="00702BF7" w:rsidP="00702BF7">
      <w:pPr>
        <w:ind w:firstLine="567"/>
        <w:jc w:val="left"/>
        <w:rPr>
          <w:rFonts w:ascii="Times New Roman" w:hAnsi="Times New Roman" w:cs="Times New Roman"/>
          <w:b/>
        </w:rPr>
      </w:pPr>
      <w:r w:rsidRPr="00515856">
        <w:rPr>
          <w:rFonts w:ascii="Times New Roman" w:hAnsi="Times New Roman" w:cs="Times New Roman"/>
          <w:b/>
        </w:rPr>
        <w:t>КП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1. Данные автомобильного перевозчика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Наименование автомобильного перевозчика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Место нахождения автомобильного перевозчика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Почтовый адрес автомобильного перевозчика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Тел., Факс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Свидетельство о государственной регистрации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Номер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Дата выдачи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Выдано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Количество транспортных средств, оборудованных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цифровыми </w:t>
      </w:r>
      <w:proofErr w:type="spellStart"/>
      <w:r w:rsidRPr="00515856">
        <w:rPr>
          <w:rFonts w:ascii="Times New Roman" w:hAnsi="Times New Roman" w:cs="Times New Roman"/>
        </w:rPr>
        <w:t>тахографами</w:t>
      </w:r>
      <w:proofErr w:type="spellEnd"/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Руководитель предприятия</w:t>
      </w:r>
    </w:p>
    <w:tbl>
      <w:tblPr>
        <w:tblW w:w="150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30"/>
        <w:gridCol w:w="13349"/>
        <w:gridCol w:w="30"/>
        <w:gridCol w:w="45"/>
      </w:tblGrid>
      <w:tr w:rsidR="00702BF7" w:rsidRPr="00515856" w:rsidTr="00AE2C1A">
        <w:trPr>
          <w:tblCellSpacing w:w="15" w:type="dxa"/>
        </w:trPr>
        <w:tc>
          <w:tcPr>
            <w:tcW w:w="1121" w:type="dxa"/>
            <w:gridSpan w:val="2"/>
            <w:vAlign w:val="center"/>
            <w:hideMark/>
          </w:tcPr>
          <w:p w:rsidR="00702BF7" w:rsidRPr="00515856" w:rsidRDefault="00702BF7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10"/>
              <w:gridCol w:w="510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26"/>
            </w:tblGrid>
            <w:tr w:rsidR="00702BF7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2BF7" w:rsidRPr="00515856" w:rsidRDefault="00702BF7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702BF7" w:rsidRPr="00515856" w:rsidTr="00AE2C1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02BF7" w:rsidRPr="00515856" w:rsidRDefault="00702BF7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10"/>
              <w:gridCol w:w="510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26"/>
            </w:tblGrid>
            <w:tr w:rsidR="00702BF7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2BF7" w:rsidRPr="00515856" w:rsidRDefault="00702BF7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702BF7" w:rsidRPr="00515856" w:rsidTr="00AE2C1A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BF7" w:rsidRPr="00515856" w:rsidRDefault="00702BF7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0" w:type="auto"/>
            <w:vAlign w:val="center"/>
          </w:tcPr>
          <w:p w:rsidR="00702BF7" w:rsidRPr="00515856" w:rsidRDefault="00702BF7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 </w:t>
      </w:r>
      <w:r w:rsidRPr="00515856">
        <w:rPr>
          <w:rFonts w:ascii="Times New Roman" w:hAnsi="Times New Roman" w:cs="Times New Roman"/>
          <w:u w:val="single"/>
        </w:rPr>
        <w:t>2. Ранее выданная карточка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Являетесь ли Вы владельцем карточки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 xml:space="preserve">Да 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7400" cy="524510"/>
            <wp:effectExtent l="0" t="0" r="0" b="8890"/>
            <wp:wrapSquare wrapText="bothSides"/>
            <wp:docPr id="25" name="Рисунок 25" descr="http://adilet.zan.kz/files/0996/63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dilet.zan.kz/files/0996/63/16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856">
        <w:rPr>
          <w:rFonts w:ascii="Times New Roman" w:hAnsi="Times New Roman" w:cs="Times New Roman"/>
        </w:rPr>
        <w:br w:type="textWrapping" w:clear="all"/>
      </w:r>
    </w:p>
    <w:p w:rsidR="00702BF7" w:rsidRPr="00515856" w:rsidRDefault="00702BF7" w:rsidP="00515856">
      <w:pPr>
        <w:tabs>
          <w:tab w:val="left" w:pos="3480"/>
        </w:tabs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 xml:space="preserve">Нет </w:t>
      </w:r>
      <w:r w:rsidR="00515856">
        <w:rPr>
          <w:rFonts w:ascii="Times New Roman" w:hAnsi="Times New Roman" w:cs="Times New Roman"/>
          <w:b/>
          <w:bCs/>
        </w:rPr>
        <w:tab/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7400" cy="524510"/>
            <wp:effectExtent l="0" t="0" r="0" b="8890"/>
            <wp:wrapSquare wrapText="bothSides"/>
            <wp:docPr id="27" name="Рисунок 27" descr="http://adilet.zan.kz/files/0996/63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dilet.zan.kz/files/0996/63/17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856">
        <w:rPr>
          <w:rFonts w:ascii="Times New Roman" w:hAnsi="Times New Roman" w:cs="Times New Roman"/>
        </w:rPr>
        <w:br w:type="textWrapping" w:clear="all"/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Количество карточек, имеющихся на предприятии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u w:val="single"/>
        </w:rPr>
        <w:t>3. Получение карточки: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1. Впервые 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5AEC729D" wp14:editId="3BF5D823">
            <wp:extent cx="787400" cy="524510"/>
            <wp:effectExtent l="0" t="0" r="0" b="8890"/>
            <wp:docPr id="28" name="Рисунок 28" descr="http://adilet.zan.kz/files/0996/63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dilet.zan.kz/files/0996/63/18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2. </w:t>
      </w:r>
      <w:proofErr w:type="gramStart"/>
      <w:r w:rsidRPr="00515856">
        <w:rPr>
          <w:rFonts w:ascii="Times New Roman" w:hAnsi="Times New Roman" w:cs="Times New Roman"/>
        </w:rPr>
        <w:t>Повторное</w:t>
      </w:r>
      <w:proofErr w:type="gramEnd"/>
      <w:r w:rsidRPr="00515856">
        <w:rPr>
          <w:rFonts w:ascii="Times New Roman" w:hAnsi="Times New Roman" w:cs="Times New Roman"/>
        </w:rPr>
        <w:tab/>
      </w:r>
      <w:r w:rsidRPr="00515856">
        <w:rPr>
          <w:rFonts w:ascii="Times New Roman" w:hAnsi="Times New Roman" w:cs="Times New Roman"/>
        </w:rPr>
        <w:tab/>
      </w:r>
      <w:r w:rsidRPr="00515856">
        <w:rPr>
          <w:rFonts w:ascii="Times New Roman" w:hAnsi="Times New Roman" w:cs="Times New Roman"/>
        </w:rPr>
        <w:tab/>
      </w:r>
      <w:r w:rsidRPr="00515856">
        <w:rPr>
          <w:rFonts w:ascii="Times New Roman" w:hAnsi="Times New Roman" w:cs="Times New Roman"/>
        </w:rPr>
        <w:tab/>
        <w:t>Причина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Количество карточек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u w:val="single"/>
        </w:rPr>
        <w:t>Подтверждаю, что: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- </w:t>
      </w:r>
      <w:proofErr w:type="gramStart"/>
      <w:r w:rsidRPr="00515856">
        <w:rPr>
          <w:rFonts w:ascii="Times New Roman" w:hAnsi="Times New Roman" w:cs="Times New Roman"/>
        </w:rPr>
        <w:t>ознакомлен</w:t>
      </w:r>
      <w:proofErr w:type="gramEnd"/>
      <w:r w:rsidRPr="00515856">
        <w:rPr>
          <w:rFonts w:ascii="Times New Roman" w:hAnsi="Times New Roman" w:cs="Times New Roman"/>
        </w:rPr>
        <w:t xml:space="preserve"> и согласен с правилами и условиями использования карточки предприятия;</w:t>
      </w:r>
    </w:p>
    <w:p w:rsidR="00702BF7" w:rsidRPr="00515856" w:rsidRDefault="00702BF7" w:rsidP="00702BF7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- указанная в заявлении и </w:t>
      </w:r>
      <w:proofErr w:type="gramStart"/>
      <w:r w:rsidRPr="00515856">
        <w:rPr>
          <w:rFonts w:ascii="Times New Roman" w:hAnsi="Times New Roman" w:cs="Times New Roman"/>
        </w:rPr>
        <w:t>прилагающийся</w:t>
      </w:r>
      <w:proofErr w:type="gramEnd"/>
      <w:r w:rsidRPr="00515856">
        <w:rPr>
          <w:rFonts w:ascii="Times New Roman" w:hAnsi="Times New Roman" w:cs="Times New Roman"/>
        </w:rPr>
        <w:t xml:space="preserve"> документах информация верная и полная.</w:t>
      </w:r>
    </w:p>
    <w:tbl>
      <w:tblPr>
        <w:tblW w:w="118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1"/>
        <w:gridCol w:w="7988"/>
        <w:gridCol w:w="309"/>
        <w:gridCol w:w="309"/>
        <w:gridCol w:w="309"/>
        <w:gridCol w:w="309"/>
        <w:gridCol w:w="45"/>
      </w:tblGrid>
      <w:tr w:rsidR="00702BF7" w:rsidRPr="00515856" w:rsidTr="005158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BF7" w:rsidRPr="00C51B07" w:rsidRDefault="00702BF7" w:rsidP="00C51B07">
            <w:pPr>
              <w:ind w:firstLine="0"/>
              <w:rPr>
                <w:rFonts w:ascii="Times New Roman" w:hAnsi="Times New Roman" w:cs="Times New Roman"/>
                <w:lang w:val="ky-KG"/>
              </w:rPr>
            </w:pPr>
            <w:r w:rsidRPr="00515856">
              <w:rPr>
                <w:rFonts w:ascii="Times New Roman" w:hAnsi="Times New Roman" w:cs="Times New Roman"/>
              </w:rPr>
              <w:t>Дата выдачи</w:t>
            </w:r>
            <w:r w:rsidR="00C51B07">
              <w:rPr>
                <w:rFonts w:ascii="Times New Roman" w:hAnsi="Times New Roman" w:cs="Times New Roman"/>
                <w:lang w:val="ky-KG"/>
              </w:rPr>
              <w:t xml:space="preserve">      </w:t>
            </w:r>
            <w:r w:rsidR="00C51B07" w:rsidRPr="00515856">
              <w:rPr>
                <w:rFonts w:ascii="Times New Roman" w:hAnsi="Times New Roman" w:cs="Times New Roman"/>
              </w:rPr>
              <w:t xml:space="preserve">Подпись </w:t>
            </w:r>
          </w:p>
        </w:tc>
        <w:tc>
          <w:tcPr>
            <w:tcW w:w="0" w:type="auto"/>
            <w:vAlign w:val="center"/>
            <w:hideMark/>
          </w:tcPr>
          <w:p w:rsidR="00702BF7" w:rsidRPr="00515856" w:rsidRDefault="00C51B07" w:rsidP="00C51B07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0" w:type="auto"/>
            <w:vAlign w:val="center"/>
            <w:hideMark/>
          </w:tcPr>
          <w:p w:rsidR="00702BF7" w:rsidRPr="00515856" w:rsidRDefault="00702BF7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02BF7" w:rsidRPr="00515856" w:rsidRDefault="00702BF7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02BF7" w:rsidRPr="00515856" w:rsidRDefault="00702BF7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02BF7" w:rsidRPr="00515856" w:rsidRDefault="00702BF7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702BF7" w:rsidRPr="00515856" w:rsidTr="00515856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702BF7" w:rsidRPr="00515856" w:rsidRDefault="00702BF7" w:rsidP="00AE2C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702BF7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BF7" w:rsidRPr="00515856" w:rsidRDefault="00702BF7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2BF7" w:rsidRPr="00515856" w:rsidRDefault="00702BF7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F70BD5" w:rsidRPr="00515856" w:rsidRDefault="00F70BD5" w:rsidP="00552702">
      <w:pPr>
        <w:tabs>
          <w:tab w:val="left" w:pos="1335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363BDC">
        <w:rPr>
          <w:rFonts w:ascii="Times New Roman" w:hAnsi="Times New Roman" w:cs="Times New Roman"/>
          <w:color w:val="000000"/>
          <w:sz w:val="20"/>
          <w:szCs w:val="20"/>
          <w:lang w:val="ky-KG"/>
        </w:rPr>
        <w:t>2</w:t>
      </w:r>
    </w:p>
    <w:p w:rsidR="003B4054" w:rsidRPr="00970002" w:rsidRDefault="00C51B07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y-KG"/>
        </w:rPr>
        <w:t xml:space="preserve">к 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3B4054" w:rsidRPr="00970002" w:rsidRDefault="003B4054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3B4054" w:rsidRDefault="003B4054" w:rsidP="003B4054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F70BD5" w:rsidRDefault="00F70BD5" w:rsidP="00F70B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BD5" w:rsidRPr="00363BDC" w:rsidRDefault="00363BDC" w:rsidP="00363BD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363BDC">
        <w:rPr>
          <w:rFonts w:ascii="Times New Roman" w:hAnsi="Times New Roman" w:cs="Times New Roman"/>
          <w:sz w:val="28"/>
          <w:szCs w:val="28"/>
          <w:lang w:val="ky-KG"/>
        </w:rPr>
        <w:t>Форма</w:t>
      </w:r>
    </w:p>
    <w:p w:rsidR="00F70BD5" w:rsidRPr="00515856" w:rsidRDefault="00F70BD5" w:rsidP="00F70BD5">
      <w:pPr>
        <w:ind w:firstLine="567"/>
        <w:jc w:val="center"/>
        <w:rPr>
          <w:rFonts w:ascii="Times New Roman" w:hAnsi="Times New Roman" w:cs="Times New Roman"/>
          <w:b/>
        </w:rPr>
      </w:pPr>
      <w:r w:rsidRPr="00515856">
        <w:rPr>
          <w:rFonts w:ascii="Times New Roman" w:hAnsi="Times New Roman" w:cs="Times New Roman"/>
          <w:b/>
        </w:rPr>
        <w:t xml:space="preserve">ЗАЯВЛЕНИЕ </w:t>
      </w:r>
    </w:p>
    <w:p w:rsidR="00F70BD5" w:rsidRPr="00515856" w:rsidRDefault="00F70BD5" w:rsidP="00F70BD5">
      <w:pPr>
        <w:ind w:firstLine="567"/>
        <w:jc w:val="center"/>
        <w:rPr>
          <w:rFonts w:ascii="Times New Roman" w:hAnsi="Times New Roman" w:cs="Times New Roman"/>
          <w:b/>
        </w:rPr>
      </w:pPr>
      <w:r w:rsidRPr="00515856">
        <w:rPr>
          <w:rFonts w:ascii="Times New Roman" w:hAnsi="Times New Roman" w:cs="Times New Roman"/>
          <w:b/>
        </w:rPr>
        <w:t>НА ИЗГОТОВЛЕНИЕ КАРТОЧКИ СЕРВИСНОГО ЦЕНТРА</w:t>
      </w:r>
    </w:p>
    <w:p w:rsidR="00F70BD5" w:rsidRPr="00515856" w:rsidRDefault="00F70BD5" w:rsidP="00F70BD5">
      <w:pPr>
        <w:ind w:firstLine="567"/>
        <w:rPr>
          <w:rFonts w:ascii="Times New Roman" w:hAnsi="Times New Roman" w:cs="Times New Roman"/>
        </w:rPr>
      </w:pP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u w:val="single"/>
        </w:rPr>
        <w:t>1. Данные сервисного центра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Наименование сервисного центра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33"/>
      </w:tblGrid>
      <w:tr w:rsidR="00F70BD5" w:rsidRPr="00515856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Место нахождения сервисного центра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33"/>
      </w:tblGrid>
      <w:tr w:rsidR="00F70BD5" w:rsidRPr="00515856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Почтовый адрес сервисного центра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33"/>
      </w:tblGrid>
      <w:tr w:rsidR="00F70BD5" w:rsidRPr="00515856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F70BD5" w:rsidRPr="00515856" w:rsidRDefault="00F70BD5" w:rsidP="00F70BD5">
      <w:pPr>
        <w:ind w:firstLine="0"/>
        <w:jc w:val="left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Тел., Факс</w:t>
      </w:r>
      <w:r w:rsidRPr="00515856">
        <w:rPr>
          <w:rFonts w:ascii="Times New Roman" w:hAnsi="Times New Roman" w:cs="Times New Roman"/>
        </w:rPr>
        <w:br/>
      </w:r>
      <w:r w:rsidRPr="00515856">
        <w:rPr>
          <w:rFonts w:ascii="Times New Roman" w:hAnsi="Times New Roman" w:cs="Times New Roman"/>
          <w:b/>
          <w:bCs/>
        </w:rPr>
        <w:t>Свидетельство о государственной регистрации сервисного центра</w:t>
      </w:r>
    </w:p>
    <w:tbl>
      <w:tblPr>
        <w:tblW w:w="111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845"/>
        <w:gridCol w:w="1845"/>
        <w:gridCol w:w="1845"/>
        <w:gridCol w:w="1845"/>
        <w:gridCol w:w="1845"/>
        <w:gridCol w:w="30"/>
        <w:gridCol w:w="45"/>
      </w:tblGrid>
      <w:tr w:rsidR="00F70BD5" w:rsidRPr="00515856" w:rsidTr="00AE2C1A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0" w:type="auto"/>
            <w:gridSpan w:val="7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656"/>
              <w:gridCol w:w="656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72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gridAfter w:val="2"/>
          <w:tblCellSpacing w:w="15" w:type="dxa"/>
        </w:trPr>
        <w:tc>
          <w:tcPr>
            <w:tcW w:w="1843" w:type="dxa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gridAfter w:val="1"/>
          <w:tblCellSpacing w:w="15" w:type="dxa"/>
        </w:trPr>
        <w:tc>
          <w:tcPr>
            <w:tcW w:w="1843" w:type="dxa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Выдано</w:t>
            </w:r>
          </w:p>
        </w:tc>
        <w:tc>
          <w:tcPr>
            <w:tcW w:w="0" w:type="auto"/>
            <w:gridSpan w:val="6"/>
            <w:vAlign w:val="center"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Персональные данные руководителя сервисного центра</w:t>
      </w:r>
    </w:p>
    <w:tbl>
      <w:tblPr>
        <w:tblW w:w="150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30"/>
        <w:gridCol w:w="4629"/>
        <w:gridCol w:w="6186"/>
        <w:gridCol w:w="3099"/>
        <w:gridCol w:w="2336"/>
      </w:tblGrid>
      <w:tr w:rsidR="00F70BD5" w:rsidRPr="00515856" w:rsidTr="00AE2C1A">
        <w:trPr>
          <w:tblCellSpacing w:w="15" w:type="dxa"/>
        </w:trPr>
        <w:tc>
          <w:tcPr>
            <w:tcW w:w="1121" w:type="dxa"/>
            <w:gridSpan w:val="2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28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28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gridAfter w:val="1"/>
          <w:tblCellSpacing w:w="15" w:type="dxa"/>
        </w:trPr>
        <w:tc>
          <w:tcPr>
            <w:tcW w:w="1251" w:type="dxa"/>
            <w:gridSpan w:val="3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13"/>
              <w:gridCol w:w="628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Персональные данные работника сервисного центра</w:t>
      </w:r>
    </w:p>
    <w:p w:rsidR="00F70BD5" w:rsidRPr="00515856" w:rsidRDefault="00F70BD5" w:rsidP="00F70BD5">
      <w:pPr>
        <w:ind w:firstLine="0"/>
        <w:rPr>
          <w:color w:val="000000"/>
          <w:lang w:val="ky-KG"/>
        </w:rPr>
      </w:pPr>
      <w:r w:rsidRPr="00515856">
        <w:rPr>
          <w:color w:val="000000"/>
          <w:lang w:val="ky-KG"/>
        </w:rPr>
        <w:t>Фамилия</w:t>
      </w:r>
    </w:p>
    <w:p w:rsidR="00F70BD5" w:rsidRPr="00515856" w:rsidRDefault="00F70BD5" w:rsidP="00F70BD5">
      <w:pPr>
        <w:ind w:firstLine="0"/>
        <w:rPr>
          <w:color w:val="000000"/>
          <w:lang w:val="ky-KG"/>
        </w:rPr>
      </w:pPr>
      <w:r w:rsidRPr="00515856">
        <w:rPr>
          <w:color w:val="000000"/>
          <w:lang w:val="ky-KG"/>
        </w:rPr>
        <w:t>Аты-жөнү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proofErr w:type="spellStart"/>
      <w:r w:rsidRPr="00515856">
        <w:rPr>
          <w:color w:val="000000"/>
        </w:rPr>
        <w:t>Surname</w:t>
      </w:r>
      <w:proofErr w:type="spellEnd"/>
    </w:p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Имя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 xml:space="preserve">Аты </w:t>
      </w:r>
    </w:p>
    <w:p w:rsidR="00F70BD5" w:rsidRPr="00515856" w:rsidRDefault="00F70BD5" w:rsidP="00F70B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lang w:val="ky-KG"/>
        </w:rPr>
      </w:pPr>
      <w:proofErr w:type="spellStart"/>
      <w:r w:rsidRPr="00515856">
        <w:rPr>
          <w:rFonts w:ascii="Times New Roman" w:hAnsi="Times New Roman" w:cs="Times New Roman"/>
          <w:color w:val="000000"/>
        </w:rPr>
        <w:t>Given</w:t>
      </w:r>
      <w:proofErr w:type="spellEnd"/>
      <w:r w:rsidRPr="00515856">
        <w:rPr>
          <w:rFonts w:ascii="Times New Roman" w:hAnsi="Times New Roman" w:cs="Times New Roman"/>
          <w:color w:val="000000"/>
          <w:lang w:val="ky-KG"/>
        </w:rPr>
        <w:t xml:space="preserve"> </w:t>
      </w:r>
      <w:proofErr w:type="spellStart"/>
      <w:r w:rsidRPr="00515856">
        <w:rPr>
          <w:rFonts w:ascii="Times New Roman" w:hAnsi="Times New Roman" w:cs="Times New Roman"/>
          <w:color w:val="000000"/>
        </w:rPr>
        <w:t>names</w:t>
      </w:r>
      <w:proofErr w:type="spellEnd"/>
    </w:p>
    <w:p w:rsidR="00F70BD5" w:rsidRPr="00515856" w:rsidRDefault="00F70BD5" w:rsidP="00F70B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lang w:val="ky-KG"/>
        </w:rPr>
      </w:pPr>
      <w:r w:rsidRPr="00515856">
        <w:rPr>
          <w:rFonts w:ascii="Times New Roman" w:hAnsi="Times New Roman" w:cs="Times New Roman"/>
          <w:color w:val="000000"/>
          <w:lang w:val="ky-KG"/>
        </w:rPr>
        <w:t>Отчество</w:t>
      </w:r>
    </w:p>
    <w:p w:rsidR="00F70BD5" w:rsidRPr="00515856" w:rsidRDefault="00F70BD5" w:rsidP="00F70B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lang w:val="ky-KG"/>
        </w:rPr>
      </w:pPr>
      <w:r w:rsidRPr="00515856">
        <w:rPr>
          <w:rFonts w:ascii="Times New Roman" w:hAnsi="Times New Roman" w:cs="Times New Roman"/>
          <w:color w:val="000000"/>
          <w:lang w:val="ky-KG"/>
        </w:rPr>
        <w:t>Атасынын аты</w:t>
      </w:r>
    </w:p>
    <w:p w:rsidR="00F70BD5" w:rsidRPr="00515856" w:rsidRDefault="00F70BD5" w:rsidP="00F70B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lang w:val="ky-KG"/>
        </w:rPr>
      </w:pPr>
      <w:r w:rsidRPr="00515856">
        <w:rPr>
          <w:rFonts w:ascii="Times New Roman" w:hAnsi="Times New Roman" w:cs="Times New Roman"/>
          <w:color w:val="000000"/>
          <w:lang w:val="ky-KG"/>
        </w:rPr>
        <w:t>Дата рождения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Место рождения</w:t>
      </w:r>
    </w:p>
    <w:tbl>
      <w:tblPr>
        <w:tblW w:w="21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2260"/>
        <w:gridCol w:w="2260"/>
        <w:gridCol w:w="2639"/>
        <w:gridCol w:w="11962"/>
        <w:gridCol w:w="30"/>
        <w:gridCol w:w="30"/>
        <w:gridCol w:w="30"/>
        <w:gridCol w:w="45"/>
      </w:tblGrid>
      <w:tr w:rsidR="00F70BD5" w:rsidRPr="00515856" w:rsidTr="00AE2C1A">
        <w:trPr>
          <w:gridAfter w:val="4"/>
          <w:wAfter w:w="10167" w:type="dxa"/>
          <w:tblCellSpacing w:w="15" w:type="dxa"/>
        </w:trPr>
        <w:tc>
          <w:tcPr>
            <w:tcW w:w="2268" w:type="dxa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 xml:space="preserve">Номер документа </w:t>
            </w:r>
            <w:proofErr w:type="spellStart"/>
            <w:r w:rsidRPr="00515856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15856">
              <w:rPr>
                <w:rFonts w:ascii="Times New Roman" w:hAnsi="Times New Roman" w:cs="Times New Roman"/>
              </w:rPr>
              <w:t>. личности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W w:w="80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74"/>
              <w:gridCol w:w="574"/>
              <w:gridCol w:w="574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90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tblCellSpacing w:w="15" w:type="dxa"/>
        </w:trPr>
        <w:tc>
          <w:tcPr>
            <w:tcW w:w="7074" w:type="dxa"/>
            <w:gridSpan w:val="4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Тип документа</w:t>
            </w:r>
          </w:p>
        </w:tc>
        <w:tc>
          <w:tcPr>
            <w:tcW w:w="0" w:type="auto"/>
            <w:gridSpan w:val="5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74"/>
              <w:gridCol w:w="574"/>
              <w:gridCol w:w="574"/>
              <w:gridCol w:w="574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90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gridAfter w:val="1"/>
          <w:tblCellSpacing w:w="15" w:type="dxa"/>
        </w:trPr>
        <w:tc>
          <w:tcPr>
            <w:tcW w:w="7074" w:type="dxa"/>
            <w:gridSpan w:val="4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Дата выдачи</w:t>
            </w:r>
          </w:p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</w:p>
          <w:p w:rsidR="00F70BD5" w:rsidRPr="00515856" w:rsidRDefault="00F70BD5" w:rsidP="00AE2C1A">
            <w:pPr>
              <w:ind w:firstLine="0"/>
              <w:jc w:val="left"/>
              <w:rPr>
                <w:rFonts w:ascii="Times New Roman" w:hAnsi="Times New Roman" w:cs="Times New Roman"/>
                <w:lang w:val="ky-KG"/>
              </w:rPr>
            </w:pPr>
            <w:r w:rsidRPr="00515856">
              <w:rPr>
                <w:rFonts w:ascii="Times New Roman" w:hAnsi="Times New Roman" w:cs="Times New Roman"/>
              </w:rPr>
              <w:t>Орган, выдавший</w:t>
            </w:r>
            <w:r w:rsidRPr="0051585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 xml:space="preserve">документ </w:t>
            </w:r>
          </w:p>
          <w:p w:rsidR="00F70BD5" w:rsidRPr="00515856" w:rsidRDefault="00F70BD5" w:rsidP="00AE2C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15856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15856">
              <w:rPr>
                <w:rFonts w:ascii="Times New Roman" w:hAnsi="Times New Roman" w:cs="Times New Roman"/>
              </w:rPr>
              <w:t>.</w:t>
            </w:r>
            <w:r w:rsidRPr="0051585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личности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74"/>
              <w:gridCol w:w="574"/>
              <w:gridCol w:w="574"/>
              <w:gridCol w:w="574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90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gridAfter w:val="2"/>
          <w:tblCellSpacing w:w="15" w:type="dxa"/>
        </w:trPr>
        <w:tc>
          <w:tcPr>
            <w:tcW w:w="7044" w:type="dxa"/>
            <w:gridSpan w:val="3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Телефон (раб.)</w:t>
            </w:r>
          </w:p>
        </w:tc>
        <w:tc>
          <w:tcPr>
            <w:tcW w:w="14631" w:type="dxa"/>
            <w:gridSpan w:val="4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74"/>
              <w:gridCol w:w="574"/>
              <w:gridCol w:w="574"/>
              <w:gridCol w:w="574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90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gridAfter w:val="3"/>
          <w:wAfter w:w="4642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Телефон (дом.)</w:t>
            </w:r>
          </w:p>
        </w:tc>
        <w:tc>
          <w:tcPr>
            <w:tcW w:w="10049" w:type="dxa"/>
            <w:gridSpan w:val="4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74"/>
              <w:gridCol w:w="574"/>
              <w:gridCol w:w="574"/>
              <w:gridCol w:w="574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90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u w:val="single"/>
        </w:rPr>
        <w:t>2. Ранее выданная карточка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>Являетесь ли Вы владельцем карточки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 xml:space="preserve">Да 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6650DBA" wp14:editId="0DCC612E">
            <wp:extent cx="787400" cy="524510"/>
            <wp:effectExtent l="0" t="0" r="0" b="8890"/>
            <wp:docPr id="34" name="Рисунок 34" descr="http://adilet.zan.kz/files/0996/63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dilet.zan.kz/files/0996/63/19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 xml:space="preserve">Нет 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74B8D58F" wp14:editId="71E5C376">
            <wp:extent cx="787400" cy="524510"/>
            <wp:effectExtent l="0" t="0" r="0" b="8890"/>
            <wp:docPr id="41" name="Рисунок 41" descr="http://adilet.zan.kz/files/0996/63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dilet.zan.kz/files/0996/63/20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Если</w:t>
      </w:r>
      <w:proofErr w:type="gramStart"/>
      <w:r w:rsidRPr="00515856">
        <w:rPr>
          <w:rFonts w:ascii="Times New Roman" w:hAnsi="Times New Roman" w:cs="Times New Roman"/>
          <w:b/>
          <w:bCs/>
        </w:rPr>
        <w:t xml:space="preserve"> Д</w:t>
      </w:r>
      <w:proofErr w:type="gramEnd"/>
      <w:r w:rsidRPr="00515856">
        <w:rPr>
          <w:rFonts w:ascii="Times New Roman" w:hAnsi="Times New Roman" w:cs="Times New Roman"/>
          <w:b/>
          <w:bCs/>
        </w:rPr>
        <w:t>а, то орган, выдавший карточки</w:t>
      </w:r>
    </w:p>
    <w:tbl>
      <w:tblPr>
        <w:tblW w:w="303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448"/>
        <w:gridCol w:w="448"/>
        <w:gridCol w:w="448"/>
        <w:gridCol w:w="447"/>
        <w:gridCol w:w="63"/>
        <w:gridCol w:w="75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30"/>
        <w:gridCol w:w="30"/>
        <w:gridCol w:w="4645"/>
        <w:gridCol w:w="4645"/>
        <w:gridCol w:w="70"/>
        <w:gridCol w:w="70"/>
        <w:gridCol w:w="4645"/>
        <w:gridCol w:w="4645"/>
        <w:gridCol w:w="45"/>
      </w:tblGrid>
      <w:tr w:rsidR="00F70BD5" w:rsidRPr="00515856" w:rsidTr="00AE2C1A">
        <w:trPr>
          <w:gridAfter w:val="9"/>
          <w:wAfter w:w="18786" w:type="dxa"/>
          <w:tblCellSpacing w:w="15" w:type="dxa"/>
        </w:trPr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gridAfter w:val="1"/>
          <w:tblCellSpacing w:w="15" w:type="dxa"/>
        </w:trPr>
        <w:tc>
          <w:tcPr>
            <w:tcW w:w="2266" w:type="dxa"/>
            <w:gridSpan w:val="6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0" w:type="auto"/>
            <w:gridSpan w:val="19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2"/>
              <w:gridCol w:w="4613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2"/>
              <w:gridCol w:w="4613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2299"/>
              <w:gridCol w:w="2299"/>
              <w:gridCol w:w="2314"/>
            </w:tblGrid>
            <w:tr w:rsidR="00F70BD5" w:rsidRPr="00515856" w:rsidTr="00AE2C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D5" w:rsidRPr="00515856" w:rsidRDefault="00F70BD5" w:rsidP="00AE2C1A">
                  <w:pPr>
                    <w:ind w:firstLine="56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tblCellSpacing w:w="15" w:type="dxa"/>
        </w:trPr>
        <w:tc>
          <w:tcPr>
            <w:tcW w:w="11523" w:type="dxa"/>
            <w:gridSpan w:val="24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Действительна до</w:t>
            </w:r>
          </w:p>
        </w:tc>
        <w:tc>
          <w:tcPr>
            <w:tcW w:w="0" w:type="auto"/>
            <w:gridSpan w:val="2"/>
            <w:vAlign w:val="center"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BD5" w:rsidRPr="00515856" w:rsidRDefault="00F70BD5" w:rsidP="00AE2C1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70BD5" w:rsidRPr="00515856" w:rsidTr="00AE2C1A">
        <w:trPr>
          <w:gridAfter w:val="8"/>
          <w:tblCellSpacing w:w="15" w:type="dxa"/>
        </w:trPr>
        <w:tc>
          <w:tcPr>
            <w:tcW w:w="11523" w:type="dxa"/>
            <w:gridSpan w:val="24"/>
            <w:vAlign w:val="center"/>
            <w:hideMark/>
          </w:tcPr>
          <w:p w:rsidR="00F70BD5" w:rsidRPr="00515856" w:rsidRDefault="00F70BD5" w:rsidP="00AE2C1A">
            <w:pPr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>Номер карточки</w:t>
            </w:r>
          </w:p>
        </w:tc>
      </w:tr>
    </w:tbl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b/>
          <w:bCs/>
        </w:rPr>
        <w:t>Статус карточки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Действительна 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16887118" wp14:editId="0B675680">
            <wp:extent cx="787400" cy="524510"/>
            <wp:effectExtent l="0" t="0" r="0" b="8890"/>
            <wp:docPr id="43" name="Рисунок 43" descr="http://adilet.zan.kz/files/0996/63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dilet.zan.kz/files/0996/63/2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Недействительна 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166E297F" wp14:editId="1B3A9B12">
            <wp:extent cx="787400" cy="524510"/>
            <wp:effectExtent l="0" t="0" r="0" b="8890"/>
            <wp:docPr id="44" name="Рисунок 44" descr="http://adilet.zan.kz/files/0996/63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dilet.zan.kz/files/0996/63/22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Похищена/утеряна 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325BC247" wp14:editId="0538F53D">
            <wp:extent cx="787400" cy="524510"/>
            <wp:effectExtent l="0" t="0" r="0" b="8890"/>
            <wp:docPr id="45" name="Рисунок 45" descr="http://adilet.zan.kz/files/0996/63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dilet.zan.kz/files/0996/63/23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u w:val="single"/>
        </w:rPr>
        <w:t>3. Получение карточки: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</w:rPr>
        <w:t xml:space="preserve">1. Впервые 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7524D7A9" wp14:editId="21725892">
            <wp:extent cx="787400" cy="524510"/>
            <wp:effectExtent l="0" t="0" r="0" b="8890"/>
            <wp:docPr id="46" name="Рисунок 46" descr="http://adilet.zan.kz/files/0996/63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dilet.zan.kz/files/0996/63/24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 xml:space="preserve">2. Повторное 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u w:val="single"/>
        </w:rPr>
        <w:t>Подтверждаю, что: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- </w:t>
      </w:r>
      <w:proofErr w:type="gramStart"/>
      <w:r w:rsidRPr="00515856">
        <w:rPr>
          <w:rFonts w:ascii="Times New Roman" w:hAnsi="Times New Roman" w:cs="Times New Roman"/>
        </w:rPr>
        <w:t>ознакомлен</w:t>
      </w:r>
      <w:proofErr w:type="gramEnd"/>
      <w:r w:rsidRPr="00515856">
        <w:rPr>
          <w:rFonts w:ascii="Times New Roman" w:hAnsi="Times New Roman" w:cs="Times New Roman"/>
        </w:rPr>
        <w:t xml:space="preserve"> и согласен с правилами и условиями использования карточки мастерской;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- указанная в заявлении и </w:t>
      </w:r>
      <w:proofErr w:type="spellStart"/>
      <w:r w:rsidRPr="00515856">
        <w:rPr>
          <w:rFonts w:ascii="Times New Roman" w:hAnsi="Times New Roman" w:cs="Times New Roman"/>
        </w:rPr>
        <w:t>прилагающихся</w:t>
      </w:r>
      <w:proofErr w:type="spellEnd"/>
      <w:r w:rsidRPr="00515856">
        <w:rPr>
          <w:rFonts w:ascii="Times New Roman" w:hAnsi="Times New Roman" w:cs="Times New Roman"/>
        </w:rPr>
        <w:t xml:space="preserve"> документах информация верная и полная.</w:t>
      </w:r>
    </w:p>
    <w:p w:rsidR="00F70BD5" w:rsidRPr="00515856" w:rsidRDefault="00F70BD5" w:rsidP="00F70BD5">
      <w:pPr>
        <w:ind w:firstLine="567"/>
        <w:rPr>
          <w:rFonts w:ascii="Times New Roman" w:hAnsi="Times New Roman" w:cs="Times New Roman"/>
        </w:rPr>
      </w:pPr>
    </w:p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Дата выдачи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 xml:space="preserve">Подпись руководителя </w:t>
      </w:r>
    </w:p>
    <w:p w:rsidR="00F70BD5" w:rsidRPr="00515856" w:rsidRDefault="00F70BD5" w:rsidP="00F70BD5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сервисного центра</w:t>
      </w: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667709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977209" w:rsidRPr="00363BDC" w:rsidRDefault="00977209" w:rsidP="00C51B07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  <w:lang w:val="ky-KG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363BDC">
        <w:rPr>
          <w:rFonts w:ascii="Times New Roman" w:hAnsi="Times New Roman" w:cs="Times New Roman"/>
          <w:color w:val="000000"/>
          <w:sz w:val="20"/>
          <w:szCs w:val="20"/>
          <w:lang w:val="ky-KG"/>
        </w:rPr>
        <w:t>3</w:t>
      </w:r>
    </w:p>
    <w:p w:rsidR="003B4054" w:rsidRPr="00970002" w:rsidRDefault="00C51B07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y-KG"/>
        </w:rPr>
        <w:t xml:space="preserve">к 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3B4054" w:rsidRPr="00970002" w:rsidRDefault="003B4054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3B4054" w:rsidRDefault="003B4054" w:rsidP="003B4054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977209" w:rsidRDefault="00977209" w:rsidP="00977209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977209" w:rsidRPr="00515856" w:rsidRDefault="00977209" w:rsidP="00977209">
      <w:pPr>
        <w:ind w:firstLine="0"/>
        <w:jc w:val="right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Форма</w:t>
      </w:r>
    </w:p>
    <w:p w:rsidR="00977209" w:rsidRPr="00515856" w:rsidRDefault="00977209" w:rsidP="00977209">
      <w:pPr>
        <w:ind w:firstLine="0"/>
        <w:jc w:val="center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 xml:space="preserve">ЗАЯВЛЕНИЕ </w:t>
      </w:r>
    </w:p>
    <w:p w:rsidR="00977209" w:rsidRPr="00515856" w:rsidRDefault="00977209" w:rsidP="00977209">
      <w:pPr>
        <w:ind w:firstLine="0"/>
        <w:jc w:val="center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НА ИЗГОТОВЛЕНИЕ КОНТРОЛЬНОЙ КАРТОЧКИ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КК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  <w:u w:val="single"/>
          <w:lang w:val="ky-KG"/>
        </w:rPr>
      </w:pPr>
    </w:p>
    <w:p w:rsidR="00977209" w:rsidRPr="00515856" w:rsidRDefault="00977209" w:rsidP="00977209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u w:val="single"/>
        </w:rPr>
        <w:t>1. Данные контролирующего органа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Наименование контролирующего органа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b/>
          <w:bCs/>
        </w:rPr>
        <w:t>Место нахождения контролирующего органа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Почтовый адрес</w:t>
      </w:r>
    </w:p>
    <w:tbl>
      <w:tblPr>
        <w:tblW w:w="2809" w:type="dxa"/>
        <w:tblCellSpacing w:w="15" w:type="dxa"/>
        <w:tblLook w:val="04A0" w:firstRow="1" w:lastRow="0" w:firstColumn="1" w:lastColumn="0" w:noHBand="0" w:noVBand="1"/>
      </w:tblPr>
      <w:tblGrid>
        <w:gridCol w:w="2476"/>
        <w:gridCol w:w="333"/>
      </w:tblGrid>
      <w:tr w:rsidR="00977209" w:rsidRPr="00515856" w:rsidTr="00977209">
        <w:trPr>
          <w:tblCellSpacing w:w="15" w:type="dxa"/>
        </w:trPr>
        <w:tc>
          <w:tcPr>
            <w:tcW w:w="2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209" w:rsidRPr="00515856" w:rsidRDefault="00977209">
            <w:pPr>
              <w:spacing w:line="276" w:lineRule="auto"/>
              <w:ind w:firstLine="0"/>
              <w:rPr>
                <w:rFonts w:ascii="Times New Roman" w:hAnsi="Times New Roman" w:cs="Times New Roman"/>
                <w:lang w:val="ky-KG" w:eastAsia="en-US"/>
              </w:rPr>
            </w:pPr>
            <w:r w:rsidRPr="00515856">
              <w:rPr>
                <w:rFonts w:ascii="Times New Roman" w:hAnsi="Times New Roman" w:cs="Times New Roman"/>
                <w:lang w:val="ky-KG" w:eastAsia="en-US"/>
              </w:rPr>
              <w:t>Тел., Факс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209" w:rsidRPr="00515856" w:rsidRDefault="0097720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>Персональные данные руководителя контролирующего органа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Фамилия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Имя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lang w:val="ky-KG"/>
        </w:rPr>
        <w:t>Отчество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  <w:u w:val="single"/>
        </w:rPr>
        <w:t>2. Ранее выданная карточка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  <w:lang w:val="ky-KG"/>
        </w:rPr>
      </w:pPr>
      <w:r w:rsidRPr="00515856">
        <w:rPr>
          <w:rFonts w:ascii="Times New Roman" w:hAnsi="Times New Roman" w:cs="Times New Roman"/>
        </w:rPr>
        <w:t>Являетесь ли Вы владельцем карточки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 xml:space="preserve">Да 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21E6B6A9" wp14:editId="2AFA3030">
            <wp:extent cx="788035" cy="520700"/>
            <wp:effectExtent l="0" t="0" r="0" b="0"/>
            <wp:docPr id="12" name="Рисунок 12" descr="Описание: http://adilet.zan.kz/files/0996/63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ttp://adilet.zan.kz/files/0996/63/25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/>
          <w:bCs/>
        </w:rPr>
        <w:t xml:space="preserve">Нет 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5B175D27" wp14:editId="2A5D9875">
            <wp:extent cx="788035" cy="520700"/>
            <wp:effectExtent l="0" t="0" r="0" b="0"/>
            <wp:docPr id="11" name="Рисунок 11" descr="Описание: http://adilet.zan.kz/files/0996/63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ttp://adilet.zan.kz/files/0996/63/26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4" w:type="dxa"/>
        <w:tblCellSpacing w:w="15" w:type="dxa"/>
        <w:tblLook w:val="04A0" w:firstRow="1" w:lastRow="0" w:firstColumn="1" w:lastColumn="0" w:noHBand="0" w:noVBand="1"/>
      </w:tblPr>
      <w:tblGrid>
        <w:gridCol w:w="5574"/>
        <w:gridCol w:w="9300"/>
      </w:tblGrid>
      <w:tr w:rsidR="00977209" w:rsidRPr="00515856" w:rsidTr="00977209">
        <w:trPr>
          <w:tblCellSpacing w:w="15" w:type="dxa"/>
        </w:trPr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209" w:rsidRPr="00515856" w:rsidRDefault="00977209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15856">
              <w:rPr>
                <w:rFonts w:ascii="Times New Roman" w:hAnsi="Times New Roman" w:cs="Times New Roman"/>
                <w:lang w:eastAsia="en-US"/>
              </w:rPr>
              <w:t>Количество</w:t>
            </w:r>
            <w:r w:rsidRPr="00515856">
              <w:rPr>
                <w:rFonts w:ascii="Times New Roman" w:hAnsi="Times New Roman" w:cs="Times New Roman"/>
                <w:lang w:val="ky-KG" w:eastAsia="en-US"/>
              </w:rPr>
              <w:t xml:space="preserve"> </w:t>
            </w:r>
            <w:r w:rsidRPr="00515856">
              <w:rPr>
                <w:rFonts w:ascii="Times New Roman" w:hAnsi="Times New Roman" w:cs="Times New Roman"/>
                <w:lang w:eastAsia="en-US"/>
              </w:rPr>
              <w:t>имеющихся карточек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12"/>
              <w:gridCol w:w="4613"/>
            </w:tblGrid>
            <w:tr w:rsidR="00977209" w:rsidRPr="0051585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77209" w:rsidRPr="00515856" w:rsidRDefault="00977209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77209" w:rsidRPr="00515856" w:rsidRDefault="00977209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977209" w:rsidRPr="00515856" w:rsidRDefault="0097720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u w:val="single"/>
        </w:rPr>
        <w:t>3. Получение карточки: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bCs/>
        </w:rPr>
        <w:t xml:space="preserve">1. Впервые 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noProof/>
        </w:rPr>
        <w:drawing>
          <wp:inline distT="0" distB="0" distL="0" distR="0" wp14:anchorId="63AE7A92" wp14:editId="37A12A7A">
            <wp:extent cx="788035" cy="520700"/>
            <wp:effectExtent l="0" t="0" r="0" b="0"/>
            <wp:docPr id="10" name="Рисунок 10" descr="Описание: http://adilet.zan.kz/files/0996/63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adilet.zan.kz/files/0996/63/27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1747" w:type="dxa"/>
        <w:tblCellSpacing w:w="15" w:type="dxa"/>
        <w:tblLook w:val="04A0" w:firstRow="1" w:lastRow="0" w:firstColumn="1" w:lastColumn="0" w:noHBand="0" w:noVBand="1"/>
      </w:tblPr>
      <w:tblGrid>
        <w:gridCol w:w="7056"/>
        <w:gridCol w:w="14691"/>
      </w:tblGrid>
      <w:tr w:rsidR="00977209" w:rsidRPr="00515856" w:rsidTr="00977209">
        <w:trPr>
          <w:tblCellSpacing w:w="15" w:type="dxa"/>
        </w:trPr>
        <w:tc>
          <w:tcPr>
            <w:tcW w:w="7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209" w:rsidRPr="00515856" w:rsidRDefault="00977209">
            <w:pPr>
              <w:spacing w:line="276" w:lineRule="auto"/>
              <w:ind w:firstLine="0"/>
              <w:rPr>
                <w:rFonts w:ascii="Times New Roman" w:hAnsi="Times New Roman" w:cs="Times New Roman"/>
                <w:lang w:val="ky-KG" w:eastAsia="en-US"/>
              </w:rPr>
            </w:pPr>
            <w:r w:rsidRPr="00515856">
              <w:rPr>
                <w:rFonts w:ascii="Times New Roman" w:hAnsi="Times New Roman" w:cs="Times New Roman"/>
                <w:lang w:val="ky-KG" w:eastAsia="en-US"/>
              </w:rPr>
              <w:t xml:space="preserve">Повторное </w:t>
            </w:r>
          </w:p>
          <w:p w:rsidR="00977209" w:rsidRPr="00515856" w:rsidRDefault="00977209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15856">
              <w:rPr>
                <w:rFonts w:ascii="Times New Roman" w:hAnsi="Times New Roman" w:cs="Times New Roman"/>
                <w:lang w:eastAsia="en-US"/>
              </w:rPr>
              <w:t>Количество карточек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613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13"/>
            </w:tblGrid>
            <w:tr w:rsidR="00977209" w:rsidRPr="0051585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77209" w:rsidRPr="00515856" w:rsidRDefault="00977209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977209" w:rsidRPr="00515856" w:rsidRDefault="0097720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u w:val="single"/>
        </w:rPr>
        <w:t>Подтверждаю, что:</w:t>
      </w:r>
    </w:p>
    <w:p w:rsidR="00977209" w:rsidRPr="00515856" w:rsidRDefault="00977209" w:rsidP="00977209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- </w:t>
      </w:r>
      <w:proofErr w:type="gramStart"/>
      <w:r w:rsidRPr="00515856">
        <w:rPr>
          <w:rFonts w:ascii="Times New Roman" w:hAnsi="Times New Roman" w:cs="Times New Roman"/>
        </w:rPr>
        <w:t>ознакомлен</w:t>
      </w:r>
      <w:proofErr w:type="gramEnd"/>
      <w:r w:rsidRPr="00515856">
        <w:rPr>
          <w:rFonts w:ascii="Times New Roman" w:hAnsi="Times New Roman" w:cs="Times New Roman"/>
        </w:rPr>
        <w:t xml:space="preserve"> и согласен с правилами и условиями использования контрольной карточки; </w:t>
      </w:r>
      <w:r w:rsidRPr="00515856">
        <w:rPr>
          <w:rFonts w:ascii="Times New Roman" w:hAnsi="Times New Roman" w:cs="Times New Roman"/>
        </w:rPr>
        <w:br/>
        <w:t xml:space="preserve">- указанная в заявлении и </w:t>
      </w:r>
      <w:proofErr w:type="spellStart"/>
      <w:r w:rsidRPr="00515856">
        <w:rPr>
          <w:rFonts w:ascii="Times New Roman" w:hAnsi="Times New Roman" w:cs="Times New Roman"/>
        </w:rPr>
        <w:t>прилагающихся</w:t>
      </w:r>
      <w:proofErr w:type="spellEnd"/>
      <w:r w:rsidRPr="00515856">
        <w:rPr>
          <w:rFonts w:ascii="Times New Roman" w:hAnsi="Times New Roman" w:cs="Times New Roman"/>
        </w:rPr>
        <w:t xml:space="preserve"> документах информация верная и полная.</w:t>
      </w:r>
    </w:p>
    <w:tbl>
      <w:tblPr>
        <w:tblW w:w="11046" w:type="dxa"/>
        <w:tblCellSpacing w:w="15" w:type="dxa"/>
        <w:tblLook w:val="04A0" w:firstRow="1" w:lastRow="0" w:firstColumn="1" w:lastColumn="0" w:noHBand="0" w:noVBand="1"/>
      </w:tblPr>
      <w:tblGrid>
        <w:gridCol w:w="1746"/>
        <w:gridCol w:w="9300"/>
      </w:tblGrid>
      <w:tr w:rsidR="00977209" w:rsidRPr="00515856" w:rsidTr="00977209">
        <w:trPr>
          <w:tblCellSpacing w:w="15" w:type="dxa"/>
        </w:trPr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54" w:rsidRPr="00515856" w:rsidRDefault="00977209">
            <w:pPr>
              <w:spacing w:line="276" w:lineRule="auto"/>
              <w:ind w:firstLine="0"/>
              <w:rPr>
                <w:rFonts w:ascii="Times New Roman" w:hAnsi="Times New Roman" w:cs="Times New Roman"/>
                <w:lang w:val="ky-KG" w:eastAsia="en-US"/>
              </w:rPr>
            </w:pPr>
            <w:r w:rsidRPr="00515856">
              <w:rPr>
                <w:rFonts w:ascii="Times New Roman" w:hAnsi="Times New Roman" w:cs="Times New Roman"/>
                <w:lang w:val="ky-KG" w:eastAsia="en-US"/>
              </w:rPr>
              <w:t>Дата выдачи</w:t>
            </w:r>
          </w:p>
          <w:p w:rsidR="00977209" w:rsidRPr="00515856" w:rsidRDefault="00977209">
            <w:pPr>
              <w:spacing w:line="276" w:lineRule="auto"/>
              <w:ind w:firstLine="0"/>
              <w:rPr>
                <w:rFonts w:ascii="Times New Roman" w:hAnsi="Times New Roman" w:cs="Times New Roman"/>
                <w:lang w:val="ky-KG" w:eastAsia="en-US"/>
              </w:rPr>
            </w:pPr>
            <w:r w:rsidRPr="00515856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22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9225"/>
            </w:tblGrid>
            <w:tr w:rsidR="00977209" w:rsidRPr="0051585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77209" w:rsidRPr="00515856" w:rsidRDefault="00977209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977209" w:rsidRPr="00515856" w:rsidRDefault="00977209">
            <w:pPr>
              <w:spacing w:line="276" w:lineRule="auto"/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36B33" w:rsidRPr="00515856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6B33" w:rsidRDefault="00D36B33" w:rsidP="00D36B33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515856" w:rsidRDefault="00515856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70537D" w:rsidRPr="00970002" w:rsidRDefault="0070537D" w:rsidP="0070537D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276303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363BDC">
        <w:rPr>
          <w:rFonts w:ascii="Times New Roman" w:hAnsi="Times New Roman" w:cs="Times New Roman"/>
          <w:color w:val="000000"/>
          <w:sz w:val="20"/>
          <w:szCs w:val="20"/>
          <w:lang w:val="ky-KG"/>
        </w:rPr>
        <w:t>4</w:t>
      </w: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B4054" w:rsidRPr="00970002" w:rsidRDefault="00C51B07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y-KG"/>
        </w:rPr>
        <w:t xml:space="preserve">к 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Порядку оснащения </w:t>
      </w:r>
      <w:r w:rsidR="003B4054">
        <w:rPr>
          <w:rFonts w:ascii="Times New Roman" w:hAnsi="Times New Roman" w:cs="Times New Roman"/>
          <w:color w:val="000000"/>
          <w:sz w:val="20"/>
          <w:szCs w:val="20"/>
          <w:lang w:val="ky-KG"/>
        </w:rPr>
        <w:t>авто</w:t>
      </w:r>
      <w:r w:rsidR="003B4054" w:rsidRPr="00970002">
        <w:rPr>
          <w:rFonts w:ascii="Times New Roman" w:hAnsi="Times New Roman" w:cs="Times New Roman"/>
          <w:color w:val="000000"/>
          <w:sz w:val="20"/>
          <w:szCs w:val="20"/>
        </w:rPr>
        <w:t>транспортных средств</w:t>
      </w:r>
    </w:p>
    <w:p w:rsidR="003B4054" w:rsidRPr="00970002" w:rsidRDefault="003B4054" w:rsidP="003B4054">
      <w:pPr>
        <w:ind w:firstLine="567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техническими средствами </w:t>
      </w:r>
      <w:proofErr w:type="gram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70002">
        <w:rPr>
          <w:rFonts w:ascii="Times New Roman" w:hAnsi="Times New Roman" w:cs="Times New Roman"/>
          <w:color w:val="000000"/>
          <w:sz w:val="20"/>
          <w:szCs w:val="20"/>
        </w:rPr>
        <w:t xml:space="preserve"> режимом движения, </w:t>
      </w:r>
    </w:p>
    <w:p w:rsidR="003B4054" w:rsidRDefault="003B4054" w:rsidP="003B4054">
      <w:pPr>
        <w:ind w:firstLine="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970002">
        <w:rPr>
          <w:rFonts w:ascii="Times New Roman" w:hAnsi="Times New Roman" w:cs="Times New Roman"/>
          <w:color w:val="000000"/>
          <w:sz w:val="20"/>
          <w:szCs w:val="20"/>
        </w:rPr>
        <w:t>труда и отдыха водителей (</w:t>
      </w:r>
      <w:proofErr w:type="spellStart"/>
      <w:r w:rsidRPr="00970002">
        <w:rPr>
          <w:rFonts w:ascii="Times New Roman" w:hAnsi="Times New Roman" w:cs="Times New Roman"/>
          <w:color w:val="000000"/>
          <w:sz w:val="20"/>
          <w:szCs w:val="20"/>
        </w:rPr>
        <w:t>тахографами</w:t>
      </w:r>
      <w:proofErr w:type="spellEnd"/>
      <w:r w:rsidRPr="00970002">
        <w:rPr>
          <w:rFonts w:ascii="Times New Roman" w:hAnsi="Times New Roman" w:cs="Times New Roman"/>
          <w:color w:val="000000"/>
          <w:sz w:val="20"/>
          <w:szCs w:val="20"/>
        </w:rPr>
        <w:t>) и их использования</w:t>
      </w:r>
    </w:p>
    <w:p w:rsidR="0070537D" w:rsidRDefault="0070537D" w:rsidP="0070537D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7D" w:rsidRDefault="0070537D" w:rsidP="0070537D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7D" w:rsidRPr="00515856" w:rsidRDefault="0070537D" w:rsidP="0070537D">
      <w:pPr>
        <w:jc w:val="center"/>
        <w:outlineLvl w:val="2"/>
        <w:rPr>
          <w:rFonts w:ascii="Times New Roman" w:hAnsi="Times New Roman" w:cs="Times New Roman"/>
          <w:b/>
          <w:bCs/>
          <w:lang w:val="en-US"/>
        </w:rPr>
      </w:pPr>
      <w:r w:rsidRPr="00515856">
        <w:rPr>
          <w:rFonts w:ascii="Times New Roman" w:hAnsi="Times New Roman" w:cs="Times New Roman"/>
          <w:b/>
          <w:bCs/>
          <w:lang w:val="en-US"/>
        </w:rPr>
        <w:t>ATTESTATION OF ACTIVITIES/FORMULAIRE D’ATTESTATION</w:t>
      </w:r>
      <w:r w:rsidRPr="00515856">
        <w:rPr>
          <w:rFonts w:ascii="Times New Roman" w:hAnsi="Times New Roman" w:cs="Times New Roman"/>
          <w:b/>
          <w:bCs/>
          <w:lang w:val="en-US"/>
        </w:rPr>
        <w:br/>
        <w:t>D’ACTIVITES</w:t>
      </w:r>
      <w:r w:rsidRPr="00515856">
        <w:rPr>
          <w:rFonts w:ascii="Times New Roman" w:hAnsi="Times New Roman" w:cs="Times New Roman"/>
          <w:b/>
          <w:bCs/>
          <w:lang w:val="en-US"/>
        </w:rPr>
        <w:br/>
      </w:r>
      <w:r w:rsidRPr="00515856">
        <w:rPr>
          <w:rFonts w:ascii="Times New Roman" w:hAnsi="Times New Roman" w:cs="Times New Roman"/>
          <w:b/>
          <w:bCs/>
        </w:rPr>
        <w:t>БЛАНК</w:t>
      </w:r>
      <w:r w:rsidRPr="0051585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15856">
        <w:rPr>
          <w:rFonts w:ascii="Times New Roman" w:hAnsi="Times New Roman" w:cs="Times New Roman"/>
          <w:b/>
          <w:bCs/>
        </w:rPr>
        <w:t>ПОДТВЕРЖДЕНИЯ</w:t>
      </w:r>
      <w:r w:rsidRPr="0051585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15856">
        <w:rPr>
          <w:rFonts w:ascii="Times New Roman" w:hAnsi="Times New Roman" w:cs="Times New Roman"/>
          <w:b/>
          <w:bCs/>
        </w:rPr>
        <w:t>ДЕЯТЕЛЬНОСТИ</w:t>
      </w:r>
    </w:p>
    <w:p w:rsidR="0070537D" w:rsidRPr="00515856" w:rsidRDefault="0070537D" w:rsidP="0070537D">
      <w:pPr>
        <w:tabs>
          <w:tab w:val="decimal" w:pos="9072"/>
          <w:tab w:val="decimal" w:pos="10205"/>
        </w:tabs>
        <w:ind w:firstLine="0"/>
        <w:rPr>
          <w:rFonts w:ascii="Times New Roman" w:hAnsi="Times New Roman" w:cs="Times New Roman"/>
          <w:b/>
          <w:bCs/>
          <w:lang w:val="en-US"/>
        </w:rPr>
      </w:pPr>
    </w:p>
    <w:p w:rsidR="0070537D" w:rsidRPr="00515856" w:rsidRDefault="0070537D" w:rsidP="0070537D">
      <w:pPr>
        <w:tabs>
          <w:tab w:val="decimal" w:pos="9072"/>
          <w:tab w:val="decimal" w:pos="10205"/>
        </w:tabs>
        <w:ind w:firstLine="0"/>
        <w:rPr>
          <w:rFonts w:ascii="Times New Roman" w:hAnsi="Times New Roman" w:cs="Times New Roman"/>
          <w:lang w:val="en-US"/>
        </w:rPr>
      </w:pPr>
      <w:r w:rsidRPr="00515856">
        <w:rPr>
          <w:rFonts w:ascii="Times New Roman" w:hAnsi="Times New Roman" w:cs="Times New Roman"/>
          <w:i/>
          <w:iCs/>
          <w:lang w:val="en-US"/>
        </w:rPr>
        <w:t>(</w:t>
      </w:r>
      <w:r w:rsidRPr="00515856">
        <w:rPr>
          <w:rFonts w:ascii="Times New Roman" w:hAnsi="Times New Roman" w:cs="Times New Roman"/>
          <w:i/>
          <w:iCs/>
        </w:rPr>
        <w:t>Регламент</w:t>
      </w:r>
      <w:r w:rsidRPr="00515856">
        <w:rPr>
          <w:rFonts w:ascii="Times New Roman" w:hAnsi="Times New Roman" w:cs="Times New Roman"/>
          <w:i/>
          <w:iCs/>
          <w:lang w:val="en-US"/>
        </w:rPr>
        <w:t xml:space="preserve"> 561/2006 (</w:t>
      </w:r>
      <w:r w:rsidRPr="00515856">
        <w:rPr>
          <w:rFonts w:ascii="Times New Roman" w:hAnsi="Times New Roman" w:cs="Times New Roman"/>
          <w:i/>
          <w:iCs/>
        </w:rPr>
        <w:t>ЕС</w:t>
      </w:r>
      <w:r w:rsidRPr="00515856">
        <w:rPr>
          <w:rFonts w:ascii="Times New Roman" w:hAnsi="Times New Roman" w:cs="Times New Roman"/>
          <w:i/>
          <w:iCs/>
          <w:lang w:val="en-US"/>
        </w:rPr>
        <w:t xml:space="preserve">) </w:t>
      </w:r>
      <w:r w:rsidRPr="00515856">
        <w:rPr>
          <w:rFonts w:ascii="Times New Roman" w:hAnsi="Times New Roman" w:cs="Times New Roman"/>
          <w:i/>
          <w:iCs/>
        </w:rPr>
        <w:t>или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ЕСТР</w:t>
      </w:r>
      <w:r w:rsidRPr="00515856">
        <w:rPr>
          <w:rFonts w:ascii="Times New Roman" w:hAnsi="Times New Roman" w:cs="Times New Roman"/>
          <w:i/>
          <w:iCs/>
          <w:lang w:val="en-US"/>
        </w:rPr>
        <w:t>)</w:t>
      </w:r>
      <w:proofErr w:type="gramStart"/>
      <w:r w:rsidRPr="00515856">
        <w:rPr>
          <w:rFonts w:ascii="Times New Roman" w:hAnsi="Times New Roman" w:cs="Times New Roman"/>
          <w:i/>
          <w:iCs/>
          <w:lang w:val="en-US"/>
        </w:rPr>
        <w:t>/(</w:t>
      </w:r>
      <w:proofErr w:type="gramEnd"/>
      <w:r w:rsidRPr="00515856">
        <w:rPr>
          <w:rFonts w:ascii="Times New Roman" w:hAnsi="Times New Roman" w:cs="Times New Roman"/>
          <w:i/>
          <w:iCs/>
          <w:lang w:val="en-US"/>
        </w:rPr>
        <w:t>REGULATION (EC) 561/2006 OR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  <w:lang w:val="en-US"/>
        </w:rPr>
        <w:t>THE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  <w:lang w:val="en-US"/>
        </w:rPr>
        <w:t>AETR)</w:t>
      </w:r>
    </w:p>
    <w:p w:rsidR="0070537D" w:rsidRPr="00515856" w:rsidRDefault="0070537D" w:rsidP="0070537D">
      <w:pPr>
        <w:tabs>
          <w:tab w:val="decimal" w:pos="9072"/>
          <w:tab w:val="decimal" w:pos="10205"/>
        </w:tabs>
        <w:ind w:firstLine="0"/>
        <w:rPr>
          <w:rFonts w:ascii="Times New Roman" w:hAnsi="Times New Roman" w:cs="Times New Roman"/>
          <w:u w:val="single"/>
          <w:lang w:val="en-US"/>
        </w:rPr>
      </w:pPr>
      <w:r w:rsidRPr="00515856">
        <w:rPr>
          <w:rFonts w:ascii="Times New Roman" w:hAnsi="Times New Roman" w:cs="Times New Roman"/>
        </w:rPr>
        <w:t>Заполнить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печатными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u w:val="single"/>
        </w:rPr>
        <w:t>латинскими</w:t>
      </w:r>
      <w:r w:rsidRPr="00515856">
        <w:rPr>
          <w:rFonts w:ascii="Times New Roman" w:hAnsi="Times New Roman" w:cs="Times New Roman"/>
          <w:u w:val="single"/>
          <w:lang w:val="en-US"/>
        </w:rPr>
        <w:t xml:space="preserve"> </w:t>
      </w:r>
      <w:r w:rsidRPr="00515856">
        <w:rPr>
          <w:rFonts w:ascii="Times New Roman" w:hAnsi="Times New Roman" w:cs="Times New Roman"/>
          <w:u w:val="single"/>
        </w:rPr>
        <w:t>буквами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и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u w:val="single"/>
        </w:rPr>
        <w:t>подписать</w:t>
      </w:r>
      <w:r w:rsidRPr="00515856">
        <w:rPr>
          <w:rFonts w:ascii="Times New Roman" w:hAnsi="Times New Roman" w:cs="Times New Roman"/>
          <w:u w:val="single"/>
          <w:lang w:val="en-US"/>
        </w:rPr>
        <w:t xml:space="preserve"> </w:t>
      </w:r>
      <w:r w:rsidRPr="00515856">
        <w:rPr>
          <w:rFonts w:ascii="Times New Roman" w:hAnsi="Times New Roman" w:cs="Times New Roman"/>
          <w:u w:val="single"/>
        </w:rPr>
        <w:t>до</w:t>
      </w:r>
      <w:r w:rsidRPr="00515856">
        <w:rPr>
          <w:rFonts w:ascii="Times New Roman" w:hAnsi="Times New Roman" w:cs="Times New Roman"/>
          <w:u w:val="single"/>
          <w:lang w:val="en-US"/>
        </w:rPr>
        <w:t xml:space="preserve"> </w:t>
      </w:r>
      <w:r w:rsidRPr="00515856">
        <w:rPr>
          <w:rFonts w:ascii="Times New Roman" w:hAnsi="Times New Roman" w:cs="Times New Roman"/>
          <w:u w:val="single"/>
        </w:rPr>
        <w:t>рейса</w:t>
      </w:r>
      <w:r w:rsidRPr="00515856">
        <w:rPr>
          <w:rFonts w:ascii="Times New Roman" w:hAnsi="Times New Roman" w:cs="Times New Roman"/>
          <w:lang w:val="en-US"/>
        </w:rPr>
        <w:t xml:space="preserve">/ </w:t>
      </w:r>
      <w:r w:rsidRPr="00515856">
        <w:rPr>
          <w:rFonts w:ascii="Times New Roman" w:hAnsi="Times New Roman" w:cs="Times New Roman"/>
          <w:i/>
          <w:iCs/>
          <w:lang w:val="en-US"/>
        </w:rPr>
        <w:t xml:space="preserve">To be filled in by </w:t>
      </w:r>
      <w:r w:rsidRPr="00515856">
        <w:rPr>
          <w:rFonts w:ascii="Times New Roman" w:hAnsi="Times New Roman" w:cs="Times New Roman"/>
          <w:u w:val="single"/>
          <w:lang w:val="en-US"/>
        </w:rPr>
        <w:t>typing in Latin characters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  <w:lang w:val="en-US"/>
        </w:rPr>
        <w:t>and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u w:val="single"/>
          <w:lang w:val="en-US"/>
        </w:rPr>
        <w:t>signed before a journey</w:t>
      </w:r>
    </w:p>
    <w:p w:rsidR="0070537D" w:rsidRPr="00515856" w:rsidRDefault="0070537D" w:rsidP="0070537D">
      <w:pPr>
        <w:tabs>
          <w:tab w:val="decimal" w:pos="9072"/>
        </w:tabs>
        <w:ind w:firstLine="0"/>
        <w:rPr>
          <w:rFonts w:ascii="Times New Roman" w:hAnsi="Times New Roman" w:cs="Times New Roman"/>
          <w:lang w:val="en-US"/>
        </w:rPr>
      </w:pPr>
      <w:r w:rsidRPr="00515856">
        <w:rPr>
          <w:rFonts w:ascii="Times New Roman" w:hAnsi="Times New Roman" w:cs="Times New Roman"/>
          <w:i/>
          <w:iCs/>
        </w:rPr>
        <w:t>Приложить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к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записям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контрольного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устройства</w:t>
      </w:r>
      <w:r w:rsidRPr="00515856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515856">
        <w:rPr>
          <w:rFonts w:ascii="Times New Roman" w:hAnsi="Times New Roman" w:cs="Times New Roman"/>
          <w:i/>
          <w:iCs/>
        </w:rPr>
        <w:t>которые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должны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сохраняться</w:t>
      </w:r>
      <w:r w:rsidRPr="00515856">
        <w:rPr>
          <w:rFonts w:ascii="Times New Roman" w:hAnsi="Times New Roman" w:cs="Times New Roman"/>
          <w:i/>
          <w:iCs/>
          <w:lang w:val="en-US"/>
        </w:rPr>
        <w:t>/ To be kept with the original control device records wherever they are required to be kept</w:t>
      </w:r>
    </w:p>
    <w:p w:rsidR="0070537D" w:rsidRPr="00515856" w:rsidRDefault="0070537D" w:rsidP="0070537D">
      <w:pPr>
        <w:tabs>
          <w:tab w:val="decimal" w:pos="9072"/>
        </w:tabs>
        <w:ind w:firstLine="0"/>
        <w:rPr>
          <w:rFonts w:ascii="Times New Roman" w:hAnsi="Times New Roman" w:cs="Times New Roman"/>
          <w:lang w:val="en-US"/>
        </w:rPr>
      </w:pPr>
      <w:r w:rsidRPr="00515856">
        <w:rPr>
          <w:rFonts w:ascii="Times New Roman" w:hAnsi="Times New Roman" w:cs="Times New Roman"/>
          <w:i/>
          <w:iCs/>
        </w:rPr>
        <w:t>Подделка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бланка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подтверждения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является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  <w:i/>
          <w:iCs/>
        </w:rPr>
        <w:t>правонарушением</w:t>
      </w:r>
      <w:r w:rsidRPr="00515856">
        <w:rPr>
          <w:rFonts w:ascii="Times New Roman" w:hAnsi="Times New Roman" w:cs="Times New Roman"/>
          <w:i/>
          <w:iCs/>
          <w:lang w:val="en-US"/>
        </w:rPr>
        <w:t xml:space="preserve">/ False attestations constitute </w:t>
      </w:r>
      <w:proofErr w:type="spellStart"/>
      <w:r w:rsidRPr="00515856">
        <w:rPr>
          <w:rFonts w:ascii="Times New Roman" w:hAnsi="Times New Roman" w:cs="Times New Roman"/>
          <w:i/>
          <w:iCs/>
          <w:lang w:val="en-US"/>
        </w:rPr>
        <w:t>aninfringement</w:t>
      </w:r>
      <w:proofErr w:type="spellEnd"/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</w:tblGrid>
      <w:tr w:rsidR="0070537D" w:rsidRPr="00104689" w:rsidTr="00F93F5C">
        <w:trPr>
          <w:tblCellSpacing w:w="15" w:type="dxa"/>
        </w:trPr>
        <w:tc>
          <w:tcPr>
            <w:tcW w:w="9225" w:type="dxa"/>
            <w:vAlign w:val="center"/>
            <w:hideMark/>
          </w:tcPr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515856">
              <w:rPr>
                <w:rFonts w:ascii="Times New Roman" w:hAnsi="Times New Roman" w:cs="Times New Roman"/>
                <w:b/>
                <w:bCs/>
              </w:rPr>
              <w:t>Часть, подлежащая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b/>
                <w:bCs/>
              </w:rPr>
              <w:t>заполнению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b/>
                <w:bCs/>
              </w:rPr>
              <w:t>предприятием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(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Part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be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filled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in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End"/>
          </w:p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by the undertaking)</w:t>
            </w:r>
          </w:p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15856">
              <w:rPr>
                <w:rFonts w:ascii="Times New Roman" w:hAnsi="Times New Roman" w:cs="Times New Roman"/>
                <w:lang w:val="en-US"/>
              </w:rPr>
              <w:br/>
              <w:t xml:space="preserve">1. </w:t>
            </w:r>
            <w:r w:rsidRPr="00515856">
              <w:rPr>
                <w:rFonts w:ascii="Times New Roman" w:hAnsi="Times New Roman" w:cs="Times New Roman"/>
              </w:rPr>
              <w:t>Название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предприятия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/Name of the undertaking</w:t>
            </w:r>
          </w:p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515856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515856">
              <w:rPr>
                <w:rFonts w:ascii="Times New Roman" w:hAnsi="Times New Roman" w:cs="Times New Roman"/>
              </w:rPr>
              <w:t>Улица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15856">
              <w:rPr>
                <w:rFonts w:ascii="Times New Roman" w:hAnsi="Times New Roman" w:cs="Times New Roman"/>
              </w:rPr>
              <w:t>почтовый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индекс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15856">
              <w:rPr>
                <w:rFonts w:ascii="Times New Roman" w:hAnsi="Times New Roman" w:cs="Times New Roman"/>
              </w:rPr>
              <w:t>город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/Street address, postal code, city</w:t>
            </w:r>
          </w:p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70537D" w:rsidRPr="00515856" w:rsidTr="00F93F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537D" w:rsidRPr="00515856" w:rsidRDefault="0070537D" w:rsidP="00F93F5C">
                  <w:pPr>
                    <w:tabs>
                      <w:tab w:val="decimal" w:pos="9072"/>
                      <w:tab w:val="decimal" w:pos="10205"/>
                    </w:tabs>
                    <w:ind w:firstLine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856">
                    <w:rPr>
                      <w:rFonts w:ascii="Times New Roman" w:hAnsi="Times New Roman" w:cs="Times New Roman"/>
                    </w:rPr>
                    <w:t>Страна</w:t>
                  </w:r>
                  <w:r w:rsidRPr="00515856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/Country:</w:t>
                  </w:r>
                </w:p>
              </w:tc>
            </w:tr>
          </w:tbl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515856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515856">
              <w:rPr>
                <w:rFonts w:ascii="Times New Roman" w:hAnsi="Times New Roman" w:cs="Times New Roman"/>
              </w:rPr>
              <w:t>Номер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телефона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15856">
              <w:rPr>
                <w:rFonts w:ascii="Times New Roman" w:hAnsi="Times New Roman" w:cs="Times New Roman"/>
              </w:rPr>
              <w:t>включая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международный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код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)/Telephone number (including international prefix</w:t>
            </w:r>
            <w:proofErr w:type="gramStart"/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  <w:proofErr w:type="gramEnd"/>
            <w:r w:rsidRPr="00515856">
              <w:rPr>
                <w:rFonts w:ascii="Times New Roman" w:hAnsi="Times New Roman" w:cs="Times New Roman"/>
                <w:lang w:val="en-US"/>
              </w:rPr>
              <w:br/>
              <w:t xml:space="preserve">4. </w:t>
            </w:r>
            <w:r w:rsidRPr="00515856">
              <w:rPr>
                <w:rFonts w:ascii="Times New Roman" w:hAnsi="Times New Roman" w:cs="Times New Roman"/>
              </w:rPr>
              <w:t>Номер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факса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15856">
              <w:rPr>
                <w:rFonts w:ascii="Times New Roman" w:hAnsi="Times New Roman" w:cs="Times New Roman"/>
              </w:rPr>
              <w:t>включая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международный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код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) /Fax number (including international prefix)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__________________________________________________________________</w:t>
            </w:r>
            <w:r w:rsidRPr="00515856">
              <w:rPr>
                <w:rFonts w:ascii="Times New Roman" w:hAnsi="Times New Roman" w:cs="Times New Roman"/>
                <w:lang w:val="en-US"/>
              </w:rPr>
              <w:br/>
              <w:t xml:space="preserve">5. </w:t>
            </w:r>
            <w:r w:rsidRPr="00515856">
              <w:rPr>
                <w:rFonts w:ascii="Times New Roman" w:hAnsi="Times New Roman" w:cs="Times New Roman"/>
              </w:rPr>
              <w:t>Адрес электронной почты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/e-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mail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address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>:</w:t>
            </w:r>
            <w:r w:rsidRPr="00515856">
              <w:rPr>
                <w:rFonts w:ascii="Times New Roman" w:hAnsi="Times New Roman" w:cs="Times New Roman"/>
              </w:rPr>
              <w:t xml:space="preserve"> __________________________________</w:t>
            </w:r>
            <w:r w:rsidRPr="00515856">
              <w:rPr>
                <w:rFonts w:ascii="Times New Roman" w:hAnsi="Times New Roman" w:cs="Times New Roman"/>
              </w:rPr>
              <w:br/>
            </w:r>
            <w:r w:rsidRPr="00515856">
              <w:rPr>
                <w:rFonts w:ascii="Times New Roman" w:hAnsi="Times New Roman" w:cs="Times New Roman"/>
                <w:b/>
                <w:bCs/>
              </w:rPr>
              <w:t>Я, нижеподписавшийся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(I,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undersigned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>):</w:t>
            </w:r>
            <w:r w:rsidRPr="00515856">
              <w:rPr>
                <w:rFonts w:ascii="Times New Roman" w:hAnsi="Times New Roman" w:cs="Times New Roman"/>
              </w:rPr>
              <w:br/>
              <w:t xml:space="preserve">6. 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Фамилия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и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имя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/ Name and first name: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______________________________________</w:t>
            </w:r>
            <w:r w:rsidRPr="00515856">
              <w:rPr>
                <w:rFonts w:ascii="Times New Roman" w:hAnsi="Times New Roman" w:cs="Times New Roman"/>
                <w:lang w:val="en-US"/>
              </w:rPr>
              <w:br/>
              <w:t xml:space="preserve">7. </w:t>
            </w:r>
            <w:r w:rsidRPr="00515856">
              <w:rPr>
                <w:rFonts w:ascii="Times New Roman" w:hAnsi="Times New Roman" w:cs="Times New Roman"/>
              </w:rPr>
              <w:t>Должность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на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предприятии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/Position in the undertaking: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 ______________________</w:t>
            </w:r>
            <w:r w:rsidRPr="00515856">
              <w:rPr>
                <w:rFonts w:ascii="Times New Roman" w:hAnsi="Times New Roman" w:cs="Times New Roman"/>
                <w:lang w:val="en-US"/>
              </w:rPr>
              <w:br/>
            </w:r>
            <w:r w:rsidRPr="00515856">
              <w:rPr>
                <w:rFonts w:ascii="Times New Roman" w:hAnsi="Times New Roman" w:cs="Times New Roman"/>
                <w:b/>
                <w:bCs/>
              </w:rPr>
              <w:t>заявляю</w:t>
            </w:r>
            <w:r w:rsidRPr="005158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 w:rsidRPr="00515856">
              <w:rPr>
                <w:rFonts w:ascii="Times New Roman" w:hAnsi="Times New Roman" w:cs="Times New Roman"/>
                <w:b/>
                <w:bCs/>
              </w:rPr>
              <w:t>что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  <w:b/>
                <w:bCs/>
              </w:rPr>
              <w:t>водитель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/declare that the driver:</w:t>
            </w:r>
            <w:r w:rsidRPr="00515856">
              <w:rPr>
                <w:rFonts w:ascii="Times New Roman" w:hAnsi="Times New Roman" w:cs="Times New Roman"/>
                <w:lang w:val="en-US"/>
              </w:rPr>
              <w:br/>
              <w:t xml:space="preserve">8. </w:t>
            </w:r>
            <w:r w:rsidRPr="00515856">
              <w:rPr>
                <w:rFonts w:ascii="Times New Roman" w:hAnsi="Times New Roman" w:cs="Times New Roman"/>
              </w:rPr>
              <w:t>Фамилия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и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имя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/Name and first name:</w:t>
            </w:r>
            <w:r w:rsidRPr="00515856">
              <w:rPr>
                <w:rFonts w:ascii="Times New Roman" w:hAnsi="Times New Roman" w:cs="Times New Roman"/>
                <w:lang w:val="en-US"/>
              </w:rPr>
              <w:t>_______________________________________</w:t>
            </w:r>
            <w:r w:rsidRPr="00515856">
              <w:rPr>
                <w:rFonts w:ascii="Times New Roman" w:hAnsi="Times New Roman" w:cs="Times New Roman"/>
                <w:lang w:val="en-US"/>
              </w:rPr>
              <w:br/>
              <w:t xml:space="preserve">9. </w:t>
            </w:r>
            <w:r w:rsidRPr="00515856">
              <w:rPr>
                <w:rFonts w:ascii="Times New Roman" w:hAnsi="Times New Roman" w:cs="Times New Roman"/>
              </w:rPr>
              <w:t>Дата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рождения</w:t>
            </w:r>
            <w:r w:rsidRPr="00515856">
              <w:rPr>
                <w:rFonts w:ascii="Times New Roman" w:hAnsi="Times New Roman" w:cs="Times New Roman"/>
                <w:lang w:val="en-US"/>
              </w:rPr>
              <w:t>: (</w:t>
            </w:r>
            <w:r w:rsidRPr="00515856">
              <w:rPr>
                <w:rFonts w:ascii="Times New Roman" w:hAnsi="Times New Roman" w:cs="Times New Roman"/>
              </w:rPr>
              <w:t>день</w:t>
            </w:r>
            <w:r w:rsidRPr="00515856">
              <w:rPr>
                <w:rFonts w:ascii="Times New Roman" w:hAnsi="Times New Roman" w:cs="Times New Roman"/>
                <w:lang w:val="en-US"/>
              </w:rPr>
              <w:t>/</w:t>
            </w:r>
            <w:r w:rsidRPr="00515856">
              <w:rPr>
                <w:rFonts w:ascii="Times New Roman" w:hAnsi="Times New Roman" w:cs="Times New Roman"/>
              </w:rPr>
              <w:t>месяц</w:t>
            </w:r>
            <w:r w:rsidRPr="00515856">
              <w:rPr>
                <w:rFonts w:ascii="Times New Roman" w:hAnsi="Times New Roman" w:cs="Times New Roman"/>
                <w:lang w:val="en-US"/>
              </w:rPr>
              <w:t>/</w:t>
            </w:r>
            <w:r w:rsidRPr="00515856">
              <w:rPr>
                <w:rFonts w:ascii="Times New Roman" w:hAnsi="Times New Roman" w:cs="Times New Roman"/>
              </w:rPr>
              <w:t>год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)/ Date of birth (day/month/year):</w:t>
            </w:r>
            <w:r w:rsidRPr="00515856">
              <w:rPr>
                <w:rFonts w:ascii="Times New Roman" w:hAnsi="Times New Roman" w:cs="Times New Roman"/>
                <w:lang w:val="en-US"/>
              </w:rPr>
              <w:t>_______________</w:t>
            </w:r>
            <w:r w:rsidRPr="00515856">
              <w:rPr>
                <w:rFonts w:ascii="Times New Roman" w:hAnsi="Times New Roman" w:cs="Times New Roman"/>
                <w:lang w:val="en-US"/>
              </w:rPr>
              <w:br/>
              <w:t xml:space="preserve">10. </w:t>
            </w:r>
            <w:r w:rsidRPr="00515856">
              <w:rPr>
                <w:rFonts w:ascii="Times New Roman" w:hAnsi="Times New Roman" w:cs="Times New Roman"/>
              </w:rPr>
              <w:t>Номер водительского удостоверения или удостоверения личности или паспорта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/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riving</w:t>
            </w:r>
            <w:proofErr w:type="spellEnd"/>
            <w:r w:rsidRPr="00515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licence</w:t>
            </w:r>
            <w:proofErr w:type="spellEnd"/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or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identity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card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or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passport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number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5856">
              <w:rPr>
                <w:rFonts w:ascii="Times New Roman" w:hAnsi="Times New Roman" w:cs="Times New Roman"/>
              </w:rPr>
              <w:t>_______________________________</w:t>
            </w:r>
            <w:r w:rsidRPr="00515856">
              <w:rPr>
                <w:rFonts w:ascii="Times New Roman" w:hAnsi="Times New Roman" w:cs="Times New Roman"/>
              </w:rPr>
              <w:br/>
              <w:t xml:space="preserve">11. Начал работать на предприятии с (день/месяц/год)/ </w:t>
            </w:r>
            <w:r w:rsidRPr="00515856">
              <w:rPr>
                <w:rFonts w:ascii="Times New Roman" w:hAnsi="Times New Roman" w:cs="Times New Roman"/>
                <w:lang w:val="en-US"/>
              </w:rPr>
              <w:t>who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lang w:val="en-US"/>
              </w:rPr>
              <w:t>has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lang w:val="en-US"/>
              </w:rPr>
              <w:t>started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lang w:val="en-US"/>
              </w:rPr>
              <w:t>to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lang w:val="en-US"/>
              </w:rPr>
              <w:t>work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lang w:val="en-US"/>
              </w:rPr>
              <w:t>at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lang w:val="en-US"/>
              </w:rPr>
              <w:t>the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lang w:val="en-US"/>
              </w:rPr>
              <w:t>undertaking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lang w:val="en-US"/>
              </w:rPr>
              <w:t>on</w:t>
            </w:r>
            <w:r w:rsidRPr="00515856">
              <w:rPr>
                <w:rFonts w:ascii="Times New Roman" w:hAnsi="Times New Roman" w:cs="Times New Roman"/>
              </w:rPr>
              <w:t xml:space="preserve"> (</w:t>
            </w:r>
            <w:r w:rsidRPr="00515856">
              <w:rPr>
                <w:rFonts w:ascii="Times New Roman" w:hAnsi="Times New Roman" w:cs="Times New Roman"/>
                <w:lang w:val="en-US"/>
              </w:rPr>
              <w:t>day</w:t>
            </w:r>
            <w:r w:rsidRPr="00515856">
              <w:rPr>
                <w:rFonts w:ascii="Times New Roman" w:hAnsi="Times New Roman" w:cs="Times New Roman"/>
              </w:rPr>
              <w:t>/</w:t>
            </w:r>
            <w:r w:rsidRPr="00515856">
              <w:rPr>
                <w:rFonts w:ascii="Times New Roman" w:hAnsi="Times New Roman" w:cs="Times New Roman"/>
                <w:lang w:val="en-US"/>
              </w:rPr>
              <w:t>month</w:t>
            </w:r>
            <w:r w:rsidRPr="00515856">
              <w:rPr>
                <w:rFonts w:ascii="Times New Roman" w:hAnsi="Times New Roman" w:cs="Times New Roman"/>
              </w:rPr>
              <w:t>/</w:t>
            </w:r>
            <w:r w:rsidRPr="00515856">
              <w:rPr>
                <w:rFonts w:ascii="Times New Roman" w:hAnsi="Times New Roman" w:cs="Times New Roman"/>
                <w:lang w:val="en-US"/>
              </w:rPr>
              <w:t>year</w:t>
            </w:r>
            <w:r w:rsidRPr="00515856">
              <w:rPr>
                <w:rFonts w:ascii="Times New Roman" w:hAnsi="Times New Roman" w:cs="Times New Roman"/>
              </w:rPr>
              <w:t>)</w:t>
            </w:r>
            <w:r w:rsidRPr="00515856">
              <w:rPr>
                <w:rFonts w:ascii="Times New Roman" w:hAnsi="Times New Roman" w:cs="Times New Roman"/>
              </w:rPr>
              <w:br/>
              <w:t>в течение периода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/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for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the</w:t>
            </w:r>
            <w:r w:rsidRPr="00515856">
              <w:rPr>
                <w:rFonts w:ascii="Times New Roman" w:hAnsi="Times New Roman" w:cs="Times New Roman"/>
              </w:rPr>
              <w:t xml:space="preserve">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period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:</w:t>
            </w:r>
            <w:r w:rsidRPr="00515856">
              <w:rPr>
                <w:rFonts w:ascii="Times New Roman" w:hAnsi="Times New Roman" w:cs="Times New Roman"/>
              </w:rPr>
              <w:br/>
              <w:t xml:space="preserve">12. с 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(час/день/месяц/год)/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from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day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/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month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/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year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):</w:t>
            </w:r>
            <w:r w:rsidRPr="00515856">
              <w:rPr>
                <w:rFonts w:ascii="Times New Roman" w:hAnsi="Times New Roman" w:cs="Times New Roman"/>
              </w:rPr>
              <w:t xml:space="preserve"> _____________________________</w:t>
            </w:r>
            <w:r w:rsidRPr="00515856">
              <w:rPr>
                <w:rFonts w:ascii="Times New Roman" w:hAnsi="Times New Roman" w:cs="Times New Roman"/>
              </w:rPr>
              <w:br/>
              <w:t xml:space="preserve">13. 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по (час/день/месяц/год)/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day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/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month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/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year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):</w:t>
            </w:r>
            <w:r w:rsidRPr="00515856">
              <w:rPr>
                <w:rFonts w:ascii="Times New Roman" w:hAnsi="Times New Roman" w:cs="Times New Roman"/>
              </w:rPr>
              <w:t xml:space="preserve"> _______________________________</w:t>
            </w:r>
            <w:r w:rsidRPr="00515856">
              <w:rPr>
                <w:rFonts w:ascii="Times New Roman" w:hAnsi="Times New Roman" w:cs="Times New Roman"/>
              </w:rPr>
              <w:br/>
              <w:t xml:space="preserve">14. </w:t>
            </w:r>
          </w:p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C3BB57" wp14:editId="3EF6A9AF">
                  <wp:extent cx="492760" cy="437515"/>
                  <wp:effectExtent l="0" t="0" r="2540" b="635"/>
                  <wp:docPr id="35" name="Рисунок 35" descr="http://adilet.zan.kz/files/0996/63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ilet.zan.kz/files/0996/63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856">
              <w:rPr>
                <w:rFonts w:ascii="Times New Roman" w:hAnsi="Times New Roman" w:cs="Times New Roman"/>
              </w:rPr>
              <w:t xml:space="preserve">   находился в отпуске по болезни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/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was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on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sick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leave</w:t>
            </w:r>
            <w:proofErr w:type="spellEnd"/>
            <w:r w:rsidRPr="00515856">
              <w:rPr>
                <w:rFonts w:ascii="Times New Roman" w:hAnsi="Times New Roman" w:cs="Times New Roman"/>
              </w:rPr>
              <w:br/>
              <w:t xml:space="preserve">15. </w:t>
            </w:r>
          </w:p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D882F2" wp14:editId="682429F8">
                  <wp:extent cx="492760" cy="437515"/>
                  <wp:effectExtent l="0" t="0" r="2540" b="635"/>
                  <wp:docPr id="36" name="Рисунок 36" descr="http://adilet.zan.kz/files/0996/63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0996/63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856">
              <w:rPr>
                <w:rFonts w:ascii="Times New Roman" w:hAnsi="Times New Roman" w:cs="Times New Roman"/>
              </w:rPr>
              <w:t xml:space="preserve"> находился в ежегодном отпуске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/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was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on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annual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leave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>)</w:t>
            </w:r>
            <w:r w:rsidRPr="00515856">
              <w:rPr>
                <w:rFonts w:ascii="Times New Roman" w:hAnsi="Times New Roman" w:cs="Times New Roman"/>
              </w:rPr>
              <w:br/>
              <w:t xml:space="preserve">16. </w:t>
            </w:r>
          </w:p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E6B07CD" wp14:editId="7B173536">
                  <wp:extent cx="492760" cy="437515"/>
                  <wp:effectExtent l="0" t="0" r="2540" b="635"/>
                  <wp:docPr id="37" name="Рисунок 37" descr="http://adilet.zan.kz/files/0996/63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0996/63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856">
              <w:rPr>
                <w:rFonts w:ascii="Times New Roman" w:hAnsi="Times New Roman" w:cs="Times New Roman"/>
              </w:rPr>
              <w:t xml:space="preserve"> находился в отпуске или на отдыхе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/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was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on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leave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or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rest</w:t>
            </w:r>
            <w:proofErr w:type="spellEnd"/>
            <w:r w:rsidRPr="00515856">
              <w:rPr>
                <w:rFonts w:ascii="Times New Roman" w:hAnsi="Times New Roman" w:cs="Times New Roman"/>
              </w:rPr>
              <w:br/>
              <w:t xml:space="preserve">17. </w:t>
            </w:r>
          </w:p>
          <w:p w:rsidR="0070537D" w:rsidRPr="00515856" w:rsidRDefault="0070537D" w:rsidP="00F93F5C">
            <w:pPr>
              <w:tabs>
                <w:tab w:val="decimal" w:pos="9072"/>
                <w:tab w:val="decimal" w:pos="9923"/>
              </w:tabs>
              <w:ind w:right="465"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614E7B" wp14:editId="640C93E2">
                  <wp:extent cx="492760" cy="437515"/>
                  <wp:effectExtent l="0" t="0" r="2540" b="635"/>
                  <wp:docPr id="38" name="Рисунок 38" descr="http://adilet.zan.kz/files/0996/63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0996/63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856">
              <w:rPr>
                <w:rFonts w:ascii="Times New Roman" w:hAnsi="Times New Roman" w:cs="Times New Roman"/>
              </w:rPr>
              <w:t xml:space="preserve"> управлял транспортным средством, не подпадающим под действие положений Регламента (ЕС) 561/2006 или ЕСТР</w:t>
            </w:r>
            <w:r w:rsidRPr="00515856">
              <w:rPr>
                <w:rFonts w:ascii="Times New Roman" w:hAnsi="Times New Roman" w:cs="Times New Roman"/>
                <w:i/>
                <w:iCs/>
              </w:rPr>
              <w:t xml:space="preserve">/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drove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vehicle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exempted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from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scope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Regulation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(EC) 561/2006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or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AETR</w:t>
            </w:r>
          </w:p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</w:rPr>
              <w:t xml:space="preserve">18. </w:t>
            </w:r>
          </w:p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158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921EB7" wp14:editId="6DB1359C">
                  <wp:extent cx="492760" cy="437515"/>
                  <wp:effectExtent l="0" t="0" r="2540" b="635"/>
                  <wp:docPr id="39" name="Рисунок 39" descr="http://adilet.zan.kz/files/0996/63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dilet.zan.kz/files/0996/63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856">
              <w:rPr>
                <w:rFonts w:ascii="Times New Roman" w:hAnsi="Times New Roman" w:cs="Times New Roman"/>
              </w:rPr>
              <w:t xml:space="preserve"> выполнял другую работу, отличную от управления транспортным средством 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was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performing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any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work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other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than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driving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vehicle</w:t>
            </w:r>
            <w:proofErr w:type="spellEnd"/>
            <w:r w:rsidRPr="00515856">
              <w:rPr>
                <w:rFonts w:ascii="Times New Roman" w:hAnsi="Times New Roman" w:cs="Times New Roman"/>
              </w:rPr>
              <w:br/>
              <w:t xml:space="preserve">19. </w:t>
            </w:r>
          </w:p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5158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62876D" wp14:editId="58F22DD9">
                  <wp:extent cx="492760" cy="437515"/>
                  <wp:effectExtent l="0" t="0" r="2540" b="635"/>
                  <wp:docPr id="40" name="Рисунок 40" descr="http://adilet.zan.kz/files/0996/63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0996/63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856">
              <w:rPr>
                <w:rFonts w:ascii="Times New Roman" w:hAnsi="Times New Roman" w:cs="Times New Roman"/>
              </w:rPr>
              <w:t xml:space="preserve"> был в ожидании </w:t>
            </w:r>
            <w:r w:rsidRPr="00515856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was</w:t>
            </w:r>
            <w:proofErr w:type="spellEnd"/>
            <w:r w:rsidRPr="005158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5856">
              <w:rPr>
                <w:rFonts w:ascii="Times New Roman" w:hAnsi="Times New Roman" w:cs="Times New Roman"/>
                <w:i/>
                <w:iCs/>
              </w:rPr>
              <w:t>available</w:t>
            </w:r>
            <w:proofErr w:type="spellEnd"/>
            <w:r w:rsidRPr="00515856">
              <w:rPr>
                <w:rFonts w:ascii="Times New Roman" w:hAnsi="Times New Roman" w:cs="Times New Roman"/>
              </w:rPr>
              <w:br/>
              <w:t>20. Место</w:t>
            </w:r>
            <w:r w:rsidRPr="00515856">
              <w:rPr>
                <w:rFonts w:ascii="Times New Roman" w:hAnsi="Times New Roman" w:cs="Times New Roman"/>
                <w:lang w:val="en-US"/>
              </w:rPr>
              <w:t>/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Place: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____________________________ </w:t>
            </w:r>
            <w:r w:rsidRPr="00515856">
              <w:rPr>
                <w:rFonts w:ascii="Times New Roman" w:hAnsi="Times New Roman" w:cs="Times New Roman"/>
              </w:rPr>
              <w:t>Дата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/date: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 __________________</w:t>
            </w:r>
            <w:r w:rsidRPr="00515856">
              <w:rPr>
                <w:rFonts w:ascii="Times New Roman" w:hAnsi="Times New Roman" w:cs="Times New Roman"/>
                <w:lang w:val="en-US"/>
              </w:rPr>
              <w:br/>
            </w:r>
            <w:r w:rsidRPr="00515856">
              <w:rPr>
                <w:rFonts w:ascii="Times New Roman" w:hAnsi="Times New Roman" w:cs="Times New Roman"/>
              </w:rPr>
              <w:t>Подпись</w:t>
            </w:r>
            <w:r w:rsidRPr="00515856">
              <w:rPr>
                <w:rFonts w:ascii="Times New Roman" w:hAnsi="Times New Roman" w:cs="Times New Roman"/>
                <w:lang w:val="en-US"/>
              </w:rPr>
              <w:t xml:space="preserve">/signature </w:t>
            </w:r>
            <w:r w:rsidRPr="00515856">
              <w:rPr>
                <w:rFonts w:ascii="Times New Roman" w:hAnsi="Times New Roman" w:cs="Times New Roman"/>
                <w:i/>
                <w:iCs/>
                <w:lang w:val="en-US"/>
              </w:rPr>
              <w:t>_____________________</w:t>
            </w:r>
          </w:p>
        </w:tc>
      </w:tr>
      <w:tr w:rsidR="0070537D" w:rsidRPr="00104689" w:rsidTr="00F93F5C">
        <w:trPr>
          <w:tblCellSpacing w:w="15" w:type="dxa"/>
        </w:trPr>
        <w:tc>
          <w:tcPr>
            <w:tcW w:w="9225" w:type="dxa"/>
            <w:vAlign w:val="center"/>
          </w:tcPr>
          <w:p w:rsidR="0070537D" w:rsidRPr="00515856" w:rsidRDefault="0070537D" w:rsidP="00F93F5C">
            <w:pPr>
              <w:tabs>
                <w:tab w:val="decimal" w:pos="9072"/>
                <w:tab w:val="decimal" w:pos="10205"/>
              </w:tabs>
              <w:ind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70537D" w:rsidRPr="00515856" w:rsidRDefault="0070537D" w:rsidP="0070537D">
      <w:pPr>
        <w:ind w:firstLine="708"/>
        <w:rPr>
          <w:rFonts w:ascii="Times New Roman" w:hAnsi="Times New Roman" w:cs="Times New Roman"/>
          <w:lang w:val="en-US"/>
        </w:rPr>
      </w:pPr>
      <w:r w:rsidRPr="00515856">
        <w:rPr>
          <w:rFonts w:ascii="Times New Roman" w:hAnsi="Times New Roman" w:cs="Times New Roman"/>
          <w:lang w:val="en-US"/>
        </w:rPr>
        <w:t> </w:t>
      </w:r>
      <w:r w:rsidRPr="00515856">
        <w:rPr>
          <w:rFonts w:ascii="Times New Roman" w:hAnsi="Times New Roman" w:cs="Times New Roman"/>
        </w:rPr>
        <w:t>Настоящий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формуляр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можно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получить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в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электронном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и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печатном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варианте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по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следующему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адресу</w:t>
      </w:r>
      <w:r w:rsidRPr="00515856">
        <w:rPr>
          <w:rFonts w:ascii="Times New Roman" w:hAnsi="Times New Roman" w:cs="Times New Roman"/>
          <w:lang w:val="en-US"/>
        </w:rPr>
        <w:t xml:space="preserve">/ This form is available in electronic and printable versions at the following address: </w:t>
      </w:r>
      <w:r w:rsidRPr="00515856">
        <w:rPr>
          <w:rFonts w:ascii="Times New Roman" w:hAnsi="Times New Roman" w:cs="Times New Roman"/>
          <w:u w:val="single"/>
          <w:lang w:val="en-US"/>
        </w:rPr>
        <w:t>http://www.unece.org/trans/main/sc1/aetr.html</w:t>
      </w:r>
    </w:p>
    <w:p w:rsidR="0070537D" w:rsidRPr="00515856" w:rsidRDefault="0070537D" w:rsidP="0070537D">
      <w:pPr>
        <w:ind w:firstLine="0"/>
        <w:rPr>
          <w:rFonts w:ascii="Times New Roman" w:hAnsi="Times New Roman" w:cs="Times New Roman"/>
          <w:lang w:val="en-US"/>
        </w:rPr>
      </w:pPr>
      <w:r w:rsidRPr="00515856">
        <w:rPr>
          <w:rFonts w:ascii="Times New Roman" w:hAnsi="Times New Roman" w:cs="Times New Roman"/>
          <w:lang w:val="en-US"/>
        </w:rPr>
        <w:t> </w:t>
      </w:r>
      <w:r w:rsidRPr="00515856">
        <w:rPr>
          <w:rFonts w:ascii="Times New Roman" w:hAnsi="Times New Roman" w:cs="Times New Roman"/>
          <w:lang w:val="en-US"/>
        </w:rPr>
        <w:tab/>
      </w:r>
      <w:r w:rsidRPr="00515856">
        <w:rPr>
          <w:rFonts w:ascii="Times New Roman" w:hAnsi="Times New Roman" w:cs="Times New Roman"/>
        </w:rPr>
        <w:t>Европейское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15856">
        <w:rPr>
          <w:rFonts w:ascii="Times New Roman" w:hAnsi="Times New Roman" w:cs="Times New Roman"/>
          <w:lang w:val="en-US"/>
        </w:rPr>
        <w:t>C</w:t>
      </w:r>
      <w:proofErr w:type="gramEnd"/>
      <w:r w:rsidRPr="00515856">
        <w:rPr>
          <w:rFonts w:ascii="Times New Roman" w:hAnsi="Times New Roman" w:cs="Times New Roman"/>
        </w:rPr>
        <w:t>оглашение</w:t>
      </w:r>
      <w:r w:rsidRPr="00515856">
        <w:rPr>
          <w:rFonts w:ascii="Times New Roman" w:hAnsi="Times New Roman" w:cs="Times New Roman"/>
          <w:lang w:val="en-US"/>
        </w:rPr>
        <w:t xml:space="preserve">, </w:t>
      </w:r>
      <w:r w:rsidRPr="00515856">
        <w:rPr>
          <w:rFonts w:ascii="Times New Roman" w:hAnsi="Times New Roman" w:cs="Times New Roman"/>
        </w:rPr>
        <w:t>касающееся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работы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экипажей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Транспортных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средств</w:t>
      </w:r>
      <w:r w:rsidRPr="00515856">
        <w:rPr>
          <w:rFonts w:ascii="Times New Roman" w:hAnsi="Times New Roman" w:cs="Times New Roman"/>
          <w:lang w:val="en-US"/>
        </w:rPr>
        <w:t xml:space="preserve">, </w:t>
      </w:r>
      <w:r w:rsidRPr="00515856">
        <w:rPr>
          <w:rFonts w:ascii="Times New Roman" w:hAnsi="Times New Roman" w:cs="Times New Roman"/>
        </w:rPr>
        <w:t>производящих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международные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Автомобильные</w:t>
      </w:r>
      <w:r w:rsidRPr="00515856">
        <w:rPr>
          <w:rFonts w:ascii="Times New Roman" w:hAnsi="Times New Roman" w:cs="Times New Roman"/>
          <w:lang w:val="en-US"/>
        </w:rPr>
        <w:t xml:space="preserve"> </w:t>
      </w:r>
      <w:r w:rsidRPr="00515856">
        <w:rPr>
          <w:rFonts w:ascii="Times New Roman" w:hAnsi="Times New Roman" w:cs="Times New Roman"/>
        </w:rPr>
        <w:t>перевозки</w:t>
      </w:r>
      <w:r w:rsidRPr="00515856">
        <w:rPr>
          <w:rFonts w:ascii="Times New Roman" w:hAnsi="Times New Roman" w:cs="Times New Roman"/>
          <w:lang w:val="en-US"/>
        </w:rPr>
        <w:t>/European Agreement concerning the Work of Crews of Vehicles engaged in International Road Transport.</w:t>
      </w:r>
    </w:p>
    <w:p w:rsidR="0070537D" w:rsidRPr="00515856" w:rsidRDefault="0070537D" w:rsidP="0070537D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  <w:lang w:val="en-US"/>
        </w:rPr>
        <w:t>  </w:t>
      </w:r>
      <w:r w:rsidRPr="00515856">
        <w:rPr>
          <w:rFonts w:ascii="Times New Roman" w:hAnsi="Times New Roman" w:cs="Times New Roman"/>
          <w:lang w:val="en-US"/>
        </w:rPr>
        <w:tab/>
      </w:r>
      <w:r w:rsidRPr="00515856">
        <w:rPr>
          <w:rFonts w:ascii="Times New Roman" w:hAnsi="Times New Roman" w:cs="Times New Roman"/>
        </w:rPr>
        <w:t>Выбрать только одну позицию/</w:t>
      </w:r>
      <w:proofErr w:type="spellStart"/>
      <w:r w:rsidRPr="00515856">
        <w:rPr>
          <w:rFonts w:ascii="Times New Roman" w:hAnsi="Times New Roman" w:cs="Times New Roman"/>
          <w:i/>
          <w:iCs/>
        </w:rPr>
        <w:t>Choose</w:t>
      </w:r>
      <w:proofErr w:type="spellEnd"/>
      <w:r w:rsidRPr="005158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15856">
        <w:rPr>
          <w:rFonts w:ascii="Times New Roman" w:hAnsi="Times New Roman" w:cs="Times New Roman"/>
          <w:i/>
          <w:iCs/>
        </w:rPr>
        <w:t>only</w:t>
      </w:r>
      <w:proofErr w:type="spellEnd"/>
      <w:r w:rsidRPr="005158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15856">
        <w:rPr>
          <w:rFonts w:ascii="Times New Roman" w:hAnsi="Times New Roman" w:cs="Times New Roman"/>
          <w:i/>
          <w:iCs/>
        </w:rPr>
        <w:t>one</w:t>
      </w:r>
      <w:proofErr w:type="spellEnd"/>
      <w:r w:rsidRPr="005158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15856">
        <w:rPr>
          <w:rFonts w:ascii="Times New Roman" w:hAnsi="Times New Roman" w:cs="Times New Roman"/>
          <w:i/>
          <w:iCs/>
        </w:rPr>
        <w:t>box</w:t>
      </w:r>
      <w:proofErr w:type="spellEnd"/>
      <w:r w:rsidRPr="00515856">
        <w:rPr>
          <w:rFonts w:ascii="Times New Roman" w:hAnsi="Times New Roman" w:cs="Times New Roman"/>
        </w:rPr>
        <w:t>.</w:t>
      </w:r>
    </w:p>
    <w:p w:rsidR="0070537D" w:rsidRPr="00515856" w:rsidRDefault="0070537D" w:rsidP="0070537D">
      <w:pPr>
        <w:ind w:firstLine="0"/>
        <w:rPr>
          <w:rFonts w:ascii="Times New Roman" w:hAnsi="Times New Roman" w:cs="Times New Roman"/>
        </w:rPr>
      </w:pPr>
      <w:r w:rsidRPr="00515856">
        <w:rPr>
          <w:rFonts w:ascii="Times New Roman" w:hAnsi="Times New Roman" w:cs="Times New Roman"/>
        </w:rPr>
        <w:t xml:space="preserve">      21. Я, нижеподписавшийся, </w:t>
      </w:r>
      <w:r w:rsidRPr="00515856">
        <w:rPr>
          <w:rFonts w:ascii="Times New Roman" w:hAnsi="Times New Roman" w:cs="Times New Roman"/>
          <w:u w:val="single"/>
        </w:rPr>
        <w:t>водитель</w:t>
      </w:r>
      <w:r w:rsidRPr="00515856">
        <w:rPr>
          <w:rFonts w:ascii="Times New Roman" w:hAnsi="Times New Roman" w:cs="Times New Roman"/>
        </w:rPr>
        <w:t>, подтверждаю, что в течение указанного выше периода не управлял транспортным средством, подпадающим под действие положений Регламента 561/2006 (ЕС) или ЕСТР.</w:t>
      </w:r>
    </w:p>
    <w:p w:rsidR="0070537D" w:rsidRPr="00515856" w:rsidRDefault="0070537D" w:rsidP="0070537D">
      <w:pPr>
        <w:ind w:firstLine="0"/>
        <w:rPr>
          <w:rFonts w:ascii="Times New Roman" w:hAnsi="Times New Roman" w:cs="Times New Roman"/>
          <w:lang w:val="en-US"/>
        </w:rPr>
      </w:pPr>
      <w:r w:rsidRPr="00515856">
        <w:rPr>
          <w:rFonts w:ascii="Times New Roman" w:hAnsi="Times New Roman" w:cs="Times New Roman"/>
          <w:i/>
          <w:iCs/>
          <w:lang w:val="en-US"/>
        </w:rPr>
        <w:t xml:space="preserve">(I, </w:t>
      </w:r>
      <w:r w:rsidRPr="00515856">
        <w:rPr>
          <w:rFonts w:ascii="Times New Roman" w:hAnsi="Times New Roman" w:cs="Times New Roman"/>
          <w:u w:val="single"/>
          <w:lang w:val="en-US"/>
        </w:rPr>
        <w:t>the driver</w:t>
      </w:r>
      <w:r w:rsidRPr="00515856">
        <w:rPr>
          <w:rFonts w:ascii="Times New Roman" w:hAnsi="Times New Roman" w:cs="Times New Roman"/>
          <w:i/>
          <w:iCs/>
          <w:lang w:val="en-US"/>
        </w:rPr>
        <w:t>, confirm that I have not been driving a vehicle falling under the scope of the (EC) Regulation 561/2006 or AETR during the period mentioned above).</w:t>
      </w:r>
    </w:p>
    <w:p w:rsidR="0070537D" w:rsidRPr="00515856" w:rsidRDefault="0070537D" w:rsidP="0070537D">
      <w:pPr>
        <w:ind w:firstLine="0"/>
        <w:rPr>
          <w:rFonts w:ascii="Times New Roman" w:hAnsi="Times New Roman" w:cs="Times New Roman"/>
          <w:lang w:val="en-US"/>
        </w:rPr>
      </w:pPr>
      <w:r w:rsidRPr="00515856">
        <w:rPr>
          <w:rFonts w:ascii="Times New Roman" w:hAnsi="Times New Roman" w:cs="Times New Roman"/>
          <w:lang w:val="en-US"/>
        </w:rPr>
        <w:t xml:space="preserve">      22. </w:t>
      </w:r>
      <w:r w:rsidRPr="00515856">
        <w:rPr>
          <w:rFonts w:ascii="Times New Roman" w:hAnsi="Times New Roman" w:cs="Times New Roman"/>
        </w:rPr>
        <w:t>Место</w:t>
      </w:r>
      <w:r w:rsidRPr="00515856">
        <w:rPr>
          <w:rFonts w:ascii="Times New Roman" w:hAnsi="Times New Roman" w:cs="Times New Roman"/>
          <w:lang w:val="en-US"/>
        </w:rPr>
        <w:t>/</w:t>
      </w:r>
      <w:r w:rsidRPr="00515856">
        <w:rPr>
          <w:rFonts w:ascii="Times New Roman" w:hAnsi="Times New Roman" w:cs="Times New Roman"/>
          <w:i/>
          <w:iCs/>
          <w:lang w:val="en-US"/>
        </w:rPr>
        <w:t>Place</w:t>
      </w:r>
      <w:r w:rsidRPr="00515856">
        <w:rPr>
          <w:rFonts w:ascii="Times New Roman" w:hAnsi="Times New Roman" w:cs="Times New Roman"/>
          <w:lang w:val="en-US"/>
        </w:rPr>
        <w:t xml:space="preserve">: ___________ </w:t>
      </w:r>
      <w:r w:rsidRPr="00515856">
        <w:rPr>
          <w:rFonts w:ascii="Times New Roman" w:hAnsi="Times New Roman" w:cs="Times New Roman"/>
        </w:rPr>
        <w:t>Дата</w:t>
      </w:r>
      <w:r w:rsidRPr="00515856">
        <w:rPr>
          <w:rFonts w:ascii="Times New Roman" w:hAnsi="Times New Roman" w:cs="Times New Roman"/>
          <w:i/>
          <w:iCs/>
          <w:lang w:val="en-US"/>
        </w:rPr>
        <w:t>/</w:t>
      </w:r>
      <w:r w:rsidRPr="00515856">
        <w:rPr>
          <w:rFonts w:ascii="Times New Roman" w:hAnsi="Times New Roman" w:cs="Times New Roman"/>
          <w:lang w:val="en-US"/>
        </w:rPr>
        <w:t>date: ______________</w:t>
      </w:r>
    </w:p>
    <w:p w:rsidR="0070537D" w:rsidRPr="00515856" w:rsidRDefault="0070537D" w:rsidP="0070537D">
      <w:pPr>
        <w:ind w:firstLine="0"/>
        <w:rPr>
          <w:rFonts w:ascii="Times New Roman" w:hAnsi="Times New Roman" w:cs="Times New Roman"/>
          <w:lang w:val="en-US"/>
        </w:rPr>
      </w:pPr>
      <w:r w:rsidRPr="00515856">
        <w:rPr>
          <w:rFonts w:ascii="Times New Roman" w:hAnsi="Times New Roman" w:cs="Times New Roman"/>
          <w:lang w:val="en-US"/>
        </w:rPr>
        <w:t>      </w:t>
      </w:r>
      <w:r w:rsidRPr="00515856">
        <w:rPr>
          <w:rFonts w:ascii="Times New Roman" w:hAnsi="Times New Roman" w:cs="Times New Roman"/>
          <w:u w:val="single"/>
        </w:rPr>
        <w:t>Подпись</w:t>
      </w:r>
      <w:r w:rsidRPr="00515856">
        <w:rPr>
          <w:rFonts w:ascii="Times New Roman" w:hAnsi="Times New Roman" w:cs="Times New Roman"/>
          <w:u w:val="single"/>
          <w:lang w:val="en-US"/>
        </w:rPr>
        <w:t xml:space="preserve"> </w:t>
      </w:r>
      <w:r w:rsidRPr="00515856">
        <w:rPr>
          <w:rFonts w:ascii="Times New Roman" w:hAnsi="Times New Roman" w:cs="Times New Roman"/>
          <w:u w:val="single"/>
        </w:rPr>
        <w:t>водителя</w:t>
      </w:r>
      <w:r w:rsidRPr="00515856">
        <w:rPr>
          <w:rFonts w:ascii="Times New Roman" w:hAnsi="Times New Roman" w:cs="Times New Roman"/>
          <w:u w:val="single"/>
          <w:lang w:val="en-US"/>
        </w:rPr>
        <w:t>/signature of the driver</w:t>
      </w:r>
    </w:p>
    <w:p w:rsidR="0070537D" w:rsidRPr="006E0A1D" w:rsidRDefault="0070537D" w:rsidP="0070537D">
      <w:pPr>
        <w:ind w:firstLine="0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0537D" w:rsidRPr="006E0A1D" w:rsidRDefault="0070537D" w:rsidP="0070537D">
      <w:pPr>
        <w:ind w:firstLine="0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0537D" w:rsidRPr="006E0A1D" w:rsidRDefault="0070537D" w:rsidP="0070537D">
      <w:pPr>
        <w:ind w:firstLine="0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70002" w:rsidRPr="0070537D" w:rsidRDefault="00970002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  <w:lang w:val="en-US"/>
        </w:rPr>
      </w:pPr>
    </w:p>
    <w:p w:rsidR="0070537D" w:rsidRPr="0070537D" w:rsidRDefault="0070537D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  <w:lang w:val="en-US"/>
        </w:rPr>
      </w:pPr>
    </w:p>
    <w:p w:rsidR="0070537D" w:rsidRPr="0070537D" w:rsidRDefault="0070537D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  <w:lang w:val="en-US"/>
        </w:rPr>
      </w:pPr>
    </w:p>
    <w:p w:rsidR="0070537D" w:rsidRPr="0070537D" w:rsidRDefault="0070537D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  <w:lang w:val="en-US"/>
        </w:rPr>
      </w:pPr>
    </w:p>
    <w:p w:rsidR="0070537D" w:rsidRPr="0070537D" w:rsidRDefault="0070537D" w:rsidP="005E25FA">
      <w:pPr>
        <w:ind w:firstLine="567"/>
        <w:jc w:val="right"/>
        <w:outlineLvl w:val="2"/>
        <w:rPr>
          <w:rFonts w:ascii="Times New Roman" w:hAnsi="Times New Roman" w:cs="Times New Roman"/>
          <w:color w:val="000000"/>
          <w:lang w:val="en-US"/>
        </w:rPr>
      </w:pPr>
    </w:p>
    <w:p w:rsidR="00071811" w:rsidRPr="00667709" w:rsidRDefault="00071811" w:rsidP="00071811">
      <w:pPr>
        <w:ind w:firstLine="567"/>
        <w:jc w:val="right"/>
        <w:outlineLvl w:val="2"/>
        <w:rPr>
          <w:rStyle w:val="a8"/>
          <w:b w:val="0"/>
          <w:sz w:val="28"/>
          <w:szCs w:val="28"/>
          <w:lang w:val="en-US"/>
        </w:rPr>
      </w:pPr>
    </w:p>
    <w:p w:rsidR="00071811" w:rsidRPr="00667709" w:rsidRDefault="00071811" w:rsidP="00071811">
      <w:pPr>
        <w:ind w:firstLine="567"/>
        <w:jc w:val="right"/>
        <w:outlineLvl w:val="2"/>
        <w:rPr>
          <w:rStyle w:val="a8"/>
          <w:b w:val="0"/>
          <w:sz w:val="28"/>
          <w:szCs w:val="28"/>
          <w:lang w:val="en-US"/>
        </w:rPr>
      </w:pPr>
    </w:p>
    <w:p w:rsidR="00071811" w:rsidRPr="00667709" w:rsidRDefault="00071811" w:rsidP="00071811">
      <w:pPr>
        <w:ind w:firstLine="567"/>
        <w:jc w:val="right"/>
        <w:outlineLvl w:val="2"/>
        <w:rPr>
          <w:rStyle w:val="a8"/>
          <w:b w:val="0"/>
          <w:sz w:val="28"/>
          <w:szCs w:val="28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071811" w:rsidRPr="00104689" w:rsidTr="0021439B">
        <w:trPr>
          <w:tblCellSpacing w:w="15" w:type="dxa"/>
        </w:trPr>
        <w:tc>
          <w:tcPr>
            <w:tcW w:w="9908" w:type="dxa"/>
            <w:vAlign w:val="center"/>
          </w:tcPr>
          <w:p w:rsidR="00071811" w:rsidRPr="00C21323" w:rsidRDefault="00071811" w:rsidP="00071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71811" w:rsidRPr="00C21323" w:rsidRDefault="00071811" w:rsidP="00071811">
      <w:pPr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C21323" w:rsidRDefault="00071811" w:rsidP="000718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5856" w:rsidRPr="007A6C0A" w:rsidRDefault="00515856" w:rsidP="0051585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tabs>
          <w:tab w:val="left" w:pos="167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9091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rPr>
          <w:rStyle w:val="a8"/>
          <w:b w:val="0"/>
          <w:lang w:val="en-US"/>
        </w:rPr>
      </w:pPr>
    </w:p>
    <w:p w:rsidR="002C2366" w:rsidRPr="0099091A" w:rsidRDefault="002C2366" w:rsidP="00071811">
      <w:pPr>
        <w:ind w:firstLine="567"/>
        <w:jc w:val="right"/>
        <w:rPr>
          <w:rStyle w:val="a8"/>
          <w:b w:val="0"/>
          <w:lang w:val="en-US"/>
        </w:rPr>
      </w:pPr>
    </w:p>
    <w:p w:rsidR="002C2366" w:rsidRPr="0099091A" w:rsidRDefault="002C2366" w:rsidP="00071811">
      <w:pPr>
        <w:ind w:firstLine="567"/>
        <w:jc w:val="right"/>
        <w:rPr>
          <w:rStyle w:val="a8"/>
          <w:b w:val="0"/>
          <w:lang w:val="en-US"/>
        </w:rPr>
      </w:pPr>
    </w:p>
    <w:p w:rsidR="002C2366" w:rsidRPr="0099091A" w:rsidRDefault="002C2366" w:rsidP="00071811">
      <w:pPr>
        <w:ind w:firstLine="567"/>
        <w:jc w:val="right"/>
        <w:rPr>
          <w:rStyle w:val="a8"/>
          <w:b w:val="0"/>
          <w:lang w:val="en-US"/>
        </w:rPr>
      </w:pPr>
    </w:p>
    <w:p w:rsidR="002C2366" w:rsidRPr="0099091A" w:rsidRDefault="002C2366" w:rsidP="00071811">
      <w:pPr>
        <w:ind w:firstLine="567"/>
        <w:jc w:val="right"/>
        <w:rPr>
          <w:rStyle w:val="a8"/>
          <w:b w:val="0"/>
          <w:lang w:val="en-US"/>
        </w:rPr>
      </w:pPr>
    </w:p>
    <w:p w:rsidR="002C2366" w:rsidRPr="0099091A" w:rsidRDefault="002C2366" w:rsidP="00071811">
      <w:pPr>
        <w:ind w:firstLine="567"/>
        <w:jc w:val="right"/>
        <w:rPr>
          <w:rStyle w:val="a8"/>
          <w:b w:val="0"/>
          <w:lang w:val="en-US"/>
        </w:rPr>
      </w:pPr>
    </w:p>
    <w:p w:rsidR="002C2366" w:rsidRPr="0099091A" w:rsidRDefault="002C2366" w:rsidP="00071811">
      <w:pPr>
        <w:ind w:firstLine="567"/>
        <w:jc w:val="right"/>
        <w:rPr>
          <w:rStyle w:val="a8"/>
          <w:b w:val="0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9091A"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613"/>
      </w:tblGrid>
      <w:tr w:rsidR="00071811" w:rsidRPr="00104689" w:rsidTr="000718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811" w:rsidRPr="0099091A" w:rsidRDefault="00071811" w:rsidP="00FD6E5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71811" w:rsidRPr="0099091A" w:rsidRDefault="00071811" w:rsidP="0007181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71811" w:rsidRPr="0099091A" w:rsidRDefault="00071811" w:rsidP="00071811">
      <w:pPr>
        <w:ind w:firstLine="567"/>
        <w:rPr>
          <w:rFonts w:ascii="Times New Roman" w:hAnsi="Times New Roman" w:cs="Times New Roman"/>
          <w:vanish/>
          <w:sz w:val="28"/>
          <w:szCs w:val="28"/>
          <w:lang w:val="en-US"/>
        </w:rPr>
      </w:pPr>
    </w:p>
    <w:p w:rsidR="00071811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Pr="009D526A" w:rsidRDefault="00071811" w:rsidP="00071811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071811" w:rsidRPr="004E2368" w:rsidRDefault="00071811" w:rsidP="00071811">
      <w:pPr>
        <w:rPr>
          <w:lang w:val="ky-KG"/>
        </w:rPr>
      </w:pPr>
    </w:p>
    <w:p w:rsidR="00A50204" w:rsidRPr="0099091A" w:rsidRDefault="00A50204" w:rsidP="00A50204">
      <w:pPr>
        <w:tabs>
          <w:tab w:val="left" w:pos="709"/>
        </w:tabs>
        <w:spacing w:line="48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91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9091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9091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9091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9091A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FA25B2" w:rsidRPr="0099091A" w:rsidRDefault="00FA25B2">
      <w:pPr>
        <w:rPr>
          <w:lang w:val="en-US"/>
        </w:rPr>
      </w:pPr>
    </w:p>
    <w:sectPr w:rsidR="00FA25B2" w:rsidRPr="0099091A" w:rsidSect="00C51B07">
      <w:headerReference w:type="default" r:id="rId47"/>
      <w:footerReference w:type="default" r:id="rId4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7F" w:rsidRDefault="0009557F" w:rsidP="008E6A86">
      <w:r>
        <w:separator/>
      </w:r>
    </w:p>
  </w:endnote>
  <w:endnote w:type="continuationSeparator" w:id="0">
    <w:p w:rsidR="0009557F" w:rsidRDefault="0009557F" w:rsidP="008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89" w:rsidRDefault="00104689" w:rsidP="00552702">
    <w:pPr>
      <w:pStyle w:val="a6"/>
      <w:tabs>
        <w:tab w:val="center" w:pos="4895"/>
      </w:tabs>
    </w:pPr>
  </w:p>
  <w:p w:rsidR="00104689" w:rsidRDefault="00104689" w:rsidP="00550591">
    <w:pPr>
      <w:pStyle w:val="a6"/>
      <w:ind w:firstLine="0"/>
      <w:rPr>
        <w:sz w:val="20"/>
        <w:szCs w:val="20"/>
      </w:rPr>
    </w:pPr>
    <w:proofErr w:type="spellStart"/>
    <w:r>
      <w:rPr>
        <w:sz w:val="20"/>
        <w:szCs w:val="20"/>
      </w:rPr>
      <w:t>Министр________________________________Г.К</w:t>
    </w:r>
    <w:proofErr w:type="spellEnd"/>
    <w:r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Абдралиева</w:t>
    </w:r>
    <w:proofErr w:type="spellEnd"/>
    <w:r>
      <w:rPr>
        <w:sz w:val="20"/>
        <w:szCs w:val="20"/>
      </w:rPr>
      <w:tab/>
      <w:t>«______»_______________ 2021г.</w:t>
    </w:r>
  </w:p>
  <w:p w:rsidR="00104689" w:rsidRPr="008E6A86" w:rsidRDefault="00104689" w:rsidP="00550591">
    <w:pPr>
      <w:pStyle w:val="a6"/>
      <w:ind w:firstLine="0"/>
      <w:rPr>
        <w:sz w:val="20"/>
        <w:szCs w:val="20"/>
      </w:rPr>
    </w:pPr>
    <w:r>
      <w:rPr>
        <w:sz w:val="20"/>
        <w:szCs w:val="20"/>
      </w:rPr>
      <w:t xml:space="preserve">Главный спец. </w:t>
    </w:r>
    <w:proofErr w:type="spellStart"/>
    <w:r>
      <w:rPr>
        <w:sz w:val="20"/>
        <w:szCs w:val="20"/>
      </w:rPr>
      <w:t>юрид</w:t>
    </w:r>
    <w:proofErr w:type="gramStart"/>
    <w:r>
      <w:rPr>
        <w:sz w:val="20"/>
        <w:szCs w:val="20"/>
      </w:rPr>
      <w:t>.о</w:t>
    </w:r>
    <w:proofErr w:type="gramEnd"/>
    <w:r>
      <w:rPr>
        <w:sz w:val="20"/>
        <w:szCs w:val="20"/>
      </w:rPr>
      <w:t>тдела</w:t>
    </w:r>
    <w:proofErr w:type="spellEnd"/>
    <w:r>
      <w:rPr>
        <w:sz w:val="20"/>
        <w:szCs w:val="20"/>
      </w:rPr>
      <w:t xml:space="preserve"> _________________________</w:t>
    </w:r>
    <w:proofErr w:type="spellStart"/>
    <w:r>
      <w:rPr>
        <w:sz w:val="20"/>
        <w:szCs w:val="20"/>
      </w:rPr>
      <w:t>У.Смаилов</w:t>
    </w:r>
    <w:proofErr w:type="spellEnd"/>
    <w:r>
      <w:rPr>
        <w:sz w:val="20"/>
        <w:szCs w:val="20"/>
      </w:rPr>
      <w:t xml:space="preserve">      «_____»________________ 2021г.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7F" w:rsidRDefault="0009557F" w:rsidP="008E6A86">
      <w:r>
        <w:separator/>
      </w:r>
    </w:p>
  </w:footnote>
  <w:footnote w:type="continuationSeparator" w:id="0">
    <w:p w:rsidR="0009557F" w:rsidRDefault="0009557F" w:rsidP="008E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89" w:rsidRDefault="00104689" w:rsidP="00515856">
    <w:pPr>
      <w:pStyle w:val="a4"/>
      <w:tabs>
        <w:tab w:val="clear" w:pos="4677"/>
        <w:tab w:val="clear" w:pos="9355"/>
        <w:tab w:val="left" w:pos="1455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6A6"/>
    <w:multiLevelType w:val="hybridMultilevel"/>
    <w:tmpl w:val="8A9CE9AC"/>
    <w:lvl w:ilvl="0" w:tplc="88328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C1A"/>
    <w:multiLevelType w:val="hybridMultilevel"/>
    <w:tmpl w:val="326A9AB0"/>
    <w:lvl w:ilvl="0" w:tplc="E4D4207A">
      <w:start w:val="7"/>
      <w:numFmt w:val="decimal"/>
      <w:lvlText w:val="%1."/>
      <w:lvlJc w:val="left"/>
      <w:pPr>
        <w:ind w:left="928" w:hanging="360"/>
      </w:pPr>
      <w:rPr>
        <w:rFonts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2F24E2"/>
    <w:multiLevelType w:val="hybridMultilevel"/>
    <w:tmpl w:val="3FA2B19A"/>
    <w:lvl w:ilvl="0" w:tplc="BBECCE42">
      <w:start w:val="1"/>
      <w:numFmt w:val="decimal"/>
      <w:lvlText w:val="%1)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13937"/>
    <w:multiLevelType w:val="hybridMultilevel"/>
    <w:tmpl w:val="F42AB7B6"/>
    <w:lvl w:ilvl="0" w:tplc="DBC6F47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1B64A3"/>
    <w:multiLevelType w:val="hybridMultilevel"/>
    <w:tmpl w:val="6D2EF682"/>
    <w:lvl w:ilvl="0" w:tplc="6332DDF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2612159"/>
    <w:multiLevelType w:val="hybridMultilevel"/>
    <w:tmpl w:val="BEFA1612"/>
    <w:lvl w:ilvl="0" w:tplc="A8F6623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F8443B"/>
    <w:multiLevelType w:val="hybridMultilevel"/>
    <w:tmpl w:val="255480B6"/>
    <w:lvl w:ilvl="0" w:tplc="2D440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F0932"/>
    <w:multiLevelType w:val="hybridMultilevel"/>
    <w:tmpl w:val="D4741612"/>
    <w:lvl w:ilvl="0" w:tplc="B0600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82020"/>
    <w:multiLevelType w:val="hybridMultilevel"/>
    <w:tmpl w:val="3BF2FFFC"/>
    <w:lvl w:ilvl="0" w:tplc="484E6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B121FB"/>
    <w:multiLevelType w:val="hybridMultilevel"/>
    <w:tmpl w:val="9918C650"/>
    <w:lvl w:ilvl="0" w:tplc="7742A5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B1AE2"/>
    <w:multiLevelType w:val="hybridMultilevel"/>
    <w:tmpl w:val="76DA2A3C"/>
    <w:lvl w:ilvl="0" w:tplc="3C64386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49562178"/>
    <w:multiLevelType w:val="hybridMultilevel"/>
    <w:tmpl w:val="255480B6"/>
    <w:lvl w:ilvl="0" w:tplc="2D440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318B8"/>
    <w:multiLevelType w:val="hybridMultilevel"/>
    <w:tmpl w:val="06A4264A"/>
    <w:lvl w:ilvl="0" w:tplc="4C001CA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35781"/>
    <w:multiLevelType w:val="hybridMultilevel"/>
    <w:tmpl w:val="1542DA2A"/>
    <w:lvl w:ilvl="0" w:tplc="7CC4CD7E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E215459"/>
    <w:multiLevelType w:val="hybridMultilevel"/>
    <w:tmpl w:val="4920B4B4"/>
    <w:lvl w:ilvl="0" w:tplc="0E5C1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772499"/>
    <w:multiLevelType w:val="hybridMultilevel"/>
    <w:tmpl w:val="AFD27FFE"/>
    <w:lvl w:ilvl="0" w:tplc="E806D2A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0765D91"/>
    <w:multiLevelType w:val="hybridMultilevel"/>
    <w:tmpl w:val="41AA7FC8"/>
    <w:lvl w:ilvl="0" w:tplc="6A7C83D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A6B4E72"/>
    <w:multiLevelType w:val="hybridMultilevel"/>
    <w:tmpl w:val="381AC7F6"/>
    <w:lvl w:ilvl="0" w:tplc="72D0244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6C287DEB"/>
    <w:multiLevelType w:val="hybridMultilevel"/>
    <w:tmpl w:val="EA3A5788"/>
    <w:lvl w:ilvl="0" w:tplc="6B8C7AD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761C7C"/>
    <w:multiLevelType w:val="hybridMultilevel"/>
    <w:tmpl w:val="1BBC54F6"/>
    <w:lvl w:ilvl="0" w:tplc="65609B44">
      <w:start w:val="1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14"/>
  </w:num>
  <w:num w:numId="6">
    <w:abstractNumId w:val="4"/>
  </w:num>
  <w:num w:numId="7">
    <w:abstractNumId w:val="19"/>
  </w:num>
  <w:num w:numId="8">
    <w:abstractNumId w:val="17"/>
  </w:num>
  <w:num w:numId="9">
    <w:abstractNumId w:val="10"/>
  </w:num>
  <w:num w:numId="10">
    <w:abstractNumId w:val="16"/>
  </w:num>
  <w:num w:numId="11">
    <w:abstractNumId w:val="13"/>
  </w:num>
  <w:num w:numId="12">
    <w:abstractNumId w:val="18"/>
  </w:num>
  <w:num w:numId="13">
    <w:abstractNumId w:val="8"/>
  </w:num>
  <w:num w:numId="14">
    <w:abstractNumId w:val="15"/>
  </w:num>
  <w:num w:numId="15">
    <w:abstractNumId w:val="9"/>
  </w:num>
  <w:num w:numId="16">
    <w:abstractNumId w:val="6"/>
  </w:num>
  <w:num w:numId="17">
    <w:abstractNumId w:val="0"/>
  </w:num>
  <w:num w:numId="18">
    <w:abstractNumId w:val="1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04"/>
    <w:rsid w:val="00001931"/>
    <w:rsid w:val="00010AE7"/>
    <w:rsid w:val="000407A7"/>
    <w:rsid w:val="00071811"/>
    <w:rsid w:val="0009557F"/>
    <w:rsid w:val="000A61E1"/>
    <w:rsid w:val="000F35EB"/>
    <w:rsid w:val="00104689"/>
    <w:rsid w:val="00126BF4"/>
    <w:rsid w:val="001665EC"/>
    <w:rsid w:val="00196673"/>
    <w:rsid w:val="001B00FC"/>
    <w:rsid w:val="001B59BB"/>
    <w:rsid w:val="001B63C6"/>
    <w:rsid w:val="001B728F"/>
    <w:rsid w:val="001C5251"/>
    <w:rsid w:val="001C75F9"/>
    <w:rsid w:val="001D5153"/>
    <w:rsid w:val="001D7FC7"/>
    <w:rsid w:val="001E5AA8"/>
    <w:rsid w:val="0021439B"/>
    <w:rsid w:val="00220155"/>
    <w:rsid w:val="002276FF"/>
    <w:rsid w:val="00263EB0"/>
    <w:rsid w:val="00276303"/>
    <w:rsid w:val="002846B0"/>
    <w:rsid w:val="00293094"/>
    <w:rsid w:val="002B1485"/>
    <w:rsid w:val="002B4A93"/>
    <w:rsid w:val="002C2366"/>
    <w:rsid w:val="002E57D7"/>
    <w:rsid w:val="00301A6F"/>
    <w:rsid w:val="00334AB3"/>
    <w:rsid w:val="00363BDC"/>
    <w:rsid w:val="0037376F"/>
    <w:rsid w:val="003B3B48"/>
    <w:rsid w:val="003B4054"/>
    <w:rsid w:val="003C59DE"/>
    <w:rsid w:val="003D0B13"/>
    <w:rsid w:val="003E74FD"/>
    <w:rsid w:val="003F409A"/>
    <w:rsid w:val="00412AB1"/>
    <w:rsid w:val="00435964"/>
    <w:rsid w:val="00484878"/>
    <w:rsid w:val="004D3FB8"/>
    <w:rsid w:val="004E3A76"/>
    <w:rsid w:val="004E5FD0"/>
    <w:rsid w:val="00515856"/>
    <w:rsid w:val="00550591"/>
    <w:rsid w:val="00550B27"/>
    <w:rsid w:val="00552702"/>
    <w:rsid w:val="005569D6"/>
    <w:rsid w:val="00573779"/>
    <w:rsid w:val="00581E39"/>
    <w:rsid w:val="005870F0"/>
    <w:rsid w:val="005D781E"/>
    <w:rsid w:val="005E25FA"/>
    <w:rsid w:val="005F59E1"/>
    <w:rsid w:val="00654036"/>
    <w:rsid w:val="006617D0"/>
    <w:rsid w:val="00667709"/>
    <w:rsid w:val="00690DBE"/>
    <w:rsid w:val="006D4EF3"/>
    <w:rsid w:val="006F2F8F"/>
    <w:rsid w:val="00702BF7"/>
    <w:rsid w:val="0070537D"/>
    <w:rsid w:val="00710BD1"/>
    <w:rsid w:val="007476AA"/>
    <w:rsid w:val="007511D8"/>
    <w:rsid w:val="007609A5"/>
    <w:rsid w:val="0077644B"/>
    <w:rsid w:val="007A5644"/>
    <w:rsid w:val="007A6C0A"/>
    <w:rsid w:val="0085099F"/>
    <w:rsid w:val="00862732"/>
    <w:rsid w:val="00865CB5"/>
    <w:rsid w:val="008A46F1"/>
    <w:rsid w:val="008B70FB"/>
    <w:rsid w:val="008E6A86"/>
    <w:rsid w:val="00926AE8"/>
    <w:rsid w:val="009312A5"/>
    <w:rsid w:val="00961233"/>
    <w:rsid w:val="00970002"/>
    <w:rsid w:val="00977209"/>
    <w:rsid w:val="00986564"/>
    <w:rsid w:val="0099091A"/>
    <w:rsid w:val="009909CD"/>
    <w:rsid w:val="009A5947"/>
    <w:rsid w:val="009B04DC"/>
    <w:rsid w:val="009B2913"/>
    <w:rsid w:val="009C384D"/>
    <w:rsid w:val="009E1C49"/>
    <w:rsid w:val="009E5B4D"/>
    <w:rsid w:val="00A06043"/>
    <w:rsid w:val="00A33A89"/>
    <w:rsid w:val="00A50204"/>
    <w:rsid w:val="00A571B5"/>
    <w:rsid w:val="00A75AB3"/>
    <w:rsid w:val="00A9153F"/>
    <w:rsid w:val="00AB05E6"/>
    <w:rsid w:val="00AE2C1A"/>
    <w:rsid w:val="00AF3F6E"/>
    <w:rsid w:val="00AF686B"/>
    <w:rsid w:val="00B07AB8"/>
    <w:rsid w:val="00B472E5"/>
    <w:rsid w:val="00B50352"/>
    <w:rsid w:val="00B73266"/>
    <w:rsid w:val="00B8135F"/>
    <w:rsid w:val="00BA228C"/>
    <w:rsid w:val="00BE3C63"/>
    <w:rsid w:val="00BE7BD1"/>
    <w:rsid w:val="00BF46B8"/>
    <w:rsid w:val="00C21323"/>
    <w:rsid w:val="00C21942"/>
    <w:rsid w:val="00C228C4"/>
    <w:rsid w:val="00C31320"/>
    <w:rsid w:val="00C51B07"/>
    <w:rsid w:val="00C72171"/>
    <w:rsid w:val="00C811AE"/>
    <w:rsid w:val="00C82938"/>
    <w:rsid w:val="00C869E6"/>
    <w:rsid w:val="00CC3763"/>
    <w:rsid w:val="00CC748C"/>
    <w:rsid w:val="00CF2526"/>
    <w:rsid w:val="00CF75D2"/>
    <w:rsid w:val="00D148DF"/>
    <w:rsid w:val="00D15441"/>
    <w:rsid w:val="00D15E1F"/>
    <w:rsid w:val="00D20BCD"/>
    <w:rsid w:val="00D25EF2"/>
    <w:rsid w:val="00D26F00"/>
    <w:rsid w:val="00D35EA2"/>
    <w:rsid w:val="00D360E8"/>
    <w:rsid w:val="00D36B33"/>
    <w:rsid w:val="00D615AF"/>
    <w:rsid w:val="00D6517D"/>
    <w:rsid w:val="00D65413"/>
    <w:rsid w:val="00D83526"/>
    <w:rsid w:val="00D926CD"/>
    <w:rsid w:val="00DA37D3"/>
    <w:rsid w:val="00DD7646"/>
    <w:rsid w:val="00DF2AC5"/>
    <w:rsid w:val="00E12184"/>
    <w:rsid w:val="00E257E1"/>
    <w:rsid w:val="00E276DA"/>
    <w:rsid w:val="00E34F71"/>
    <w:rsid w:val="00E42F8E"/>
    <w:rsid w:val="00E45134"/>
    <w:rsid w:val="00E65B83"/>
    <w:rsid w:val="00E70CE6"/>
    <w:rsid w:val="00E74C02"/>
    <w:rsid w:val="00E75E6C"/>
    <w:rsid w:val="00E8385D"/>
    <w:rsid w:val="00E96BB0"/>
    <w:rsid w:val="00EA5B44"/>
    <w:rsid w:val="00F20D2E"/>
    <w:rsid w:val="00F2719D"/>
    <w:rsid w:val="00F31284"/>
    <w:rsid w:val="00F34593"/>
    <w:rsid w:val="00F50FC8"/>
    <w:rsid w:val="00F54E65"/>
    <w:rsid w:val="00F70BD5"/>
    <w:rsid w:val="00F70F67"/>
    <w:rsid w:val="00F81599"/>
    <w:rsid w:val="00F93F5C"/>
    <w:rsid w:val="00FA25B2"/>
    <w:rsid w:val="00FC6DDB"/>
    <w:rsid w:val="00FD6E5F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18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link w:val="30"/>
    <w:uiPriority w:val="9"/>
    <w:qFormat/>
    <w:rsid w:val="0007181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8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E6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A8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6A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A8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181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1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Цветовое выделение"/>
    <w:uiPriority w:val="99"/>
    <w:rsid w:val="0007181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071811"/>
    <w:rPr>
      <w:b w:val="0"/>
      <w:bCs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071811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71811"/>
    <w:rPr>
      <w:i/>
      <w:iCs/>
    </w:rPr>
  </w:style>
  <w:style w:type="paragraph" w:customStyle="1" w:styleId="ac">
    <w:name w:val="Информация об изменениях"/>
    <w:basedOn w:val="a"/>
    <w:next w:val="a"/>
    <w:uiPriority w:val="99"/>
    <w:rsid w:val="00071811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071811"/>
    <w:rPr>
      <w:b/>
      <w:bCs/>
      <w:color w:val="353842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071811"/>
    <w:rPr>
      <w:color w:val="0000FF"/>
      <w:u w:val="single"/>
    </w:rPr>
  </w:style>
  <w:style w:type="paragraph" w:customStyle="1" w:styleId="tkTekst">
    <w:name w:val="_Текст обычный (tkTekst)"/>
    <w:basedOn w:val="a"/>
    <w:rsid w:val="00071811"/>
    <w:pPr>
      <w:widowControl/>
      <w:autoSpaceDE/>
      <w:autoSpaceDN/>
      <w:adjustRightInd/>
      <w:spacing w:after="60" w:line="276" w:lineRule="auto"/>
      <w:ind w:firstLine="567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07181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071811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0718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718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181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0718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text-success">
    <w:name w:val="text-success"/>
    <w:basedOn w:val="a0"/>
    <w:rsid w:val="00071811"/>
  </w:style>
  <w:style w:type="paragraph" w:customStyle="1" w:styleId="ConsPlusNormal">
    <w:name w:val="ConsPlusNormal"/>
    <w:rsid w:val="00071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4">
    <w:name w:val="Тема примечания Знак"/>
    <w:basedOn w:val="af"/>
    <w:link w:val="af5"/>
    <w:uiPriority w:val="99"/>
    <w:semiHidden/>
    <w:rsid w:val="00071811"/>
    <w:rPr>
      <w:b/>
      <w:bCs/>
      <w:sz w:val="20"/>
      <w:szCs w:val="20"/>
    </w:rPr>
  </w:style>
  <w:style w:type="paragraph" w:styleId="af5">
    <w:name w:val="annotation subject"/>
    <w:basedOn w:val="af0"/>
    <w:next w:val="af0"/>
    <w:link w:val="af4"/>
    <w:uiPriority w:val="99"/>
    <w:semiHidden/>
    <w:unhideWhenUsed/>
    <w:rsid w:val="0007181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07181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71811"/>
    <w:pPr>
      <w:widowControl/>
      <w:autoSpaceDE/>
      <w:autoSpaceDN/>
      <w:adjustRightInd/>
      <w:spacing w:before="400" w:after="400" w:line="276" w:lineRule="auto"/>
      <w:ind w:left="1134" w:right="1134" w:firstLine="0"/>
      <w:jc w:val="center"/>
    </w:pPr>
    <w:rPr>
      <w:rFonts w:ascii="Arial" w:eastAsiaTheme="minorEastAsia" w:hAnsi="Arial" w:cs="Arial"/>
      <w:b/>
      <w:bCs/>
    </w:rPr>
  </w:style>
  <w:style w:type="paragraph" w:customStyle="1" w:styleId="af6">
    <w:name w:val="Нормальный (таблица)"/>
    <w:basedOn w:val="a"/>
    <w:next w:val="a"/>
    <w:uiPriority w:val="99"/>
    <w:rsid w:val="00071811"/>
    <w:pPr>
      <w:ind w:firstLine="0"/>
    </w:pPr>
  </w:style>
  <w:style w:type="table" w:styleId="af7">
    <w:name w:val="Table Grid"/>
    <w:basedOn w:val="a1"/>
    <w:uiPriority w:val="59"/>
    <w:rsid w:val="0007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1">
    <w:name w:val="center1"/>
    <w:basedOn w:val="a"/>
    <w:rsid w:val="00071811"/>
    <w:pPr>
      <w:widowControl/>
      <w:autoSpaceDE/>
      <w:autoSpaceDN/>
      <w:adjustRightInd/>
      <w:spacing w:before="20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character" w:customStyle="1" w:styleId="c1">
    <w:name w:val="c1"/>
    <w:basedOn w:val="a0"/>
    <w:rsid w:val="00071811"/>
    <w:rPr>
      <w:color w:val="0000FF"/>
    </w:rPr>
  </w:style>
  <w:style w:type="paragraph" w:customStyle="1" w:styleId="tktekstmailrucssattributepostfix">
    <w:name w:val="tktekst_mailru_css_attribute_postfix"/>
    <w:basedOn w:val="a"/>
    <w:rsid w:val="000718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071811"/>
  </w:style>
  <w:style w:type="paragraph" w:customStyle="1" w:styleId="msonormalmailrucssattributepostfix">
    <w:name w:val="msonormal_mailru_css_attribute_postfix"/>
    <w:basedOn w:val="a"/>
    <w:rsid w:val="000718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8">
    <w:name w:val="Strong"/>
    <w:basedOn w:val="a0"/>
    <w:uiPriority w:val="22"/>
    <w:qFormat/>
    <w:rsid w:val="00071811"/>
    <w:rPr>
      <w:b/>
      <w:bCs/>
    </w:rPr>
  </w:style>
  <w:style w:type="paragraph" w:customStyle="1" w:styleId="tkZagolovok2">
    <w:name w:val="_Заголовок Раздел (tkZagolovok2)"/>
    <w:basedOn w:val="a"/>
    <w:rsid w:val="00071811"/>
    <w:pPr>
      <w:widowControl/>
      <w:autoSpaceDE/>
      <w:autoSpaceDN/>
      <w:adjustRightInd/>
      <w:spacing w:before="200" w:after="200" w:line="276" w:lineRule="auto"/>
      <w:ind w:left="1134" w:right="1134" w:firstLine="0"/>
      <w:jc w:val="center"/>
    </w:pPr>
    <w:rPr>
      <w:rFonts w:ascii="Arial" w:hAnsi="Arial" w:cs="Arial"/>
      <w:b/>
      <w:bCs/>
    </w:rPr>
  </w:style>
  <w:style w:type="paragraph" w:customStyle="1" w:styleId="justify2">
    <w:name w:val="justify2"/>
    <w:basedOn w:val="a"/>
    <w:rsid w:val="00071811"/>
    <w:pPr>
      <w:widowControl/>
      <w:autoSpaceDE/>
      <w:autoSpaceDN/>
      <w:adjustRightInd/>
      <w:spacing w:before="20" w:after="100" w:afterAutospacing="1"/>
      <w:ind w:firstLine="60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18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link w:val="30"/>
    <w:uiPriority w:val="9"/>
    <w:qFormat/>
    <w:rsid w:val="0007181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8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E6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A8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6A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A8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181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1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Цветовое выделение"/>
    <w:uiPriority w:val="99"/>
    <w:rsid w:val="0007181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071811"/>
    <w:rPr>
      <w:b w:val="0"/>
      <w:bCs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071811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71811"/>
    <w:rPr>
      <w:i/>
      <w:iCs/>
    </w:rPr>
  </w:style>
  <w:style w:type="paragraph" w:customStyle="1" w:styleId="ac">
    <w:name w:val="Информация об изменениях"/>
    <w:basedOn w:val="a"/>
    <w:next w:val="a"/>
    <w:uiPriority w:val="99"/>
    <w:rsid w:val="00071811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071811"/>
    <w:rPr>
      <w:b/>
      <w:bCs/>
      <w:color w:val="353842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071811"/>
    <w:rPr>
      <w:color w:val="0000FF"/>
      <w:u w:val="single"/>
    </w:rPr>
  </w:style>
  <w:style w:type="paragraph" w:customStyle="1" w:styleId="tkTekst">
    <w:name w:val="_Текст обычный (tkTekst)"/>
    <w:basedOn w:val="a"/>
    <w:rsid w:val="00071811"/>
    <w:pPr>
      <w:widowControl/>
      <w:autoSpaceDE/>
      <w:autoSpaceDN/>
      <w:adjustRightInd/>
      <w:spacing w:after="60" w:line="276" w:lineRule="auto"/>
      <w:ind w:firstLine="567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07181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071811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0718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718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181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0718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text-success">
    <w:name w:val="text-success"/>
    <w:basedOn w:val="a0"/>
    <w:rsid w:val="00071811"/>
  </w:style>
  <w:style w:type="paragraph" w:customStyle="1" w:styleId="ConsPlusNormal">
    <w:name w:val="ConsPlusNormal"/>
    <w:rsid w:val="00071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4">
    <w:name w:val="Тема примечания Знак"/>
    <w:basedOn w:val="af"/>
    <w:link w:val="af5"/>
    <w:uiPriority w:val="99"/>
    <w:semiHidden/>
    <w:rsid w:val="00071811"/>
    <w:rPr>
      <w:b/>
      <w:bCs/>
      <w:sz w:val="20"/>
      <w:szCs w:val="20"/>
    </w:rPr>
  </w:style>
  <w:style w:type="paragraph" w:styleId="af5">
    <w:name w:val="annotation subject"/>
    <w:basedOn w:val="af0"/>
    <w:next w:val="af0"/>
    <w:link w:val="af4"/>
    <w:uiPriority w:val="99"/>
    <w:semiHidden/>
    <w:unhideWhenUsed/>
    <w:rsid w:val="0007181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07181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71811"/>
    <w:pPr>
      <w:widowControl/>
      <w:autoSpaceDE/>
      <w:autoSpaceDN/>
      <w:adjustRightInd/>
      <w:spacing w:before="400" w:after="400" w:line="276" w:lineRule="auto"/>
      <w:ind w:left="1134" w:right="1134" w:firstLine="0"/>
      <w:jc w:val="center"/>
    </w:pPr>
    <w:rPr>
      <w:rFonts w:ascii="Arial" w:eastAsiaTheme="minorEastAsia" w:hAnsi="Arial" w:cs="Arial"/>
      <w:b/>
      <w:bCs/>
    </w:rPr>
  </w:style>
  <w:style w:type="paragraph" w:customStyle="1" w:styleId="af6">
    <w:name w:val="Нормальный (таблица)"/>
    <w:basedOn w:val="a"/>
    <w:next w:val="a"/>
    <w:uiPriority w:val="99"/>
    <w:rsid w:val="00071811"/>
    <w:pPr>
      <w:ind w:firstLine="0"/>
    </w:pPr>
  </w:style>
  <w:style w:type="table" w:styleId="af7">
    <w:name w:val="Table Grid"/>
    <w:basedOn w:val="a1"/>
    <w:uiPriority w:val="59"/>
    <w:rsid w:val="0007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1">
    <w:name w:val="center1"/>
    <w:basedOn w:val="a"/>
    <w:rsid w:val="00071811"/>
    <w:pPr>
      <w:widowControl/>
      <w:autoSpaceDE/>
      <w:autoSpaceDN/>
      <w:adjustRightInd/>
      <w:spacing w:before="20" w:after="100" w:afterAutospacing="1"/>
      <w:ind w:firstLine="0"/>
      <w:jc w:val="center"/>
    </w:pPr>
    <w:rPr>
      <w:rFonts w:ascii="Times New Roman" w:hAnsi="Times New Roman" w:cs="Times New Roman"/>
      <w:color w:val="000000"/>
    </w:rPr>
  </w:style>
  <w:style w:type="character" w:customStyle="1" w:styleId="c1">
    <w:name w:val="c1"/>
    <w:basedOn w:val="a0"/>
    <w:rsid w:val="00071811"/>
    <w:rPr>
      <w:color w:val="0000FF"/>
    </w:rPr>
  </w:style>
  <w:style w:type="paragraph" w:customStyle="1" w:styleId="tktekstmailrucssattributepostfix">
    <w:name w:val="tktekst_mailru_css_attribute_postfix"/>
    <w:basedOn w:val="a"/>
    <w:rsid w:val="000718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071811"/>
  </w:style>
  <w:style w:type="paragraph" w:customStyle="1" w:styleId="msonormalmailrucssattributepostfix">
    <w:name w:val="msonormal_mailru_css_attribute_postfix"/>
    <w:basedOn w:val="a"/>
    <w:rsid w:val="000718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8">
    <w:name w:val="Strong"/>
    <w:basedOn w:val="a0"/>
    <w:uiPriority w:val="22"/>
    <w:qFormat/>
    <w:rsid w:val="00071811"/>
    <w:rPr>
      <w:b/>
      <w:bCs/>
    </w:rPr>
  </w:style>
  <w:style w:type="paragraph" w:customStyle="1" w:styleId="tkZagolovok2">
    <w:name w:val="_Заголовок Раздел (tkZagolovok2)"/>
    <w:basedOn w:val="a"/>
    <w:rsid w:val="00071811"/>
    <w:pPr>
      <w:widowControl/>
      <w:autoSpaceDE/>
      <w:autoSpaceDN/>
      <w:adjustRightInd/>
      <w:spacing w:before="200" w:after="200" w:line="276" w:lineRule="auto"/>
      <w:ind w:left="1134" w:right="1134" w:firstLine="0"/>
      <w:jc w:val="center"/>
    </w:pPr>
    <w:rPr>
      <w:rFonts w:ascii="Arial" w:hAnsi="Arial" w:cs="Arial"/>
      <w:b/>
      <w:bCs/>
    </w:rPr>
  </w:style>
  <w:style w:type="paragraph" w:customStyle="1" w:styleId="justify2">
    <w:name w:val="justify2"/>
    <w:basedOn w:val="a"/>
    <w:rsid w:val="00071811"/>
    <w:pPr>
      <w:widowControl/>
      <w:autoSpaceDE/>
      <w:autoSpaceDN/>
      <w:adjustRightInd/>
      <w:spacing w:before="20" w:after="100" w:afterAutospacing="1"/>
      <w:ind w:firstLine="60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uchet.kz/rus/docs/V1500014095" TargetMode="External"/><Relationship Id="rId18" Type="http://schemas.openxmlformats.org/officeDocument/2006/relationships/hyperlink" Target="https://zakon.uchet.kz/rus/docs/V1500014095" TargetMode="External"/><Relationship Id="rId26" Type="http://schemas.openxmlformats.org/officeDocument/2006/relationships/hyperlink" Target="https://zakon.uchet.kz/rus/docs/V1500014095" TargetMode="External"/><Relationship Id="rId39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zakon.uchet.kz/rus/docs/V1500014095" TargetMode="External"/><Relationship Id="rId34" Type="http://schemas.openxmlformats.org/officeDocument/2006/relationships/hyperlink" Target="https://zakon.uchet.kz/rus/docs/V1500014095" TargetMode="External"/><Relationship Id="rId42" Type="http://schemas.openxmlformats.org/officeDocument/2006/relationships/image" Target="media/image10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https://zakon.uchet.kz/rus/docs/V1500014095" TargetMode="External"/><Relationship Id="rId25" Type="http://schemas.openxmlformats.org/officeDocument/2006/relationships/hyperlink" Target="https://zakon.uchet.kz/rus/docs/V1500014095" TargetMode="External"/><Relationship Id="rId33" Type="http://schemas.openxmlformats.org/officeDocument/2006/relationships/hyperlink" Target="https://zakon.uchet.kz/rus/docs/V1500014095" TargetMode="External"/><Relationship Id="rId38" Type="http://schemas.openxmlformats.org/officeDocument/2006/relationships/image" Target="media/image6.jpeg"/><Relationship Id="rId46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s://zakon.uchet.kz/rus/docs/V1500014095" TargetMode="External"/><Relationship Id="rId20" Type="http://schemas.openxmlformats.org/officeDocument/2006/relationships/hyperlink" Target="https://zakon.uchet.kz/rus/docs/V1500014095" TargetMode="External"/><Relationship Id="rId29" Type="http://schemas.openxmlformats.org/officeDocument/2006/relationships/hyperlink" Target="https://zakon.uchet.kz/rus/docs/V1500014095" TargetMode="External"/><Relationship Id="rId41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https://zakon.uchet.kz/rus/docs/V1500014095" TargetMode="External"/><Relationship Id="rId32" Type="http://schemas.openxmlformats.org/officeDocument/2006/relationships/hyperlink" Target="https://zakon.uchet.kz/rus/docs/V1500014095" TargetMode="External"/><Relationship Id="rId37" Type="http://schemas.openxmlformats.org/officeDocument/2006/relationships/image" Target="media/image5.jpeg"/><Relationship Id="rId40" Type="http://schemas.openxmlformats.org/officeDocument/2006/relationships/image" Target="media/image8.png"/><Relationship Id="rId45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hyperlink" Target="https://zakon.uchet.kz/rus/docs/V1500014095" TargetMode="External"/><Relationship Id="rId23" Type="http://schemas.openxmlformats.org/officeDocument/2006/relationships/hyperlink" Target="https://zakon.uchet.kz/rus/docs/V1500014095" TargetMode="External"/><Relationship Id="rId28" Type="http://schemas.openxmlformats.org/officeDocument/2006/relationships/hyperlink" Target="https://zakon.uchet.kz/rus/docs/V1500014095" TargetMode="External"/><Relationship Id="rId36" Type="http://schemas.openxmlformats.org/officeDocument/2006/relationships/hyperlink" Target="http://garant.asmap.ru/private/document.asp?no=246063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s://zakon.uchet.kz/rus/docs/V1500014095" TargetMode="External"/><Relationship Id="rId31" Type="http://schemas.openxmlformats.org/officeDocument/2006/relationships/hyperlink" Target="https://zakon.uchet.kz/rus/docs/V1500014095" TargetMode="External"/><Relationship Id="rId44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zakon.uchet.kz/rus/docs/V1500014095" TargetMode="External"/><Relationship Id="rId22" Type="http://schemas.openxmlformats.org/officeDocument/2006/relationships/hyperlink" Target="https://zakon.uchet.kz/rus/docs/V1500014095" TargetMode="External"/><Relationship Id="rId27" Type="http://schemas.openxmlformats.org/officeDocument/2006/relationships/hyperlink" Target="https://zakon.uchet.kz/rus/docs/V1500014095" TargetMode="External"/><Relationship Id="rId30" Type="http://schemas.openxmlformats.org/officeDocument/2006/relationships/hyperlink" Target="https://zakon.uchet.kz/rus/docs/V1500014095" TargetMode="External"/><Relationship Id="rId35" Type="http://schemas.openxmlformats.org/officeDocument/2006/relationships/hyperlink" Target="https://zakon.uchet.kz/rus/docs/V1500014095" TargetMode="External"/><Relationship Id="rId43" Type="http://schemas.openxmlformats.org/officeDocument/2006/relationships/image" Target="media/image11.png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F776-5130-408F-A2BB-2DDD7C4A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57</Pages>
  <Words>14317</Words>
  <Characters>81613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2021-06-02T11:33:00Z</cp:lastPrinted>
  <dcterms:created xsi:type="dcterms:W3CDTF">2021-06-02T05:54:00Z</dcterms:created>
  <dcterms:modified xsi:type="dcterms:W3CDTF">2021-06-02T12:11:00Z</dcterms:modified>
</cp:coreProperties>
</file>