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EA4B" w14:textId="53C71DF9" w:rsidR="008158E5" w:rsidRDefault="00041150" w:rsidP="00040467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95320300"/>
      <w:r w:rsidRPr="008158E5"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</w:t>
      </w:r>
      <w:r w:rsidR="008158E5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</w:p>
    <w:p w14:paraId="6D713993" w14:textId="69A4DFDC" w:rsidR="00E66454" w:rsidRDefault="00041150" w:rsidP="00040467">
      <w:pPr>
        <w:pStyle w:val="1"/>
        <w:spacing w:befor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8158E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C12D847" w14:textId="14E67550" w:rsidR="00041150" w:rsidRPr="008158E5" w:rsidRDefault="00041150" w:rsidP="00E66454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План мероприятий </w:t>
      </w:r>
      <w:r w:rsidR="00E66454"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по реализации </w:t>
      </w:r>
      <w:r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Программы</w:t>
      </w:r>
      <w:bookmarkEnd w:id="0"/>
      <w:r w:rsidRPr="008158E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</w:t>
      </w:r>
      <w:r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Кабинета Министров Кыргызской Республики </w:t>
      </w:r>
      <w:r w:rsidR="00E66454"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>Туберкулез VI</w:t>
      </w:r>
      <w:r w:rsidR="00E66454"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на 2022- 2026 годы</w:t>
      </w:r>
      <w:r w:rsidR="00E66454" w:rsidRPr="008158E5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</w:p>
    <w:p w14:paraId="641E6E3D" w14:textId="77777777" w:rsidR="00041150" w:rsidRPr="008158E5" w:rsidRDefault="00041150" w:rsidP="00041150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3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268"/>
        <w:gridCol w:w="3259"/>
        <w:gridCol w:w="1389"/>
        <w:gridCol w:w="2863"/>
        <w:gridCol w:w="1851"/>
        <w:gridCol w:w="1271"/>
      </w:tblGrid>
      <w:tr w:rsidR="008626F0" w:rsidRPr="008158E5" w14:paraId="521DA821" w14:textId="58371A0C" w:rsidTr="008158E5"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DF8A3" w14:textId="77777777" w:rsidR="00522409" w:rsidRPr="008158E5" w:rsidRDefault="00522409" w:rsidP="001676FB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п.п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870AA" w14:textId="7C962786" w:rsidR="00522409" w:rsidRPr="008158E5" w:rsidRDefault="00522409" w:rsidP="00522409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6EF5E" w14:textId="24B254A9" w:rsidR="00522409" w:rsidRPr="008158E5" w:rsidRDefault="00522409" w:rsidP="0061049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9B92D" w14:textId="77777777" w:rsidR="00522409" w:rsidRPr="008158E5" w:rsidRDefault="00522409" w:rsidP="0061049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proofErr w:type="spellEnd"/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1A685" w14:textId="77777777" w:rsidR="00522409" w:rsidRPr="008158E5" w:rsidRDefault="00522409" w:rsidP="0061049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Ожидаемые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продукт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E3ED7" w14:textId="77777777" w:rsidR="00522409" w:rsidRPr="008158E5" w:rsidRDefault="00522409" w:rsidP="0061049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462" w:type="pct"/>
            <w:shd w:val="clear" w:color="auto" w:fill="FFFFFF"/>
          </w:tcPr>
          <w:p w14:paraId="54EF1B6C" w14:textId="3D941F75" w:rsidR="00522409" w:rsidRPr="008158E5" w:rsidRDefault="00FA407D" w:rsidP="0061049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Источник ф</w:t>
            </w:r>
            <w:r w:rsidR="00522409"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инан</w:t>
            </w: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сирования </w:t>
            </w:r>
          </w:p>
        </w:tc>
      </w:tr>
      <w:tr w:rsidR="00314047" w:rsidRPr="001C1702" w14:paraId="438FF9F4" w14:textId="73FBD419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C96E" w14:textId="5AE97867" w:rsidR="00314047" w:rsidRPr="008158E5" w:rsidRDefault="00314047" w:rsidP="00314047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bookmarkStart w:id="1" w:name="_Toc95320284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1</w:t>
            </w: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Укрепление здоровья и снижение риска заболевания туберкулезом</w:t>
            </w:r>
            <w:bookmarkEnd w:id="1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14047" w:rsidRPr="001C1702" w14:paraId="2EF5E894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50823" w14:textId="0ECA6D2D" w:rsidR="00314047" w:rsidRPr="008158E5" w:rsidRDefault="00314047" w:rsidP="00314047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2" w:name="_Toc95320285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1.1. Создание благоприятной среды для изменения поведения по вопросам туберкулеза</w:t>
            </w:r>
            <w:bookmarkEnd w:id="2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26F0" w:rsidRPr="008158E5" w14:paraId="6428A041" w14:textId="77777777" w:rsidTr="008158E5"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D5B6" w14:textId="77777777" w:rsidR="00F076BA" w:rsidRPr="008158E5" w:rsidRDefault="00F076BA" w:rsidP="00F076BA">
            <w:pPr>
              <w:pStyle w:val="a3"/>
              <w:numPr>
                <w:ilvl w:val="0"/>
                <w:numId w:val="3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792A" w14:textId="07FFA0E1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единой информационной среды </w:t>
            </w: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>для повышения настороженности на ТБ и снижения стигмы и дискриминации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1621" w14:textId="2AB1CF26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 xml:space="preserve">Усилить информирование населения по вопросам туберкулеза через обученных медицинских работников, специалистов укрепления здоровья, лидеров сообществ, религиозных лидеров, представителей ОГО, СМИ, социальные сети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B437" w14:textId="77777777" w:rsidR="00E4426D" w:rsidRPr="008158E5" w:rsidRDefault="00F076BA" w:rsidP="00BC51F5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кв. 2022-</w:t>
            </w:r>
          </w:p>
          <w:p w14:paraId="3395A99C" w14:textId="365238BA" w:rsidR="00F076BA" w:rsidRPr="008158E5" w:rsidRDefault="00F076BA" w:rsidP="00BC51F5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кв. 2026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8934D" w14:textId="0DCF5A40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Население информировано по вопросам туберкулеза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1CC28" w14:textId="28CE1531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МЗ,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МОиН, МКИСиМП,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ДУМК, ОГО</w:t>
            </w:r>
          </w:p>
          <w:p w14:paraId="06CC9B5F" w14:textId="77777777" w:rsidR="00C660D4" w:rsidRPr="008158E5" w:rsidRDefault="00C660D4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B57AB57" w14:textId="0DFEE1DD" w:rsidR="00C660D4" w:rsidRPr="008158E5" w:rsidRDefault="00C660D4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" w:type="pct"/>
            <w:shd w:val="clear" w:color="auto" w:fill="FFFFFF"/>
          </w:tcPr>
          <w:p w14:paraId="1D55158E" w14:textId="4DBC9581" w:rsidR="00F076BA" w:rsidRPr="008158E5" w:rsidRDefault="00F076BA" w:rsidP="00F83CBD">
            <w:pPr>
              <w:spacing w:after="60" w:line="230" w:lineRule="atLeast"/>
              <w:ind w:left="132" w:firstLine="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РБ, </w:t>
            </w:r>
            <w:proofErr w:type="gramStart"/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местный </w:t>
            </w:r>
            <w:r w:rsidR="00F83CBD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</w:t>
            </w:r>
            <w:proofErr w:type="gramEnd"/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</w:t>
            </w:r>
          </w:p>
        </w:tc>
      </w:tr>
      <w:tr w:rsidR="008626F0" w:rsidRPr="008158E5" w14:paraId="602378B9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9BBB" w14:textId="71A35178" w:rsidR="00F076BA" w:rsidRPr="008158E5" w:rsidRDefault="00F076BA" w:rsidP="00F076BA">
            <w:pPr>
              <w:pStyle w:val="a3"/>
              <w:numPr>
                <w:ilvl w:val="0"/>
                <w:numId w:val="3"/>
              </w:numPr>
              <w:spacing w:after="60" w:line="230" w:lineRule="atLeast"/>
              <w:ind w:left="5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2B3C" w14:textId="77777777" w:rsidR="00F076BA" w:rsidRPr="008158E5" w:rsidRDefault="00F076BA" w:rsidP="00F076BA">
            <w:pPr>
              <w:spacing w:after="60" w:line="230" w:lineRule="atLeast"/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Внедрение подходов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социальных и поведенческих изменений </w:t>
            </w:r>
            <w:r w:rsidR="008F4638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способствующих </w:t>
            </w:r>
            <w:r w:rsidR="008F4638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повышению ответственности за свое здоровье и здоровье окружающих людей</w:t>
            </w:r>
            <w:r w:rsidR="0061049F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, снижению </w:t>
            </w:r>
            <w:r w:rsidR="0061049F"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lastRenderedPageBreak/>
              <w:t>стигмы и дискриминации</w:t>
            </w:r>
          </w:p>
          <w:p w14:paraId="0FFA4BFF" w14:textId="0C32724C" w:rsidR="00C660D4" w:rsidRPr="008158E5" w:rsidRDefault="00C660D4" w:rsidP="00C660D4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2413E" w14:textId="77007BE5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lastRenderedPageBreak/>
              <w:t xml:space="preserve">Разработать стратегию социальных и поведенческих изменений, </w:t>
            </w:r>
            <w:r w:rsidR="008B2A88"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 xml:space="preserve">с учетом гендерного аспекта, </w:t>
            </w: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 xml:space="preserve">способствующих </w:t>
            </w:r>
            <w:r w:rsidR="008F4638"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 xml:space="preserve">раннему </w:t>
            </w:r>
            <w:r w:rsidR="008F4638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выявлению, лечению, профилактике туберкулеза и снижению </w:t>
            </w:r>
            <w:r w:rsidR="008F4638"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 xml:space="preserve">стигмы и дискриминации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DAE7" w14:textId="0A2E03AA" w:rsidR="00E4426D" w:rsidRPr="008158E5" w:rsidRDefault="009B4176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кв. </w:t>
            </w:r>
            <w:r w:rsidR="00F076BA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2022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4426D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CDA590" w14:textId="368998FE" w:rsidR="00F076BA" w:rsidRPr="008158E5" w:rsidRDefault="009B4176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кв.</w:t>
            </w:r>
            <w:r w:rsidR="00F076BA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2023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A53D3" w14:textId="77777777" w:rsidR="00F076BA" w:rsidRDefault="00F076BA" w:rsidP="00F076BA">
            <w:pPr>
              <w:spacing w:after="60" w:line="230" w:lineRule="atLeast"/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>Стратегия разработана</w:t>
            </w:r>
          </w:p>
          <w:p w14:paraId="1A44AF77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A3B402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DC419B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5499E97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CDC26DF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46F01B2" w14:textId="77777777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556E6F" w14:textId="34CC15D9" w:rsidR="001C1702" w:rsidRPr="001C1702" w:rsidRDefault="001C1702" w:rsidP="001C17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9275" w14:textId="44626CDB" w:rsidR="00F076BA" w:rsidRPr="008158E5" w:rsidRDefault="00F076BA" w:rsidP="00F076BA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МЗ, </w:t>
            </w: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>МОиН, МКИСиМП</w:t>
            </w:r>
            <w:r w:rsidR="00EC37D9"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>, ОГО</w:t>
            </w:r>
          </w:p>
        </w:tc>
        <w:tc>
          <w:tcPr>
            <w:tcW w:w="462" w:type="pct"/>
            <w:shd w:val="clear" w:color="auto" w:fill="FFFFFF"/>
          </w:tcPr>
          <w:p w14:paraId="45516F31" w14:textId="150E4D62" w:rsidR="00F076BA" w:rsidRPr="008158E5" w:rsidRDefault="00F076BA" w:rsidP="000E1D70">
            <w:pPr>
              <w:spacing w:after="60" w:line="230" w:lineRule="atLeast"/>
              <w:ind w:left="59" w:firstLine="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B351B2" w:rsidRPr="008158E5" w14:paraId="72CE5D2D" w14:textId="77777777" w:rsidTr="008158E5">
        <w:trPr>
          <w:trHeight w:val="2590"/>
        </w:trPr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A46B6" w14:textId="77777777" w:rsidR="00B351B2" w:rsidRPr="008158E5" w:rsidRDefault="00B351B2" w:rsidP="009B4176">
            <w:pPr>
              <w:pStyle w:val="a3"/>
              <w:numPr>
                <w:ilvl w:val="0"/>
                <w:numId w:val="3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7A15D" w14:textId="77777777" w:rsidR="00B351B2" w:rsidRPr="008158E5" w:rsidRDefault="00B351B2" w:rsidP="009B4176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402E" w14:textId="606BCCB9" w:rsidR="00B351B2" w:rsidRPr="008158E5" w:rsidRDefault="00B351B2" w:rsidP="009B4176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ahoma" w:hAnsi="Times New Roman" w:cs="Times New Roman"/>
                <w:sz w:val="24"/>
                <w:szCs w:val="24"/>
                <w:lang w:val="ky-KG"/>
              </w:rPr>
              <w:t>Внедрить стратегию социальных и поведенческих изменений, включая меры по снижению стигмы и дискриминации, с  вовлечением заинтересованных министерств, ведомств, представителей ОГО, лидеров сообществ и представителей СМИ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C2B1" w14:textId="104651FE" w:rsidR="00B351B2" w:rsidRPr="008158E5" w:rsidRDefault="00B351B2" w:rsidP="009B4176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кв. 2023 –</w:t>
            </w:r>
          </w:p>
          <w:p w14:paraId="123904EC" w14:textId="7FC9E0C8" w:rsidR="00B351B2" w:rsidRPr="008158E5" w:rsidRDefault="00B351B2" w:rsidP="009B4176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 кв. 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8DE7" w14:textId="1859E29A" w:rsidR="00B351B2" w:rsidRPr="008158E5" w:rsidRDefault="00B351B2" w:rsidP="009B4176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Заинтересованные стороны вовлечены в реализацию стратегии 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6AB4B" w14:textId="263B8E30" w:rsidR="00B351B2" w:rsidRPr="008158E5" w:rsidRDefault="00B351B2" w:rsidP="009B4176">
            <w:pPr>
              <w:spacing w:after="60" w:line="23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МЗ,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МОиН, МКИСиМП,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ДУМК, ОГО</w:t>
            </w:r>
          </w:p>
        </w:tc>
        <w:tc>
          <w:tcPr>
            <w:tcW w:w="462" w:type="pct"/>
            <w:shd w:val="clear" w:color="auto" w:fill="FFFFFF"/>
          </w:tcPr>
          <w:p w14:paraId="3AB5FD97" w14:textId="35C657AE" w:rsidR="00B351B2" w:rsidRPr="008158E5" w:rsidRDefault="00B351B2" w:rsidP="000E1D70">
            <w:pPr>
              <w:spacing w:after="60" w:line="230" w:lineRule="atLeast"/>
              <w:ind w:left="59" w:firstLine="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РБ, ПР</w:t>
            </w:r>
          </w:p>
        </w:tc>
      </w:tr>
      <w:tr w:rsidR="008626F0" w:rsidRPr="008158E5" w14:paraId="0E871C7B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E72F" w14:textId="60683072" w:rsidR="008626F0" w:rsidRPr="008158E5" w:rsidRDefault="00EC37D9" w:rsidP="00CA137D">
            <w:pPr>
              <w:pStyle w:val="a3"/>
              <w:spacing w:after="60" w:line="230" w:lineRule="atLeast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626F0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7002B" w14:textId="5DB76559" w:rsidR="008626F0" w:rsidRPr="000971BD" w:rsidRDefault="008626F0" w:rsidP="008626F0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Ликвидировать стигму и дискриминацию в связи с ТБ, повысить толерантность общества по отношению к больным ТБ и их близкому окружению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E4278" w14:textId="72FBC308" w:rsidR="008626F0" w:rsidRPr="000971BD" w:rsidRDefault="008626F0" w:rsidP="008626F0">
            <w:pPr>
              <w:spacing w:after="60" w:line="23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Обеспечить документирование всех случаев нарушения прав, проявления стигмы и дискриминации, отказа в предоставлении услуг больных туберкулезом и членов их семей с использованием электронных платформ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REAct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, pereboi.kg и др.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FEA5" w14:textId="77777777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2 кв. 2022 г. -</w:t>
            </w:r>
          </w:p>
          <w:p w14:paraId="1E58CF0F" w14:textId="2CB6D9C8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47A4" w14:textId="7DCD9F53" w:rsidR="008626F0" w:rsidRPr="000971BD" w:rsidRDefault="008626F0" w:rsidP="008626F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Уровень стигмы и дискриминации в системах оказания государственных услуг, по результатам опроса больных и их близкого </w:t>
            </w:r>
            <w:proofErr w:type="gram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окружения  не</w:t>
            </w:r>
            <w:proofErr w:type="gram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превысит 20% к 2026 году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54C94" w14:textId="546632E7" w:rsidR="008626F0" w:rsidRPr="000971BD" w:rsidRDefault="008626F0" w:rsidP="005B2E6E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МВД, МЮ, МЗ,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Акыйкатчы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НПО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6BF76FC0" w14:textId="03E6A7C6" w:rsidR="008626F0" w:rsidRPr="008158E5" w:rsidRDefault="008626F0" w:rsidP="005B2E6E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 xml:space="preserve"> ПР</w:t>
            </w:r>
          </w:p>
        </w:tc>
      </w:tr>
      <w:tr w:rsidR="008626F0" w:rsidRPr="008158E5" w14:paraId="5B5F9E1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0D91" w14:textId="77777777" w:rsidR="008626F0" w:rsidRPr="008158E5" w:rsidRDefault="008626F0" w:rsidP="005B2E6E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6052" w14:textId="77777777" w:rsidR="008626F0" w:rsidRPr="000971BD" w:rsidRDefault="008626F0" w:rsidP="005B2E6E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1251" w14:textId="38070EFF" w:rsidR="008626F0" w:rsidRPr="000971BD" w:rsidRDefault="008626F0" w:rsidP="008626F0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Провести исследование по уровню влияния гендерного насилия и гендерного неравенства на доступ к программам профилактики и лечения туберкулеза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76FE4" w14:textId="01D72B0D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2024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35B9" w14:textId="369B401B" w:rsidR="008626F0" w:rsidRPr="000971BD" w:rsidRDefault="008626F0" w:rsidP="008626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 итогам исследования разработаны меры по снижению гендерно-обусловленных факторов на доступ к профилактике и лечению </w:t>
            </w:r>
            <w:r w:rsidRPr="000971BD">
              <w:rPr>
                <w:rFonts w:ascii="Times New Roman" w:eastAsia="Times New Roman" w:hAnsi="Times New Roman"/>
                <w:sz w:val="24"/>
                <w:szCs w:val="24"/>
              </w:rPr>
              <w:t>ТБ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0FFE" w14:textId="2D474496" w:rsidR="008626F0" w:rsidRPr="000971BD" w:rsidRDefault="008626F0" w:rsidP="005B2E6E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proofErr w:type="spellStart"/>
            <w:proofErr w:type="gram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  НПО</w:t>
            </w:r>
            <w:proofErr w:type="gram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r w:rsidR="00440F27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  <w:p w14:paraId="6385E760" w14:textId="77777777" w:rsidR="008626F0" w:rsidRPr="000971BD" w:rsidRDefault="008626F0" w:rsidP="005B2E6E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230A40AB" w14:textId="31D3AC88" w:rsidR="008626F0" w:rsidRPr="008158E5" w:rsidRDefault="00835339" w:rsidP="005B2E6E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</w:tc>
      </w:tr>
      <w:tr w:rsidR="008626F0" w:rsidRPr="008158E5" w14:paraId="16F9D7A4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9F99" w14:textId="77777777" w:rsidR="008626F0" w:rsidRPr="008158E5" w:rsidRDefault="008626F0" w:rsidP="008626F0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A7B5D" w14:textId="77777777" w:rsidR="008626F0" w:rsidRPr="000971BD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B5CE7" w14:textId="24408C89" w:rsidR="008626F0" w:rsidRPr="000971BD" w:rsidRDefault="008626F0" w:rsidP="008626F0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Оказать консультационно-правовую помощь и юридическую защиту больных ТБ и лиц с высоким риском заражения ТБ,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сталкивающимся со стигмой и дискриминацией, а также пострадавшим от гендерного и семейного насилия, используя предусмотренные законодательством КР средства защиты, включая услуги адвокатов,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параюристов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, инструмент ГГЮП, возможности университетских правовых клиник и др.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C2781" w14:textId="77777777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lastRenderedPageBreak/>
              <w:t>2 кв. 2022 г. -</w:t>
            </w:r>
          </w:p>
          <w:p w14:paraId="7327D3A5" w14:textId="7964617E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D129D" w14:textId="77777777" w:rsidR="008626F0" w:rsidRPr="000971BD" w:rsidRDefault="008626F0" w:rsidP="008626F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Представители целевых групп получат доступ ГГЮП в соответствии с 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lastRenderedPageBreak/>
              <w:t>законодательством КР при необходимости</w:t>
            </w:r>
          </w:p>
          <w:p w14:paraId="59EF56F4" w14:textId="77777777" w:rsidR="008626F0" w:rsidRPr="000971BD" w:rsidRDefault="008626F0" w:rsidP="008626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ABC7" w14:textId="29BBE3C8" w:rsidR="008626F0" w:rsidRPr="000971BD" w:rsidRDefault="008626F0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lastRenderedPageBreak/>
              <w:t>МЮ, НПО</w:t>
            </w:r>
            <w:r w:rsidR="00440F27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</w:t>
            </w:r>
            <w:r w:rsidR="00440F27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5199F0F2" w14:textId="12E77838" w:rsidR="008626F0" w:rsidRPr="008158E5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  <w:p w14:paraId="4BB5C2AA" w14:textId="140DD2F5" w:rsidR="008626F0" w:rsidRPr="008158E5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</w:p>
        </w:tc>
      </w:tr>
      <w:tr w:rsidR="008626F0" w:rsidRPr="008158E5" w14:paraId="7E36F01D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9E3F" w14:textId="77777777" w:rsidR="008626F0" w:rsidRPr="008158E5" w:rsidRDefault="008626F0" w:rsidP="008626F0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7D118" w14:textId="77777777" w:rsidR="008626F0" w:rsidRPr="000971BD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D6973" w14:textId="0E60ADD7" w:rsidR="008626F0" w:rsidRPr="000971BD" w:rsidRDefault="008626F0" w:rsidP="00835339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Расширить привлечение подготовленных сотрудников НПО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параюристов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расширения правовых знаний среди КГН, социального сопровождения для получения правовых услуг; документирования фактов стигматизации и дискриминации по отношению к людям, живущим с ТБ и лиц с высоким риском заражения ТБ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398A6" w14:textId="77777777" w:rsidR="008626F0" w:rsidRPr="000971BD" w:rsidRDefault="008626F0" w:rsidP="008626F0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3 кв 2022 г. -</w:t>
            </w:r>
          </w:p>
          <w:p w14:paraId="4AF3318D" w14:textId="7753F2AA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0C0B7" w14:textId="6A916635" w:rsidR="008626F0" w:rsidRPr="000971BD" w:rsidRDefault="008626F0" w:rsidP="008626F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90% от числа нуждающихся представителей целевой группы получили консультирование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параюристов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и/или обученных патронажных/социальных работников; факты нарушения их прав задокументированы и доведены до лиц, принимающих решения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2C28" w14:textId="3B60E407" w:rsidR="008626F0" w:rsidRPr="000971BD" w:rsidRDefault="008626F0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МЮ, НПО</w:t>
            </w:r>
            <w:r w:rsidR="00440F27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</w:t>
            </w:r>
            <w:r w:rsidR="000C62B3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2795EF9D" w14:textId="3EDDBA17" w:rsidR="008626F0" w:rsidRPr="008158E5" w:rsidRDefault="00C02967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  <w:p w14:paraId="7BE0E826" w14:textId="77777777" w:rsidR="008626F0" w:rsidRPr="008158E5" w:rsidRDefault="008626F0" w:rsidP="005C58B8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</w:p>
        </w:tc>
      </w:tr>
      <w:tr w:rsidR="00EC37D9" w:rsidRPr="008158E5" w14:paraId="214EF122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5E4B9" w14:textId="77777777" w:rsidR="00EC37D9" w:rsidRPr="008158E5" w:rsidRDefault="00EC37D9" w:rsidP="008626F0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4730A" w14:textId="77777777" w:rsidR="00EC37D9" w:rsidRPr="000971BD" w:rsidRDefault="00EC37D9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F457" w14:textId="581DE82B" w:rsidR="00EC37D9" w:rsidRPr="000971BD" w:rsidRDefault="00EC37D9" w:rsidP="008626F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Провести обучение патронажных и социальных работников, оказывающих помощь больным ТБ по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ключевым вопросам прав человека, связанных с ТБ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6F7FB" w14:textId="77777777" w:rsidR="00EC37D9" w:rsidRPr="000971BD" w:rsidRDefault="00EC37D9" w:rsidP="0083533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lastRenderedPageBreak/>
              <w:t>2 кв. 2022 г. -</w:t>
            </w:r>
          </w:p>
          <w:p w14:paraId="34737FCE" w14:textId="4CA42C8D" w:rsidR="00EC37D9" w:rsidRPr="000971BD" w:rsidRDefault="00EC37D9" w:rsidP="00835339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BF47" w14:textId="5036A6C6" w:rsidR="00EC37D9" w:rsidRPr="000971BD" w:rsidRDefault="00EC37D9" w:rsidP="008626F0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Обучены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патронажные и социальные работники, оказывающие помощь больным ТБ, по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ключевым вопросам прав человека, связанных с ТБ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A948" w14:textId="2B4BDF55" w:rsidR="00EC37D9" w:rsidRPr="000971BD" w:rsidRDefault="00EC37D9" w:rsidP="00835339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lastRenderedPageBreak/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НПО, </w:t>
            </w:r>
            <w:r w:rsidR="000C62B3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  <w:p w14:paraId="2788DE89" w14:textId="77777777" w:rsidR="00EC37D9" w:rsidRPr="000971BD" w:rsidRDefault="00EC37D9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15136F26" w14:textId="5669601B" w:rsidR="00EC37D9" w:rsidRPr="008158E5" w:rsidRDefault="00EC37D9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  <w:p w14:paraId="48CDFC25" w14:textId="56D05771" w:rsidR="00EC37D9" w:rsidRPr="008158E5" w:rsidRDefault="00EC37D9" w:rsidP="00EC37D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</w:p>
        </w:tc>
      </w:tr>
      <w:tr w:rsidR="008626F0" w:rsidRPr="008158E5" w14:paraId="087BAFC7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8B05C" w14:textId="77777777" w:rsidR="008626F0" w:rsidRPr="008158E5" w:rsidRDefault="008626F0" w:rsidP="008626F0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8E77" w14:textId="77777777" w:rsidR="008626F0" w:rsidRPr="000971BD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F007" w14:textId="77777777" w:rsidR="008626F0" w:rsidRPr="000971BD" w:rsidRDefault="008626F0" w:rsidP="00055F54">
            <w:pPr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Оказать помощь больным ТБ и лицам с высоким риском заражения ТБ по восстановлению документов для официального документирования личности (паспорт; свидетельство о рождении и др.) для получения равного доступа к услугам по ТБ</w:t>
            </w:r>
          </w:p>
          <w:p w14:paraId="4DC04B4A" w14:textId="42B0E2DB" w:rsidR="008626F0" w:rsidRPr="000971BD" w:rsidRDefault="008626F0" w:rsidP="00055F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A08E" w14:textId="77777777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2 кв. 2022 г. -</w:t>
            </w:r>
          </w:p>
          <w:p w14:paraId="65152A7A" w14:textId="01CD16CB" w:rsidR="008626F0" w:rsidRPr="000971BD" w:rsidRDefault="008626F0" w:rsidP="008626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B66EE" w14:textId="33F02DDB" w:rsidR="008626F0" w:rsidRPr="000971BD" w:rsidRDefault="008626F0" w:rsidP="008626F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90% от числа нуждающихся получили поддержку для восстановления документов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8A5C7" w14:textId="0899B96D" w:rsidR="008626F0" w:rsidRPr="000971BD" w:rsidRDefault="008626F0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МВД, МЮ/СИН, НПО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6E857E5B" w14:textId="29173DD3" w:rsidR="008626F0" w:rsidRPr="008158E5" w:rsidRDefault="00C02967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  <w:r w:rsidR="008626F0"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 xml:space="preserve"> </w:t>
            </w:r>
          </w:p>
          <w:p w14:paraId="777CC417" w14:textId="740E74B4" w:rsidR="008626F0" w:rsidRPr="008158E5" w:rsidRDefault="008626F0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</w:p>
        </w:tc>
      </w:tr>
      <w:tr w:rsidR="009E599D" w:rsidRPr="008158E5" w14:paraId="2DB0EFD5" w14:textId="77777777" w:rsidTr="008158E5">
        <w:trPr>
          <w:trHeight w:val="1690"/>
        </w:trPr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099D" w14:textId="44E687FD" w:rsidR="009E599D" w:rsidRPr="008158E5" w:rsidRDefault="009E599D" w:rsidP="00CA137D">
            <w:pPr>
              <w:pStyle w:val="a3"/>
              <w:spacing w:after="60" w:line="230" w:lineRule="atLeast"/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1988A" w14:textId="251FC29E" w:rsidR="009E599D" w:rsidRPr="000971BD" w:rsidRDefault="009E599D" w:rsidP="008626F0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доступа молодежи к основным знаниям по ТБ, школьного, специального обучения, а также обучения на уровне сообществ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C3F0" w14:textId="77777777" w:rsidR="009E599D" w:rsidRPr="000971BD" w:rsidRDefault="009E599D" w:rsidP="008626F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Провести выборочные исследования уровня знаний в области ТБ среди учащейся молодежи и школьников </w:t>
            </w:r>
          </w:p>
          <w:p w14:paraId="7BB5AB10" w14:textId="77777777" w:rsidR="009E599D" w:rsidRPr="000971BD" w:rsidRDefault="009E599D" w:rsidP="008626F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797E" w14:textId="6B1D37D0" w:rsidR="009E599D" w:rsidRPr="000971BD" w:rsidRDefault="009E599D" w:rsidP="00C149C2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2 кв. 2022 – </w:t>
            </w:r>
          </w:p>
          <w:p w14:paraId="03708937" w14:textId="48D2827E" w:rsidR="009E599D" w:rsidRPr="000971BD" w:rsidRDefault="009E599D" w:rsidP="00C149C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C758" w14:textId="77777777" w:rsidR="009E599D" w:rsidRPr="000971BD" w:rsidRDefault="009E599D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Проведены исследования уровня знаний в области ТБ среди учащейся молодежи и школьников.</w:t>
            </w:r>
          </w:p>
          <w:p w14:paraId="0F4CB4F6" w14:textId="045D4DB2" w:rsidR="009E599D" w:rsidRPr="000971BD" w:rsidRDefault="009E599D" w:rsidP="008626F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90% молодежи знают основные признаки и меры профилактики ТБ к 2026 г.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4729" w14:textId="77777777" w:rsidR="009E599D" w:rsidRPr="000971BD" w:rsidRDefault="009E599D" w:rsidP="008626F0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 МЗ</w:t>
            </w:r>
          </w:p>
          <w:p w14:paraId="0CC6FAC4" w14:textId="77777777" w:rsidR="009E599D" w:rsidRPr="000971BD" w:rsidRDefault="009E599D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488EE9EC" w14:textId="434D6A0B" w:rsidR="009E599D" w:rsidRPr="008158E5" w:rsidRDefault="009E599D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</w:tc>
      </w:tr>
      <w:tr w:rsidR="009E599D" w:rsidRPr="008158E5" w14:paraId="1A3ED032" w14:textId="77777777" w:rsidTr="008158E5">
        <w:trPr>
          <w:trHeight w:val="1380"/>
        </w:trPr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C4FD" w14:textId="77777777" w:rsidR="009E599D" w:rsidRPr="008158E5" w:rsidRDefault="009E599D" w:rsidP="008626F0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117F9" w14:textId="77777777" w:rsidR="009E599D" w:rsidRPr="000971BD" w:rsidRDefault="009E599D" w:rsidP="008626F0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15AD0" w14:textId="11089EB1" w:rsidR="009E599D" w:rsidRPr="000971BD" w:rsidRDefault="009E599D" w:rsidP="008626F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Разработать/ обновить учебные программы для школьников и молодежи, с включением мер профилактики, лечения ТБ, преодоления стигмы и дискриминации</w:t>
            </w:r>
            <w:r w:rsidR="00C02967"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отношении ТБ больных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A67A" w14:textId="77777777" w:rsidR="009E599D" w:rsidRPr="000971BD" w:rsidRDefault="009E599D" w:rsidP="00C149C2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1 кв. 2023 – </w:t>
            </w:r>
          </w:p>
          <w:p w14:paraId="7EE5AF9B" w14:textId="04C68E77" w:rsidR="009E599D" w:rsidRPr="000971BD" w:rsidRDefault="009E599D" w:rsidP="00C149C2">
            <w:pPr>
              <w:spacing w:after="0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4 кв. 2025 гг. 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C98A" w14:textId="3CB33F4B" w:rsidR="009E599D" w:rsidRPr="000971BD" w:rsidRDefault="009E599D" w:rsidP="008626F0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Разработаны и обновлены учебные программы для школьников и молодежи по мерам профилактики, лечения ТБ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345" w14:textId="5F359F2C" w:rsidR="009E599D" w:rsidRPr="000971BD" w:rsidRDefault="009E599D" w:rsidP="008626F0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proofErr w:type="gram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МО</w:t>
            </w:r>
            <w:r w:rsidR="00A20F76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и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Н</w:t>
            </w:r>
            <w:r w:rsidR="00A20F76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,МЗ</w:t>
            </w:r>
            <w:proofErr w:type="spellEnd"/>
            <w:proofErr w:type="gramEnd"/>
          </w:p>
        </w:tc>
        <w:tc>
          <w:tcPr>
            <w:tcW w:w="462" w:type="pct"/>
            <w:shd w:val="clear" w:color="auto" w:fill="FFFFFF"/>
          </w:tcPr>
          <w:p w14:paraId="6EDC7343" w14:textId="5A147842" w:rsidR="009E599D" w:rsidRPr="008158E5" w:rsidRDefault="009E599D" w:rsidP="008626F0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</w:tc>
      </w:tr>
      <w:tr w:rsidR="009E599D" w:rsidRPr="008158E5" w14:paraId="275D48E4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7183" w14:textId="472F15EC" w:rsidR="009E599D" w:rsidRPr="008158E5" w:rsidRDefault="009E599D" w:rsidP="00C149C2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8F2C" w14:textId="1B77BC8B" w:rsidR="009E599D" w:rsidRPr="000971BD" w:rsidRDefault="009E599D" w:rsidP="00C149C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 доступа трудовых мигрантов к образовательным программам по туберкулезу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D4F2" w14:textId="77777777" w:rsidR="009E599D" w:rsidRPr="000971BD" w:rsidRDefault="009E599D" w:rsidP="00C1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Внедрить специальные курсы (часы) по вопросам ТБ в рамках профессионального обучения и в центрах занятости;</w:t>
            </w:r>
          </w:p>
          <w:p w14:paraId="2B5E2773" w14:textId="77777777" w:rsidR="009E599D" w:rsidRPr="000971BD" w:rsidRDefault="009E599D" w:rsidP="00C149C2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3B69FE" w14:textId="77777777" w:rsidR="009E599D" w:rsidRPr="000971BD" w:rsidRDefault="009E599D" w:rsidP="00C149C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1B67" w14:textId="7CCC751B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noProof/>
                <w:sz w:val="24"/>
                <w:szCs w:val="24"/>
                <w:lang w:val="ky-KG"/>
              </w:rPr>
              <w:t>2 кв. 2022  – 4 кв. 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FA1A" w14:textId="77777777" w:rsidR="009E599D" w:rsidRPr="000971BD" w:rsidRDefault="009E599D" w:rsidP="00055F54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Внедрены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специальные курсы (часы) по вопросам ТБ в центрах занятости в рамках профессионального обучения. </w:t>
            </w:r>
          </w:p>
          <w:p w14:paraId="1A4E0800" w14:textId="121D7BC8" w:rsidR="009E599D" w:rsidRPr="000971BD" w:rsidRDefault="009E599D" w:rsidP="00055F54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Не менее 50% потенциальных трудовых мигрантов получили доступ к информации о безопасной миграции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27450" w14:textId="77777777" w:rsidR="009E599D" w:rsidRPr="000971BD" w:rsidRDefault="009E599D" w:rsidP="00C149C2">
            <w:pPr>
              <w:ind w:left="5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, МЗ, НПО (по согласованию</w:t>
            </w:r>
          </w:p>
          <w:p w14:paraId="3E95A9B6" w14:textId="77777777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0E9C906C" w14:textId="4BE60042" w:rsidR="009E599D" w:rsidRPr="008158E5" w:rsidRDefault="009E599D" w:rsidP="00C149C2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ПР</w:t>
            </w:r>
          </w:p>
        </w:tc>
      </w:tr>
      <w:tr w:rsidR="009E599D" w:rsidRPr="008158E5" w14:paraId="6D654719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321A" w14:textId="77777777" w:rsidR="009E599D" w:rsidRPr="008158E5" w:rsidRDefault="009E599D" w:rsidP="00C149C2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BDF9" w14:textId="77777777" w:rsidR="009E599D" w:rsidRPr="000971BD" w:rsidRDefault="009E599D" w:rsidP="00C149C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5F1F2" w14:textId="24924B27" w:rsidR="009E599D" w:rsidRPr="000971BD" w:rsidRDefault="009E599D" w:rsidP="00C149C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Разработать курс подготовки к миграции на базе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обучения представителей диаспор по работе с трудовыми мигрантами за рубежом;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8763" w14:textId="1B59D61C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noProof/>
                <w:sz w:val="24"/>
                <w:szCs w:val="24"/>
                <w:lang w:val="ky-KG"/>
              </w:rPr>
              <w:t>2 кв. 2022 г. – 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BCD3" w14:textId="6077B9D3" w:rsidR="009E599D" w:rsidRPr="000971BD" w:rsidRDefault="009E599D" w:rsidP="00055F54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Разработан и внедрен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курс подготовки к миграции на базе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обучения представителей диаспор по работе с трудовыми мигрантами за рубежом;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0C2B2" w14:textId="77777777" w:rsidR="009E599D" w:rsidRPr="000971BD" w:rsidRDefault="009E599D" w:rsidP="00C149C2">
            <w:pPr>
              <w:ind w:left="5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, МЗ, НПО (по согласованию</w:t>
            </w:r>
          </w:p>
          <w:p w14:paraId="12DDDF05" w14:textId="77777777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64C179A9" w14:textId="47BBEFB9" w:rsidR="009E599D" w:rsidRPr="008158E5" w:rsidRDefault="009E599D" w:rsidP="00C149C2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</w:tr>
      <w:tr w:rsidR="009E599D" w:rsidRPr="008158E5" w14:paraId="61859D99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34B1F" w14:textId="77777777" w:rsidR="009E599D" w:rsidRPr="008158E5" w:rsidRDefault="009E599D" w:rsidP="00C149C2">
            <w:pPr>
              <w:pStyle w:val="a3"/>
              <w:spacing w:after="60" w:line="23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5B0EB" w14:textId="77777777" w:rsidR="009E599D" w:rsidRPr="000971BD" w:rsidRDefault="009E599D" w:rsidP="00C149C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D3E2" w14:textId="2A6BD9F0" w:rsidR="009E599D" w:rsidRPr="000971BD" w:rsidRDefault="009E599D" w:rsidP="00C149C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Обеспечить распространение информации в пунктах отъезда и приезда трудовых мигрантов, а также в консульских отделениях КР в зарубежных странах по вопросам безопасности и в пунктах помощи в связи с ТБ для мигрантов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3488" w14:textId="06949852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noProof/>
                <w:sz w:val="24"/>
                <w:szCs w:val="24"/>
                <w:lang w:val="ky-KG"/>
              </w:rPr>
              <w:t>2 кв. 2022 г. – 4 кв. 2026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1E6C" w14:textId="0DA423E3" w:rsidR="009E599D" w:rsidRPr="000971BD" w:rsidRDefault="009E599D" w:rsidP="00055F54">
            <w:pPr>
              <w:spacing w:after="60" w:line="23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Обеспечено регулярное распространение 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информации в пунктах отъезда и приезда трудовых мигрантов, а также в консульских отделениях КР в зарубежных странах по вопросам безопасности и о пунктах помощи в связи с ТБ для мигрантов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16160" w14:textId="77777777" w:rsidR="009E599D" w:rsidRPr="000971BD" w:rsidRDefault="009E599D" w:rsidP="00C149C2">
            <w:pPr>
              <w:ind w:left="5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, МИД, МЗ, НПО (по согласованию</w:t>
            </w:r>
          </w:p>
          <w:p w14:paraId="601CE6FB" w14:textId="77777777" w:rsidR="009E599D" w:rsidRPr="000971BD" w:rsidRDefault="009E599D" w:rsidP="00C149C2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462" w:type="pct"/>
            <w:shd w:val="clear" w:color="auto" w:fill="FFFFFF"/>
          </w:tcPr>
          <w:p w14:paraId="4FD60B8A" w14:textId="0A28CC16" w:rsidR="009E599D" w:rsidRPr="008158E5" w:rsidRDefault="009E599D" w:rsidP="00C149C2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</w:tr>
      <w:tr w:rsidR="00002EF9" w:rsidRPr="008158E5" w14:paraId="5835439A" w14:textId="07B92E8C" w:rsidTr="008158E5">
        <w:tc>
          <w:tcPr>
            <w:tcW w:w="4538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8D94E" w14:textId="3095D347" w:rsidR="00002EF9" w:rsidRPr="000971BD" w:rsidRDefault="00002EF9" w:rsidP="00CA137D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94887624"/>
            <w:r w:rsidRPr="000971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1.2. Усиление мер профилактики туберкулеза</w:t>
            </w:r>
            <w:bookmarkEnd w:id="3"/>
            <w:r w:rsidRPr="000971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2" w:type="pct"/>
            <w:shd w:val="clear" w:color="auto" w:fill="FFFFFF"/>
          </w:tcPr>
          <w:p w14:paraId="663B68C1" w14:textId="77777777" w:rsidR="00002EF9" w:rsidRPr="008158E5" w:rsidRDefault="00002EF9" w:rsidP="00002EF9">
            <w:pPr>
              <w:spacing w:after="60" w:line="230" w:lineRule="atLeast"/>
              <w:ind w:left="59" w:firstLine="5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8626F0" w:rsidRPr="008158E5" w14:paraId="73A74B64" w14:textId="102EA149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88B95" w14:textId="73D0C203" w:rsidR="00002EF9" w:rsidRPr="008158E5" w:rsidRDefault="009E599D" w:rsidP="00CA137D">
            <w:pPr>
              <w:pStyle w:val="a3"/>
              <w:spacing w:after="0" w:line="230" w:lineRule="atLeast"/>
              <w:ind w:left="504" w:hanging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CA137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E6F429D" w14:textId="55BC8C41" w:rsidR="00002EF9" w:rsidRPr="008158E5" w:rsidRDefault="00002EF9" w:rsidP="00002EF9">
            <w:p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F493E" w14:textId="7777777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Вакцинация БЦЖ новорожденных</w:t>
            </w:r>
          </w:p>
          <w:p w14:paraId="5D5B4871" w14:textId="4419AD7C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6F4DD" w14:textId="65C1DA1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Обеспечить закуп качественной вакцины БЦЖ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D81BC" w14:textId="237BB804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кв.2022 – </w:t>
            </w:r>
          </w:p>
          <w:p w14:paraId="4A1C85A5" w14:textId="567C420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кв.2026</w:t>
            </w:r>
            <w:r w:rsidR="00BC51F5"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FF018" w14:textId="46B1401B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вакцины БЦЖ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AAACE" w14:textId="147FF98D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МЗ</w:t>
            </w:r>
          </w:p>
        </w:tc>
        <w:tc>
          <w:tcPr>
            <w:tcW w:w="462" w:type="pct"/>
            <w:shd w:val="clear" w:color="auto" w:fill="FFFFFF"/>
          </w:tcPr>
          <w:p w14:paraId="67EE39F2" w14:textId="21D35138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8626F0" w:rsidRPr="008158E5" w14:paraId="5C6C8065" w14:textId="3931DD3E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4421F" w14:textId="10758E16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996C5" w14:textId="5485E1AB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AF947" w14:textId="2CA40DAF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Усилить работу с населением через медицинских работников, религиозных лидеров и лидеров сообществ для повышения приверженности родителей к вакцинации БЦЖ, особенно среди матерей</w:t>
            </w:r>
          </w:p>
          <w:p w14:paraId="07C9F8FC" w14:textId="182A1613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BF6C8" w14:textId="7777777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2 кв. 2022 – </w:t>
            </w:r>
          </w:p>
          <w:p w14:paraId="6A6180DC" w14:textId="20C45EA9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>4 кв. 2026</w:t>
            </w:r>
            <w:r w:rsidR="00BC51F5"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634B" w14:textId="7724764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Улучшен охват вакцинацией БЦЖ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31940" w14:textId="6FD55AB6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МЗ, ДУМК </w:t>
            </w:r>
          </w:p>
        </w:tc>
        <w:tc>
          <w:tcPr>
            <w:tcW w:w="462" w:type="pct"/>
            <w:shd w:val="clear" w:color="auto" w:fill="FFFFFF"/>
          </w:tcPr>
          <w:p w14:paraId="490175AE" w14:textId="2D4DCC47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5E10F023" w14:textId="580C6C1A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070EE" w14:textId="3A8B23DB" w:rsidR="00002EF9" w:rsidRPr="008158E5" w:rsidRDefault="00055F54" w:rsidP="00055F54">
            <w:pPr>
              <w:spacing w:after="0" w:line="230" w:lineRule="atLeast"/>
              <w:ind w:left="-47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CA137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14:paraId="49867BDB" w14:textId="458D631F" w:rsidR="00002EF9" w:rsidRPr="008158E5" w:rsidRDefault="00002EF9" w:rsidP="00002EF9">
            <w:pPr>
              <w:spacing w:after="0" w:line="230" w:lineRule="atLeast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A603E" w14:textId="2456252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новых режимов профилактического лечения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B02A5" w14:textId="5E31234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регистрацию препаратов, включенных в новые профилактические режимы лечения туберкулеза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A4BFE" w14:textId="67CF270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кв.2022 –</w:t>
            </w:r>
          </w:p>
          <w:p w14:paraId="3D81186F" w14:textId="6165B6D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кв.2024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31F69" w14:textId="2733341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Препараты зарегистрированы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8C4C1" w14:textId="598AC09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производители  ЛС</w:t>
            </w:r>
          </w:p>
        </w:tc>
        <w:tc>
          <w:tcPr>
            <w:tcW w:w="462" w:type="pct"/>
            <w:shd w:val="clear" w:color="auto" w:fill="FFFFFF"/>
          </w:tcPr>
          <w:p w14:paraId="6F9BFDC1" w14:textId="10631923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РБ, ПР</w:t>
            </w:r>
          </w:p>
        </w:tc>
      </w:tr>
      <w:tr w:rsidR="008626F0" w:rsidRPr="008158E5" w14:paraId="3565CE6F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5B0F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1249F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696E3" w14:textId="4CF9319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y-KG"/>
              </w:rPr>
              <w:t>Обеспечить закупку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препаратов, включенных в новые профилактические режимы лечения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0BDB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1 кв. 2024 – </w:t>
            </w:r>
          </w:p>
          <w:p w14:paraId="15A78C57" w14:textId="10F8F8F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1 кв. 2026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F9230" w14:textId="1E619DE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Закуплены препараты, включенные в новые профилактические режимы лечения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1832" w14:textId="16752E9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2DA5316C" w14:textId="41622575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8626F0" w:rsidRPr="008158E5" w14:paraId="040B5CA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8362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80DB5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C10F" w14:textId="0A7F3CC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y-KG"/>
              </w:rPr>
              <w:t>Разработать механизмы закупки препаратов для профилактического лечения за счет средств республиканского бюджета.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3A10" w14:textId="5F79360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кв. 2023 – </w:t>
            </w:r>
          </w:p>
          <w:p w14:paraId="5B5509EE" w14:textId="61C0C4D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кв. 2023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D31D" w14:textId="6C67D4F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Механизм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1EFB3" w14:textId="02ED3D8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  <w:t xml:space="preserve">МЗ, МФ </w:t>
            </w:r>
          </w:p>
        </w:tc>
        <w:tc>
          <w:tcPr>
            <w:tcW w:w="462" w:type="pct"/>
            <w:shd w:val="clear" w:color="auto" w:fill="FFFFFF"/>
          </w:tcPr>
          <w:p w14:paraId="47C5A302" w14:textId="38BD0981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253A11A8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99081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9195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F08C" w14:textId="431448D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Разработать механизм вовлечения и взаимодействия различных структур в профилактическое лечение для успешного завершения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F220" w14:textId="1A8CD0B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 2023 – </w:t>
            </w:r>
          </w:p>
          <w:p w14:paraId="2FA30885" w14:textId="6523CC8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2023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B21B" w14:textId="43F71FA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разработан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F7CD8" w14:textId="6388DD4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ОМСУ, МЮ,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ДУМК, ОГО</w:t>
            </w:r>
          </w:p>
        </w:tc>
        <w:tc>
          <w:tcPr>
            <w:tcW w:w="462" w:type="pct"/>
            <w:shd w:val="clear" w:color="auto" w:fill="FFFFFF"/>
          </w:tcPr>
          <w:p w14:paraId="0BC52571" w14:textId="65838482" w:rsidR="00002EF9" w:rsidRPr="008158E5" w:rsidRDefault="00002EF9" w:rsidP="00002EF9">
            <w:pPr>
              <w:spacing w:after="60" w:line="230" w:lineRule="atLeast"/>
              <w:ind w:left="59"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002EF9" w:rsidRPr="008158E5" w14:paraId="0CB5C1C7" w14:textId="4E62CCEC" w:rsidTr="008158E5">
        <w:tc>
          <w:tcPr>
            <w:tcW w:w="4538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94841" w14:textId="5C6AFEE4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4" w:name="_Toc94887625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Выявление и диагностика туберкулеза</w:t>
            </w:r>
            <w:bookmarkEnd w:id="4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62" w:type="pct"/>
            <w:shd w:val="clear" w:color="auto" w:fill="FFFFFF"/>
          </w:tcPr>
          <w:p w14:paraId="3F5C64A8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2EF9" w:rsidRPr="001C1702" w14:paraId="03B0BCED" w14:textId="77777777" w:rsidTr="008158E5">
        <w:tc>
          <w:tcPr>
            <w:tcW w:w="4538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AD1A" w14:textId="4D200CB9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 xml:space="preserve">2.1. Обеспечение раннего выявления случаев туберкулеза </w:t>
            </w:r>
          </w:p>
        </w:tc>
        <w:tc>
          <w:tcPr>
            <w:tcW w:w="462" w:type="pct"/>
            <w:shd w:val="clear" w:color="auto" w:fill="FFFFFF"/>
          </w:tcPr>
          <w:p w14:paraId="6241719F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8626F0" w:rsidRPr="008158E5" w14:paraId="6325AE8E" w14:textId="568E6296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B2CE" w14:textId="0DA0E673" w:rsidR="00002EF9" w:rsidRPr="008158E5" w:rsidRDefault="009E599D" w:rsidP="00CA137D">
            <w:pPr>
              <w:pStyle w:val="a3"/>
              <w:spacing w:after="0" w:line="230" w:lineRule="atLeast"/>
              <w:ind w:left="360" w:hanging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CA137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84531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Усиление скрининга на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 xml:space="preserve">туберкулез среди контактных лиц </w:t>
            </w:r>
          </w:p>
          <w:p w14:paraId="74F3558F" w14:textId="55A35C9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C5A69" w14:textId="4B7CFAA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Совершенствовать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систему отслеживания контактных лиц для службы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общественного здравоохранения и ПМСП</w:t>
            </w:r>
          </w:p>
          <w:p w14:paraId="36264F27" w14:textId="37D2338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2403D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3 кв 2022 -  </w:t>
            </w:r>
          </w:p>
          <w:p w14:paraId="76B75CE9" w14:textId="59C4920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2024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45D5D" w14:textId="3A9DBE5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Разработана и внедрена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система отслеживания контактных лиц для службы общественного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 xml:space="preserve">здравоохранения </w:t>
            </w:r>
            <w:proofErr w:type="gram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и  ПМСП</w:t>
            </w:r>
            <w:proofErr w:type="gramEnd"/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A967" w14:textId="25071C9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ПР</w:t>
            </w:r>
          </w:p>
        </w:tc>
        <w:tc>
          <w:tcPr>
            <w:tcW w:w="462" w:type="pct"/>
            <w:shd w:val="clear" w:color="auto" w:fill="FFFFFF"/>
          </w:tcPr>
          <w:p w14:paraId="2F69015D" w14:textId="5047F415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666DD3" w:rsidRPr="008158E5" w14:paraId="6A55D445" w14:textId="6A6623B3" w:rsidTr="008158E5">
        <w:trPr>
          <w:trHeight w:val="1670"/>
        </w:trPr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66B22" w14:textId="794464BE" w:rsidR="00666DD3" w:rsidRPr="008158E5" w:rsidRDefault="00666DD3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8C043" w14:textId="32BFA7E2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73B2" w14:textId="7CA46D89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вовлечения местных органов власти, представителей ОГО в оказании поддержки и мотивации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контактных лиц проходить обследование на туберкулез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AA9A" w14:textId="77777777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2022 –</w:t>
            </w:r>
          </w:p>
          <w:p w14:paraId="6EF77E0E" w14:textId="208C8CF2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BCBCF" w14:textId="3C40EBBC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8D42" w14:textId="187D6D03" w:rsidR="00666DD3" w:rsidRPr="008158E5" w:rsidRDefault="00666DD3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6B747ED7" w14:textId="373F3F9B" w:rsidR="00666DD3" w:rsidRPr="008158E5" w:rsidRDefault="00666DD3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местный бюджет </w:t>
            </w:r>
          </w:p>
        </w:tc>
      </w:tr>
      <w:tr w:rsidR="008E12B9" w:rsidRPr="008158E5" w14:paraId="53BF95F1" w14:textId="6F32DEC3" w:rsidTr="008158E5">
        <w:trPr>
          <w:trHeight w:val="1854"/>
        </w:trPr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D5D37" w14:textId="7BE0EBCF" w:rsidR="008E12B9" w:rsidRPr="008158E5" w:rsidRDefault="009E599D" w:rsidP="00CA137D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DF460" w14:textId="4D8AD0F5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скрининга на туберкулез среди других приоритетных групп населения: ВИЧ-инфицированные, медицинские работники, и лица, находящиеся в закрытых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4E835" w14:textId="37678752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Пересмотреть Постановление Правительства КР 225 от 16 мая 2011 года в части проведения скрининга на туберкулез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77725" w14:textId="77777777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2022 – </w:t>
            </w:r>
          </w:p>
          <w:p w14:paraId="71CD114B" w14:textId="0A2D38DC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D547E" w14:textId="4E601864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Внесены изменения в Постановление Правительства КР 225 от 16 мая 2011 г.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F557D" w14:textId="73C131C7" w:rsidR="008E12B9" w:rsidRPr="008158E5" w:rsidRDefault="008E12B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МЭиК, МОиН, МЮ, МО </w:t>
            </w:r>
          </w:p>
        </w:tc>
        <w:tc>
          <w:tcPr>
            <w:tcW w:w="462" w:type="pct"/>
            <w:shd w:val="clear" w:color="auto" w:fill="FFFFFF"/>
          </w:tcPr>
          <w:p w14:paraId="0D98C4F8" w14:textId="33A6B256" w:rsidR="008E12B9" w:rsidRPr="008158E5" w:rsidRDefault="008E12B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002EF9" w:rsidRPr="001C1702" w14:paraId="5792E8DD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3C9D6" w14:textId="1900765D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5" w:name="_Hlk92380141"/>
            <w:bookmarkStart w:id="6" w:name="_Toc94887627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2.2. Расширение доступа к современным лабораторным и инструментальным исследованиям и обеспечение качества  диагностики</w:t>
            </w:r>
            <w:bookmarkEnd w:id="5"/>
            <w:bookmarkEnd w:id="6"/>
          </w:p>
        </w:tc>
      </w:tr>
      <w:tr w:rsidR="00746BB2" w:rsidRPr="008158E5" w14:paraId="214E52F6" w14:textId="77777777" w:rsidTr="008158E5">
        <w:trPr>
          <w:trHeight w:val="2590"/>
        </w:trPr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CF45" w14:textId="0FEEF8E3" w:rsidR="00746BB2" w:rsidRPr="008158E5" w:rsidRDefault="009E599D" w:rsidP="00CA137D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746BB2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830C" w14:textId="77AD8C51" w:rsidR="00746BB2" w:rsidRPr="008158E5" w:rsidRDefault="00746BB2" w:rsidP="00002EF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8158E5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Оптимизация </w:t>
            </w:r>
            <w:r w:rsidRPr="008158E5">
              <w:rPr>
                <w:rFonts w:ascii="Times New Roman" w:hAnsi="Times New Roman" w:cs="Times New Roman"/>
                <w:noProof/>
                <w:sz w:val="24"/>
                <w:szCs w:val="24"/>
                <w:lang w:val="ky-KG"/>
              </w:rPr>
              <w:t>сети лабораторий, осуществляющих диагностику туберкулеза</w:t>
            </w:r>
          </w:p>
          <w:p w14:paraId="43568759" w14:textId="71FCB478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32FC8" w14:textId="5CE5EA10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Улучшить доступ к быстрым молекулярно-генетическим методам диагностики туберкулеза в организациях здравоохранения ПМСП, в том числе в труднодоступных и отдаленных районах, </w:t>
            </w:r>
            <w:r w:rsidRPr="00815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также координацию по использованию имеющегося </w:t>
            </w:r>
            <w:r w:rsidRPr="00815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закупаемого оборудования в стране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97F" w14:textId="3551253C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 кв.2022 –</w:t>
            </w:r>
          </w:p>
          <w:p w14:paraId="4E9CEC50" w14:textId="3855E05C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кв.2023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29F09" w14:textId="4270A9AB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Увеличена доля бактериологически подтвержденных случаев туберкулеза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C24A3" w14:textId="7CFCE7EC" w:rsidR="00746BB2" w:rsidRPr="008158E5" w:rsidRDefault="00746BB2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ОМСУ</w:t>
            </w:r>
          </w:p>
        </w:tc>
        <w:tc>
          <w:tcPr>
            <w:tcW w:w="462" w:type="pct"/>
            <w:shd w:val="clear" w:color="auto" w:fill="FFFFFF"/>
          </w:tcPr>
          <w:p w14:paraId="3A567188" w14:textId="17AC0C66" w:rsidR="00746BB2" w:rsidRPr="008158E5" w:rsidRDefault="00746BB2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6631251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6B21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831E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DD3C" w14:textId="141D368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ить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дополнительн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ый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модул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лабораторной диагностики в Ош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 центре борьбы с туберкулезом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BC465" w14:textId="2A3E8D7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 2023 – </w:t>
            </w:r>
          </w:p>
          <w:p w14:paraId="41C0F747" w14:textId="7A851CA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B2647" w14:textId="20AD9C8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Улучшен доступ к диагностике туберкулеза для населения </w:t>
            </w:r>
            <w:r w:rsidRPr="00815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Ошской, </w:t>
            </w:r>
            <w:proofErr w:type="spellStart"/>
            <w:r w:rsidRPr="00815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Жала</w:t>
            </w:r>
            <w:r w:rsidR="00680900" w:rsidRPr="00815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815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-Абадской</w:t>
            </w:r>
            <w:proofErr w:type="spellEnd"/>
            <w:r w:rsidRPr="00815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Баткенской областей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83035" w14:textId="2B8C335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МФ КР</w:t>
            </w:r>
          </w:p>
        </w:tc>
        <w:tc>
          <w:tcPr>
            <w:tcW w:w="462" w:type="pct"/>
            <w:shd w:val="clear" w:color="auto" w:fill="FFFFFF"/>
          </w:tcPr>
          <w:p w14:paraId="6E3E46DB" w14:textId="7EB45E57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ПР, РБ</w:t>
            </w:r>
          </w:p>
        </w:tc>
      </w:tr>
      <w:tr w:rsidR="008626F0" w:rsidRPr="008158E5" w14:paraId="3E169774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01512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3145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2D2F" w14:textId="1D90F07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Установить дополнительный модуль в РРЛ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НЦФ для расширения геномного секвенирования туберкулеза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250D" w14:textId="4E399B7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 кв.2023 –</w:t>
            </w:r>
          </w:p>
          <w:p w14:paraId="76824D7F" w14:textId="0FF8935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кв. 2025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F0DA" w14:textId="2A28836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 и функционирует дополнительный модуль в РРЛ НЦФ для секвенирования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D4CD" w14:textId="6892487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мэрия г.Бишкек</w:t>
            </w:r>
          </w:p>
        </w:tc>
        <w:tc>
          <w:tcPr>
            <w:tcW w:w="462" w:type="pct"/>
            <w:shd w:val="clear" w:color="auto" w:fill="FFFFFF"/>
          </w:tcPr>
          <w:p w14:paraId="033FB530" w14:textId="0DDD92D2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47AA0333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B026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077C0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C157" w14:textId="1CA73F9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Организовать  микробиологическую лабораторию на базе новой противотуберкулезной больницы в г.Бишкек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FA0B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кв.2022 –</w:t>
            </w:r>
          </w:p>
          <w:p w14:paraId="5A1BF01C" w14:textId="41D7670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4347" w14:textId="6CE9736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Микробиологическая лаборатория на базе противотуберкулезной больницы в г.Бишкек организована и функционирует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E437" w14:textId="73605D1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МФ, мэрия г.Бишкек </w:t>
            </w:r>
          </w:p>
        </w:tc>
        <w:tc>
          <w:tcPr>
            <w:tcW w:w="462" w:type="pct"/>
            <w:shd w:val="clear" w:color="auto" w:fill="FFFFFF"/>
          </w:tcPr>
          <w:p w14:paraId="600C01B2" w14:textId="76250129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6EBA16BE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2B4C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06C9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B1061" w14:textId="5C1E68A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Внедрить ИСУЛД во всех лабораториях,  осуществляющих диагностику туберкулеза независимо от формы собственности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5334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0D74396D" w14:textId="6F0E472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кв.2024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  <w:p w14:paraId="23503E65" w14:textId="6DA9281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66468" w14:textId="0AC0CD6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ИСУЛД внедрен во всех лабораториях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6E111" w14:textId="444E84B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МЭиК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М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462" w:type="pct"/>
            <w:shd w:val="clear" w:color="auto" w:fill="FFFFFF"/>
          </w:tcPr>
          <w:p w14:paraId="2A25299C" w14:textId="3070E770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8626F0" w:rsidRPr="008158E5" w14:paraId="0D943447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60A37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2C49C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D6C56" w14:textId="4F6AD91B" w:rsidR="00002EF9" w:rsidRPr="008158E5" w:rsidRDefault="00EC358B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y-KG"/>
              </w:rPr>
              <w:t xml:space="preserve">Закупка платформ GeneXpert и инсталляция на местах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08A88" w14:textId="4BF8552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 2022 – </w:t>
            </w:r>
          </w:p>
          <w:p w14:paraId="5EE20D03" w14:textId="17DFF27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4 кв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A09FA" w14:textId="61B48DA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 xml:space="preserve">Улучшен доступ к диагностике и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lastRenderedPageBreak/>
              <w:t>оптимизированы расходы по их содержанию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D8625" w14:textId="4237607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МЗ</w:t>
            </w:r>
          </w:p>
        </w:tc>
        <w:tc>
          <w:tcPr>
            <w:tcW w:w="462" w:type="pct"/>
            <w:shd w:val="clear" w:color="auto" w:fill="FFFFFF"/>
          </w:tcPr>
          <w:p w14:paraId="5F1040D6" w14:textId="40084564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ПР, РБ</w:t>
            </w:r>
          </w:p>
        </w:tc>
      </w:tr>
      <w:tr w:rsidR="008626F0" w:rsidRPr="008158E5" w14:paraId="2BA11F08" w14:textId="77777777" w:rsidTr="008158E5">
        <w:trPr>
          <w:trHeight w:val="1226"/>
        </w:trPr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8F265" w14:textId="610C4DBB" w:rsidR="00002EF9" w:rsidRPr="008158E5" w:rsidRDefault="00CA137D" w:rsidP="00CA137D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49C7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Обеспечить устойчивое функционирование системы транспортировки </w:t>
            </w:r>
          </w:p>
          <w:p w14:paraId="5C880C38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363B" w14:textId="3583FE9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Поэтапно перевести  на государственное финансирование системы транспортировки биоматериалов и ПТП  </w:t>
            </w:r>
          </w:p>
          <w:p w14:paraId="6A49A02D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06D9E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2592C467" w14:textId="434DDDF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2023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6608" w14:textId="362B82F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Финансирование  системы  транспортировки во всех областях осуществляется за счет средств республиканского бюджета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06BD" w14:textId="78D3ED2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МФ </w:t>
            </w:r>
          </w:p>
        </w:tc>
        <w:tc>
          <w:tcPr>
            <w:tcW w:w="462" w:type="pct"/>
            <w:shd w:val="clear" w:color="auto" w:fill="FFFFFF"/>
          </w:tcPr>
          <w:p w14:paraId="5B176596" w14:textId="078CC6EC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РБ. ПР  </w:t>
            </w:r>
          </w:p>
        </w:tc>
      </w:tr>
      <w:tr w:rsidR="008626F0" w:rsidRPr="008158E5" w14:paraId="2ED5946D" w14:textId="77777777" w:rsidTr="008158E5"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D1F24" w14:textId="47C6B143" w:rsidR="00002EF9" w:rsidRPr="008158E5" w:rsidRDefault="00CA137D" w:rsidP="00CA137D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07854" w14:textId="4929791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Улучшить качество лабораторных исследований для пациентов с туберкулезом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F699" w14:textId="16C96AD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Поэтапно внедрить систему менеджмента качества лабораторных исследований на туберкулез, контроля нежелательных явлений при приеме ПТП в соответствии с международными стандартами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3646E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49F51B61" w14:textId="697CD62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2026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433C" w14:textId="0B924A6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Обеспечено качество лабораторных исследований на туберкулез, контроля нежелательных явлений при приеме ПТП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83D53" w14:textId="1EA640B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 КР</w:t>
            </w:r>
          </w:p>
        </w:tc>
        <w:tc>
          <w:tcPr>
            <w:tcW w:w="462" w:type="pct"/>
            <w:shd w:val="clear" w:color="auto" w:fill="FFFFFF"/>
          </w:tcPr>
          <w:p w14:paraId="7B455B89" w14:textId="3493FB11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002EF9" w:rsidRPr="008158E5" w14:paraId="27EBACFF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724B" w14:textId="4104486B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Лечение туберкулеза</w:t>
            </w:r>
          </w:p>
        </w:tc>
      </w:tr>
      <w:tr w:rsidR="00002EF9" w:rsidRPr="001C1702" w14:paraId="12992438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A18B" w14:textId="2E06DF26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3.1. Улучшение охвата эффективными и современными режимами лечения пациентов туберкулезом</w:t>
            </w:r>
          </w:p>
        </w:tc>
      </w:tr>
      <w:tr w:rsidR="005C28CF" w:rsidRPr="008158E5" w14:paraId="70FCF3F5" w14:textId="77777777" w:rsidTr="008158E5">
        <w:trPr>
          <w:trHeight w:val="750"/>
        </w:trPr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C237" w14:textId="71C83071" w:rsidR="005C28CF" w:rsidRPr="008158E5" w:rsidRDefault="005C28CF" w:rsidP="00002EF9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BA84D" w14:textId="70432ABD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Улучшение охвата лечением пациентов с туберкулезом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4502A" w14:textId="37DA38AF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охвата краткосрочными режимами лечения больных ТБ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2DD82" w14:textId="77777777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 2022 – </w:t>
            </w:r>
          </w:p>
          <w:p w14:paraId="06E42BF6" w14:textId="4A488FE7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 2026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187" w14:textId="5FAE4737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 охват больных ТБ краткосрочными режимами лечения до 20%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3BD7" w14:textId="76F3BED7" w:rsidR="005C28CF" w:rsidRPr="008158E5" w:rsidRDefault="005C28CF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 </w:t>
            </w:r>
          </w:p>
        </w:tc>
        <w:tc>
          <w:tcPr>
            <w:tcW w:w="462" w:type="pct"/>
            <w:shd w:val="clear" w:color="auto" w:fill="FFFFFF"/>
          </w:tcPr>
          <w:p w14:paraId="1F5A946E" w14:textId="5FF3F2DD" w:rsidR="005C28CF" w:rsidRPr="008158E5" w:rsidRDefault="005C28CF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8626F0" w:rsidRPr="008158E5" w14:paraId="48B2CF6B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C0CA0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41F3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7C971" w14:textId="1F1FA57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Усовершенствовать систему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фармаконадзора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противотуберкулезными препаратами 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F1875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2022 – </w:t>
            </w:r>
          </w:p>
          <w:p w14:paraId="4957B670" w14:textId="3B4315C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кв.2024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EBDFB" w14:textId="58357C46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Обеспечена эффективность и безопасность противотуберкулезного лечения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B111C" w14:textId="4C1595B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</w:t>
            </w:r>
          </w:p>
        </w:tc>
        <w:tc>
          <w:tcPr>
            <w:tcW w:w="462" w:type="pct"/>
            <w:shd w:val="clear" w:color="auto" w:fill="FFFFFF"/>
          </w:tcPr>
          <w:p w14:paraId="385C5197" w14:textId="33DF19DB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РБ. ПР </w:t>
            </w:r>
          </w:p>
        </w:tc>
      </w:tr>
      <w:tr w:rsidR="008626F0" w:rsidRPr="008158E5" w14:paraId="33D9BED1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81DC8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66BB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11569" w14:textId="1C47DC16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Расширить внедрение п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ациент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-ориентированной модели при оказании противотуберкулезной помощи, включая  оказание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психосоциального сопровождения с учетом гендерного аспекта и социального статуса, </w:t>
            </w:r>
            <w:r w:rsidR="0071255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также с учетом сопутствующих заболеваний (сахарный диабет, ВИЧ, гепатиты и др.),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мониторинг нежелательных явлений</w:t>
            </w:r>
            <w:r w:rsidR="0071255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ПТП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747B" w14:textId="26DA22D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кв.2022 - </w:t>
            </w:r>
          </w:p>
          <w:p w14:paraId="43BF3230" w14:textId="4237152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кв. 2026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3B80" w14:textId="4EFFB9E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Пациенты с туберкулезом получают поддержку, мотивированы успешно завершить лечения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4BBC" w14:textId="6158426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МТСОиМ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ОМСУ, НКО </w:t>
            </w:r>
          </w:p>
        </w:tc>
        <w:tc>
          <w:tcPr>
            <w:tcW w:w="462" w:type="pct"/>
            <w:shd w:val="clear" w:color="auto" w:fill="FFFFFF"/>
          </w:tcPr>
          <w:p w14:paraId="5A7E218B" w14:textId="75D7D878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ОМСУ, ПР </w:t>
            </w:r>
          </w:p>
        </w:tc>
      </w:tr>
      <w:tr w:rsidR="008626F0" w:rsidRPr="008158E5" w14:paraId="0002B8C1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CF19D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DF4B1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1046" w14:textId="5520331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активное вовлечение ОГО в предоставлении социальной помощи и сопровождения, через механизм государственного социального заказа (ГСЗ)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EF81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кв.2023 – </w:t>
            </w:r>
          </w:p>
          <w:p w14:paraId="126A55E1" w14:textId="0D823A9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2026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D4360" w14:textId="306EC59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успешного завершения лечения и предотвращения отрывов от лечения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E7AEA" w14:textId="4B80CEF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МФ,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МТСОиМ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ОМСУ, ОГО</w:t>
            </w:r>
          </w:p>
        </w:tc>
        <w:tc>
          <w:tcPr>
            <w:tcW w:w="462" w:type="pct"/>
            <w:shd w:val="clear" w:color="auto" w:fill="FFFFFF"/>
          </w:tcPr>
          <w:p w14:paraId="2C7E2FF6" w14:textId="14663B71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7F8C7388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14281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121BC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7FF16" w14:textId="46A1EE6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Усовершенствовать механизм перевода пациентов при их освобождении из пенитенциарной системы в гражданский сектор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407D0" w14:textId="66490F6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2022 – </w:t>
            </w:r>
          </w:p>
          <w:p w14:paraId="4311EE5F" w14:textId="7609DF1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8443" w14:textId="2FC4C26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 механизм перевода пациентов с туберкулезом из пенитенциарной системы в гражданский сектор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B855" w14:textId="36BE0C9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МЮ, МЗ, ОГО</w:t>
            </w:r>
          </w:p>
        </w:tc>
        <w:tc>
          <w:tcPr>
            <w:tcW w:w="462" w:type="pct"/>
            <w:shd w:val="clear" w:color="auto" w:fill="FFFFFF"/>
          </w:tcPr>
          <w:p w14:paraId="0254855A" w14:textId="2B9D9E5C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6C12286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2592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4E6C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4CCA" w14:textId="09E2578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Разработать механизм обеспечения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противотуберкулезным лечением пациентов, заболевших туберкулезом и находящихся на территории другой страны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CEB1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2022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</w:p>
          <w:p w14:paraId="3D88CD21" w14:textId="6F61A33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4 2024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4C78" w14:textId="7CC2FE6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Улучшен охват лечением и обеспечено успешное завершение лечения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C7D7F" w14:textId="78BAC9A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МИД, 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МТСОиМ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ОГО </w:t>
            </w:r>
          </w:p>
        </w:tc>
        <w:tc>
          <w:tcPr>
            <w:tcW w:w="462" w:type="pct"/>
            <w:shd w:val="clear" w:color="auto" w:fill="FFFFFF"/>
          </w:tcPr>
          <w:p w14:paraId="6C574C2C" w14:textId="07EFD186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002EF9" w:rsidRPr="001C1702" w14:paraId="3E5AE024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2582" w14:textId="310D6149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7" w:name="_Toc94887631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 xml:space="preserve">4. </w:t>
            </w: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Интегрированная </w:t>
            </w:r>
            <w:bookmarkStart w:id="8" w:name="_Hlk94791287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система оказания противотуберкулезной помощи</w:t>
            </w:r>
            <w:bookmarkEnd w:id="7"/>
            <w:bookmarkEnd w:id="8"/>
          </w:p>
        </w:tc>
      </w:tr>
      <w:tr w:rsidR="00002EF9" w:rsidRPr="001C1702" w14:paraId="44C05DAC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BF9A" w14:textId="3F8A6B08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9" w:name="_Toc94887632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4.1. Построение эффективной структуры противотуберкулезной помощи</w:t>
            </w:r>
            <w:bookmarkEnd w:id="9"/>
          </w:p>
        </w:tc>
      </w:tr>
      <w:tr w:rsidR="008626F0" w:rsidRPr="008158E5" w14:paraId="584E6019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D5452" w14:textId="4D5C0ED1" w:rsidR="00002EF9" w:rsidRPr="008158E5" w:rsidRDefault="00002EF9" w:rsidP="00002EF9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8D7CF" w14:textId="1980CF3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Усиление организаций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ПМСП в оказании противотуберкулезной помощи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EA28" w14:textId="24BD33A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0" w:name="_Hlk95296238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Разработать стандарты и требования по организации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противотуберкулезной помощи на уровне ПМСП, включая мероприятия по активному выявлению, профилактическому лечению и амбулаторному ведению пациентов с туберкулезом</w:t>
            </w:r>
            <w:bookmarkEnd w:id="10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включая управление случаем туберкулеза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6FC7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4 кв. 2022 – </w:t>
            </w:r>
          </w:p>
          <w:p w14:paraId="6642BEB8" w14:textId="610E2E4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 кв. 2023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гг.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8FE8" w14:textId="6ABE8936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Стандарты и требования разработаны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82CF" w14:textId="51BC04A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</w:t>
            </w:r>
          </w:p>
        </w:tc>
        <w:tc>
          <w:tcPr>
            <w:tcW w:w="462" w:type="pct"/>
            <w:shd w:val="clear" w:color="auto" w:fill="FFFFFF"/>
          </w:tcPr>
          <w:p w14:paraId="3F631CA3" w14:textId="0F05BA23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159C91BE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94FD5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888C7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4116F" w14:textId="5894BDD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1" w:name="_Hlk95296705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взаимодействия организаций ПМСП с представителями других государственных структур и гражданского общества в реализации противотуберкулезных мероприятий </w:t>
            </w:r>
            <w:bookmarkEnd w:id="11"/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0321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2022 – </w:t>
            </w:r>
          </w:p>
          <w:p w14:paraId="6CCDB2AD" w14:textId="33AA226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2024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C9182" w14:textId="586AF541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E90A" w14:textId="102A4CC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МИД, 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МТСОиМ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ОГО </w:t>
            </w:r>
          </w:p>
        </w:tc>
        <w:tc>
          <w:tcPr>
            <w:tcW w:w="462" w:type="pct"/>
            <w:shd w:val="clear" w:color="auto" w:fill="FFFFFF"/>
          </w:tcPr>
          <w:p w14:paraId="2AD7030B" w14:textId="7BE2FCF0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68CB0A6D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8CBEE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52A9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3F823" w14:textId="3E4D2AA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Расширить альтернативные методы контролируемого лечения туберкулеза на амбулаторном уровне (ВКЛ, ОПЛ и др.)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11611" w14:textId="0842C871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2022 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3F308EB" w14:textId="694EFF6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кв.2024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9EDAB" w14:textId="0DC67CC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Альтернативные методы контролируемого лечения туберкулеза применяются во всех организациях здравоохранения ПМСП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B234" w14:textId="29629C4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ОГО</w:t>
            </w:r>
          </w:p>
        </w:tc>
        <w:tc>
          <w:tcPr>
            <w:tcW w:w="462" w:type="pct"/>
            <w:shd w:val="clear" w:color="auto" w:fill="FFFFFF"/>
          </w:tcPr>
          <w:p w14:paraId="0434631D" w14:textId="2ED6B281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0471E05E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83C4" w14:textId="77777777" w:rsidR="00002EF9" w:rsidRPr="008158E5" w:rsidRDefault="00002EF9" w:rsidP="00002EF9">
            <w:pPr>
              <w:pStyle w:val="a3"/>
              <w:numPr>
                <w:ilvl w:val="0"/>
                <w:numId w:val="1"/>
              </w:numPr>
              <w:spacing w:after="0" w:line="230" w:lineRule="atLeast"/>
              <w:ind w:left="4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1E759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FF72" w14:textId="37EB244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Обеспечить современными рентген аппаратами ОЗ ПМСП 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75714" w14:textId="77777777" w:rsidR="00D17D11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2022 </w:t>
            </w:r>
            <w:r w:rsidR="00D17D11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</w:p>
          <w:p w14:paraId="06D8A883" w14:textId="2010B25D" w:rsidR="00002EF9" w:rsidRPr="008158E5" w:rsidRDefault="00D17D11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2026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56143" w14:textId="32C7D2E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Закуплены и установлены рентген аппараты на ПМСП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1F9A" w14:textId="2EFF449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МЗ </w:t>
            </w:r>
          </w:p>
        </w:tc>
        <w:tc>
          <w:tcPr>
            <w:tcW w:w="462" w:type="pct"/>
            <w:shd w:val="clear" w:color="auto" w:fill="FFFFFF"/>
          </w:tcPr>
          <w:p w14:paraId="4A965619" w14:textId="1EB4E0DE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</w:tr>
      <w:tr w:rsidR="008626F0" w:rsidRPr="008158E5" w14:paraId="5936CE05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1318" w14:textId="2E574C53" w:rsidR="00002EF9" w:rsidRPr="008158E5" w:rsidRDefault="00002EF9" w:rsidP="00002EF9">
            <w:pPr>
              <w:spacing w:after="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45B4" w14:textId="78F8B7C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Улучшение преемственности между противотуберкулезными стационарами и организациями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ПМСП, СПИД службой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D6E4" w14:textId="5ABCB98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Разработать стандарты и требования по организации лечения в условиях стационара, включая критерии госпитализации, требования по развёртыванию коек, в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соответствии с профилем устойчивости и др.  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697E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4 кв. 2022 – </w:t>
            </w:r>
          </w:p>
          <w:p w14:paraId="44F7D420" w14:textId="177A34D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ADA8" w14:textId="1AC1193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Стандарты и требования по организации лечения в условиях стационара разработаны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004A9" w14:textId="76419B3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ГУЗ при мэрии города Бишкек</w:t>
            </w:r>
          </w:p>
        </w:tc>
        <w:tc>
          <w:tcPr>
            <w:tcW w:w="462" w:type="pct"/>
            <w:shd w:val="clear" w:color="auto" w:fill="FFFFFF"/>
          </w:tcPr>
          <w:p w14:paraId="367FA056" w14:textId="35647EC3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27136D57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BB33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5970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2E339" w14:textId="0B7C6049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Усовершенствовать меры инфекционного контроля в соответствии с международными стандартами в РПТБ г. Кара-Балта, ПТБ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Карасуйского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района, НЦФ, ЦБТ города Бишкек для лечения пациентов с множественной и широкой лекарственной устойчивостью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B9F69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кв.2022 – </w:t>
            </w:r>
          </w:p>
          <w:p w14:paraId="1383CAC4" w14:textId="637A3F6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67880" w14:textId="77CD37A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созданы в соответствии со стандартами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A24A" w14:textId="3F6D7A8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</w:t>
            </w:r>
          </w:p>
        </w:tc>
        <w:tc>
          <w:tcPr>
            <w:tcW w:w="462" w:type="pct"/>
            <w:shd w:val="clear" w:color="auto" w:fill="FFFFFF"/>
          </w:tcPr>
          <w:p w14:paraId="5CE3B7EA" w14:textId="4E9C004E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69475C75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4BF8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4FF9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6C5FF" w14:textId="316952F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2" w:name="_Hlk95317914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Пересмотреть клинико-затратные группы по туберкулезу с последующим совершенствованием метода финансирования противотуберкулезных стационаров</w:t>
            </w:r>
            <w:bookmarkEnd w:id="12"/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46C7" w14:textId="6D95F299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кв.2023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</w:p>
          <w:p w14:paraId="46868680" w14:textId="14CBBDE5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</w:t>
            </w:r>
            <w:r w:rsidR="00EC358B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C58D" w14:textId="1C5FD813" w:rsidR="00002EF9" w:rsidRPr="008158E5" w:rsidRDefault="00EC358B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Пересмотрены клинико-затратные группы и </w:t>
            </w:r>
            <w:r w:rsidR="00D17D11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средневзвешенные коэффициенты по туберкулезу, внесены изменения в методы и условия/правила финансирования противотуберкулезных стационаров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7F06" w14:textId="173FEDD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 </w:t>
            </w:r>
          </w:p>
        </w:tc>
        <w:tc>
          <w:tcPr>
            <w:tcW w:w="462" w:type="pct"/>
            <w:shd w:val="clear" w:color="auto" w:fill="FFFFFF"/>
          </w:tcPr>
          <w:p w14:paraId="1132E9FD" w14:textId="77FD3C5D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0383293D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B89AF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C83B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7481E" w14:textId="52BDB69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Разработать нормативные документы для привлечения частных структур в системе здравоохранения для оказания противотуберкулёзной помощи населению с обязательным ведением учета, регистрации случаев туберкулеза, отчетности по </w:t>
            </w: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утвержденным национальным требованиям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8E586" w14:textId="77777777" w:rsidR="00BC51F5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 кв.2022 –</w:t>
            </w:r>
          </w:p>
          <w:p w14:paraId="3D1661B8" w14:textId="733BD3C2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кв. 2023 </w:t>
            </w:r>
            <w:r w:rsidR="00BC51F5"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F99E0" w14:textId="4B78B617" w:rsidR="00002EF9" w:rsidRPr="000971BD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Разработаны нормативные документы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EB88" w14:textId="524C805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МЭиК</w:t>
            </w:r>
            <w:proofErr w:type="spellEnd"/>
            <w:r w:rsidR="00A20F76" w:rsidRPr="008158E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/>
              </w:rPr>
              <w:t>, МЗ</w:t>
            </w:r>
          </w:p>
        </w:tc>
        <w:tc>
          <w:tcPr>
            <w:tcW w:w="462" w:type="pct"/>
            <w:shd w:val="clear" w:color="auto" w:fill="FFFFFF"/>
          </w:tcPr>
          <w:p w14:paraId="3E8EB359" w14:textId="65F64D51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 </w:t>
            </w:r>
          </w:p>
        </w:tc>
      </w:tr>
      <w:tr w:rsidR="008626F0" w:rsidRPr="008158E5" w14:paraId="3EB0DCD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C0E3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17EC2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93A99" w14:textId="6D5911E4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механизма интеграции противотуберкулёзных </w:t>
            </w:r>
            <w:r w:rsidR="00914A50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услуг и услуг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 борьбе ВИЧ/СПИД</w:t>
            </w:r>
          </w:p>
          <w:p w14:paraId="45D8BE74" w14:textId="2214DB2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F4A26" w14:textId="3D3F16E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2022-2026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5DC3" w14:textId="7A483C8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 и внедрен план действий по интеграции противотуберкулёзных и услуг по борьбе ВИЧ/СПИД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C007" w14:textId="37F47B1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ПР</w:t>
            </w:r>
          </w:p>
        </w:tc>
        <w:tc>
          <w:tcPr>
            <w:tcW w:w="462" w:type="pct"/>
            <w:shd w:val="clear" w:color="auto" w:fill="FFFFFF"/>
          </w:tcPr>
          <w:p w14:paraId="1264C39B" w14:textId="42C53466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</w:t>
            </w:r>
          </w:p>
        </w:tc>
      </w:tr>
      <w:tr w:rsidR="008626F0" w:rsidRPr="008158E5" w14:paraId="1AEDCE4A" w14:textId="77777777" w:rsidTr="008158E5"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BB591" w14:textId="3C2466DD" w:rsidR="00002EF9" w:rsidRPr="008158E5" w:rsidRDefault="00CA137D" w:rsidP="00CA137D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6FE3E0B" w14:textId="2336BFE0" w:rsidR="00CA137D" w:rsidRPr="008158E5" w:rsidRDefault="00CA137D" w:rsidP="00CA137D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1C3E" w14:textId="2ADD7FE3" w:rsidR="00002EF9" w:rsidRPr="008158E5" w:rsidRDefault="00002EF9" w:rsidP="00002EF9">
            <w:pPr>
              <w:tabs>
                <w:tab w:val="num" w:pos="1440"/>
              </w:tabs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Совершенствование системы оказания противотуберкулезной помощи в условиях чрезвычайной ситуации/чрезвычайного положения (эпидемии, локальные приграничные инциденты, техногенные и природные катаклизмы)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2DE4" w14:textId="4D1CCD6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Разработать план действий и алгоритм оказания противотуберкулезной помощи в условиях чрезвычайной ситуации/ чрезвычайного положения (эпидемии, локальные приграничные инциденты, техногенные и природные катаклизмы)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229E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кв.2022 – </w:t>
            </w:r>
          </w:p>
          <w:p w14:paraId="30EC8CF3" w14:textId="38971E9A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0956" w14:textId="1843D23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 и алгоритм разработаны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B17E3" w14:textId="75351CE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МЧС, МО </w:t>
            </w:r>
          </w:p>
        </w:tc>
        <w:tc>
          <w:tcPr>
            <w:tcW w:w="462" w:type="pct"/>
            <w:shd w:val="clear" w:color="auto" w:fill="FFFFFF"/>
          </w:tcPr>
          <w:p w14:paraId="29902BD2" w14:textId="66C579DD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7662D757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018FF" w14:textId="7CC4EA55" w:rsidR="00002EF9" w:rsidRPr="008158E5" w:rsidRDefault="00D17D11" w:rsidP="00CA137D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D5AA" w14:textId="58929A3C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эпидемиологического надзора за заболеваемостью населения туберкулезом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0AB3B" w14:textId="65001CD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межсекторального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взаимодействия, с усилением роли Департамента профилактики заболеваний и государственного санитарно-эпидемиологического надзора (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ДПЗиГСЭН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C0FD6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кв.2022 – </w:t>
            </w:r>
          </w:p>
          <w:p w14:paraId="1A65D36C" w14:textId="21F041C8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99AB" w14:textId="7DAF3FDD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213F" w14:textId="777F63AE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МСХ, МЧС,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МПЭиТН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СИН при МЮ, МИД, МЦР, НСК,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МТСОиМ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ОГО</w:t>
            </w:r>
          </w:p>
        </w:tc>
        <w:tc>
          <w:tcPr>
            <w:tcW w:w="462" w:type="pct"/>
            <w:shd w:val="clear" w:color="auto" w:fill="FFFFFF"/>
          </w:tcPr>
          <w:p w14:paraId="6118257B" w14:textId="6195C3F2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626F0" w:rsidRPr="008158E5" w14:paraId="31121574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DBEA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8503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5983C" w14:textId="0E9D7B50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3" w:name="_Hlk95298998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Унифицировать систему учета случаев заболевания туберкулезом и отчетности </w:t>
            </w:r>
            <w:bookmarkEnd w:id="13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 службами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ДПЗиГСЭН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ВИЧ, в том числе с частными поставщиками противотуберкулезной помощи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7A13" w14:textId="77777777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кв.2022 – </w:t>
            </w:r>
          </w:p>
          <w:p w14:paraId="4ECE0EF6" w14:textId="5D9ACD2F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D30D" w14:textId="248E672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учета и отчетности унифицирована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71D6" w14:textId="49CF4A66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 КР, НСК КР, МЦР КР</w:t>
            </w:r>
          </w:p>
        </w:tc>
        <w:tc>
          <w:tcPr>
            <w:tcW w:w="462" w:type="pct"/>
            <w:shd w:val="clear" w:color="auto" w:fill="FFFFFF"/>
          </w:tcPr>
          <w:p w14:paraId="46150FF5" w14:textId="606C871F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8626F0" w:rsidRPr="008158E5" w14:paraId="7055D92F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D233" w14:textId="77777777" w:rsidR="00002EF9" w:rsidRPr="008158E5" w:rsidRDefault="00002EF9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7AD50" w14:textId="77777777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0DE82" w14:textId="7AAF8D22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Пересмотреть нормативные правовые акты, регулирующие санитарно-эпидемиологические требования к организациям, оказывающим противотуберкулезную помощь, в том числе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частны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поставщи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ков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E8000" w14:textId="1AB3C755" w:rsidR="00BC51F5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</w:t>
            </w:r>
            <w:r w:rsidR="00BC51F5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B74F239" w14:textId="0AEE1F3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 2023 </w:t>
            </w:r>
            <w:r w:rsidR="00BC51F5"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5C1B" w14:textId="69C95D4B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Нормативные правовые акты пересмотрены и утверждены 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6B1F" w14:textId="45EF6FB3" w:rsidR="00002EF9" w:rsidRPr="008158E5" w:rsidRDefault="00002EF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 </w:t>
            </w:r>
          </w:p>
        </w:tc>
        <w:tc>
          <w:tcPr>
            <w:tcW w:w="462" w:type="pct"/>
            <w:shd w:val="clear" w:color="auto" w:fill="FFFFFF"/>
          </w:tcPr>
          <w:p w14:paraId="59717301" w14:textId="492FA23D" w:rsidR="00002EF9" w:rsidRPr="008158E5" w:rsidRDefault="00002EF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FD74ED" w:rsidRPr="001C1702" w14:paraId="6718D1FB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DF550" w14:textId="5FB09D80" w:rsidR="00FD74ED" w:rsidRPr="008158E5" w:rsidRDefault="00FD74ED" w:rsidP="00FD74ED">
            <w:pPr>
              <w:spacing w:after="60" w:line="230" w:lineRule="atLeast"/>
              <w:ind w:firstLine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4" w:name="_Toc94887633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4.2. Финансирование интегрированной системы противотуберкулезной помощи и методы оплаты</w:t>
            </w:r>
            <w:bookmarkEnd w:id="14"/>
          </w:p>
        </w:tc>
      </w:tr>
      <w:tr w:rsidR="00FD74ED" w:rsidRPr="008158E5" w14:paraId="7C3A03D1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CD79" w14:textId="318229A3" w:rsidR="00FD74ED" w:rsidRPr="008158E5" w:rsidRDefault="00FD74ED" w:rsidP="00002EF9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9CA8" w14:textId="72E9D7AA" w:rsidR="00FD74ED" w:rsidRPr="008158E5" w:rsidRDefault="00FD74ED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экономической доступности к противотуберкулезным услугам в рамках Программы государственных гарантий граждан по обеспечению медико-санитарной помощ</w:t>
            </w:r>
            <w:r w:rsidR="00666DD3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ью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C30D" w14:textId="7B22CA14" w:rsidR="00FD74ED" w:rsidRPr="008158E5" w:rsidRDefault="00FD74ED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Пересмотр и разработка Программы государственных гарантий по приоритетным направлениям при оказании противотуберкулезной помощи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CA34D" w14:textId="77777777" w:rsidR="00542E99" w:rsidRPr="008158E5" w:rsidRDefault="00FD74ED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294CCAD3" w14:textId="09E96BE3" w:rsidR="00FD74ED" w:rsidRPr="008158E5" w:rsidRDefault="00542E9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</w:t>
            </w:r>
            <w:r w:rsidR="00FD74E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гг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DD94C" w14:textId="7E5598E2" w:rsidR="00FD74ED" w:rsidRPr="008158E5" w:rsidRDefault="00542E9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Пересмотрена и утверждена ПГГ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E783" w14:textId="3343DAC8" w:rsidR="00FD74ED" w:rsidRPr="008158E5" w:rsidRDefault="00542E99" w:rsidP="00002EF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</w:t>
            </w:r>
          </w:p>
        </w:tc>
        <w:tc>
          <w:tcPr>
            <w:tcW w:w="462" w:type="pct"/>
            <w:shd w:val="clear" w:color="auto" w:fill="FFFFFF"/>
          </w:tcPr>
          <w:p w14:paraId="429F818E" w14:textId="60C3BAAF" w:rsidR="00FD74ED" w:rsidRPr="008158E5" w:rsidRDefault="00542E99" w:rsidP="00002EF9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666DD3" w:rsidRPr="008158E5" w14:paraId="276B90A7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B7E6" w14:textId="77777777" w:rsidR="00666DD3" w:rsidRPr="008158E5" w:rsidRDefault="00666DD3" w:rsidP="00666DD3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DCF4" w14:textId="77777777" w:rsidR="00666DD3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53C8" w14:textId="145932E1" w:rsidR="005C28CF" w:rsidRPr="008158E5" w:rsidRDefault="005C28CF" w:rsidP="00746BB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минимальный пакет противотуберкулезной помощи на уровне ПМСП и включить его </w:t>
            </w:r>
            <w:r w:rsidR="00666DD3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Программу государственных гарантий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бесплатной основе</w:t>
            </w:r>
            <w:r w:rsidR="00666DD3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инструментальные исследования ТБ, особенно среди детей и подростков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20097" w14:textId="77777777" w:rsidR="00746BB2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2022 – </w:t>
            </w:r>
          </w:p>
          <w:p w14:paraId="2837A511" w14:textId="682BC283" w:rsidR="00666DD3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  <w:p w14:paraId="67470302" w14:textId="15E4D09F" w:rsidR="00666DD3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39CB" w14:textId="68258C59" w:rsidR="00666DD3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Улучшен 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доступ к диагностике ТБ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охват и качество противотуберкулезного лечения на амбулаторном уровне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увеличение количества выявленных среди детей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A4B5E89" w14:textId="6500A168" w:rsidR="008E12B9" w:rsidRPr="008158E5" w:rsidRDefault="008E12B9" w:rsidP="008E12B9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7C72" w14:textId="7C3CA6C5" w:rsidR="00666DD3" w:rsidRPr="008158E5" w:rsidRDefault="00666DD3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6490F09D" w14:textId="3DD6C1A3" w:rsidR="00666DD3" w:rsidRPr="008158E5" w:rsidRDefault="00666DD3" w:rsidP="00666DD3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8E12B9" w:rsidRPr="001C1702" w14:paraId="3CCBEEFB" w14:textId="77777777" w:rsidTr="008158E5">
        <w:trPr>
          <w:trHeight w:val="1124"/>
        </w:trPr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5215C" w14:textId="77777777" w:rsidR="008E12B9" w:rsidRPr="008158E5" w:rsidRDefault="008E12B9" w:rsidP="00666DD3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DA6B5" w14:textId="77777777" w:rsidR="008E12B9" w:rsidRPr="008158E5" w:rsidRDefault="008E12B9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30F7" w14:textId="68B6DB64" w:rsidR="008E12B9" w:rsidRPr="008158E5" w:rsidRDefault="00746BB2" w:rsidP="00746BB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Включить препараты для купирования нежелательных явлений противотуберкулезных препаратов (ПТП)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Программы льготно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лекарственно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обеспечени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8E12B9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амбулаторном уровне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0B361" w14:textId="77777777" w:rsidR="00746BB2" w:rsidRPr="008158E5" w:rsidRDefault="00746BB2" w:rsidP="00746BB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2022 – </w:t>
            </w:r>
          </w:p>
          <w:p w14:paraId="528E352D" w14:textId="77777777" w:rsidR="00746BB2" w:rsidRPr="008158E5" w:rsidRDefault="00746BB2" w:rsidP="00746BB2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  <w:p w14:paraId="4DC04AF2" w14:textId="77777777" w:rsidR="008E12B9" w:rsidRPr="008158E5" w:rsidRDefault="008E12B9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8103C" w14:textId="30E1F975" w:rsidR="008E12B9" w:rsidRPr="008158E5" w:rsidRDefault="00746BB2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Улучшен охват и качество лечения больных с туберкулезом на ПМСП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C456" w14:textId="77777777" w:rsidR="008E12B9" w:rsidRPr="008158E5" w:rsidRDefault="008E12B9" w:rsidP="00666DD3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2" w:type="pct"/>
            <w:shd w:val="clear" w:color="auto" w:fill="FFFFFF"/>
          </w:tcPr>
          <w:p w14:paraId="6B6FD85A" w14:textId="77777777" w:rsidR="008E12B9" w:rsidRPr="008158E5" w:rsidRDefault="008E12B9" w:rsidP="00666DD3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28CF" w:rsidRPr="008158E5" w14:paraId="70A3D5CF" w14:textId="77777777" w:rsidTr="008158E5">
        <w:trPr>
          <w:trHeight w:val="1900"/>
        </w:trPr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F45CE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9D17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7077" w14:textId="480BF65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Включить </w:t>
            </w:r>
            <w:r w:rsidR="00746BB2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Программу государственных гарантий по обеспечению граждан медико-санитарной помощью (ПГГ)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лабораторные и инструментальные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обследования для контактных лиц и на бесплатной основе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A6E1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2022 – </w:t>
            </w:r>
          </w:p>
          <w:p w14:paraId="577F81D6" w14:textId="35C4DFB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4CB47" w14:textId="5CC7C22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Программа государственных гарантий (ПГГ) включает лабораторные и инструментальные обследование контактных лиц на бесплатной основе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74925" w14:textId="76712FD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2A5DEEED" w14:textId="6F45D9E5" w:rsidR="005C28CF" w:rsidRPr="008158E5" w:rsidRDefault="005C28CF" w:rsidP="005C28CF">
            <w:pPr>
              <w:spacing w:after="60" w:line="230" w:lineRule="atLeast"/>
              <w:ind w:firstLine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5C28CF" w:rsidRPr="008158E5" w14:paraId="386DB6D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B928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E0CA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7422" w14:textId="39A2249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полного финансирования оказания противотуберкулезной помощи в соответствии с обновленной ПГГ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B1286" w14:textId="199DD81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2022 -2026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24DCF" w14:textId="34D71F4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доступности в получении противотуберкулезной помощи в рамках Программы государственных гарантий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FE1B5" w14:textId="4D2CF882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7752A415" w14:textId="49C338EA" w:rsidR="005C28CF" w:rsidRPr="008158E5" w:rsidRDefault="005C28CF" w:rsidP="005C28CF">
            <w:pPr>
              <w:spacing w:after="60" w:line="230" w:lineRule="atLeast"/>
              <w:ind w:firstLine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</w:t>
            </w:r>
          </w:p>
        </w:tc>
      </w:tr>
      <w:tr w:rsidR="005C28CF" w:rsidRPr="008158E5" w14:paraId="20AD697B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DD361" w14:textId="0DB7D0FA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EF1A" w14:textId="350847E2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долгосрочной политики финансирования противотуберкулёзной помощи</w:t>
            </w:r>
          </w:p>
          <w:p w14:paraId="0502FD1E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5294F" w14:textId="0C644A5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Разработать план по поэтапному переходу на государственное финансирование противотуберкулезных мероприятий, поддерживаемых ГФСТМ.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CFCA0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66FEAB7D" w14:textId="3F25D53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DAE9" w14:textId="573D1272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 разработан и утвержден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0A31" w14:textId="73C62617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МФ, МЭиК </w:t>
            </w:r>
          </w:p>
        </w:tc>
        <w:tc>
          <w:tcPr>
            <w:tcW w:w="462" w:type="pct"/>
            <w:shd w:val="clear" w:color="auto" w:fill="FFFFFF"/>
          </w:tcPr>
          <w:p w14:paraId="3D0FC2B5" w14:textId="4A6D2747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ГФСТМ, ПР </w:t>
            </w:r>
          </w:p>
        </w:tc>
      </w:tr>
      <w:tr w:rsidR="005C28CF" w:rsidRPr="008158E5" w14:paraId="7D7851E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E5FE2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371F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C67D2" w14:textId="37FFEB6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реинвестирования финансовых средств, высвобождаемых в результате оптимизации противотуберкулезных организаций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BF55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5CA7A8AC" w14:textId="441E0B6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AFF8" w14:textId="243FE23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реинвестирования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17CA3" w14:textId="369C84D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МФ, МЗ </w:t>
            </w:r>
          </w:p>
        </w:tc>
        <w:tc>
          <w:tcPr>
            <w:tcW w:w="462" w:type="pct"/>
            <w:shd w:val="clear" w:color="auto" w:fill="FFFFFF"/>
          </w:tcPr>
          <w:p w14:paraId="1B072DE4" w14:textId="4F7245F6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7E2D8793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3DD15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3E94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E8656" w14:textId="50425AB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финансирования технического обслуживания высокотехнологичного лабораторного и медицинского, вентиляционного оборудования, медико-информационных систем в противотуберкулезных организациях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FBDC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34047187" w14:textId="0798800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0B2E" w14:textId="446743D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финансирования технического обслуживания разработан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DB3F5" w14:textId="62F32ED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МФ</w:t>
            </w:r>
          </w:p>
        </w:tc>
        <w:tc>
          <w:tcPr>
            <w:tcW w:w="462" w:type="pct"/>
            <w:shd w:val="clear" w:color="auto" w:fill="FFFFFF"/>
          </w:tcPr>
          <w:p w14:paraId="27DDAC73" w14:textId="7E178218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5ADCDE0E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F5EC9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446CC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CAAA" w14:textId="41DE941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 механизм финансирования и обеспечение прозрачных процессов закупок ПТП, реагентов и расходных материалов для лабораторных исследований по туберкулезу на средства республиканского бюджета.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8BFF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2CA7AB55" w14:textId="255EA8B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2023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B1F9" w14:textId="655D4E1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 механизм финансирования и обеспечение прозрачных процессов закупок ПТП, реагентов и расходных материалов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6BFC" w14:textId="0451AC1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МФ </w:t>
            </w:r>
          </w:p>
        </w:tc>
        <w:tc>
          <w:tcPr>
            <w:tcW w:w="462" w:type="pct"/>
            <w:shd w:val="clear" w:color="auto" w:fill="FFFFFF"/>
          </w:tcPr>
          <w:p w14:paraId="509763CF" w14:textId="2CBEF703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7D168D36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480E" w14:textId="4508605B" w:rsidR="005C28CF" w:rsidRPr="008158E5" w:rsidRDefault="009E599D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5C28CF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5DD2" w14:textId="13DB369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Совершенствование существующих и разработка новых методов оплаты организаций здравоохранения,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оказывающих противотуберкулезную помощь</w:t>
            </w:r>
          </w:p>
          <w:p w14:paraId="149E0580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5ACC3" w14:textId="28E0ED7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Пересмотреть методы оплаты организаций здравоохранения, с учетом новых, расширенных функций и задач, </w:t>
            </w:r>
            <w:bookmarkStart w:id="15" w:name="_Hlk95317728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основе принципа финансирования,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ориентированного на результат </w:t>
            </w:r>
            <w:bookmarkEnd w:id="15"/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0FE44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кв. 2022 – 4 </w:t>
            </w:r>
          </w:p>
          <w:p w14:paraId="45015D3A" w14:textId="366C998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кв. 2025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2503C" w14:textId="2DF80F0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оплаты организаций здравоохранения пересмотрены, утверждены и внедрены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D09A7" w14:textId="360D46F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МФ </w:t>
            </w:r>
          </w:p>
        </w:tc>
        <w:tc>
          <w:tcPr>
            <w:tcW w:w="462" w:type="pct"/>
            <w:shd w:val="clear" w:color="auto" w:fill="FFFFFF"/>
          </w:tcPr>
          <w:p w14:paraId="27582F2D" w14:textId="43BB6DB4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22D7FAED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90B2F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F09AE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31894" w14:textId="7F0C3A6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 метод оплаты лабораторных услуг по туберкулезу, которые позволят возместить расходы лабораторий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1A2C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 2023 – </w:t>
            </w:r>
          </w:p>
          <w:p w14:paraId="05929A5F" w14:textId="0BA06A7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кв. 2025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CF41" w14:textId="1605AFF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 оплаты лабораторных услуг разработан и внедрен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3D8E9" w14:textId="6B0BD3C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МФ </w:t>
            </w:r>
          </w:p>
        </w:tc>
        <w:tc>
          <w:tcPr>
            <w:tcW w:w="462" w:type="pct"/>
            <w:shd w:val="clear" w:color="auto" w:fill="FFFFFF"/>
          </w:tcPr>
          <w:p w14:paraId="61555CDA" w14:textId="655AAC2A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1C1702" w14:paraId="3F36C25F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78D7" w14:textId="1839A042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16" w:name="_Toc94887634"/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4.3. Обеспечение ресурсами для оказания противотуберкулезной помощи</w:t>
            </w:r>
            <w:bookmarkEnd w:id="16"/>
          </w:p>
        </w:tc>
      </w:tr>
      <w:tr w:rsidR="005C28CF" w:rsidRPr="008158E5" w14:paraId="69BDDD8C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1D24" w14:textId="6689BFA1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5D720" w14:textId="233FA3D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качественными ПТП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D9CA" w14:textId="2AD0863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Стандартизировать технические регламенты по регистрации лекарственных средств с правилами ЕАЭС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A514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1281FB31" w14:textId="67CE9AC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E545B" w14:textId="24C814B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Технические регламенты по регистрации ПТП стандартизованы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DA76" w14:textId="3F76B1E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МЭиК,</w:t>
            </w:r>
            <w:r w:rsidR="001D6F8F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НПО</w:t>
            </w:r>
          </w:p>
        </w:tc>
        <w:tc>
          <w:tcPr>
            <w:tcW w:w="462" w:type="pct"/>
            <w:shd w:val="clear" w:color="auto" w:fill="FFFFFF"/>
          </w:tcPr>
          <w:p w14:paraId="6337AB92" w14:textId="536CB748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58EF65B5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DC67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F45F7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BF9CE" w14:textId="038186E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и внедрить механизм мониторинга и контроля качества лекарственных средств и медицинских изделий.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E3CF7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кв.2023 – </w:t>
            </w:r>
          </w:p>
          <w:p w14:paraId="50BB5563" w14:textId="7EF4AD6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2025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7930D" w14:textId="3D4BEC6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Механизм разработан и внедрен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13CA1" w14:textId="438DAE3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МЭиК</w:t>
            </w:r>
            <w:r w:rsidR="001D6F8F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 НПО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62" w:type="pct"/>
            <w:shd w:val="clear" w:color="auto" w:fill="FFFFFF"/>
          </w:tcPr>
          <w:p w14:paraId="295FBD56" w14:textId="544B733A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6EED2E6F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262B5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72C6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CF889" w14:textId="6A1AE09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участие/подготовку заявки на финансирование ГФСТМ, другими донорами в поддержку мероприятий Программы по контролю туберкулезу на период с 2024 г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CA43F" w14:textId="6F45D73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 2023 – </w:t>
            </w:r>
          </w:p>
          <w:p w14:paraId="38877B1C" w14:textId="69A9F5E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кв.2023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A4C2" w14:textId="77BCE3C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Подготовлена заявка на финансирование в поддержку Программы 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F7A2C" w14:textId="1424B8F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МЭиК, ОГО</w:t>
            </w:r>
            <w:r w:rsidR="001D6F8F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, НПО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62" w:type="pct"/>
            <w:shd w:val="clear" w:color="auto" w:fill="FFFFFF"/>
          </w:tcPr>
          <w:p w14:paraId="155EBFB5" w14:textId="496B70E2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65C2C8E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8F809" w14:textId="77777777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21FA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29D9" w14:textId="6681E29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и </w:t>
            </w:r>
            <w:bookmarkStart w:id="17" w:name="_Hlk95317498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внедрить систему управления поставками лекарственных средств и медицинских изделий на всех уровнях системы здравоохранения, включая обеспечение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качества и соответствующей холодовой цепи</w:t>
            </w:r>
            <w:bookmarkEnd w:id="17"/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3CD90" w14:textId="3DF34EE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кв. 2023 – </w:t>
            </w:r>
          </w:p>
          <w:p w14:paraId="18361BE3" w14:textId="482E8D1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 2024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93D3" w14:textId="7FBC369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управления поставками разработана и внедрена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06FC" w14:textId="68494A2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МЭиК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462" w:type="pct"/>
            <w:shd w:val="clear" w:color="auto" w:fill="FFFFFF"/>
          </w:tcPr>
          <w:p w14:paraId="33949271" w14:textId="31C93D6D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5C28CF" w:rsidRPr="008158E5" w14:paraId="5DC94DF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254C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B485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218FA" w14:textId="5915709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Включить реагенты и расходные материалы в Перечень жизненно-важных лекарственных препаратов (ПЖВЛС) с последующим регулярным обновлением и регистрацией в стране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0815" w14:textId="53DCE7D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кв.2023 - </w:t>
            </w:r>
          </w:p>
          <w:p w14:paraId="4F94ED4F" w14:textId="5CB7E47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кв.2024г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0DC46" w14:textId="61FAEBD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Реагенты и расходные материалы включены в ПЖВЛС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2479" w14:textId="166A5A3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МЭиК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ОГО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462" w:type="pct"/>
            <w:shd w:val="clear" w:color="auto" w:fill="FFFFFF"/>
          </w:tcPr>
          <w:p w14:paraId="2E5714E5" w14:textId="5E922E98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5C28CF" w:rsidRPr="008158E5" w14:paraId="477DDD94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EE580" w14:textId="5CC1D383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5E21" w14:textId="41A3212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Усиление кадрового потенциала </w:t>
            </w: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системы оказания противотуберкулёзной помощи, включающий вопросы обучения, переподготовки и управления кадрами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F0C8" w14:textId="268D4C0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Разработать и пересмотреть типовые должностные инструкции специалистов, оказывающих противотуберкулезную помощь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D67C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 2022 – </w:t>
            </w:r>
          </w:p>
          <w:p w14:paraId="1C2BE580" w14:textId="15C4D1F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кв.2023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25DB" w14:textId="48B159A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Типовые должностные инструкции разработаны и утверждены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931E8" w14:textId="77B46F12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 </w:t>
            </w:r>
          </w:p>
        </w:tc>
        <w:tc>
          <w:tcPr>
            <w:tcW w:w="462" w:type="pct"/>
            <w:shd w:val="clear" w:color="auto" w:fill="FFFFFF"/>
          </w:tcPr>
          <w:p w14:paraId="4B4C419C" w14:textId="03ED9B0C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РБ, ПР </w:t>
            </w:r>
          </w:p>
        </w:tc>
      </w:tr>
      <w:tr w:rsidR="005C28CF" w:rsidRPr="008158E5" w14:paraId="5F73B8EA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744B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44188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2CFED" w14:textId="454599E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Разработать и внедрить устойчивые и эффективные механизмы управления кадрами, включая распределение и перераспределения кадров, в результате оптимизации и реструктуризации противотуберкулезных организаций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9494" w14:textId="12D5CCC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 кв.2022 - </w:t>
            </w:r>
          </w:p>
          <w:p w14:paraId="30CFA8EA" w14:textId="2F1EB4E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 кв.2023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EF8D" w14:textId="6A030AA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Устойчивые и эффективные механизмы разработаны и внедрены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C633" w14:textId="1EE5F9F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МОиН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ОО «Ассоциация специалистов противотуберкулезной помощи»</w:t>
            </w:r>
          </w:p>
        </w:tc>
        <w:tc>
          <w:tcPr>
            <w:tcW w:w="462" w:type="pct"/>
            <w:shd w:val="clear" w:color="auto" w:fill="FFFFFF"/>
          </w:tcPr>
          <w:p w14:paraId="36F13B10" w14:textId="4E9D0496" w:rsidR="005C28CF" w:rsidRPr="008158E5" w:rsidRDefault="005C28CF" w:rsidP="005C28CF">
            <w:pPr>
              <w:spacing w:after="60" w:line="230" w:lineRule="atLeast"/>
              <w:ind w:lef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РБ, ПР</w:t>
            </w:r>
          </w:p>
        </w:tc>
      </w:tr>
      <w:tr w:rsidR="005C28CF" w:rsidRPr="008158E5" w14:paraId="6CE835B1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AEE69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39D8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C525" w14:textId="62B2D96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Обеспечить регулярное обновление тестовых вопросов аттестации по специальности «Фтизиатрия»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BD4FE" w14:textId="5C16FA4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2022 - </w:t>
            </w:r>
          </w:p>
          <w:p w14:paraId="451406B1" w14:textId="14A4144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7DA8" w14:textId="1E8234F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Тестовые вопросы аттестации по специальности «Фтизиатрия» обновлены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E6933" w14:textId="63C2AFD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ОО «Ассоциация специалистов противотуберкулезной помощи», МЗ КР</w:t>
            </w:r>
          </w:p>
        </w:tc>
        <w:tc>
          <w:tcPr>
            <w:tcW w:w="462" w:type="pct"/>
            <w:shd w:val="clear" w:color="auto" w:fill="FFFFFF"/>
          </w:tcPr>
          <w:p w14:paraId="5426BB31" w14:textId="34678BE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345A3977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47903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359D5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1007" w14:textId="58648DF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Внести предложения по привлечению специалистов в области фтизиатрии в программу «Депозит врача»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99DC0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кв.2022 -  </w:t>
            </w:r>
          </w:p>
          <w:p w14:paraId="6F75B99A" w14:textId="39757D0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кв.2022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E39B7" w14:textId="24A78B4F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Пересмотрена программа «Депозит врача»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E331" w14:textId="6CD1A43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МФ, ОО «Ассоциация специалистов противотуберкулезной помощи» </w:t>
            </w:r>
          </w:p>
        </w:tc>
        <w:tc>
          <w:tcPr>
            <w:tcW w:w="462" w:type="pct"/>
            <w:shd w:val="clear" w:color="auto" w:fill="FFFFFF"/>
          </w:tcPr>
          <w:p w14:paraId="7290B41A" w14:textId="69AD321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49668DE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4AD5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0A86A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DEF3" w14:textId="3E7AC7D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Внести предложение по пересмотру номенклатуры должностей с учетом новых специальностей (биомедицинские инженеры, биоинформатики и др.) в систему здравоохранения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0F91C" w14:textId="7E4A6F9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кв. 2023 – </w:t>
            </w:r>
          </w:p>
          <w:p w14:paraId="37FACE3E" w14:textId="72984D0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 кв.2024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02AE" w14:textId="7299088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Разработаны и представлены рекомендации для включения в номенклатуру должностей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A51B" w14:textId="4FD0F79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МЗ,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МЭиК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2" w:type="pct"/>
            <w:shd w:val="clear" w:color="auto" w:fill="FFFFFF"/>
          </w:tcPr>
          <w:p w14:paraId="08D0B2C3" w14:textId="4A4239B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4137FCD8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8E28" w14:textId="77777777" w:rsidR="005C28CF" w:rsidRPr="008158E5" w:rsidRDefault="005C28CF" w:rsidP="005C28CF">
            <w:pPr>
              <w:pStyle w:val="a3"/>
              <w:numPr>
                <w:ilvl w:val="0"/>
                <w:numId w:val="6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8C1E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30D7" w14:textId="4A98273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Регулярно обновлять программы подготовки, переподготовки и непрерывного образования с учетом современных международных стандартов и рекомендаций по туберкулезу с использованием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цифровых технологий, методов дистанционного обучения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31F1" w14:textId="78636FD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4A9E8F0E" w14:textId="19C6512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кв.2026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2FBF4" w14:textId="1483FE8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Программы подготовки, переподготовки и непрерывного образования обновлены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8A0C0" w14:textId="28C16AA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ОО «Ассоциация специалистов противотуберкулезной помощи» </w:t>
            </w:r>
          </w:p>
        </w:tc>
        <w:tc>
          <w:tcPr>
            <w:tcW w:w="462" w:type="pct"/>
            <w:shd w:val="clear" w:color="auto" w:fill="FFFFFF"/>
          </w:tcPr>
          <w:p w14:paraId="546BA8CF" w14:textId="0757B18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2C6C73C6" w14:textId="77777777" w:rsidTr="008158E5">
        <w:tc>
          <w:tcPr>
            <w:tcW w:w="3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B59D6" w14:textId="238BD757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246E0" w14:textId="1F27ABA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Усовершенствование мер по обеспечению биологической безопасность и снижение рисков заражения работников противотуберкулез</w:t>
            </w: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ной службы на рабочем месте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5DAF0" w14:textId="4570DDA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Пересмотреть соответствующие нормативные документы Министерства здравоохранения по инфекционному контролю туберкулеза в организациях здравоохранения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C6D2" w14:textId="03829E3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 2022 – </w:t>
            </w:r>
          </w:p>
          <w:p w14:paraId="693D01AD" w14:textId="650FF3A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6378A" w14:textId="3C9EAD5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Обновленные нормативные документы утверждены 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A657" w14:textId="5D3D77B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ОО «Ассоциация специалистов противотуберкулезной помощи»,</w:t>
            </w:r>
          </w:p>
        </w:tc>
        <w:tc>
          <w:tcPr>
            <w:tcW w:w="462" w:type="pct"/>
            <w:shd w:val="clear" w:color="auto" w:fill="FFFFFF"/>
          </w:tcPr>
          <w:p w14:paraId="26231F17" w14:textId="743A9AF5" w:rsidR="005C28CF" w:rsidRPr="008158E5" w:rsidRDefault="005C28CF" w:rsidP="005C28CF">
            <w:pPr>
              <w:spacing w:after="60" w:line="230" w:lineRule="atLeast"/>
              <w:ind w:firstLine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72A335E6" w14:textId="77777777" w:rsidTr="008158E5">
        <w:tc>
          <w:tcPr>
            <w:tcW w:w="5000" w:type="pct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59F75" w14:textId="3CB2D55F" w:rsidR="005C28CF" w:rsidRPr="008158E5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4.4. Эффективное стратегическое управление</w:t>
            </w:r>
          </w:p>
        </w:tc>
      </w:tr>
      <w:tr w:rsidR="005C28CF" w:rsidRPr="008158E5" w14:paraId="49580B3A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9B7F" w14:textId="5799514C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23DDD" w14:textId="5D1ADB20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Совершенствование нормативно-правовой базы для обеспечения доступа к услугам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223F" w14:textId="79F890CF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Провести пересмотр подзаконных нормативных правовых актов министерств и ведомств для приведения их в соответствие с законодательством КР для реализации настоящей программы Кабинета Министров КР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4823" w14:textId="77777777" w:rsidR="005C28CF" w:rsidRPr="000971BD" w:rsidRDefault="005C28CF" w:rsidP="005C28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3 кв. 2022 г. -</w:t>
            </w:r>
          </w:p>
          <w:p w14:paraId="743AB85B" w14:textId="37545922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2023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F635D" w14:textId="39EC2ED7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Нормативная правовая база соответствует законодательству КР и создает условия для равного доступа к услугам без стигматизации и дискриминации больных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39444" w14:textId="2E6EF788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МЮ/СИН, МВД,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r w:rsidR="00E5161F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МЗ, 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НПО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496BD85C" w14:textId="1DE25C47" w:rsidR="005C28CF" w:rsidRPr="000971BD" w:rsidRDefault="005C28CF" w:rsidP="005C28CF">
            <w:pPr>
              <w:spacing w:after="60" w:line="230" w:lineRule="atLeast"/>
              <w:ind w:firstLine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</w:tr>
      <w:tr w:rsidR="005C28CF" w:rsidRPr="008158E5" w14:paraId="7EC27855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DD2B" w14:textId="77777777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89116" w14:textId="77777777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EA5D" w14:textId="58EA15A8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Проведение гендерной экспертизы разрабатываемых законов и подзаконных актов, по ТБ и смежным проблемам с последующей </w:t>
            </w:r>
            <w:proofErr w:type="spellStart"/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адвокацией</w:t>
            </w:r>
            <w:proofErr w:type="spellEnd"/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соблюдения норм гендерного равенства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DB9C8" w14:textId="77777777" w:rsidR="005C28CF" w:rsidRPr="000971BD" w:rsidRDefault="005C28CF" w:rsidP="005C28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2 кв. 2022 г. -</w:t>
            </w:r>
          </w:p>
          <w:p w14:paraId="27059E85" w14:textId="6BDCE8C6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2026 г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18A7" w14:textId="14DAD9D6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Нормативные правовые акты разработаны на принципах толерантности и гендерной чувствительности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9B6B" w14:textId="08CDFD5F" w:rsidR="005C28CF" w:rsidRPr="000971BD" w:rsidRDefault="005C28CF" w:rsidP="005C28CF">
            <w:pPr>
              <w:spacing w:after="60" w:line="230" w:lineRule="atLeast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proofErr w:type="gram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МЮ,  МВД</w:t>
            </w:r>
            <w:proofErr w:type="gram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МТСОиМ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МОиН</w:t>
            </w:r>
            <w:proofErr w:type="spellEnd"/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,</w:t>
            </w:r>
            <w:r w:rsidR="00E5161F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МЗ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</w:t>
            </w:r>
          </w:p>
          <w:p w14:paraId="7B818B51" w14:textId="78CE25F1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НПО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17929919" w14:textId="778ED2F0" w:rsidR="005C28CF" w:rsidRPr="000971BD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 </w:t>
            </w:r>
          </w:p>
          <w:p w14:paraId="33CA9BA9" w14:textId="77777777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28CF" w:rsidRPr="008158E5" w14:paraId="6B6B25CC" w14:textId="77777777" w:rsidTr="008158E5">
        <w:trPr>
          <w:trHeight w:val="1986"/>
        </w:trPr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B435" w14:textId="73898B0D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50A3A" w14:textId="68F132C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Усовершенствование функции координации Программы по контролю туберкулеза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3D04" w14:textId="6733A46F" w:rsidR="005C28CF" w:rsidRPr="008158E5" w:rsidRDefault="005C28CF" w:rsidP="005C28CF">
            <w:pPr>
              <w:tabs>
                <w:tab w:val="num" w:pos="720"/>
                <w:tab w:val="num" w:pos="1440"/>
              </w:tabs>
              <w:spacing w:after="0"/>
              <w:ind w:right="-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Активизировать работу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Координационного совета по общественному здравоохранению (КСОЗ) в целях усиления его координирующих функций в реализации Программы по контролю туберкулеза и координации донорской помощи,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BFB5" w14:textId="5FE4BC12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 кв.</w:t>
            </w:r>
            <w:proofErr w:type="gram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2022.–</w:t>
            </w:r>
            <w:proofErr w:type="gramEnd"/>
          </w:p>
          <w:p w14:paraId="202FBC83" w14:textId="4810315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кв.2022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F975" w14:textId="77777777" w:rsidR="005C28CF" w:rsidRPr="008158E5" w:rsidRDefault="005C28CF" w:rsidP="005C28CF">
            <w:pPr>
              <w:tabs>
                <w:tab w:val="num" w:pos="720"/>
                <w:tab w:val="num" w:pos="1440"/>
              </w:tabs>
              <w:spacing w:after="0"/>
              <w:ind w:right="-42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Активизирована координирующая функция КСОЗ, </w:t>
            </w:r>
          </w:p>
          <w:p w14:paraId="2D7CF10B" w14:textId="77777777" w:rsidR="005C28CF" w:rsidRPr="008158E5" w:rsidRDefault="005C28CF" w:rsidP="005C28CF">
            <w:pPr>
              <w:tabs>
                <w:tab w:val="num" w:pos="720"/>
                <w:tab w:val="num" w:pos="1440"/>
              </w:tabs>
              <w:spacing w:after="0"/>
              <w:ind w:right="-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проводятся регулярные заседания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D38106F" w14:textId="77777777" w:rsidR="005C28CF" w:rsidRPr="008158E5" w:rsidRDefault="005C28CF" w:rsidP="005C28CF">
            <w:pPr>
              <w:tabs>
                <w:tab w:val="num" w:pos="720"/>
                <w:tab w:val="num" w:pos="1440"/>
              </w:tabs>
              <w:spacing w:after="0"/>
              <w:ind w:right="-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5FC362" w14:textId="75B8D32D" w:rsidR="005C28CF" w:rsidRPr="008158E5" w:rsidRDefault="005C28CF" w:rsidP="005C28CF">
            <w:pPr>
              <w:tabs>
                <w:tab w:val="num" w:pos="720"/>
                <w:tab w:val="num" w:pos="1440"/>
              </w:tabs>
              <w:spacing w:after="0"/>
              <w:ind w:right="-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5F9F" w14:textId="6738C6D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МЗ, КСОЗ, ОГО</w:t>
            </w:r>
          </w:p>
        </w:tc>
        <w:tc>
          <w:tcPr>
            <w:tcW w:w="462" w:type="pct"/>
            <w:shd w:val="clear" w:color="auto" w:fill="FFFFFF"/>
          </w:tcPr>
          <w:p w14:paraId="777C0224" w14:textId="0F070B0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610AD25D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E1412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C12B" w14:textId="5E77992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652A" w14:textId="609C1F6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Пересмотреть функции и задачи НЦФ в части координации, управления и 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реализации Программ по контролю туберкулеза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1C5C" w14:textId="6B12B75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кв. 2022 </w:t>
            </w: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</w:p>
          <w:p w14:paraId="617CCE3A" w14:textId="14C9C4C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кв. 2022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7C56" w14:textId="256A32E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Устав НЦФ пересмотрен и утвержден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EACFD" w14:textId="349C320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Кабинет Министров </w:t>
            </w:r>
          </w:p>
        </w:tc>
        <w:tc>
          <w:tcPr>
            <w:tcW w:w="462" w:type="pct"/>
            <w:shd w:val="clear" w:color="auto" w:fill="FFFFFF"/>
          </w:tcPr>
          <w:p w14:paraId="0D2F0CCD" w14:textId="52E5ED4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</w:t>
            </w:r>
          </w:p>
        </w:tc>
      </w:tr>
      <w:tr w:rsidR="005C28CF" w:rsidRPr="008158E5" w14:paraId="70FB1C25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A1A76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D7CB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43FB0" w14:textId="7821EFC6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Реорганизовать центры борьбы с туберкулезом в филиалы НЦФ при МЗ КР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0856" w14:textId="7B3AAB4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62CC44F0" w14:textId="4D7828D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кв.2023г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D8AB8" w14:textId="5680A3A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ЦБТ реорганизованы в филиал НЦФ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FA563" w14:textId="2EC435A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МЗ, Кабинет Министров </w:t>
            </w:r>
          </w:p>
        </w:tc>
        <w:tc>
          <w:tcPr>
            <w:tcW w:w="462" w:type="pct"/>
            <w:shd w:val="clear" w:color="auto" w:fill="FFFFFF"/>
          </w:tcPr>
          <w:p w14:paraId="1CB89A10" w14:textId="2934351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</w:t>
            </w:r>
          </w:p>
        </w:tc>
      </w:tr>
      <w:tr w:rsidR="005C28CF" w:rsidRPr="008158E5" w14:paraId="018E983A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511B" w14:textId="1B560ED1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C22FE" w14:textId="356B65C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системы управления медико-статистическими данными по туберкулезу 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74E3A" w14:textId="48F86A2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дальнейшую разработку и совершенствование ТБ МИС на основе обеспечения их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интероперабельности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безопасности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690C" w14:textId="21A4E1D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1B20ECC0" w14:textId="14046E6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кв.2026г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747E2" w14:textId="1A2EF88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Разработаны новые продукты ТБ МИС на основе обеспечения их </w:t>
            </w:r>
            <w:proofErr w:type="spellStart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интероперабельности</w:t>
            </w:r>
            <w:proofErr w:type="spellEnd"/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безопасности.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D838A" w14:textId="6EB11F9D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МЦР </w:t>
            </w:r>
          </w:p>
        </w:tc>
        <w:tc>
          <w:tcPr>
            <w:tcW w:w="462" w:type="pct"/>
            <w:shd w:val="clear" w:color="auto" w:fill="FFFFFF"/>
          </w:tcPr>
          <w:p w14:paraId="62AC2830" w14:textId="0994B6C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74BFB834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68F0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774E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7ED69" w14:textId="7D0D314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механизм устойчивого функционирования продуктов ТБ МИС и адекватного их финансирования, постоянного технического сопровождения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F300A" w14:textId="606163A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 кв.2022 –</w:t>
            </w:r>
          </w:p>
          <w:p w14:paraId="7DEBBB91" w14:textId="1339307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кв.2023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B57E" w14:textId="5FEEC9F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 механизм устойчивого функционирования продуктов ТБ МИС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A7A85" w14:textId="0BAA122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МЦР </w:t>
            </w:r>
          </w:p>
        </w:tc>
        <w:tc>
          <w:tcPr>
            <w:tcW w:w="462" w:type="pct"/>
            <w:shd w:val="clear" w:color="auto" w:fill="FFFFFF"/>
          </w:tcPr>
          <w:p w14:paraId="204AE855" w14:textId="54B046B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4803ED8C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AA7A3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DC46D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54385" w14:textId="1701482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надежное внедрение информационных систем, для снижения бумажного документооборота, облегчения работы медицинского персонала, прозрачности процессов диагностики, лечения, профилактики туберкулеза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B14F8" w14:textId="2DA689E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кв.2022 – </w:t>
            </w:r>
          </w:p>
          <w:p w14:paraId="5AAC0873" w14:textId="768B295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кв.2026г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D1A64" w14:textId="7E98985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ТБ МИС устойчиво внедрена, переход от бумажного документооборота к цифровому осуществлен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3669" w14:textId="29088D58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МЦР</w:t>
            </w:r>
          </w:p>
        </w:tc>
        <w:tc>
          <w:tcPr>
            <w:tcW w:w="462" w:type="pct"/>
            <w:shd w:val="clear" w:color="auto" w:fill="FFFFFF"/>
          </w:tcPr>
          <w:p w14:paraId="3A8629F2" w14:textId="6F636F43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12A7CE3E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58B70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0A26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3211" w14:textId="049DF17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цифровые панели управления данными по туберкулезу.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04F95" w14:textId="167DE371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 кв. 2022 –</w:t>
            </w:r>
          </w:p>
          <w:p w14:paraId="3B627CFC" w14:textId="7E77073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кв.2022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9BF9" w14:textId="6570DA9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Цифровые панели разработаны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83C9" w14:textId="6895F8B0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МЗ, МЦР </w:t>
            </w:r>
          </w:p>
        </w:tc>
        <w:tc>
          <w:tcPr>
            <w:tcW w:w="462" w:type="pct"/>
            <w:shd w:val="clear" w:color="auto" w:fill="FFFFFF"/>
          </w:tcPr>
          <w:p w14:paraId="1D31982E" w14:textId="76BC6C1E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5C6FF558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2689" w14:textId="77777777" w:rsidR="005C28CF" w:rsidRPr="008158E5" w:rsidRDefault="005C28CF" w:rsidP="005C28CF">
            <w:pPr>
              <w:pStyle w:val="a3"/>
              <w:numPr>
                <w:ilvl w:val="0"/>
                <w:numId w:val="9"/>
              </w:num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64244" w14:textId="77777777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90523" w14:textId="3159571B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доступность цифровых панелей управления данными для всех заинтересованных лиц и структур 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F4C38" w14:textId="7337FEBC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кв.2023 –</w:t>
            </w:r>
          </w:p>
          <w:p w14:paraId="07371923" w14:textId="6455F30A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 кв.2024г 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C0C49" w14:textId="35766914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Цифровые панели доступны общественности  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02BAE" w14:textId="3F19D4D5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y-KG"/>
              </w:rPr>
              <w:t>МЗ, МЦР</w:t>
            </w:r>
          </w:p>
        </w:tc>
        <w:tc>
          <w:tcPr>
            <w:tcW w:w="462" w:type="pct"/>
            <w:shd w:val="clear" w:color="auto" w:fill="FFFFFF"/>
          </w:tcPr>
          <w:p w14:paraId="13987FEA" w14:textId="358CA359" w:rsidR="005C28CF" w:rsidRPr="008158E5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РБ, ПР </w:t>
            </w:r>
          </w:p>
        </w:tc>
      </w:tr>
      <w:tr w:rsidR="005C28CF" w:rsidRPr="008158E5" w14:paraId="28DB974C" w14:textId="77777777" w:rsidTr="008158E5">
        <w:tc>
          <w:tcPr>
            <w:tcW w:w="30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77C53" w14:textId="77BE620C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E599D"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1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96535" w14:textId="52855456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 участия гражданского сектора и сообществ в реализации и мониторинге программ по ТБ</w:t>
            </w: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3EC2" w14:textId="40E2818F" w:rsidR="005C28CF" w:rsidRPr="000971BD" w:rsidRDefault="005C28CF" w:rsidP="005C28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Разработать единые</w:t>
            </w:r>
            <w:r w:rsidR="000971BD"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учебные</w:t>
            </w: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модули для обучения представителей НПО по вопросам ТБ.</w:t>
            </w:r>
          </w:p>
          <w:p w14:paraId="514C48B1" w14:textId="294CFB09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7850" w14:textId="77777777" w:rsidR="005C28CF" w:rsidRPr="000971BD" w:rsidRDefault="005C28CF" w:rsidP="005C28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2 кв. 2022 -  </w:t>
            </w:r>
          </w:p>
          <w:p w14:paraId="410154C0" w14:textId="77777777" w:rsidR="005C28CF" w:rsidRPr="000971BD" w:rsidRDefault="005C28CF" w:rsidP="005C28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2 кв. 2023 гг.</w:t>
            </w:r>
          </w:p>
          <w:p w14:paraId="768D8F1B" w14:textId="3385A663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F2B9" w14:textId="6B1D32B9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Разработаны единые модули для обучения представителей НПО по вопросам ТБ.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7D0C" w14:textId="770D82CE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МЗ, НПО, </w:t>
            </w:r>
            <w:r w:rsidR="000971BD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77348758" w14:textId="3EFBFCD8" w:rsidR="005C28CF" w:rsidRPr="000971BD" w:rsidRDefault="005C28CF" w:rsidP="005C28CF">
            <w:pPr>
              <w:spacing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</w:p>
          <w:p w14:paraId="51B50708" w14:textId="6146B192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5C28CF" w:rsidRPr="008158E5" w14:paraId="4BEEC616" w14:textId="77777777" w:rsidTr="008158E5">
        <w:tc>
          <w:tcPr>
            <w:tcW w:w="30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8C26" w14:textId="77777777" w:rsidR="005C28CF" w:rsidRPr="008158E5" w:rsidRDefault="005C28CF" w:rsidP="005C28CF">
            <w:pPr>
              <w:spacing w:after="60" w:line="2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E4FBE" w14:textId="77777777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FFDF" w14:textId="2D006412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/>
              </w:rPr>
              <w:t>Обучить представителей НПО, патронажных и социальных работников по вопросам социального сопровождения; ухода и поддержки, преодоления стигмы и дискриминации для больных ТБ и лиц с высоким риском заражения ТБ</w:t>
            </w:r>
          </w:p>
        </w:tc>
        <w:tc>
          <w:tcPr>
            <w:tcW w:w="50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DBA9" w14:textId="77777777" w:rsidR="005C28CF" w:rsidRPr="000971BD" w:rsidRDefault="005C28CF" w:rsidP="005C28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2.кв.2023 – </w:t>
            </w:r>
          </w:p>
          <w:p w14:paraId="19A5CB4E" w14:textId="78F6A30E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4 кв. 2023 гг.</w:t>
            </w:r>
          </w:p>
        </w:tc>
        <w:tc>
          <w:tcPr>
            <w:tcW w:w="10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53925" w14:textId="28DA46ED" w:rsidR="005C28CF" w:rsidRPr="000971BD" w:rsidRDefault="005C28CF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60 % сотрудников НПО и лидеров сообществ ежегодно принимают участие в обучающих мероприятиях</w:t>
            </w:r>
          </w:p>
        </w:tc>
        <w:tc>
          <w:tcPr>
            <w:tcW w:w="67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F0B3" w14:textId="0594ABCE" w:rsidR="005C28CF" w:rsidRPr="000971BD" w:rsidRDefault="000971BD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/>
              </w:rPr>
            </w:pPr>
            <w:r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</w:t>
            </w:r>
            <w:r w:rsidR="005C28CF" w:rsidRPr="000971BD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(по согласованию)</w:t>
            </w:r>
          </w:p>
        </w:tc>
        <w:tc>
          <w:tcPr>
            <w:tcW w:w="462" w:type="pct"/>
            <w:shd w:val="clear" w:color="auto" w:fill="FFFFFF"/>
          </w:tcPr>
          <w:p w14:paraId="5BA7B59A" w14:textId="5938E9CB" w:rsidR="005C28CF" w:rsidRPr="000971BD" w:rsidRDefault="008158E5" w:rsidP="005C28CF">
            <w:pPr>
              <w:spacing w:after="60" w:line="2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1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ПР</w:t>
            </w:r>
          </w:p>
        </w:tc>
      </w:tr>
    </w:tbl>
    <w:p w14:paraId="45385A37" w14:textId="77777777" w:rsidR="00522409" w:rsidRPr="008158E5" w:rsidRDefault="0052240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22409" w:rsidRPr="008158E5" w:rsidSect="005E68CF">
      <w:footerReference w:type="default" r:id="rId8"/>
      <w:pgSz w:w="15840" w:h="12240" w:orient="landscape"/>
      <w:pgMar w:top="1134" w:right="1440" w:bottom="1440" w:left="1440" w:header="720" w:footer="1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6078D" w14:textId="77777777" w:rsidR="006B67E0" w:rsidRDefault="006B67E0" w:rsidP="00D97A91">
      <w:pPr>
        <w:spacing w:after="0" w:line="240" w:lineRule="auto"/>
      </w:pPr>
      <w:r>
        <w:separator/>
      </w:r>
    </w:p>
  </w:endnote>
  <w:endnote w:type="continuationSeparator" w:id="0">
    <w:p w14:paraId="7DFB6F5E" w14:textId="77777777" w:rsidR="006B67E0" w:rsidRDefault="006B67E0" w:rsidP="00D9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754090"/>
      <w:docPartObj>
        <w:docPartGallery w:val="Page Numbers (Bottom of Page)"/>
        <w:docPartUnique/>
      </w:docPartObj>
    </w:sdtPr>
    <w:sdtEndPr/>
    <w:sdtContent>
      <w:p w14:paraId="65870CB0" w14:textId="5637424B" w:rsidR="000971BD" w:rsidRPr="000971BD" w:rsidRDefault="000971BD" w:rsidP="000971BD">
        <w:pPr>
          <w:pStyle w:val="a8"/>
          <w:rPr>
            <w:rFonts w:ascii="Times New Roman" w:hAnsi="Times New Roman" w:cs="Times New Roman"/>
            <w:lang w:val="ru-RU"/>
          </w:rPr>
        </w:pPr>
        <w:proofErr w:type="gramStart"/>
        <w:r w:rsidRPr="000971BD">
          <w:rPr>
            <w:rFonts w:ascii="Times New Roman" w:hAnsi="Times New Roman" w:cs="Times New Roman"/>
            <w:lang w:val="ru-RU"/>
          </w:rPr>
          <w:t xml:space="preserve">Министр  </w:t>
        </w:r>
        <w:proofErr w:type="spellStart"/>
        <w:r w:rsidRPr="000971BD">
          <w:rPr>
            <w:rFonts w:ascii="Times New Roman" w:hAnsi="Times New Roman" w:cs="Times New Roman"/>
            <w:lang w:val="ru-RU"/>
          </w:rPr>
          <w:t>А.Бейшеналиев</w:t>
        </w:r>
        <w:proofErr w:type="spellEnd"/>
        <w:proofErr w:type="gramEnd"/>
        <w:r w:rsidRPr="000971BD">
          <w:rPr>
            <w:rFonts w:ascii="Times New Roman" w:hAnsi="Times New Roman" w:cs="Times New Roman"/>
            <w:lang w:val="ru-RU"/>
          </w:rPr>
          <w:t xml:space="preserve">_____________                                                      </w:t>
        </w:r>
      </w:p>
      <w:p w14:paraId="08FEAB82" w14:textId="73838025" w:rsidR="000971BD" w:rsidRPr="000971BD" w:rsidRDefault="000971BD" w:rsidP="000971BD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  <w:lang w:val="ru-RU"/>
          </w:rPr>
        </w:pPr>
        <w:r w:rsidRPr="000971BD">
          <w:rPr>
            <w:rFonts w:ascii="Times New Roman" w:hAnsi="Times New Roman" w:cs="Times New Roman"/>
            <w:lang w:val="ru-RU"/>
          </w:rPr>
          <w:t>«___</w:t>
        </w:r>
        <w:proofErr w:type="gramStart"/>
        <w:r w:rsidRPr="000971BD">
          <w:rPr>
            <w:rFonts w:ascii="Times New Roman" w:hAnsi="Times New Roman" w:cs="Times New Roman"/>
            <w:lang w:val="ru-RU"/>
          </w:rPr>
          <w:t>_»_</w:t>
        </w:r>
        <w:proofErr w:type="gramEnd"/>
        <w:r w:rsidRPr="000971BD">
          <w:rPr>
            <w:rFonts w:ascii="Times New Roman" w:hAnsi="Times New Roman" w:cs="Times New Roman"/>
            <w:lang w:val="ru-RU"/>
          </w:rPr>
          <w:t xml:space="preserve">____________2022г                                                                                      </w:t>
        </w:r>
      </w:p>
      <w:p w14:paraId="2D065F76" w14:textId="77777777" w:rsidR="000971BD" w:rsidRPr="000971BD" w:rsidRDefault="000971BD" w:rsidP="000971BD">
        <w:pPr>
          <w:tabs>
            <w:tab w:val="center" w:pos="4677"/>
            <w:tab w:val="right" w:pos="9355"/>
          </w:tabs>
          <w:spacing w:after="0" w:line="240" w:lineRule="auto"/>
          <w:rPr>
            <w:lang w:val="ru-RU"/>
          </w:rPr>
        </w:pPr>
      </w:p>
      <w:p w14:paraId="59114E8A" w14:textId="68890569" w:rsidR="000971BD" w:rsidRDefault="000971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5F159D9" w14:textId="77777777" w:rsidR="00040467" w:rsidRPr="00040467" w:rsidRDefault="00040467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894C" w14:textId="77777777" w:rsidR="006B67E0" w:rsidRDefault="006B67E0" w:rsidP="00D97A91">
      <w:pPr>
        <w:spacing w:after="0" w:line="240" w:lineRule="auto"/>
      </w:pPr>
      <w:r>
        <w:separator/>
      </w:r>
    </w:p>
  </w:footnote>
  <w:footnote w:type="continuationSeparator" w:id="0">
    <w:p w14:paraId="7C28AB66" w14:textId="77777777" w:rsidR="006B67E0" w:rsidRDefault="006B67E0" w:rsidP="00D97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36149"/>
    <w:multiLevelType w:val="hybridMultilevel"/>
    <w:tmpl w:val="CB16BED2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ECC01A2"/>
    <w:multiLevelType w:val="hybridMultilevel"/>
    <w:tmpl w:val="AD92409A"/>
    <w:lvl w:ilvl="0" w:tplc="4A421B44">
      <w:start w:val="1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40E90"/>
    <w:multiLevelType w:val="hybridMultilevel"/>
    <w:tmpl w:val="0520EF44"/>
    <w:lvl w:ilvl="0" w:tplc="3E802D9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612C"/>
    <w:multiLevelType w:val="hybridMultilevel"/>
    <w:tmpl w:val="60528D3A"/>
    <w:lvl w:ilvl="0" w:tplc="0409000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CA8634F"/>
    <w:multiLevelType w:val="hybridMultilevel"/>
    <w:tmpl w:val="AA90CED4"/>
    <w:lvl w:ilvl="0" w:tplc="2000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02DC3"/>
    <w:multiLevelType w:val="hybridMultilevel"/>
    <w:tmpl w:val="027E1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E1312D"/>
    <w:multiLevelType w:val="hybridMultilevel"/>
    <w:tmpl w:val="A2DEAE96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AE0EEC"/>
    <w:multiLevelType w:val="hybridMultilevel"/>
    <w:tmpl w:val="542E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636CF"/>
    <w:multiLevelType w:val="hybridMultilevel"/>
    <w:tmpl w:val="297E483A"/>
    <w:lvl w:ilvl="0" w:tplc="0994B0A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55" w:hanging="360"/>
      </w:pPr>
    </w:lvl>
    <w:lvl w:ilvl="2" w:tplc="2000001B" w:tentative="1">
      <w:start w:val="1"/>
      <w:numFmt w:val="lowerRoman"/>
      <w:lvlText w:val="%3."/>
      <w:lvlJc w:val="right"/>
      <w:pPr>
        <w:ind w:left="1975" w:hanging="180"/>
      </w:pPr>
    </w:lvl>
    <w:lvl w:ilvl="3" w:tplc="2000000F" w:tentative="1">
      <w:start w:val="1"/>
      <w:numFmt w:val="decimal"/>
      <w:lvlText w:val="%4."/>
      <w:lvlJc w:val="left"/>
      <w:pPr>
        <w:ind w:left="2695" w:hanging="360"/>
      </w:pPr>
    </w:lvl>
    <w:lvl w:ilvl="4" w:tplc="20000019" w:tentative="1">
      <w:start w:val="1"/>
      <w:numFmt w:val="lowerLetter"/>
      <w:lvlText w:val="%5."/>
      <w:lvlJc w:val="left"/>
      <w:pPr>
        <w:ind w:left="3415" w:hanging="360"/>
      </w:pPr>
    </w:lvl>
    <w:lvl w:ilvl="5" w:tplc="2000001B" w:tentative="1">
      <w:start w:val="1"/>
      <w:numFmt w:val="lowerRoman"/>
      <w:lvlText w:val="%6."/>
      <w:lvlJc w:val="right"/>
      <w:pPr>
        <w:ind w:left="4135" w:hanging="180"/>
      </w:pPr>
    </w:lvl>
    <w:lvl w:ilvl="6" w:tplc="2000000F" w:tentative="1">
      <w:start w:val="1"/>
      <w:numFmt w:val="decimal"/>
      <w:lvlText w:val="%7."/>
      <w:lvlJc w:val="left"/>
      <w:pPr>
        <w:ind w:left="4855" w:hanging="360"/>
      </w:pPr>
    </w:lvl>
    <w:lvl w:ilvl="7" w:tplc="20000019" w:tentative="1">
      <w:start w:val="1"/>
      <w:numFmt w:val="lowerLetter"/>
      <w:lvlText w:val="%8."/>
      <w:lvlJc w:val="left"/>
      <w:pPr>
        <w:ind w:left="5575" w:hanging="360"/>
      </w:pPr>
    </w:lvl>
    <w:lvl w:ilvl="8" w:tplc="2000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252512960">
    <w:abstractNumId w:val="3"/>
  </w:num>
  <w:num w:numId="2" w16cid:durableId="325743049">
    <w:abstractNumId w:val="7"/>
  </w:num>
  <w:num w:numId="3" w16cid:durableId="522208026">
    <w:abstractNumId w:val="5"/>
  </w:num>
  <w:num w:numId="4" w16cid:durableId="1633056348">
    <w:abstractNumId w:val="6"/>
  </w:num>
  <w:num w:numId="5" w16cid:durableId="639843945">
    <w:abstractNumId w:val="0"/>
  </w:num>
  <w:num w:numId="6" w16cid:durableId="983311498">
    <w:abstractNumId w:val="1"/>
  </w:num>
  <w:num w:numId="7" w16cid:durableId="1232042554">
    <w:abstractNumId w:val="2"/>
  </w:num>
  <w:num w:numId="8" w16cid:durableId="208492056">
    <w:abstractNumId w:val="8"/>
  </w:num>
  <w:num w:numId="9" w16cid:durableId="1548446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09"/>
    <w:rsid w:val="0000281C"/>
    <w:rsid w:val="00002EF9"/>
    <w:rsid w:val="00005087"/>
    <w:rsid w:val="00022A7A"/>
    <w:rsid w:val="00035D8B"/>
    <w:rsid w:val="00040467"/>
    <w:rsid w:val="00041150"/>
    <w:rsid w:val="0004137E"/>
    <w:rsid w:val="00055F54"/>
    <w:rsid w:val="00056DC7"/>
    <w:rsid w:val="000713E6"/>
    <w:rsid w:val="0008093D"/>
    <w:rsid w:val="0008108A"/>
    <w:rsid w:val="00094CDE"/>
    <w:rsid w:val="000967EA"/>
    <w:rsid w:val="000971BD"/>
    <w:rsid w:val="000A1C82"/>
    <w:rsid w:val="000A79C1"/>
    <w:rsid w:val="000B2E9C"/>
    <w:rsid w:val="000B4D35"/>
    <w:rsid w:val="000C1E5E"/>
    <w:rsid w:val="000C2F41"/>
    <w:rsid w:val="000C62B3"/>
    <w:rsid w:val="000C7539"/>
    <w:rsid w:val="000D4921"/>
    <w:rsid w:val="000E1D70"/>
    <w:rsid w:val="000F37E2"/>
    <w:rsid w:val="000F4636"/>
    <w:rsid w:val="000F58AE"/>
    <w:rsid w:val="0010053D"/>
    <w:rsid w:val="00106C8F"/>
    <w:rsid w:val="001117EE"/>
    <w:rsid w:val="00112091"/>
    <w:rsid w:val="001148C7"/>
    <w:rsid w:val="00153E25"/>
    <w:rsid w:val="00157BD0"/>
    <w:rsid w:val="001676FB"/>
    <w:rsid w:val="00170CE9"/>
    <w:rsid w:val="00176AF5"/>
    <w:rsid w:val="00190E65"/>
    <w:rsid w:val="00197A60"/>
    <w:rsid w:val="001A1171"/>
    <w:rsid w:val="001B09A3"/>
    <w:rsid w:val="001C1702"/>
    <w:rsid w:val="001C3E69"/>
    <w:rsid w:val="001D6F8F"/>
    <w:rsid w:val="002020F6"/>
    <w:rsid w:val="00203509"/>
    <w:rsid w:val="00222DBE"/>
    <w:rsid w:val="00227727"/>
    <w:rsid w:val="002332E9"/>
    <w:rsid w:val="002367F0"/>
    <w:rsid w:val="002368CC"/>
    <w:rsid w:val="00242995"/>
    <w:rsid w:val="00246E99"/>
    <w:rsid w:val="00251A52"/>
    <w:rsid w:val="00256B19"/>
    <w:rsid w:val="00275381"/>
    <w:rsid w:val="0027708A"/>
    <w:rsid w:val="002808F0"/>
    <w:rsid w:val="0028143B"/>
    <w:rsid w:val="00287613"/>
    <w:rsid w:val="00292F2F"/>
    <w:rsid w:val="002A061B"/>
    <w:rsid w:val="002A0BBB"/>
    <w:rsid w:val="002B0F19"/>
    <w:rsid w:val="002B1DD9"/>
    <w:rsid w:val="002C1976"/>
    <w:rsid w:val="002D5BBF"/>
    <w:rsid w:val="002E7FBC"/>
    <w:rsid w:val="002F583F"/>
    <w:rsid w:val="00303547"/>
    <w:rsid w:val="0030394A"/>
    <w:rsid w:val="00314047"/>
    <w:rsid w:val="00314BEB"/>
    <w:rsid w:val="00315BBA"/>
    <w:rsid w:val="00334330"/>
    <w:rsid w:val="00334E15"/>
    <w:rsid w:val="00344287"/>
    <w:rsid w:val="00344ECF"/>
    <w:rsid w:val="00371947"/>
    <w:rsid w:val="003754F3"/>
    <w:rsid w:val="00375C56"/>
    <w:rsid w:val="003804FE"/>
    <w:rsid w:val="00390792"/>
    <w:rsid w:val="003A227B"/>
    <w:rsid w:val="003A3BA5"/>
    <w:rsid w:val="003A43B0"/>
    <w:rsid w:val="003A60DD"/>
    <w:rsid w:val="003D2A18"/>
    <w:rsid w:val="003D3C72"/>
    <w:rsid w:val="003D4010"/>
    <w:rsid w:val="003E39F2"/>
    <w:rsid w:val="003E467D"/>
    <w:rsid w:val="003F4A7F"/>
    <w:rsid w:val="003F57FF"/>
    <w:rsid w:val="00403A5A"/>
    <w:rsid w:val="004062AA"/>
    <w:rsid w:val="00421574"/>
    <w:rsid w:val="0042259A"/>
    <w:rsid w:val="00433A37"/>
    <w:rsid w:val="00434BBD"/>
    <w:rsid w:val="00440F27"/>
    <w:rsid w:val="00443D5D"/>
    <w:rsid w:val="00486C14"/>
    <w:rsid w:val="004878DE"/>
    <w:rsid w:val="00492326"/>
    <w:rsid w:val="00493C13"/>
    <w:rsid w:val="004A180C"/>
    <w:rsid w:val="004C504A"/>
    <w:rsid w:val="004D266D"/>
    <w:rsid w:val="005123AA"/>
    <w:rsid w:val="00513776"/>
    <w:rsid w:val="0052028F"/>
    <w:rsid w:val="00520D1E"/>
    <w:rsid w:val="00522409"/>
    <w:rsid w:val="005250E6"/>
    <w:rsid w:val="0052797E"/>
    <w:rsid w:val="005406BD"/>
    <w:rsid w:val="00542E99"/>
    <w:rsid w:val="0055112E"/>
    <w:rsid w:val="00552BA0"/>
    <w:rsid w:val="005544BC"/>
    <w:rsid w:val="00576777"/>
    <w:rsid w:val="00577A57"/>
    <w:rsid w:val="0058222C"/>
    <w:rsid w:val="005831FB"/>
    <w:rsid w:val="00595369"/>
    <w:rsid w:val="005A7DB8"/>
    <w:rsid w:val="005B2E6E"/>
    <w:rsid w:val="005C28CF"/>
    <w:rsid w:val="005C58B8"/>
    <w:rsid w:val="005C7969"/>
    <w:rsid w:val="005C7F7F"/>
    <w:rsid w:val="005E0EA5"/>
    <w:rsid w:val="005E0EB4"/>
    <w:rsid w:val="005E5CFC"/>
    <w:rsid w:val="005E68CF"/>
    <w:rsid w:val="005F1461"/>
    <w:rsid w:val="005F4E7D"/>
    <w:rsid w:val="0061049F"/>
    <w:rsid w:val="00621FA7"/>
    <w:rsid w:val="00625534"/>
    <w:rsid w:val="0063178C"/>
    <w:rsid w:val="006631EF"/>
    <w:rsid w:val="00666DD3"/>
    <w:rsid w:val="00672D3B"/>
    <w:rsid w:val="006731FE"/>
    <w:rsid w:val="00674A24"/>
    <w:rsid w:val="00680900"/>
    <w:rsid w:val="006869C0"/>
    <w:rsid w:val="00690255"/>
    <w:rsid w:val="00690A57"/>
    <w:rsid w:val="006A4A55"/>
    <w:rsid w:val="006B67E0"/>
    <w:rsid w:val="006D12D2"/>
    <w:rsid w:val="006D6CB1"/>
    <w:rsid w:val="006E34E3"/>
    <w:rsid w:val="006F2EA6"/>
    <w:rsid w:val="00701E95"/>
    <w:rsid w:val="00712559"/>
    <w:rsid w:val="00733BBD"/>
    <w:rsid w:val="00736FD3"/>
    <w:rsid w:val="00745A2F"/>
    <w:rsid w:val="00746BB2"/>
    <w:rsid w:val="00746FEC"/>
    <w:rsid w:val="0074789E"/>
    <w:rsid w:val="00747C02"/>
    <w:rsid w:val="00762552"/>
    <w:rsid w:val="0077375D"/>
    <w:rsid w:val="00791C40"/>
    <w:rsid w:val="007A3330"/>
    <w:rsid w:val="007A49BB"/>
    <w:rsid w:val="007B4153"/>
    <w:rsid w:val="007B6B02"/>
    <w:rsid w:val="007C1F3A"/>
    <w:rsid w:val="007C4E92"/>
    <w:rsid w:val="007C51F0"/>
    <w:rsid w:val="007D2857"/>
    <w:rsid w:val="007D3B4E"/>
    <w:rsid w:val="007D559D"/>
    <w:rsid w:val="007E15D6"/>
    <w:rsid w:val="007F7D0C"/>
    <w:rsid w:val="0080217D"/>
    <w:rsid w:val="008143C7"/>
    <w:rsid w:val="008158E5"/>
    <w:rsid w:val="00820840"/>
    <w:rsid w:val="00835339"/>
    <w:rsid w:val="00841BF0"/>
    <w:rsid w:val="008461FB"/>
    <w:rsid w:val="008500B6"/>
    <w:rsid w:val="00855A38"/>
    <w:rsid w:val="008626F0"/>
    <w:rsid w:val="0087038C"/>
    <w:rsid w:val="00882ADC"/>
    <w:rsid w:val="008869BE"/>
    <w:rsid w:val="008957F6"/>
    <w:rsid w:val="008B1F8F"/>
    <w:rsid w:val="008B2A88"/>
    <w:rsid w:val="008B7864"/>
    <w:rsid w:val="008C40AB"/>
    <w:rsid w:val="008C61DA"/>
    <w:rsid w:val="008D5F09"/>
    <w:rsid w:val="008E12B9"/>
    <w:rsid w:val="008E40E2"/>
    <w:rsid w:val="008E6179"/>
    <w:rsid w:val="008F10DC"/>
    <w:rsid w:val="008F188F"/>
    <w:rsid w:val="008F4272"/>
    <w:rsid w:val="008F4638"/>
    <w:rsid w:val="008F52F6"/>
    <w:rsid w:val="0090546A"/>
    <w:rsid w:val="00913086"/>
    <w:rsid w:val="00914A50"/>
    <w:rsid w:val="00915A5E"/>
    <w:rsid w:val="00915B33"/>
    <w:rsid w:val="009330C1"/>
    <w:rsid w:val="00940117"/>
    <w:rsid w:val="00944506"/>
    <w:rsid w:val="00946C3F"/>
    <w:rsid w:val="009473EC"/>
    <w:rsid w:val="00947C50"/>
    <w:rsid w:val="0095014C"/>
    <w:rsid w:val="00960729"/>
    <w:rsid w:val="0097127D"/>
    <w:rsid w:val="00987256"/>
    <w:rsid w:val="00992173"/>
    <w:rsid w:val="009A4A13"/>
    <w:rsid w:val="009B4176"/>
    <w:rsid w:val="009B5876"/>
    <w:rsid w:val="009D0659"/>
    <w:rsid w:val="009D258A"/>
    <w:rsid w:val="009D6CA4"/>
    <w:rsid w:val="009E1038"/>
    <w:rsid w:val="009E37BB"/>
    <w:rsid w:val="009E3CB6"/>
    <w:rsid w:val="009E599D"/>
    <w:rsid w:val="00A10F67"/>
    <w:rsid w:val="00A11F49"/>
    <w:rsid w:val="00A13FBC"/>
    <w:rsid w:val="00A142CB"/>
    <w:rsid w:val="00A20F76"/>
    <w:rsid w:val="00A26F85"/>
    <w:rsid w:val="00A3704D"/>
    <w:rsid w:val="00A435FC"/>
    <w:rsid w:val="00A44635"/>
    <w:rsid w:val="00A70EA2"/>
    <w:rsid w:val="00A73691"/>
    <w:rsid w:val="00A9440B"/>
    <w:rsid w:val="00AA20D2"/>
    <w:rsid w:val="00AA2187"/>
    <w:rsid w:val="00AA5979"/>
    <w:rsid w:val="00AC20A8"/>
    <w:rsid w:val="00AE713F"/>
    <w:rsid w:val="00AF52E1"/>
    <w:rsid w:val="00B217CB"/>
    <w:rsid w:val="00B34707"/>
    <w:rsid w:val="00B351B2"/>
    <w:rsid w:val="00B40248"/>
    <w:rsid w:val="00B479A2"/>
    <w:rsid w:val="00B501A1"/>
    <w:rsid w:val="00B83279"/>
    <w:rsid w:val="00BA77A8"/>
    <w:rsid w:val="00BB6737"/>
    <w:rsid w:val="00BC129D"/>
    <w:rsid w:val="00BC167A"/>
    <w:rsid w:val="00BC51F5"/>
    <w:rsid w:val="00BC648F"/>
    <w:rsid w:val="00BD428B"/>
    <w:rsid w:val="00BD4340"/>
    <w:rsid w:val="00BD524C"/>
    <w:rsid w:val="00BD5C5A"/>
    <w:rsid w:val="00BD7F19"/>
    <w:rsid w:val="00BE3E9D"/>
    <w:rsid w:val="00C01F82"/>
    <w:rsid w:val="00C02967"/>
    <w:rsid w:val="00C11BCE"/>
    <w:rsid w:val="00C149C2"/>
    <w:rsid w:val="00C224B6"/>
    <w:rsid w:val="00C268D7"/>
    <w:rsid w:val="00C45318"/>
    <w:rsid w:val="00C52500"/>
    <w:rsid w:val="00C53897"/>
    <w:rsid w:val="00C660D4"/>
    <w:rsid w:val="00C7139E"/>
    <w:rsid w:val="00C75D2D"/>
    <w:rsid w:val="00C9159A"/>
    <w:rsid w:val="00C97E56"/>
    <w:rsid w:val="00CA137D"/>
    <w:rsid w:val="00CB278B"/>
    <w:rsid w:val="00CB61F0"/>
    <w:rsid w:val="00CC5D4C"/>
    <w:rsid w:val="00CD3055"/>
    <w:rsid w:val="00CF46FF"/>
    <w:rsid w:val="00CF5BEA"/>
    <w:rsid w:val="00D04A7A"/>
    <w:rsid w:val="00D10577"/>
    <w:rsid w:val="00D17A3B"/>
    <w:rsid w:val="00D17D11"/>
    <w:rsid w:val="00D21B4D"/>
    <w:rsid w:val="00D346EE"/>
    <w:rsid w:val="00D42BF0"/>
    <w:rsid w:val="00D63A5B"/>
    <w:rsid w:val="00D6533C"/>
    <w:rsid w:val="00D656AF"/>
    <w:rsid w:val="00D773EA"/>
    <w:rsid w:val="00D8688F"/>
    <w:rsid w:val="00D8790F"/>
    <w:rsid w:val="00D946EC"/>
    <w:rsid w:val="00D97A91"/>
    <w:rsid w:val="00DA0CB0"/>
    <w:rsid w:val="00DB06DD"/>
    <w:rsid w:val="00DB1728"/>
    <w:rsid w:val="00DB2C5B"/>
    <w:rsid w:val="00DD3113"/>
    <w:rsid w:val="00DD4CFC"/>
    <w:rsid w:val="00DE1376"/>
    <w:rsid w:val="00DE554D"/>
    <w:rsid w:val="00DF347C"/>
    <w:rsid w:val="00DF5564"/>
    <w:rsid w:val="00DF60A4"/>
    <w:rsid w:val="00E02F3E"/>
    <w:rsid w:val="00E0463E"/>
    <w:rsid w:val="00E32E0A"/>
    <w:rsid w:val="00E34A57"/>
    <w:rsid w:val="00E42FF2"/>
    <w:rsid w:val="00E4426D"/>
    <w:rsid w:val="00E5161F"/>
    <w:rsid w:val="00E54CF0"/>
    <w:rsid w:val="00E63F4D"/>
    <w:rsid w:val="00E66454"/>
    <w:rsid w:val="00E84269"/>
    <w:rsid w:val="00E844C4"/>
    <w:rsid w:val="00E874A6"/>
    <w:rsid w:val="00E91640"/>
    <w:rsid w:val="00E92D7C"/>
    <w:rsid w:val="00EA28EB"/>
    <w:rsid w:val="00EA4E3C"/>
    <w:rsid w:val="00EB3C7F"/>
    <w:rsid w:val="00EC358B"/>
    <w:rsid w:val="00EC37D9"/>
    <w:rsid w:val="00EC4AA4"/>
    <w:rsid w:val="00EC7F36"/>
    <w:rsid w:val="00ED4883"/>
    <w:rsid w:val="00ED6AD2"/>
    <w:rsid w:val="00F076BA"/>
    <w:rsid w:val="00F23952"/>
    <w:rsid w:val="00F24E82"/>
    <w:rsid w:val="00F25778"/>
    <w:rsid w:val="00F32527"/>
    <w:rsid w:val="00F47E4E"/>
    <w:rsid w:val="00F65D9E"/>
    <w:rsid w:val="00F75DEE"/>
    <w:rsid w:val="00F82B51"/>
    <w:rsid w:val="00F82F3B"/>
    <w:rsid w:val="00F83CBD"/>
    <w:rsid w:val="00F845BB"/>
    <w:rsid w:val="00F9278E"/>
    <w:rsid w:val="00FA407D"/>
    <w:rsid w:val="00FC326E"/>
    <w:rsid w:val="00FD12C3"/>
    <w:rsid w:val="00FD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53CE8"/>
  <w15:chartTrackingRefBased/>
  <w15:docId w15:val="{62A0B8B1-F9D0-4DDF-B04D-E8A4A212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11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224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24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paragraph" w:styleId="a3">
    <w:name w:val="List Paragraph"/>
    <w:aliases w:val="References,Bullet 1,Paragraphe de liste1,List Paragraph1,Liste couleur - Accent 11,Liste couleur - Accent 111,Bullets,List bullet,Bioforce zListePuce"/>
    <w:basedOn w:val="a"/>
    <w:link w:val="a4"/>
    <w:uiPriority w:val="34"/>
    <w:qFormat/>
    <w:rsid w:val="00227727"/>
    <w:pPr>
      <w:ind w:left="720"/>
      <w:contextualSpacing/>
    </w:pPr>
  </w:style>
  <w:style w:type="table" w:styleId="a5">
    <w:name w:val="Table Grid"/>
    <w:basedOn w:val="a1"/>
    <w:uiPriority w:val="39"/>
    <w:rsid w:val="00CF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7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7A91"/>
  </w:style>
  <w:style w:type="paragraph" w:styleId="a8">
    <w:name w:val="footer"/>
    <w:basedOn w:val="a"/>
    <w:link w:val="a9"/>
    <w:uiPriority w:val="99"/>
    <w:unhideWhenUsed/>
    <w:rsid w:val="00D97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7A91"/>
  </w:style>
  <w:style w:type="character" w:customStyle="1" w:styleId="a4">
    <w:name w:val="Абзац списка Знак"/>
    <w:aliases w:val="References Знак,Bullet 1 Знак,Paragraphe de liste1 Знак,List Paragraph1 Знак,Liste couleur - Accent 11 Знак,Liste couleur - Accent 111 Знак,Bullets Знак,List bullet Знак,Bioforce zListePuce Знак"/>
    <w:link w:val="a3"/>
    <w:uiPriority w:val="34"/>
    <w:qFormat/>
    <w:locked/>
    <w:rsid w:val="00BB6737"/>
  </w:style>
  <w:style w:type="character" w:customStyle="1" w:styleId="10">
    <w:name w:val="Заголовок 1 Знак"/>
    <w:basedOn w:val="a0"/>
    <w:link w:val="1"/>
    <w:uiPriority w:val="9"/>
    <w:rsid w:val="0004115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aa">
    <w:name w:val="endnote text"/>
    <w:basedOn w:val="a"/>
    <w:link w:val="ab"/>
    <w:uiPriority w:val="99"/>
    <w:semiHidden/>
    <w:unhideWhenUsed/>
    <w:rsid w:val="000F58AE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F58AE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F58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4D528-913A-4F4B-B756-D1ED5A9D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Cholurova Rakhat</dc:creator>
  <cp:keywords/>
  <dc:description/>
  <cp:lastModifiedBy>User</cp:lastModifiedBy>
  <cp:revision>3</cp:revision>
  <cp:lastPrinted>2022-04-20T07:44:00Z</cp:lastPrinted>
  <dcterms:created xsi:type="dcterms:W3CDTF">2022-04-20T07:44:00Z</dcterms:created>
  <dcterms:modified xsi:type="dcterms:W3CDTF">2022-04-25T09:57:00Z</dcterms:modified>
</cp:coreProperties>
</file>