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CD" w:rsidRDefault="000466CD" w:rsidP="00FD7D39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D7D39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43654A" w:rsidRPr="00FD7D39" w:rsidRDefault="0043654A" w:rsidP="0043654A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66CD" w:rsidRPr="00FD7D39" w:rsidRDefault="000466CD" w:rsidP="0043654A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FD7D39">
        <w:rPr>
          <w:rFonts w:ascii="Times New Roman" w:hAnsi="Times New Roman" w:cs="Times New Roman"/>
          <w:sz w:val="28"/>
          <w:szCs w:val="28"/>
        </w:rPr>
        <w:t>Изменения</w:t>
      </w:r>
      <w:r w:rsidR="00436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D39" w:rsidRPr="00FD7D39" w:rsidRDefault="000466CD" w:rsidP="0043654A">
      <w:pPr>
        <w:pStyle w:val="tkNazvanie"/>
        <w:spacing w:before="0" w:after="0" w:line="240" w:lineRule="auto"/>
        <w:ind w:left="0" w:right="0"/>
        <w:rPr>
          <w:rFonts w:ascii="Times New Roman" w:eastAsiaTheme="minorEastAsia" w:hAnsi="Times New Roman" w:cs="Times New Roman"/>
          <w:bCs w:val="0"/>
          <w:color w:val="000000"/>
          <w:sz w:val="28"/>
          <w:szCs w:val="28"/>
          <w:lang w:eastAsia="ky-KG"/>
        </w:rPr>
      </w:pPr>
      <w:r w:rsidRPr="00FD7D39">
        <w:rPr>
          <w:rFonts w:ascii="Times New Roman" w:eastAsiaTheme="minorEastAsia" w:hAnsi="Times New Roman" w:cs="Times New Roman"/>
          <w:bCs w:val="0"/>
          <w:color w:val="000000"/>
          <w:sz w:val="28"/>
          <w:szCs w:val="28"/>
          <w:lang w:eastAsia="ky-KG"/>
        </w:rPr>
        <w:t xml:space="preserve">в постановление Правительства Кыргызской Республики </w:t>
      </w:r>
      <w:r w:rsidRPr="00FD7D39">
        <w:rPr>
          <w:rFonts w:ascii="Times New Roman" w:eastAsiaTheme="minorEastAsia" w:hAnsi="Times New Roman" w:cs="Times New Roman"/>
          <w:bCs w:val="0"/>
          <w:color w:val="000000"/>
          <w:sz w:val="28"/>
          <w:szCs w:val="28"/>
          <w:lang w:eastAsia="ky-KG"/>
        </w:rPr>
        <w:br/>
        <w:t>«О наркотических средствах, психотропных веществах и прекурсорах, подлежащих контролю в Кыргызской Республике»</w:t>
      </w:r>
      <w:r w:rsidR="0043654A">
        <w:rPr>
          <w:rFonts w:ascii="Times New Roman" w:eastAsiaTheme="minorEastAsia" w:hAnsi="Times New Roman" w:cs="Times New Roman"/>
          <w:bCs w:val="0"/>
          <w:color w:val="000000"/>
          <w:sz w:val="28"/>
          <w:szCs w:val="28"/>
          <w:lang w:eastAsia="ky-KG"/>
        </w:rPr>
        <w:t xml:space="preserve"> </w:t>
      </w:r>
    </w:p>
    <w:p w:rsidR="000466CD" w:rsidRPr="00FD7D39" w:rsidRDefault="000466CD" w:rsidP="0043654A">
      <w:pPr>
        <w:pStyle w:val="tkNazvanie"/>
        <w:spacing w:before="0" w:after="0" w:line="240" w:lineRule="auto"/>
        <w:ind w:left="0" w:right="0"/>
        <w:rPr>
          <w:rFonts w:ascii="Times New Roman" w:eastAsiaTheme="minorEastAsia" w:hAnsi="Times New Roman" w:cs="Times New Roman"/>
          <w:bCs w:val="0"/>
          <w:color w:val="000000"/>
          <w:sz w:val="28"/>
          <w:szCs w:val="28"/>
          <w:lang w:eastAsia="ky-KG"/>
        </w:rPr>
      </w:pPr>
      <w:r w:rsidRPr="00FD7D39">
        <w:rPr>
          <w:rFonts w:ascii="Times New Roman" w:eastAsiaTheme="minorEastAsia" w:hAnsi="Times New Roman" w:cs="Times New Roman"/>
          <w:bCs w:val="0"/>
          <w:color w:val="000000"/>
          <w:sz w:val="28"/>
          <w:szCs w:val="28"/>
          <w:lang w:eastAsia="ky-KG"/>
        </w:rPr>
        <w:t>от 9 ноября 2007 года № 543</w:t>
      </w:r>
      <w:r w:rsidR="0043654A">
        <w:rPr>
          <w:rFonts w:ascii="Times New Roman" w:eastAsiaTheme="minorEastAsia" w:hAnsi="Times New Roman" w:cs="Times New Roman"/>
          <w:bCs w:val="0"/>
          <w:color w:val="000000"/>
          <w:sz w:val="28"/>
          <w:szCs w:val="28"/>
          <w:lang w:eastAsia="ky-KG"/>
        </w:rPr>
        <w:t xml:space="preserve"> </w:t>
      </w:r>
    </w:p>
    <w:p w:rsidR="000466CD" w:rsidRPr="00FD7D39" w:rsidRDefault="000466CD" w:rsidP="0043654A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466CD" w:rsidRPr="00874289" w:rsidRDefault="000466CD" w:rsidP="00FD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7D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В </w:t>
      </w:r>
      <w:bookmarkStart w:id="0" w:name="_GoBack"/>
      <w:r w:rsidRPr="00874289">
        <w:rPr>
          <w:rFonts w:ascii="Times New Roman" w:hAnsi="Times New Roman" w:cs="Times New Roman"/>
          <w:sz w:val="28"/>
          <w:szCs w:val="28"/>
          <w:lang w:val="ru-RU"/>
        </w:rPr>
        <w:t>Национальных списках (перечень) наркотических средств, психотропных веществ и их прекурсоров, подлежащих контролю в Кыргызской Республике, утвержденных вышеуказанным постановлением:</w:t>
      </w:r>
    </w:p>
    <w:p w:rsidR="000466CD" w:rsidRPr="00FD7D39" w:rsidRDefault="000466CD" w:rsidP="00FD7D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289">
        <w:rPr>
          <w:rFonts w:ascii="Times New Roman" w:hAnsi="Times New Roman" w:cs="Times New Roman"/>
          <w:sz w:val="28"/>
          <w:szCs w:val="28"/>
          <w:lang w:val="ru-RU"/>
        </w:rPr>
        <w:t xml:space="preserve">- Список наркотических средств № I дополнить пунктами </w:t>
      </w:r>
      <w:r w:rsidR="00EE286D" w:rsidRPr="0087428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4289">
        <w:rPr>
          <w:rFonts w:ascii="Times New Roman" w:hAnsi="Times New Roman" w:cs="Times New Roman"/>
          <w:sz w:val="28"/>
          <w:szCs w:val="28"/>
          <w:lang w:val="ru-RU"/>
        </w:rPr>
        <w:t>133−138 следующего со</w:t>
      </w:r>
      <w:bookmarkEnd w:id="0"/>
      <w:r w:rsidRPr="00FD7D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держания:</w:t>
      </w:r>
      <w:r w:rsidR="0073614D" w:rsidRPr="00FD7D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466CD" w:rsidRPr="00FD7D39" w:rsidRDefault="000466CD" w:rsidP="00FD7D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7D39">
        <w:rPr>
          <w:rFonts w:ascii="Times New Roman" w:hAnsi="Times New Roman" w:cs="Times New Roman"/>
          <w:color w:val="000000"/>
          <w:sz w:val="28"/>
          <w:szCs w:val="28"/>
          <w:lang w:val="ru-RU"/>
        </w:rPr>
        <w:t>«133. Парафторбутирилфентанил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t>(PARAFLUOROBUTYRYLFENTANYL)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N-(4-Fluorophenyl)-N-[1-(2-phenylethyl)piperidin-4-yl]butanamide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rPr>
          <w:lang w:val="en-US"/>
        </w:rPr>
        <w:t>C</w:t>
      </w:r>
      <w:r w:rsidRPr="00FD7D39">
        <w:rPr>
          <w:vertAlign w:val="subscript"/>
        </w:rPr>
        <w:t>23</w:t>
      </w:r>
      <w:r w:rsidRPr="00FD7D39">
        <w:rPr>
          <w:lang w:val="en-US"/>
        </w:rPr>
        <w:t>H</w:t>
      </w:r>
      <w:r w:rsidRPr="00FD7D39">
        <w:rPr>
          <w:vertAlign w:val="subscript"/>
        </w:rPr>
        <w:t>29</w:t>
      </w:r>
      <w:r w:rsidRPr="00FD7D39">
        <w:rPr>
          <w:lang w:val="en-US"/>
        </w:rPr>
        <w:t>FN</w:t>
      </w:r>
      <w:r w:rsidRPr="00FD7D39">
        <w:rPr>
          <w:vertAlign w:val="subscript"/>
        </w:rPr>
        <w:t>2</w:t>
      </w:r>
      <w:r w:rsidRPr="00FD7D39">
        <w:rPr>
          <w:lang w:val="en-US"/>
        </w:rPr>
        <w:t>O</w:t>
      </w:r>
      <w:r w:rsidRPr="00FD7D39">
        <w:t xml:space="preserve"> 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t>Мол. вес 368.50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t>Синонимы: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N-(4-Fluorophenyl)-N-(1-phenethylpiperidin-4-yl)butyramide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N-(4-Fluorophenyl)-N-(1-phenethyl-4-piperidinyl)butanamide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p-Fluoro-butyrylfentanyl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para-Fluoro-butyrylfentanyl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4-Fluoro-butyrylfentanyl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4′-Fluoro-butyryfentanyl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p-Fluoro-butanoylfentanyl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para-Fluoro-butanoylfentanyl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4-Fluoro-butanoylfentanyl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4′-Fluoro-butanoylfentanyl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p-Fluoro-butyrfentanyl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para-Fluoro-butyrfentanyl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4-Fluoro-butyrfentanyl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4′-Fluoro-butyrfentanyl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t>Регистрационный</w:t>
      </w:r>
      <w:r w:rsidRPr="00FD7D39">
        <w:rPr>
          <w:lang w:val="en-US"/>
        </w:rPr>
        <w:t xml:space="preserve"> </w:t>
      </w:r>
      <w:r w:rsidRPr="00FD7D39">
        <w:t>номер</w:t>
      </w:r>
      <w:r w:rsidRPr="00FD7D39">
        <w:rPr>
          <w:lang w:val="en-US"/>
        </w:rPr>
        <w:t xml:space="preserve"> CAS: 244195-31-1 (free base)</w:t>
      </w:r>
      <w:r w:rsidR="002C1374" w:rsidRPr="00FD7D39">
        <w:rPr>
          <w:color w:val="FF0000"/>
          <w:lang w:val="en-US"/>
        </w:rPr>
        <w:t>.</w:t>
      </w:r>
      <w:r w:rsidR="0073614D" w:rsidRPr="00FD7D39">
        <w:rPr>
          <w:color w:val="FF0000"/>
          <w:lang w:val="en-US"/>
        </w:rPr>
        <w:t xml:space="preserve"> 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 xml:space="preserve">134. </w:t>
      </w:r>
      <w:r w:rsidRPr="00FD7D39">
        <w:t>Ортофторфентанил</w:t>
      </w:r>
      <w:r w:rsidR="0073614D" w:rsidRPr="00FD7D39">
        <w:rPr>
          <w:lang w:val="en-US"/>
        </w:rPr>
        <w:t xml:space="preserve"> </w:t>
      </w:r>
    </w:p>
    <w:p w:rsidR="000466CD" w:rsidRPr="00FD7D39" w:rsidRDefault="000466CD" w:rsidP="00FD7D39">
      <w:pPr>
        <w:pStyle w:val="1"/>
        <w:ind w:firstLine="708"/>
        <w:jc w:val="left"/>
        <w:rPr>
          <w:b/>
          <w:lang w:val="en-US"/>
        </w:rPr>
      </w:pPr>
      <w:r w:rsidRPr="00FD7D39">
        <w:rPr>
          <w:lang w:val="en-US"/>
        </w:rPr>
        <w:t>(ORTHOFLUOROFENTANYL)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N-(2-fluorophenyl)-N-[1-(2-phenylethyl)-4-piperidinyl]-propanamide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C</w:t>
      </w:r>
      <w:r w:rsidRPr="00FD7D39">
        <w:rPr>
          <w:vertAlign w:val="subscript"/>
          <w:lang w:val="en-US"/>
        </w:rPr>
        <w:t>22</w:t>
      </w:r>
      <w:r w:rsidRPr="00FD7D39">
        <w:rPr>
          <w:lang w:val="en-US"/>
        </w:rPr>
        <w:t>H</w:t>
      </w:r>
      <w:r w:rsidRPr="00FD7D39">
        <w:rPr>
          <w:vertAlign w:val="subscript"/>
          <w:lang w:val="en-US"/>
        </w:rPr>
        <w:t>27</w:t>
      </w:r>
      <w:r w:rsidRPr="00FD7D39">
        <w:rPr>
          <w:lang w:val="en-US"/>
        </w:rPr>
        <w:t>FN</w:t>
      </w:r>
      <w:r w:rsidRPr="00FD7D39">
        <w:rPr>
          <w:vertAlign w:val="subscript"/>
          <w:lang w:val="en-US"/>
        </w:rPr>
        <w:t>2</w:t>
      </w:r>
      <w:r w:rsidRPr="00FD7D39">
        <w:rPr>
          <w:lang w:val="en-US"/>
        </w:rPr>
        <w:t>O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t>Мол</w:t>
      </w:r>
      <w:r w:rsidRPr="00FD7D39">
        <w:rPr>
          <w:lang w:val="en-US"/>
        </w:rPr>
        <w:t xml:space="preserve">. </w:t>
      </w:r>
      <w:r w:rsidRPr="00FD7D39">
        <w:t>вес</w:t>
      </w:r>
      <w:r w:rsidRPr="00FD7D39">
        <w:rPr>
          <w:lang w:val="en-US"/>
        </w:rPr>
        <w:t xml:space="preserve"> 354.469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t>Синонимы</w:t>
      </w:r>
      <w:r w:rsidRPr="00FD7D39">
        <w:rPr>
          <w:lang w:val="en-US"/>
        </w:rPr>
        <w:t>: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1-Phenethyl-4-(N-propionyl-2-fluoroanilino)piperidine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N-(2-fluorophenyl)-N-[1-(2-phenylethyl)-4-piperidinyl]-propanamide, HCl.</w:t>
      </w:r>
      <w:r w:rsidR="0073614D" w:rsidRPr="00FD7D39">
        <w:rPr>
          <w:lang w:val="en-US"/>
        </w:rPr>
        <w:t xml:space="preserve"> 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t>Молекулярная</w:t>
      </w:r>
      <w:r w:rsidRPr="00FD7D39">
        <w:rPr>
          <w:lang w:val="en-US"/>
        </w:rPr>
        <w:t xml:space="preserve"> </w:t>
      </w:r>
      <w:r w:rsidRPr="00FD7D39">
        <w:t>формула</w:t>
      </w:r>
      <w:r w:rsidR="002C1374" w:rsidRPr="00FD7D39">
        <w:rPr>
          <w:lang w:val="en-US"/>
        </w:rPr>
        <w:t>.</w:t>
      </w:r>
      <w:r w:rsidR="00FD7D39" w:rsidRPr="00FD7D39">
        <w:t xml:space="preserve"> </w:t>
      </w:r>
    </w:p>
    <w:p w:rsidR="000466CD" w:rsidRPr="00EE286D" w:rsidRDefault="000466CD" w:rsidP="00FD7D39">
      <w:pPr>
        <w:pStyle w:val="1"/>
        <w:ind w:firstLine="708"/>
        <w:jc w:val="left"/>
      </w:pPr>
      <w:r w:rsidRPr="00EE286D">
        <w:t xml:space="preserve">135. </w:t>
      </w:r>
      <w:r w:rsidRPr="00FD7D39">
        <w:t>Метоксиацетилфентанил</w:t>
      </w:r>
      <w:r w:rsidRPr="00EE286D">
        <w:t>(</w:t>
      </w:r>
      <w:r w:rsidRPr="00FD7D39">
        <w:rPr>
          <w:lang w:val="en-US"/>
        </w:rPr>
        <w:t>METHOXYACETYLFENTANYL</w:t>
      </w:r>
      <w:r w:rsidRPr="00EE286D">
        <w:t>)</w:t>
      </w:r>
    </w:p>
    <w:p w:rsidR="000466CD" w:rsidRPr="00A81AC4" w:rsidRDefault="000466CD" w:rsidP="00FD7D39">
      <w:pPr>
        <w:pStyle w:val="1"/>
        <w:ind w:firstLine="708"/>
        <w:jc w:val="left"/>
        <w:rPr>
          <w:lang w:val="en-US"/>
        </w:rPr>
      </w:pPr>
      <w:r w:rsidRPr="00A81AC4">
        <w:rPr>
          <w:lang w:val="en-US"/>
        </w:rPr>
        <w:lastRenderedPageBreak/>
        <w:t>2-</w:t>
      </w:r>
      <w:r w:rsidRPr="00FD7D39">
        <w:rPr>
          <w:lang w:val="en-US"/>
        </w:rPr>
        <w:t>Methoxy</w:t>
      </w:r>
      <w:r w:rsidRPr="00A81AC4">
        <w:rPr>
          <w:lang w:val="en-US"/>
        </w:rPr>
        <w:t>-</w:t>
      </w:r>
      <w:r w:rsidRPr="00FD7D39">
        <w:rPr>
          <w:lang w:val="en-US"/>
        </w:rPr>
        <w:t>N</w:t>
      </w:r>
      <w:r w:rsidRPr="00A81AC4">
        <w:rPr>
          <w:lang w:val="en-US"/>
        </w:rPr>
        <w:t>-(1-</w:t>
      </w:r>
      <w:r w:rsidRPr="00FD7D39">
        <w:rPr>
          <w:lang w:val="en-US"/>
        </w:rPr>
        <w:t>phenethylpiperidin</w:t>
      </w:r>
      <w:r w:rsidRPr="00A81AC4">
        <w:rPr>
          <w:lang w:val="en-US"/>
        </w:rPr>
        <w:t>-4-</w:t>
      </w:r>
      <w:r w:rsidRPr="00FD7D39">
        <w:rPr>
          <w:lang w:val="en-US"/>
        </w:rPr>
        <w:t>yl</w:t>
      </w:r>
      <w:r w:rsidRPr="00A81AC4">
        <w:rPr>
          <w:lang w:val="en-US"/>
        </w:rPr>
        <w:t>)-</w:t>
      </w:r>
      <w:r w:rsidRPr="00FD7D39">
        <w:rPr>
          <w:lang w:val="en-US"/>
        </w:rPr>
        <w:t>N</w:t>
      </w:r>
      <w:r w:rsidRPr="00A81AC4">
        <w:rPr>
          <w:lang w:val="en-US"/>
        </w:rPr>
        <w:t>-</w:t>
      </w:r>
      <w:r w:rsidRPr="00FD7D39">
        <w:rPr>
          <w:lang w:val="en-US"/>
        </w:rPr>
        <w:t>phenylacetamide</w:t>
      </w:r>
    </w:p>
    <w:p w:rsidR="000466CD" w:rsidRPr="00A81AC4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C</w:t>
      </w:r>
      <w:r w:rsidRPr="00A81AC4">
        <w:rPr>
          <w:vertAlign w:val="subscript"/>
          <w:lang w:val="en-US"/>
        </w:rPr>
        <w:t>22</w:t>
      </w:r>
      <w:r w:rsidRPr="00FD7D39">
        <w:rPr>
          <w:lang w:val="en-US"/>
        </w:rPr>
        <w:t>H</w:t>
      </w:r>
      <w:r w:rsidRPr="00A81AC4">
        <w:rPr>
          <w:vertAlign w:val="subscript"/>
          <w:lang w:val="en-US"/>
        </w:rPr>
        <w:t>28</w:t>
      </w:r>
      <w:r w:rsidRPr="00FD7D39">
        <w:rPr>
          <w:lang w:val="en-US"/>
        </w:rPr>
        <w:t>N</w:t>
      </w:r>
      <w:r w:rsidRPr="00A81AC4">
        <w:rPr>
          <w:vertAlign w:val="subscript"/>
          <w:lang w:val="en-US"/>
        </w:rPr>
        <w:t>2</w:t>
      </w:r>
      <w:r w:rsidRPr="00FD7D39">
        <w:rPr>
          <w:lang w:val="en-US"/>
        </w:rPr>
        <w:t>O</w:t>
      </w:r>
      <w:r w:rsidRPr="00A81AC4">
        <w:rPr>
          <w:vertAlign w:val="subscript"/>
          <w:lang w:val="en-US"/>
        </w:rPr>
        <w:t>2</w:t>
      </w:r>
      <w:r w:rsidRPr="00A81AC4">
        <w:rPr>
          <w:lang w:val="en-US"/>
        </w:rPr>
        <w:t xml:space="preserve">; </w:t>
      </w:r>
      <w:r w:rsidRPr="00FD7D39">
        <w:rPr>
          <w:lang w:val="en-US"/>
        </w:rPr>
        <w:t>C</w:t>
      </w:r>
      <w:r w:rsidRPr="00A81AC4">
        <w:rPr>
          <w:vertAlign w:val="subscript"/>
          <w:lang w:val="en-US"/>
        </w:rPr>
        <w:t>22</w:t>
      </w:r>
      <w:r w:rsidRPr="00FD7D39">
        <w:rPr>
          <w:lang w:val="en-US"/>
        </w:rPr>
        <w:t>H</w:t>
      </w:r>
      <w:r w:rsidRPr="00A81AC4">
        <w:rPr>
          <w:vertAlign w:val="subscript"/>
          <w:lang w:val="en-US"/>
        </w:rPr>
        <w:t>28</w:t>
      </w:r>
      <w:r w:rsidRPr="00FD7D39">
        <w:rPr>
          <w:lang w:val="en-US"/>
        </w:rPr>
        <w:t>N</w:t>
      </w:r>
      <w:r w:rsidRPr="00A81AC4">
        <w:rPr>
          <w:vertAlign w:val="subscript"/>
          <w:lang w:val="en-US"/>
        </w:rPr>
        <w:t>2</w:t>
      </w:r>
      <w:r w:rsidRPr="00FD7D39">
        <w:rPr>
          <w:lang w:val="en-US"/>
        </w:rPr>
        <w:t>O</w:t>
      </w:r>
      <w:r w:rsidRPr="00A81AC4">
        <w:rPr>
          <w:vertAlign w:val="subscript"/>
          <w:lang w:val="en-US"/>
        </w:rPr>
        <w:t>2</w:t>
      </w:r>
      <w:r w:rsidRPr="00A81AC4">
        <w:rPr>
          <w:lang w:val="en-US"/>
        </w:rPr>
        <w:t xml:space="preserve"> • </w:t>
      </w:r>
      <w:r w:rsidRPr="00FD7D39">
        <w:rPr>
          <w:lang w:val="en-US"/>
        </w:rPr>
        <w:t>HCl</w:t>
      </w:r>
    </w:p>
    <w:p w:rsidR="000466CD" w:rsidRPr="00A81AC4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t>Мол</w:t>
      </w:r>
      <w:r w:rsidRPr="00A81AC4">
        <w:rPr>
          <w:lang w:val="en-US"/>
        </w:rPr>
        <w:t xml:space="preserve">. </w:t>
      </w:r>
      <w:r w:rsidRPr="00FD7D39">
        <w:t>вес</w:t>
      </w:r>
      <w:r w:rsidRPr="00A81AC4">
        <w:rPr>
          <w:lang w:val="en-US"/>
        </w:rPr>
        <w:t xml:space="preserve"> 352.478; 388.9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t>Синонимы</w:t>
      </w:r>
      <w:r w:rsidRPr="00FD7D39">
        <w:rPr>
          <w:lang w:val="en-US"/>
        </w:rPr>
        <w:t xml:space="preserve">: 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2-methoxy-N-(1-phenethylpiperidin-4-yl)-N-phenylacetamide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2-methoxy-N-phenyl-N-[1-(2-phenylethyl)-4-piperidinyl]acetamide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2-methoxy-N-phenyl-N-[1-(2-phenylethyl)-4-piperidinyl]- acetamide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N-phenyl-N-[1-(2-phenylethyl)piperidin-4-yl]-2- methoxyacetamide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 xml:space="preserve">N-[1-(2-phenylethyl)-4-piperidinyl]-2-methoxyacetanilide 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Methyoxyacetylfentanyl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methoxyacetyl-F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 xml:space="preserve">methoxy-AcF, </w:t>
      </w:r>
      <w:r w:rsidRPr="00FD7D39">
        <w:t>регистрационный</w:t>
      </w:r>
      <w:r w:rsidRPr="00FD7D39">
        <w:rPr>
          <w:lang w:val="en-US"/>
        </w:rPr>
        <w:t xml:space="preserve"> </w:t>
      </w:r>
      <w:r w:rsidRPr="00FD7D39">
        <w:t>номер</w:t>
      </w:r>
      <w:r w:rsidRPr="00FD7D39">
        <w:rPr>
          <w:lang w:val="en-US"/>
        </w:rPr>
        <w:t xml:space="preserve"> CAS: 101345-67-9 base; </w:t>
      </w:r>
      <w:r w:rsidRPr="00FD7D39">
        <w:rPr>
          <w:rFonts w:eastAsiaTheme="minorHAnsi"/>
          <w:lang w:val="en-US"/>
        </w:rPr>
        <w:t>101365-54-2 hydrochloride salt</w:t>
      </w:r>
      <w:r w:rsidRPr="00FD7D39">
        <w:rPr>
          <w:lang w:val="en-US"/>
        </w:rPr>
        <w:t>.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 xml:space="preserve">136. </w:t>
      </w:r>
      <w:r w:rsidRPr="00FD7D39">
        <w:t>Циклопропилфентанил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(CYCLOPROPYLFENTANYL)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N-phenyl-N-[1-(2-phenylethyl)piperidin-4-yl]cyclopropanecarboxamide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C</w:t>
      </w:r>
      <w:r w:rsidRPr="00FD7D39">
        <w:rPr>
          <w:vertAlign w:val="subscript"/>
          <w:lang w:val="en-US"/>
        </w:rPr>
        <w:t>23</w:t>
      </w:r>
      <w:r w:rsidRPr="00FD7D39">
        <w:rPr>
          <w:lang w:val="en-US"/>
        </w:rPr>
        <w:t>H</w:t>
      </w:r>
      <w:r w:rsidRPr="00FD7D39">
        <w:rPr>
          <w:vertAlign w:val="subscript"/>
          <w:lang w:val="en-US"/>
        </w:rPr>
        <w:t>28</w:t>
      </w:r>
      <w:r w:rsidRPr="00FD7D39">
        <w:rPr>
          <w:lang w:val="en-US"/>
        </w:rPr>
        <w:t>N</w:t>
      </w:r>
      <w:r w:rsidRPr="00FD7D39">
        <w:rPr>
          <w:vertAlign w:val="subscript"/>
          <w:lang w:val="en-US"/>
        </w:rPr>
        <w:t>2</w:t>
      </w:r>
      <w:r w:rsidRPr="00FD7D39">
        <w:rPr>
          <w:lang w:val="en-US"/>
        </w:rPr>
        <w:t>O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t>Мол</w:t>
      </w:r>
      <w:r w:rsidRPr="00FD7D39">
        <w:rPr>
          <w:lang w:val="en-US"/>
        </w:rPr>
        <w:t xml:space="preserve">. </w:t>
      </w:r>
      <w:r w:rsidRPr="00FD7D39">
        <w:t>вес</w:t>
      </w:r>
      <w:r w:rsidRPr="00FD7D39">
        <w:rPr>
          <w:lang w:val="en-US"/>
        </w:rPr>
        <w:t xml:space="preserve"> 348.49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t>Синонимы</w:t>
      </w:r>
      <w:r w:rsidRPr="00FD7D39">
        <w:rPr>
          <w:lang w:val="en-US"/>
        </w:rPr>
        <w:t>: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N-phenyl-N-[1-(2-phenylethyl)-4-piperidyl]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cyclopropanecarboxamide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N-phenyl-N-[1-(2-phenylethyl)-4-piperidinyl]-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cyclopropanecarboxamide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N-(1-phenethylpiperidin-4-yl)-Nphenylcyclopropanecarboxamide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N-fenyl-N-[1-(2-fenyletyl)-4-piperidinyl]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cyklopropankarboxamid (Swedish)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N-(1-fenetylpiperidin-4-yl)-N-fenylcyklopropankarboxamid (Swedish).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t>Регистрационный номер CAS: 1169-68-2 free base</w:t>
      </w:r>
      <w:r w:rsidR="002C1374" w:rsidRPr="00FD7D39">
        <w:rPr>
          <w:color w:val="FF0000"/>
        </w:rPr>
        <w:t>.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t>137. Кротонилфентанил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t>(</w:t>
      </w:r>
      <w:r w:rsidRPr="00FD7D39">
        <w:rPr>
          <w:lang w:val="en-US"/>
        </w:rPr>
        <w:t>CROTONYLFENTANYL</w:t>
      </w:r>
      <w:r w:rsidRPr="00FD7D39">
        <w:t>)</w:t>
      </w:r>
    </w:p>
    <w:p w:rsidR="000466CD" w:rsidRPr="00874289" w:rsidRDefault="000466CD" w:rsidP="00FD7D39">
      <w:pPr>
        <w:pStyle w:val="1"/>
        <w:ind w:firstLine="708"/>
        <w:jc w:val="left"/>
      </w:pPr>
      <w:r w:rsidRPr="00874289">
        <w:t>(2</w:t>
      </w:r>
      <w:r w:rsidRPr="00FD7D39">
        <w:rPr>
          <w:lang w:val="en-US"/>
        </w:rPr>
        <w:t>E</w:t>
      </w:r>
      <w:r w:rsidRPr="00874289">
        <w:t>)-</w:t>
      </w:r>
      <w:r w:rsidRPr="00FD7D39">
        <w:rPr>
          <w:lang w:val="en-US"/>
        </w:rPr>
        <w:t>N</w:t>
      </w:r>
      <w:r w:rsidRPr="00874289">
        <w:t>-</w:t>
      </w:r>
      <w:r w:rsidRPr="00FD7D39">
        <w:rPr>
          <w:lang w:val="en-US"/>
        </w:rPr>
        <w:t>phenyl</w:t>
      </w:r>
      <w:r w:rsidRPr="00874289">
        <w:t>-</w:t>
      </w:r>
      <w:r w:rsidRPr="00FD7D39">
        <w:rPr>
          <w:lang w:val="en-US"/>
        </w:rPr>
        <w:t>N</w:t>
      </w:r>
      <w:r w:rsidRPr="00874289">
        <w:t>-[1-(2-</w:t>
      </w:r>
      <w:r w:rsidRPr="00FD7D39">
        <w:rPr>
          <w:lang w:val="en-US"/>
        </w:rPr>
        <w:t>phenylethyl</w:t>
      </w:r>
      <w:r w:rsidRPr="00874289">
        <w:t>)-4-</w:t>
      </w:r>
      <w:r w:rsidRPr="00FD7D39">
        <w:rPr>
          <w:lang w:val="en-US"/>
        </w:rPr>
        <w:t>piperidinyl</w:t>
      </w:r>
      <w:r w:rsidRPr="00874289">
        <w:t>]-2-</w:t>
      </w:r>
      <w:r w:rsidRPr="00FD7D39">
        <w:rPr>
          <w:lang w:val="en-US"/>
        </w:rPr>
        <w:t>butenamide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rPr>
          <w:lang w:val="en-US"/>
        </w:rPr>
        <w:t>C</w:t>
      </w:r>
      <w:r w:rsidRPr="00FD7D39">
        <w:rPr>
          <w:vertAlign w:val="subscript"/>
        </w:rPr>
        <w:t>23</w:t>
      </w:r>
      <w:r w:rsidRPr="00FD7D39">
        <w:rPr>
          <w:lang w:val="en-US"/>
        </w:rPr>
        <w:t>H</w:t>
      </w:r>
      <w:r w:rsidRPr="00FD7D39">
        <w:rPr>
          <w:vertAlign w:val="subscript"/>
        </w:rPr>
        <w:t>28</w:t>
      </w:r>
      <w:r w:rsidRPr="00FD7D39">
        <w:rPr>
          <w:lang w:val="en-US"/>
        </w:rPr>
        <w:t>N</w:t>
      </w:r>
      <w:r w:rsidRPr="00FD7D39">
        <w:rPr>
          <w:vertAlign w:val="subscript"/>
        </w:rPr>
        <w:t>2</w:t>
      </w:r>
      <w:r w:rsidRPr="00FD7D39">
        <w:rPr>
          <w:lang w:val="en-US"/>
        </w:rPr>
        <w:t>O</w:t>
      </w:r>
      <w:r w:rsidRPr="00FD7D39">
        <w:t xml:space="preserve"> 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rPr>
          <w:rFonts w:eastAsiaTheme="minorHAnsi"/>
        </w:rPr>
        <w:t>Мол. вес 348.5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t>Синонимы:</w:t>
      </w:r>
    </w:p>
    <w:p w:rsidR="000466CD" w:rsidRPr="00874289" w:rsidRDefault="000466CD" w:rsidP="00FD7D39">
      <w:pPr>
        <w:pStyle w:val="1"/>
        <w:ind w:firstLine="708"/>
        <w:jc w:val="left"/>
      </w:pPr>
      <w:r w:rsidRPr="00874289">
        <w:t>(</w:t>
      </w:r>
      <w:r w:rsidRPr="00FD7D39">
        <w:rPr>
          <w:lang w:val="en-US"/>
        </w:rPr>
        <w:t>E</w:t>
      </w:r>
      <w:r w:rsidRPr="00874289">
        <w:t>)-</w:t>
      </w:r>
      <w:r w:rsidRPr="00FD7D39">
        <w:rPr>
          <w:lang w:val="en-US"/>
        </w:rPr>
        <w:t>N</w:t>
      </w:r>
      <w:r w:rsidRPr="00874289">
        <w:t>-(1-</w:t>
      </w:r>
      <w:r w:rsidRPr="00FD7D39">
        <w:rPr>
          <w:lang w:val="en-US"/>
        </w:rPr>
        <w:t>phenethylpiperidin</w:t>
      </w:r>
      <w:r w:rsidRPr="00874289">
        <w:t>-4-</w:t>
      </w:r>
      <w:r w:rsidRPr="00FD7D39">
        <w:rPr>
          <w:lang w:val="en-US"/>
        </w:rPr>
        <w:t>yl</w:t>
      </w:r>
      <w:r w:rsidRPr="00874289">
        <w:t>)-</w:t>
      </w:r>
      <w:r w:rsidRPr="00FD7D39">
        <w:rPr>
          <w:lang w:val="en-US"/>
        </w:rPr>
        <w:t>N</w:t>
      </w:r>
      <w:r w:rsidRPr="00874289">
        <w:t>-</w:t>
      </w:r>
      <w:r w:rsidRPr="00FD7D39">
        <w:rPr>
          <w:lang w:val="en-US"/>
        </w:rPr>
        <w:t>phenylbut</w:t>
      </w:r>
      <w:r w:rsidRPr="00874289">
        <w:t>-2-</w:t>
      </w:r>
      <w:r w:rsidRPr="00FD7D39">
        <w:rPr>
          <w:lang w:val="en-US"/>
        </w:rPr>
        <w:t>enamide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(2E)-N-phenyl-N-[1-(2-phenylethyl)piperidin-4-yl]but-2-enamide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(2E)-N-phenyl-N-[1-(2-phenylethyl)-4-piperidinyl]-2-butenamide [ACD/IUPAC]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(2E)-N-Phenyl-N-[1-(2-phenylethyl)-4-piperidinyl]-2-butenamid [German ACD/IUPAC]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(2E)-N-Phényl-N-[1-(2-phényléthyl)-4-pipéridinyl]-2-buténamide [French ACD/IUPAC]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rFonts w:eastAsiaTheme="minorHAnsi"/>
          <w:lang w:val="en-US"/>
        </w:rPr>
        <w:t xml:space="preserve">2-Butenamide, N-phenyl-N-[1-(2-phenylethyl)-4-piperidinyl]-, </w:t>
      </w:r>
      <w:r w:rsidRPr="00FD7D39">
        <w:rPr>
          <w:rFonts w:eastAsiaTheme="minorHAnsi"/>
          <w:lang w:val="en-US"/>
        </w:rPr>
        <w:br/>
        <w:t>(2E)- [ACD/Index Name]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t>Регистрационный номер CAS: 760930-59-4 free base</w:t>
      </w:r>
      <w:r w:rsidR="002C1374" w:rsidRPr="00FD7D39">
        <w:rPr>
          <w:color w:val="FF0000"/>
        </w:rPr>
        <w:t>.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lastRenderedPageBreak/>
        <w:t>138. Валерилфентанил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t>(</w:t>
      </w:r>
      <w:r w:rsidRPr="00FD7D39">
        <w:rPr>
          <w:lang w:val="en-US"/>
        </w:rPr>
        <w:t>VALERYLFENTANYL</w:t>
      </w:r>
      <w:r w:rsidRPr="00FD7D39">
        <w:t>)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rPr>
          <w:lang w:val="en-US"/>
        </w:rPr>
        <w:t>N</w:t>
      </w:r>
      <w:r w:rsidRPr="00FD7D39">
        <w:t>-(1-</w:t>
      </w:r>
      <w:r w:rsidRPr="00FD7D39">
        <w:rPr>
          <w:lang w:val="en-US"/>
        </w:rPr>
        <w:t>phenethylpiperidin</w:t>
      </w:r>
      <w:r w:rsidRPr="00FD7D39">
        <w:t>-4-</w:t>
      </w:r>
      <w:r w:rsidRPr="00FD7D39">
        <w:rPr>
          <w:lang w:val="en-US"/>
        </w:rPr>
        <w:t>yl</w:t>
      </w:r>
      <w:r w:rsidRPr="00FD7D39">
        <w:t>)-</w:t>
      </w:r>
      <w:r w:rsidRPr="00FD7D39">
        <w:rPr>
          <w:lang w:val="en-US"/>
        </w:rPr>
        <w:t>N</w:t>
      </w:r>
      <w:r w:rsidRPr="00FD7D39">
        <w:t>-</w:t>
      </w:r>
      <w:r w:rsidRPr="00FD7D39">
        <w:rPr>
          <w:lang w:val="en-US"/>
        </w:rPr>
        <w:t>phenylpentanamide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rPr>
          <w:lang w:val="en-US"/>
        </w:rPr>
        <w:t>C</w:t>
      </w:r>
      <w:r w:rsidRPr="00FD7D39">
        <w:rPr>
          <w:vertAlign w:val="subscript"/>
        </w:rPr>
        <w:t>24</w:t>
      </w:r>
      <w:r w:rsidRPr="00FD7D39">
        <w:rPr>
          <w:lang w:val="en-US"/>
        </w:rPr>
        <w:t>H</w:t>
      </w:r>
      <w:r w:rsidRPr="00FD7D39">
        <w:rPr>
          <w:vertAlign w:val="subscript"/>
        </w:rPr>
        <w:t>32</w:t>
      </w:r>
      <w:r w:rsidRPr="00FD7D39">
        <w:rPr>
          <w:lang w:val="en-US"/>
        </w:rPr>
        <w:t>N</w:t>
      </w:r>
      <w:r w:rsidRPr="00FD7D39">
        <w:rPr>
          <w:vertAlign w:val="subscript"/>
        </w:rPr>
        <w:t>2</w:t>
      </w:r>
      <w:r w:rsidRPr="00FD7D39">
        <w:rPr>
          <w:lang w:val="en-US"/>
        </w:rPr>
        <w:t>O</w:t>
      </w:r>
      <w:r w:rsidRPr="00FD7D39">
        <w:t xml:space="preserve"> </w:t>
      </w:r>
    </w:p>
    <w:p w:rsidR="000466CD" w:rsidRPr="00FD7D39" w:rsidRDefault="000466CD" w:rsidP="00FD7D39">
      <w:pPr>
        <w:pStyle w:val="1"/>
        <w:ind w:firstLine="708"/>
        <w:jc w:val="left"/>
        <w:rPr>
          <w:rFonts w:eastAsiaTheme="minorHAnsi"/>
        </w:rPr>
      </w:pPr>
      <w:r w:rsidRPr="00FD7D39">
        <w:rPr>
          <w:rFonts w:eastAsiaTheme="minorHAnsi"/>
        </w:rPr>
        <w:t xml:space="preserve">Мол. вес 364.533 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t>Синонимы: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rPr>
          <w:lang w:val="en-US"/>
        </w:rPr>
        <w:t>N</w:t>
      </w:r>
      <w:r w:rsidRPr="00FD7D39">
        <w:t>-[1-(2-</w:t>
      </w:r>
      <w:r w:rsidRPr="00FD7D39">
        <w:rPr>
          <w:lang w:val="en-US"/>
        </w:rPr>
        <w:t>phenylethyl</w:t>
      </w:r>
      <w:r w:rsidRPr="00FD7D39">
        <w:t>)-4-</w:t>
      </w:r>
      <w:r w:rsidRPr="00FD7D39">
        <w:rPr>
          <w:lang w:val="en-US"/>
        </w:rPr>
        <w:t>piperidyl</w:t>
      </w:r>
      <w:r w:rsidRPr="00FD7D39">
        <w:t>]-</w:t>
      </w:r>
      <w:r w:rsidRPr="00FD7D39">
        <w:rPr>
          <w:lang w:val="en-US"/>
        </w:rPr>
        <w:t>N</w:t>
      </w:r>
      <w:r w:rsidRPr="00FD7D39">
        <w:t>-</w:t>
      </w:r>
      <w:r w:rsidRPr="00FD7D39">
        <w:rPr>
          <w:lang w:val="en-US"/>
        </w:rPr>
        <w:t>phenylvaleramide</w:t>
      </w:r>
      <w:r w:rsidRPr="00FD7D39">
        <w:t xml:space="preserve"> </w:t>
      </w:r>
      <w:r w:rsidRPr="00FD7D39">
        <w:rPr>
          <w:lang w:val="en-US"/>
        </w:rPr>
        <w:t>hydrochloride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N-(1-phenethylpiperidin-4-yl)-N-phenylpentanamide hydrochloride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N-Phenyl-N-[1-(2-phenylethyl)-4-piperidinyl]pentanamide [ACD/IUPAC Name]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N-Phenyl-N-[1-(2-phenylethyl)-4-piperidinyl]pentanamid [German] [ACD/IUPAC Name]</w:t>
      </w:r>
    </w:p>
    <w:p w:rsidR="000466CD" w:rsidRPr="00FD7D39" w:rsidRDefault="000466CD" w:rsidP="00FD7D39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N-Phényl-N-[1-(2-phényléthyl)-4-pipéridinyl]pentanamide [French] [ACD/IUPAC Name] Pentanamide, N-phenyl-N-[1-(2-phenylethyl)-4-piperidinyl]- [ACD/Index Name]</w:t>
      </w:r>
    </w:p>
    <w:p w:rsidR="000466CD" w:rsidRPr="00FD7D39" w:rsidRDefault="000466CD" w:rsidP="00FD7D39">
      <w:pPr>
        <w:pStyle w:val="1"/>
        <w:ind w:firstLine="708"/>
        <w:jc w:val="left"/>
      </w:pPr>
      <w:r w:rsidRPr="00FD7D39">
        <w:t>Регистрационный номер CAS: 122882-90-0</w:t>
      </w:r>
      <w:r w:rsidR="002C1374" w:rsidRPr="00FD7D39">
        <w:rPr>
          <w:color w:val="FF0000"/>
        </w:rPr>
        <w:t>.</w:t>
      </w:r>
      <w:r w:rsidRPr="00FD7D39">
        <w:t>»;</w:t>
      </w:r>
    </w:p>
    <w:p w:rsidR="000466CD" w:rsidRPr="00FD7D39" w:rsidRDefault="000466CD" w:rsidP="00035A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7D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Список психотропных веществ № I </w:t>
      </w:r>
      <w:r w:rsidRPr="00FD7D39">
        <w:rPr>
          <w:rFonts w:ascii="Times New Roman" w:hAnsi="Times New Roman" w:cs="Times New Roman"/>
          <w:sz w:val="28"/>
          <w:szCs w:val="28"/>
          <w:lang w:val="ru-RU"/>
        </w:rPr>
        <w:t xml:space="preserve">дополнить пунктом </w:t>
      </w:r>
      <w:r w:rsidR="004365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7D39">
        <w:rPr>
          <w:rFonts w:ascii="Times New Roman" w:hAnsi="Times New Roman" w:cs="Times New Roman"/>
          <w:sz w:val="28"/>
          <w:szCs w:val="28"/>
          <w:lang w:val="ru-RU"/>
        </w:rPr>
        <w:t>121 следующего содержания:</w:t>
      </w:r>
      <w:r w:rsidR="00035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rPr>
          <w:color w:val="000000"/>
          <w:lang w:val="en-US"/>
        </w:rPr>
        <w:t>«</w:t>
      </w:r>
      <w:r w:rsidRPr="00FD7D39">
        <w:rPr>
          <w:lang w:val="en-US"/>
        </w:rPr>
        <w:t xml:space="preserve">121. </w:t>
      </w:r>
      <w:r w:rsidRPr="00FD7D39">
        <w:t>ДОХ</w:t>
      </w:r>
      <w:r w:rsidR="00035AF6" w:rsidRPr="00035AF6">
        <w:rPr>
          <w:lang w:val="en-US"/>
        </w:rPr>
        <w:t xml:space="preserve"> </w:t>
      </w:r>
    </w:p>
    <w:p w:rsidR="000466CD" w:rsidRPr="00035AF6" w:rsidRDefault="000466CD" w:rsidP="00035AF6">
      <w:pPr>
        <w:pStyle w:val="1"/>
        <w:jc w:val="left"/>
        <w:rPr>
          <w:lang w:val="en-US"/>
        </w:rPr>
      </w:pPr>
      <w:r w:rsidRPr="00FD7D39">
        <w:rPr>
          <w:lang w:val="en-US"/>
        </w:rPr>
        <w:t>(DOC)</w:t>
      </w:r>
      <w:r w:rsidR="00035AF6" w:rsidRPr="00035AF6">
        <w:rPr>
          <w:lang w:val="en-US"/>
        </w:rPr>
        <w:t xml:space="preserve"> </w:t>
      </w:r>
    </w:p>
    <w:p w:rsidR="000466CD" w:rsidRPr="00035AF6" w:rsidRDefault="000466CD" w:rsidP="00035AF6">
      <w:pPr>
        <w:pStyle w:val="1"/>
        <w:jc w:val="left"/>
        <w:rPr>
          <w:lang w:val="en-US"/>
        </w:rPr>
      </w:pPr>
      <w:r w:rsidRPr="00FD7D39">
        <w:rPr>
          <w:lang w:val="en-US"/>
        </w:rPr>
        <w:t>1-(4-Chloro-2,5-dimethoxyphenyl)propan-2-amine</w:t>
      </w:r>
      <w:r w:rsidR="00035AF6" w:rsidRPr="00035AF6">
        <w:rPr>
          <w:lang w:val="en-US"/>
        </w:rPr>
        <w:t xml:space="preserve"> 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rPr>
          <w:lang w:val="en-US"/>
        </w:rPr>
        <w:t>C</w:t>
      </w:r>
      <w:r w:rsidRPr="00FD7D39">
        <w:rPr>
          <w:vertAlign w:val="subscript"/>
          <w:lang w:val="en-US"/>
        </w:rPr>
        <w:t>11</w:t>
      </w:r>
      <w:r w:rsidRPr="00FD7D39">
        <w:rPr>
          <w:lang w:val="en-US"/>
        </w:rPr>
        <w:t>H</w:t>
      </w:r>
      <w:r w:rsidRPr="00FD7D39">
        <w:rPr>
          <w:vertAlign w:val="subscript"/>
          <w:lang w:val="en-US"/>
        </w:rPr>
        <w:t>16</w:t>
      </w:r>
      <w:r w:rsidRPr="00FD7D39">
        <w:rPr>
          <w:lang w:val="en-US"/>
        </w:rPr>
        <w:t>ClNO</w:t>
      </w:r>
      <w:r w:rsidRPr="00FD7D39">
        <w:rPr>
          <w:vertAlign w:val="subscript"/>
          <w:lang w:val="en-US"/>
        </w:rPr>
        <w:t>2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t>Мол</w:t>
      </w:r>
      <w:r w:rsidRPr="00FD7D39">
        <w:rPr>
          <w:lang w:val="en-US"/>
        </w:rPr>
        <w:t xml:space="preserve">. </w:t>
      </w:r>
      <w:r w:rsidRPr="00FD7D39">
        <w:t>вес</w:t>
      </w:r>
      <w:r w:rsidRPr="00FD7D39">
        <w:rPr>
          <w:lang w:val="en-US"/>
        </w:rPr>
        <w:t xml:space="preserve"> 229.70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t>Синонимы</w:t>
      </w:r>
      <w:r w:rsidRPr="00FD7D39">
        <w:rPr>
          <w:lang w:val="en-US"/>
        </w:rPr>
        <w:t>: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rPr>
          <w:lang w:val="en-US"/>
        </w:rPr>
        <w:t>4-Chloro-2,5-dimethoxyamfetamine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rPr>
          <w:lang w:val="en-US"/>
        </w:rPr>
        <w:t>2,5-Dimethoxy-4-chloroamfetamine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rPr>
          <w:lang w:val="en-US"/>
        </w:rPr>
        <w:t>1-(4-Chloro-2,5-dimethoxyphenyl)propan-2-amine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rPr>
          <w:lang w:val="en-US"/>
        </w:rPr>
        <w:t>1-(4-Chloro-2,5-dimethoxyphenyl)-2-propanamine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rPr>
          <w:lang w:val="en-US"/>
        </w:rPr>
        <w:t>2-(4-Chloro-2,5-dimethoxy-phenyl)-1-methyl-ethylamine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rPr>
          <w:lang w:val="en-US"/>
        </w:rPr>
        <w:t>4-Chloro-2,5-dimethoxyphenylisopropylamine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t>Регистрационные</w:t>
      </w:r>
      <w:r w:rsidRPr="00FD7D39">
        <w:rPr>
          <w:lang w:val="en-US"/>
        </w:rPr>
        <w:t xml:space="preserve"> </w:t>
      </w:r>
      <w:r w:rsidRPr="00FD7D39">
        <w:t>номера</w:t>
      </w:r>
      <w:r w:rsidRPr="00FD7D39">
        <w:rPr>
          <w:lang w:val="en-US"/>
        </w:rPr>
        <w:t xml:space="preserve"> CAS: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rPr>
          <w:lang w:val="en-US"/>
        </w:rPr>
        <w:t>42203-77-0 (HCl salt)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rPr>
          <w:lang w:val="en-US"/>
        </w:rPr>
        <w:t>123431-31-2 (freebase)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rPr>
          <w:lang w:val="en-US"/>
        </w:rPr>
        <w:t>53626-23-6 ((R)-isomer HCl salt)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rPr>
          <w:lang w:val="en-US"/>
        </w:rPr>
        <w:t>53626-24-7 ((S)-isomer HCl salt)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rPr>
          <w:lang w:val="en-US"/>
        </w:rPr>
        <w:t>773790-50-4 ((R)-isomer freebase)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rPr>
          <w:lang w:val="en-US"/>
        </w:rPr>
        <w:t>756418-21-0 ((S)-isomer freebase)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rPr>
          <w:lang w:val="en-US"/>
        </w:rPr>
        <w:t>1419924-18-7 (1,2,3,4,5,6-13C freebase)</w:t>
      </w:r>
    </w:p>
    <w:p w:rsidR="000466CD" w:rsidRPr="00FD7D39" w:rsidRDefault="000466CD" w:rsidP="00035AF6">
      <w:pPr>
        <w:pStyle w:val="1"/>
        <w:jc w:val="left"/>
        <w:rPr>
          <w:lang w:val="en-US"/>
        </w:rPr>
      </w:pPr>
      <w:r w:rsidRPr="00FD7D39">
        <w:rPr>
          <w:lang w:val="en-US"/>
        </w:rPr>
        <w:t>1794827-31-8 (2,5-(trideuteromethoxy) HCl salt)</w:t>
      </w:r>
    </w:p>
    <w:p w:rsidR="000466CD" w:rsidRPr="00FD7D39" w:rsidRDefault="000466CD" w:rsidP="00035AF6">
      <w:pPr>
        <w:pStyle w:val="1"/>
        <w:jc w:val="left"/>
      </w:pPr>
      <w:r w:rsidRPr="00FD7D39">
        <w:t>1795121-92-4 (2,5-(</w:t>
      </w:r>
      <w:r w:rsidRPr="00FD7D39">
        <w:rPr>
          <w:lang w:val="en-US"/>
        </w:rPr>
        <w:t>trideuteromethoxy</w:t>
      </w:r>
      <w:r w:rsidRPr="00FD7D39">
        <w:t xml:space="preserve">) </w:t>
      </w:r>
      <w:r w:rsidRPr="00FD7D39">
        <w:rPr>
          <w:lang w:val="en-US"/>
        </w:rPr>
        <w:t>freebase</w:t>
      </w:r>
      <w:r w:rsidRPr="00FD7D39">
        <w:t>)</w:t>
      </w:r>
      <w:r w:rsidR="002C1374" w:rsidRPr="00FD7D39">
        <w:rPr>
          <w:color w:val="FF0000"/>
        </w:rPr>
        <w:t>.</w:t>
      </w:r>
      <w:r w:rsidRPr="00FD7D39">
        <w:t>»;</w:t>
      </w:r>
    </w:p>
    <w:p w:rsidR="000466CD" w:rsidRPr="00FD7D39" w:rsidRDefault="000466CD" w:rsidP="00FD7D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7D39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Список психотропных веществ № II</w:t>
      </w:r>
      <w:r w:rsidRPr="00FD7D39">
        <w:rPr>
          <w:rFonts w:ascii="Times New Roman" w:hAnsi="Times New Roman" w:cs="Times New Roman"/>
          <w:sz w:val="28"/>
          <w:szCs w:val="28"/>
          <w:lang w:val="ru-RU"/>
        </w:rPr>
        <w:t xml:space="preserve"> дополнить пунктами </w:t>
      </w:r>
      <w:r w:rsidR="0070664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7D39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FD7D39">
        <w:rPr>
          <w:rFonts w:ascii="Times New Roman" w:hAnsi="Times New Roman" w:cs="Times New Roman"/>
          <w:color w:val="FF0000"/>
          <w:sz w:val="28"/>
          <w:szCs w:val="28"/>
          <w:lang w:val="ru-RU"/>
        </w:rPr>
        <w:t>−</w:t>
      </w:r>
      <w:r w:rsidRPr="00FD7D39">
        <w:rPr>
          <w:rFonts w:ascii="Times New Roman" w:hAnsi="Times New Roman" w:cs="Times New Roman"/>
          <w:sz w:val="28"/>
          <w:szCs w:val="28"/>
          <w:lang w:val="ru-RU"/>
        </w:rPr>
        <w:t>41 следующего содержания:</w:t>
      </w:r>
      <w:r w:rsidR="007066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66CD" w:rsidRPr="00035AF6" w:rsidRDefault="000466CD" w:rsidP="00035AF6">
      <w:pPr>
        <w:pStyle w:val="1"/>
        <w:jc w:val="left"/>
      </w:pPr>
      <w:r w:rsidRPr="00035AF6">
        <w:rPr>
          <w:color w:val="000000"/>
          <w:lang w:val="en-US"/>
        </w:rPr>
        <w:t>«</w:t>
      </w:r>
      <w:r w:rsidRPr="00035AF6">
        <w:rPr>
          <w:lang w:val="en-US"/>
        </w:rPr>
        <w:t>32. CUMYL-4CN-BINACA</w:t>
      </w:r>
      <w:r w:rsidR="00035AF6" w:rsidRPr="00035AF6">
        <w:t xml:space="preserve"> </w:t>
      </w:r>
    </w:p>
    <w:p w:rsidR="000466CD" w:rsidRPr="00706641" w:rsidRDefault="000466CD" w:rsidP="00035AF6">
      <w:pPr>
        <w:pStyle w:val="1"/>
        <w:jc w:val="left"/>
        <w:rPr>
          <w:lang w:val="en-US"/>
        </w:rPr>
      </w:pPr>
      <w:r w:rsidRPr="00035AF6">
        <w:rPr>
          <w:lang w:val="en-US"/>
        </w:rPr>
        <w:t>1-(4-cyanobutyl)-N-(1-methyl-1-phenylethyl)-1H-indazole-3-carboxamide</w:t>
      </w:r>
      <w:r w:rsidR="00706641" w:rsidRPr="00706641">
        <w:rPr>
          <w:lang w:val="en-US"/>
        </w:rPr>
        <w:t xml:space="preserve"> 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lastRenderedPageBreak/>
        <w:t>C</w:t>
      </w:r>
      <w:r w:rsidRPr="00706641">
        <w:rPr>
          <w:vertAlign w:val="subscript"/>
          <w:lang w:val="en-US"/>
        </w:rPr>
        <w:t>22</w:t>
      </w:r>
      <w:r w:rsidRPr="00706641">
        <w:rPr>
          <w:lang w:val="en-US"/>
        </w:rPr>
        <w:t>H</w:t>
      </w:r>
      <w:r w:rsidRPr="00706641">
        <w:rPr>
          <w:vertAlign w:val="subscript"/>
          <w:lang w:val="en-US"/>
        </w:rPr>
        <w:t>24</w:t>
      </w:r>
      <w:r w:rsidRPr="00706641">
        <w:rPr>
          <w:lang w:val="en-US"/>
        </w:rPr>
        <w:t>N</w:t>
      </w:r>
      <w:r w:rsidRPr="00706641">
        <w:rPr>
          <w:vertAlign w:val="subscript"/>
          <w:lang w:val="en-US"/>
        </w:rPr>
        <w:t>4</w:t>
      </w:r>
      <w:r w:rsidRPr="00706641">
        <w:rPr>
          <w:lang w:val="en-US"/>
        </w:rPr>
        <w:t xml:space="preserve">O 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rFonts w:eastAsiaTheme="minorHAnsi"/>
        </w:rPr>
        <w:t>Мол</w:t>
      </w:r>
      <w:r w:rsidRPr="00706641">
        <w:rPr>
          <w:rFonts w:eastAsiaTheme="minorHAnsi"/>
          <w:lang w:val="en-US"/>
        </w:rPr>
        <w:t xml:space="preserve">. </w:t>
      </w:r>
      <w:r w:rsidRPr="00706641">
        <w:rPr>
          <w:rFonts w:eastAsiaTheme="minorHAnsi"/>
        </w:rPr>
        <w:t>вес</w:t>
      </w:r>
      <w:r w:rsidRPr="00706641">
        <w:rPr>
          <w:rFonts w:eastAsiaTheme="minorHAnsi"/>
          <w:lang w:val="en-US"/>
        </w:rPr>
        <w:t xml:space="preserve"> 360.452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t>Синонимы</w:t>
      </w:r>
      <w:r w:rsidRPr="00706641">
        <w:rPr>
          <w:lang w:val="en-US"/>
        </w:rPr>
        <w:t>: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 xml:space="preserve">SGT-78; 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4-CN-CUMYL-BINACA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CUMYL-CB-PINACA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CUMYL-CYBINACA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4-CYANO CUMYL-BUTINACA.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t>Регистрационный</w:t>
      </w:r>
      <w:r w:rsidRPr="00706641">
        <w:rPr>
          <w:lang w:val="en-US"/>
        </w:rPr>
        <w:t xml:space="preserve"> </w:t>
      </w:r>
      <w:r w:rsidRPr="00706641">
        <w:t>номер</w:t>
      </w:r>
      <w:r w:rsidRPr="00706641">
        <w:rPr>
          <w:lang w:val="en-US"/>
        </w:rPr>
        <w:t xml:space="preserve"> CAS: 1631074-54-8</w:t>
      </w:r>
      <w:r w:rsidR="002C1374" w:rsidRPr="00706641">
        <w:rPr>
          <w:color w:val="FF0000"/>
          <w:lang w:val="en-US"/>
        </w:rPr>
        <w:t>.</w:t>
      </w:r>
      <w:r w:rsidR="0073614D" w:rsidRPr="00706641">
        <w:rPr>
          <w:color w:val="FF0000"/>
          <w:lang w:val="en-US"/>
        </w:rPr>
        <w:t xml:space="preserve"> 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33. ADB-CHMINACA (MAB-CHMINACA)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 xml:space="preserve">N-[(2S)-1-amino-3,3-dimethyl-1-oxobutan-2-yl]-1-(cyclohexylmethyl) indazole-3-carboxamide 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C</w:t>
      </w:r>
      <w:r w:rsidRPr="00706641">
        <w:rPr>
          <w:vertAlign w:val="subscript"/>
          <w:lang w:val="en-US"/>
        </w:rPr>
        <w:t>21</w:t>
      </w:r>
      <w:r w:rsidRPr="00706641">
        <w:rPr>
          <w:lang w:val="en-US"/>
        </w:rPr>
        <w:t>H</w:t>
      </w:r>
      <w:r w:rsidRPr="00706641">
        <w:rPr>
          <w:vertAlign w:val="subscript"/>
          <w:lang w:val="en-US"/>
        </w:rPr>
        <w:t>30</w:t>
      </w:r>
      <w:r w:rsidRPr="00706641">
        <w:rPr>
          <w:lang w:val="en-US"/>
        </w:rPr>
        <w:t>N</w:t>
      </w:r>
      <w:r w:rsidRPr="00706641">
        <w:rPr>
          <w:vertAlign w:val="subscript"/>
          <w:lang w:val="en-US"/>
        </w:rPr>
        <w:t>4</w:t>
      </w:r>
      <w:r w:rsidRPr="00706641">
        <w:rPr>
          <w:lang w:val="en-US"/>
        </w:rPr>
        <w:t>O</w:t>
      </w:r>
      <w:r w:rsidRPr="00706641">
        <w:rPr>
          <w:vertAlign w:val="subscript"/>
          <w:lang w:val="en-US"/>
        </w:rPr>
        <w:t>2</w:t>
      </w:r>
      <w:r w:rsidRPr="00706641">
        <w:rPr>
          <w:lang w:val="en-US"/>
        </w:rPr>
        <w:t xml:space="preserve"> 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rFonts w:eastAsiaTheme="minorHAnsi"/>
        </w:rPr>
        <w:t>Мол</w:t>
      </w:r>
      <w:r w:rsidRPr="00706641">
        <w:rPr>
          <w:rFonts w:eastAsiaTheme="minorHAnsi"/>
          <w:lang w:val="en-US"/>
        </w:rPr>
        <w:t xml:space="preserve">. </w:t>
      </w:r>
      <w:r w:rsidRPr="00706641">
        <w:rPr>
          <w:rFonts w:eastAsiaTheme="minorHAnsi"/>
        </w:rPr>
        <w:t>вес</w:t>
      </w:r>
      <w:r w:rsidRPr="00706641">
        <w:rPr>
          <w:rFonts w:eastAsiaTheme="minorHAnsi"/>
          <w:lang w:val="en-US"/>
        </w:rPr>
        <w:t xml:space="preserve"> 370.5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t>Синонимы</w:t>
      </w:r>
      <w:r w:rsidRPr="00706641">
        <w:rPr>
          <w:lang w:val="en-US"/>
        </w:rPr>
        <w:t>: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 xml:space="preserve">MAB-CHMINACA; 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 xml:space="preserve">(S)-ADB-CHMINACA; 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N-(1'-(aminocarbonyl)-2',2'-dimethylpropyl)-1-(cyclohexylmethyl)-1H-indazole-3-carboxamide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N-(1-amino-3,3-dimethyl-1-oxobutan-2-yl)-1-(cyclohexylmethyl)-1H-indazole-3-carboxamide.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t>Регистрационные</w:t>
      </w:r>
      <w:r w:rsidRPr="00706641">
        <w:rPr>
          <w:lang w:val="en-US"/>
        </w:rPr>
        <w:t xml:space="preserve"> </w:t>
      </w:r>
      <w:r w:rsidRPr="00706641">
        <w:t>номера</w:t>
      </w:r>
      <w:r w:rsidRPr="00706641">
        <w:rPr>
          <w:lang w:val="en-US"/>
        </w:rPr>
        <w:t xml:space="preserve"> CAS: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1863065-92-2: racemate</w:t>
      </w:r>
    </w:p>
    <w:p w:rsidR="000466CD" w:rsidRPr="00706641" w:rsidRDefault="000466CD" w:rsidP="00706641">
      <w:pPr>
        <w:pStyle w:val="1"/>
        <w:jc w:val="left"/>
        <w:rPr>
          <w:rFonts w:eastAsiaTheme="minorHAnsi"/>
          <w:lang w:val="en-US"/>
        </w:rPr>
      </w:pPr>
      <w:r w:rsidRPr="00706641">
        <w:rPr>
          <w:rFonts w:eastAsiaTheme="minorHAnsi"/>
          <w:lang w:val="en-US"/>
        </w:rPr>
        <w:t>1185887-13-1: (S)-enantiomer</w:t>
      </w:r>
      <w:r w:rsidR="002C1374" w:rsidRPr="00706641">
        <w:rPr>
          <w:rFonts w:eastAsiaTheme="minorHAnsi"/>
          <w:color w:val="FF0000"/>
          <w:lang w:val="en-US"/>
        </w:rPr>
        <w:t>.</w:t>
      </w:r>
      <w:r w:rsidR="0073614D" w:rsidRPr="00706641">
        <w:rPr>
          <w:rFonts w:eastAsiaTheme="minorHAnsi"/>
          <w:color w:val="FF0000"/>
          <w:lang w:val="en-US"/>
        </w:rPr>
        <w:t xml:space="preserve"> 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34. N-</w:t>
      </w:r>
      <w:r w:rsidRPr="00706641">
        <w:t>этилнорпентилон</w:t>
      </w:r>
      <w:r w:rsidRPr="00706641">
        <w:rPr>
          <w:lang w:val="en-US"/>
        </w:rPr>
        <w:t xml:space="preserve"> (</w:t>
      </w:r>
      <w:r w:rsidRPr="00706641">
        <w:t>эфилон</w:t>
      </w:r>
      <w:r w:rsidRPr="00706641">
        <w:rPr>
          <w:lang w:val="en-US"/>
        </w:rPr>
        <w:t>)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(N-ETHYLNORPENTYLONE (EPHYLONE))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1-(2H-1,3-Benzodioxol-5-yl)-2-(ethylamino)pentan-1-one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C</w:t>
      </w:r>
      <w:r w:rsidRPr="00706641">
        <w:rPr>
          <w:vertAlign w:val="subscript"/>
          <w:lang w:val="en-US"/>
        </w:rPr>
        <w:t>14</w:t>
      </w:r>
      <w:r w:rsidRPr="00706641">
        <w:rPr>
          <w:lang w:val="en-US"/>
        </w:rPr>
        <w:t>H</w:t>
      </w:r>
      <w:r w:rsidRPr="00706641">
        <w:rPr>
          <w:vertAlign w:val="subscript"/>
          <w:lang w:val="en-US"/>
        </w:rPr>
        <w:t>19</w:t>
      </w:r>
      <w:r w:rsidRPr="00706641">
        <w:rPr>
          <w:lang w:val="en-US"/>
        </w:rPr>
        <w:t>NO</w:t>
      </w:r>
      <w:r w:rsidRPr="00706641">
        <w:rPr>
          <w:vertAlign w:val="subscript"/>
          <w:lang w:val="en-US"/>
        </w:rPr>
        <w:t>3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t>Мол</w:t>
      </w:r>
      <w:r w:rsidRPr="00706641">
        <w:rPr>
          <w:lang w:val="en-US"/>
        </w:rPr>
        <w:t xml:space="preserve">. </w:t>
      </w:r>
      <w:r w:rsidRPr="00706641">
        <w:t>вес</w:t>
      </w:r>
      <w:r w:rsidRPr="00706641">
        <w:rPr>
          <w:lang w:val="en-US"/>
        </w:rPr>
        <w:t xml:space="preserve"> 249.31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t>Синонимы</w:t>
      </w:r>
      <w:r w:rsidRPr="00706641">
        <w:rPr>
          <w:lang w:val="en-US"/>
        </w:rPr>
        <w:t>: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1-(3,4-Methylenedioxyphenyl)-2-ethylaminopentan-1-one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1-(3,4-Methylenedioxyphenyl)-2-ethylamino-pentanone-(1)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1-(1,3-Benzodioxol-5-yl)-2-(ethylamino)-1-pentanon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1-(1,3-Benzodioxol-5-yl)-2-(ethylamino)pentan-1-one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1-(2H-1,3-Benzodioxol-5-yl)-2-(ethylamino)-1-pentanone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2-Ethylamino-1-(3,4-methylenedioxyphenyl)pentan-1-one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N-Ethylnorpentylone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N-Ethylpentylone [sic].</w:t>
      </w:r>
    </w:p>
    <w:p w:rsidR="000466CD" w:rsidRPr="00706641" w:rsidRDefault="000466CD" w:rsidP="00706641">
      <w:pPr>
        <w:pStyle w:val="1"/>
        <w:jc w:val="left"/>
      </w:pPr>
      <w:r w:rsidRPr="00706641">
        <w:t>Регистрационные номера CAS:</w:t>
      </w:r>
    </w:p>
    <w:p w:rsidR="000466CD" w:rsidRPr="00706641" w:rsidRDefault="000466CD" w:rsidP="00706641">
      <w:pPr>
        <w:pStyle w:val="1"/>
        <w:jc w:val="left"/>
      </w:pPr>
      <w:r w:rsidRPr="00706641">
        <w:t>952016-47-6 (</w:t>
      </w:r>
      <w:r w:rsidRPr="00706641">
        <w:rPr>
          <w:lang w:val="en-US"/>
        </w:rPr>
        <w:t>free</w:t>
      </w:r>
      <w:r w:rsidRPr="00706641">
        <w:t xml:space="preserve"> </w:t>
      </w:r>
      <w:r w:rsidRPr="00706641">
        <w:rPr>
          <w:lang w:val="en-US"/>
        </w:rPr>
        <w:t>base</w:t>
      </w:r>
      <w:r w:rsidRPr="00706641">
        <w:t>);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17763-02-9 (hydrochloride salt).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35. AB-FUBINACA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N-[(2S)-1-amino-3-methyl-1-oxobutan-2-yl]-1-[(4-fluorophenyl) methyl] indazole - 3-carboxamide</w:t>
      </w:r>
    </w:p>
    <w:p w:rsidR="000466CD" w:rsidRPr="00706641" w:rsidRDefault="000466CD" w:rsidP="00706641">
      <w:pPr>
        <w:pStyle w:val="1"/>
        <w:jc w:val="left"/>
      </w:pPr>
      <w:r w:rsidRPr="00706641">
        <w:t>C</w:t>
      </w:r>
      <w:r w:rsidRPr="00706641">
        <w:rPr>
          <w:vertAlign w:val="subscript"/>
        </w:rPr>
        <w:t>20</w:t>
      </w:r>
      <w:r w:rsidRPr="00706641">
        <w:t>H</w:t>
      </w:r>
      <w:r w:rsidRPr="00706641">
        <w:rPr>
          <w:vertAlign w:val="subscript"/>
        </w:rPr>
        <w:t>21</w:t>
      </w:r>
      <w:r w:rsidRPr="00706641">
        <w:t>FN</w:t>
      </w:r>
      <w:r w:rsidRPr="00706641">
        <w:rPr>
          <w:vertAlign w:val="subscript"/>
        </w:rPr>
        <w:t>4</w:t>
      </w:r>
      <w:r w:rsidRPr="00706641">
        <w:t>O</w:t>
      </w:r>
      <w:r w:rsidRPr="00706641">
        <w:rPr>
          <w:vertAlign w:val="subscript"/>
        </w:rPr>
        <w:t>2</w:t>
      </w:r>
    </w:p>
    <w:p w:rsidR="000466CD" w:rsidRPr="00706641" w:rsidRDefault="000466CD" w:rsidP="00706641">
      <w:pPr>
        <w:pStyle w:val="1"/>
        <w:jc w:val="left"/>
      </w:pPr>
      <w:r w:rsidRPr="00706641">
        <w:lastRenderedPageBreak/>
        <w:t xml:space="preserve">Мол вес 368.4 </w:t>
      </w:r>
    </w:p>
    <w:p w:rsidR="000466CD" w:rsidRPr="00706641" w:rsidRDefault="000466CD" w:rsidP="00706641">
      <w:pPr>
        <w:pStyle w:val="1"/>
        <w:jc w:val="left"/>
      </w:pPr>
      <w:r w:rsidRPr="00706641">
        <w:t>Регистрационный номер CAS: 1185282-01-2</w:t>
      </w:r>
      <w:r w:rsidR="002C1374" w:rsidRPr="00706641">
        <w:rPr>
          <w:color w:val="FF0000"/>
        </w:rPr>
        <w:t>.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36. 5F-AMB-PINACA (5F-AMB, 5F-MMB-PINACA)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Methyl 2 - ({[1 - (5-fluoropentyl) - 1H – indazol – 3 - yl]carbonyl}amino) – 3 - methylbutanoate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C</w:t>
      </w:r>
      <w:r w:rsidRPr="00706641">
        <w:rPr>
          <w:vertAlign w:val="subscript"/>
          <w:lang w:val="en-US"/>
        </w:rPr>
        <w:t>19</w:t>
      </w:r>
      <w:r w:rsidRPr="00706641">
        <w:rPr>
          <w:lang w:val="en-US"/>
        </w:rPr>
        <w:t>H</w:t>
      </w:r>
      <w:r w:rsidRPr="00706641">
        <w:rPr>
          <w:vertAlign w:val="subscript"/>
          <w:lang w:val="en-US"/>
        </w:rPr>
        <w:t>26</w:t>
      </w:r>
      <w:r w:rsidRPr="00706641">
        <w:rPr>
          <w:lang w:val="en-US"/>
        </w:rPr>
        <w:t>FN</w:t>
      </w:r>
      <w:r w:rsidRPr="00706641">
        <w:rPr>
          <w:vertAlign w:val="subscript"/>
          <w:lang w:val="en-US"/>
        </w:rPr>
        <w:t>3</w:t>
      </w:r>
      <w:r w:rsidRPr="00706641">
        <w:rPr>
          <w:lang w:val="en-US"/>
        </w:rPr>
        <w:t>O</w:t>
      </w:r>
      <w:r w:rsidRPr="00706641">
        <w:rPr>
          <w:vertAlign w:val="subscript"/>
          <w:lang w:val="en-US"/>
        </w:rPr>
        <w:t>3</w:t>
      </w:r>
      <w:r w:rsidRPr="00706641">
        <w:rPr>
          <w:lang w:val="en-US"/>
        </w:rPr>
        <w:t xml:space="preserve"> 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rFonts w:eastAsiaTheme="minorHAnsi"/>
        </w:rPr>
        <w:t>Мол</w:t>
      </w:r>
      <w:r w:rsidRPr="00706641">
        <w:rPr>
          <w:rFonts w:eastAsiaTheme="minorHAnsi"/>
          <w:lang w:val="en-US"/>
        </w:rPr>
        <w:t xml:space="preserve">. </w:t>
      </w:r>
      <w:r w:rsidRPr="00706641">
        <w:rPr>
          <w:rFonts w:eastAsiaTheme="minorHAnsi"/>
        </w:rPr>
        <w:t>вес</w:t>
      </w:r>
      <w:r w:rsidRPr="00706641">
        <w:rPr>
          <w:rFonts w:eastAsiaTheme="minorHAnsi"/>
          <w:lang w:val="en-US"/>
        </w:rPr>
        <w:t xml:space="preserve"> 363.4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t>Синонимы</w:t>
      </w:r>
      <w:r w:rsidRPr="00706641">
        <w:rPr>
          <w:lang w:val="en-US"/>
        </w:rPr>
        <w:t>: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5-Fluoro-AMB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5F-AMP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 xml:space="preserve">5-Fluoro-AMP 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5F-MMB-PINACA.</w:t>
      </w:r>
    </w:p>
    <w:p w:rsidR="000466CD" w:rsidRPr="00706641" w:rsidRDefault="000466CD" w:rsidP="00706641">
      <w:pPr>
        <w:pStyle w:val="1"/>
        <w:jc w:val="left"/>
      </w:pPr>
      <w:r w:rsidRPr="00706641">
        <w:t>Регистрационный номер CAS: 1801552-03-3</w:t>
      </w:r>
      <w:r w:rsidR="002C1374" w:rsidRPr="00706641">
        <w:rPr>
          <w:color w:val="FF0000"/>
        </w:rPr>
        <w:t>.</w:t>
      </w:r>
    </w:p>
    <w:p w:rsidR="000466CD" w:rsidRPr="00706641" w:rsidRDefault="000466CD" w:rsidP="00706641">
      <w:pPr>
        <w:pStyle w:val="1"/>
        <w:jc w:val="left"/>
      </w:pPr>
      <w:r w:rsidRPr="00706641">
        <w:t>37. 5F-MDMB-PICA (5F-MDMB-2201)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Methyl (2S)-2-{[1-(5-fluoropentyl)-1H-indole-3-carbonyl]amino}-3,3-dimethylbutanoate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C</w:t>
      </w:r>
      <w:r w:rsidRPr="00706641">
        <w:rPr>
          <w:vertAlign w:val="subscript"/>
          <w:lang w:val="en-US"/>
        </w:rPr>
        <w:t>21</w:t>
      </w:r>
      <w:r w:rsidRPr="00706641">
        <w:rPr>
          <w:lang w:val="en-US"/>
        </w:rPr>
        <w:t>H</w:t>
      </w:r>
      <w:r w:rsidRPr="00706641">
        <w:rPr>
          <w:vertAlign w:val="subscript"/>
          <w:lang w:val="en-US"/>
        </w:rPr>
        <w:t>29</w:t>
      </w:r>
      <w:r w:rsidRPr="00706641">
        <w:rPr>
          <w:lang w:val="en-US"/>
        </w:rPr>
        <w:t>FN</w:t>
      </w:r>
      <w:r w:rsidRPr="00706641">
        <w:rPr>
          <w:vertAlign w:val="subscript"/>
          <w:lang w:val="en-US"/>
        </w:rPr>
        <w:t>2</w:t>
      </w:r>
      <w:r w:rsidRPr="00706641">
        <w:rPr>
          <w:lang w:val="en-US"/>
        </w:rPr>
        <w:t>O</w:t>
      </w:r>
      <w:r w:rsidRPr="00706641">
        <w:rPr>
          <w:vertAlign w:val="subscript"/>
          <w:lang w:val="en-US"/>
        </w:rPr>
        <w:t>3</w:t>
      </w:r>
      <w:r w:rsidRPr="00706641">
        <w:rPr>
          <w:lang w:val="en-US"/>
        </w:rPr>
        <w:t xml:space="preserve"> 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rFonts w:eastAsiaTheme="minorHAnsi"/>
        </w:rPr>
        <w:t>Мол</w:t>
      </w:r>
      <w:r w:rsidRPr="00706641">
        <w:rPr>
          <w:rFonts w:eastAsiaTheme="minorHAnsi"/>
          <w:lang w:val="en-US"/>
        </w:rPr>
        <w:t xml:space="preserve">. </w:t>
      </w:r>
      <w:r w:rsidRPr="00706641">
        <w:rPr>
          <w:rFonts w:eastAsiaTheme="minorHAnsi"/>
        </w:rPr>
        <w:t>вес</w:t>
      </w:r>
      <w:r w:rsidRPr="00706641">
        <w:rPr>
          <w:rFonts w:eastAsiaTheme="minorHAnsi"/>
          <w:lang w:val="en-US"/>
        </w:rPr>
        <w:t xml:space="preserve"> 376.47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t>Синонимы</w:t>
      </w:r>
      <w:r w:rsidRPr="00706641">
        <w:rPr>
          <w:lang w:val="en-US"/>
        </w:rPr>
        <w:t>: Methyl (S) – 2 - (1 - (5 - fluoropentyl) - 1H - indole-3-carboxamido) - 3,3 -dimethylbutanoate;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Methyl (2S) – 2 - {[1 - (5 - fluoropentyl) - 1H – indole – 3 - carbonyl]amino} - 3,3 - dimethylbutanoate;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N-[[1-(5-Fluoropentyl)-1H-indol-3-yl]carbonyl]-3-methyl-L-valine, methyl ester.</w:t>
      </w:r>
      <w:r w:rsidRPr="00706641">
        <w:t>Регистрационный</w:t>
      </w:r>
      <w:r w:rsidRPr="00706641">
        <w:rPr>
          <w:lang w:val="en-US"/>
        </w:rPr>
        <w:t xml:space="preserve"> </w:t>
      </w:r>
      <w:r w:rsidRPr="00706641">
        <w:t>номер</w:t>
      </w:r>
      <w:r w:rsidRPr="00706641">
        <w:rPr>
          <w:lang w:val="en-US"/>
        </w:rPr>
        <w:t xml:space="preserve"> CAS: 1971007-88-1 ((S)-enantiomer)</w:t>
      </w:r>
      <w:r w:rsidR="002C1374" w:rsidRPr="00706641">
        <w:rPr>
          <w:color w:val="FF0000"/>
          <w:lang w:val="en-US"/>
        </w:rPr>
        <w:t>.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38. MDMB(N)-022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Methyl 3,3-dimethyl-2-[(1-pent-4-enylindazole-3-carbonyl)amino]butanoate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C</w:t>
      </w:r>
      <w:r w:rsidRPr="00706641">
        <w:rPr>
          <w:vertAlign w:val="subscript"/>
          <w:lang w:val="en-US"/>
        </w:rPr>
        <w:t>20</w:t>
      </w:r>
      <w:r w:rsidRPr="00706641">
        <w:rPr>
          <w:lang w:val="en-US"/>
        </w:rPr>
        <w:t>H</w:t>
      </w:r>
      <w:r w:rsidRPr="00706641">
        <w:rPr>
          <w:vertAlign w:val="subscript"/>
          <w:lang w:val="en-US"/>
        </w:rPr>
        <w:t>27</w:t>
      </w:r>
      <w:r w:rsidRPr="00706641">
        <w:rPr>
          <w:lang w:val="en-US"/>
        </w:rPr>
        <w:t>N</w:t>
      </w:r>
      <w:r w:rsidRPr="00706641">
        <w:rPr>
          <w:vertAlign w:val="subscript"/>
          <w:lang w:val="en-US"/>
        </w:rPr>
        <w:t>3</w:t>
      </w:r>
      <w:r w:rsidRPr="00706641">
        <w:rPr>
          <w:lang w:val="en-US"/>
        </w:rPr>
        <w:t>O</w:t>
      </w:r>
      <w:r w:rsidRPr="00706641">
        <w:rPr>
          <w:vertAlign w:val="subscript"/>
          <w:lang w:val="en-US"/>
        </w:rPr>
        <w:t>3</w:t>
      </w:r>
      <w:r w:rsidRPr="00706641">
        <w:rPr>
          <w:lang w:val="en-US"/>
        </w:rPr>
        <w:t xml:space="preserve"> </w:t>
      </w:r>
      <w:r w:rsidRPr="00706641">
        <w:t>Мол</w:t>
      </w:r>
      <w:r w:rsidRPr="00706641">
        <w:rPr>
          <w:lang w:val="en-US"/>
        </w:rPr>
        <w:t xml:space="preserve">. </w:t>
      </w:r>
      <w:r w:rsidRPr="00706641">
        <w:t>вес</w:t>
      </w:r>
      <w:r w:rsidRPr="00706641">
        <w:rPr>
          <w:lang w:val="en-US"/>
        </w:rPr>
        <w:t xml:space="preserve"> 357.21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t>Синонимы</w:t>
      </w:r>
      <w:r w:rsidRPr="00706641">
        <w:rPr>
          <w:lang w:val="en-US"/>
        </w:rPr>
        <w:t>: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MDMB-4en-PINACA</w:t>
      </w:r>
      <w:r w:rsidR="002C1374" w:rsidRPr="00706641">
        <w:rPr>
          <w:lang w:val="en-US"/>
        </w:rPr>
        <w:t>.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39. 4-CMC (4-</w:t>
      </w:r>
      <w:r w:rsidRPr="00706641">
        <w:t>хлорметкатинон</w:t>
      </w:r>
      <w:r w:rsidRPr="00706641">
        <w:rPr>
          <w:lang w:val="en-US"/>
        </w:rPr>
        <w:t xml:space="preserve">; </w:t>
      </w:r>
      <w:r w:rsidRPr="00706641">
        <w:t>клефедрон</w:t>
      </w:r>
      <w:r w:rsidRPr="00706641">
        <w:rPr>
          <w:lang w:val="en-US"/>
        </w:rPr>
        <w:t>)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(4-CMC (4-CHLOROMETHCATHINONE, CLEPHEDRONE))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1-(4-chlorophenyl)-2-methylamine)propan-1-one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C</w:t>
      </w:r>
      <w:r w:rsidRPr="00706641">
        <w:rPr>
          <w:vertAlign w:val="subscript"/>
          <w:lang w:val="en-US"/>
        </w:rPr>
        <w:t>10</w:t>
      </w:r>
      <w:r w:rsidRPr="00706641">
        <w:rPr>
          <w:lang w:val="en-US"/>
        </w:rPr>
        <w:t>H</w:t>
      </w:r>
      <w:r w:rsidRPr="00706641">
        <w:rPr>
          <w:vertAlign w:val="subscript"/>
          <w:lang w:val="en-US"/>
        </w:rPr>
        <w:t>12</w:t>
      </w:r>
      <w:r w:rsidRPr="00706641">
        <w:rPr>
          <w:lang w:val="en-US"/>
        </w:rPr>
        <w:t>ClNO; C</w:t>
      </w:r>
      <w:r w:rsidRPr="00706641">
        <w:rPr>
          <w:vertAlign w:val="subscript"/>
          <w:lang w:val="en-US"/>
        </w:rPr>
        <w:t>10</w:t>
      </w:r>
      <w:r w:rsidRPr="00706641">
        <w:rPr>
          <w:lang w:val="en-US"/>
        </w:rPr>
        <w:t>H</w:t>
      </w:r>
      <w:r w:rsidRPr="00706641">
        <w:rPr>
          <w:vertAlign w:val="subscript"/>
          <w:lang w:val="en-US"/>
        </w:rPr>
        <w:t>12</w:t>
      </w:r>
      <w:r w:rsidRPr="00706641">
        <w:rPr>
          <w:lang w:val="en-US"/>
        </w:rPr>
        <w:t>ClNO • HCl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t>Мол</w:t>
      </w:r>
      <w:r w:rsidRPr="00706641">
        <w:rPr>
          <w:lang w:val="en-US"/>
        </w:rPr>
        <w:t xml:space="preserve">. </w:t>
      </w:r>
      <w:r w:rsidRPr="00706641">
        <w:t>вес</w:t>
      </w:r>
      <w:r w:rsidRPr="00706641">
        <w:rPr>
          <w:lang w:val="en-US"/>
        </w:rPr>
        <w:t>: 197.66; 234.1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t>Синонимы</w:t>
      </w:r>
      <w:r w:rsidRPr="00706641">
        <w:rPr>
          <w:lang w:val="en-US"/>
        </w:rPr>
        <w:t>: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 xml:space="preserve">1-(4-chlorophenyl)-2-(methylamino)-1-propanone; 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 xml:space="preserve">1-(4-Chlorophenyl)-2-(methylamino)propan-1-one; 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para-Chloro-N-methyl-cathinone;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4-Chloro-Methcathinone;</w:t>
      </w:r>
    </w:p>
    <w:p w:rsidR="000466CD" w:rsidRPr="00706641" w:rsidRDefault="000466CD" w:rsidP="00706641">
      <w:pPr>
        <w:pStyle w:val="1"/>
        <w:jc w:val="left"/>
      </w:pPr>
      <w:r w:rsidRPr="00706641">
        <w:rPr>
          <w:rFonts w:eastAsiaTheme="minorHAnsi"/>
          <w:lang w:val="en-US"/>
        </w:rPr>
        <w:t>4-Cl-Methcathinone (4-Cl-MCAT).</w:t>
      </w:r>
      <w:r w:rsidRPr="00706641">
        <w:rPr>
          <w:lang w:val="en-US"/>
        </w:rPr>
        <w:t xml:space="preserve"> </w:t>
      </w:r>
      <w:r w:rsidRPr="00706641">
        <w:t xml:space="preserve">Регистрационный номер CAS: </w:t>
      </w:r>
      <w:r w:rsidRPr="00706641">
        <w:rPr>
          <w:rFonts w:eastAsiaTheme="minorHAnsi"/>
        </w:rPr>
        <w:t>1225843-86-6</w:t>
      </w:r>
      <w:r w:rsidR="002C1374" w:rsidRPr="00706641">
        <w:rPr>
          <w:rFonts w:eastAsiaTheme="minorHAnsi"/>
        </w:rPr>
        <w:t>.</w:t>
      </w:r>
    </w:p>
    <w:p w:rsidR="000466CD" w:rsidRPr="00706641" w:rsidRDefault="000466CD" w:rsidP="00706641">
      <w:pPr>
        <w:pStyle w:val="1"/>
        <w:jc w:val="left"/>
      </w:pPr>
      <w:r w:rsidRPr="00706641">
        <w:t>40. N-этилгекседрон</w:t>
      </w:r>
    </w:p>
    <w:p w:rsidR="000466CD" w:rsidRPr="00706641" w:rsidRDefault="000466CD" w:rsidP="00706641">
      <w:pPr>
        <w:pStyle w:val="1"/>
        <w:jc w:val="left"/>
      </w:pPr>
      <w:r w:rsidRPr="00706641">
        <w:t>(N-ETHYLHEXEDRONE)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2-(Ethylamino)-1-phenyl-1-hexanone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lastRenderedPageBreak/>
        <w:t>C</w:t>
      </w:r>
      <w:r w:rsidRPr="00706641">
        <w:rPr>
          <w:vertAlign w:val="subscript"/>
          <w:lang w:val="en-US"/>
        </w:rPr>
        <w:t>14</w:t>
      </w:r>
      <w:r w:rsidRPr="00706641">
        <w:rPr>
          <w:lang w:val="en-US"/>
        </w:rPr>
        <w:t>H</w:t>
      </w:r>
      <w:r w:rsidRPr="00706641">
        <w:rPr>
          <w:vertAlign w:val="subscript"/>
          <w:lang w:val="en-US"/>
        </w:rPr>
        <w:t>21</w:t>
      </w:r>
      <w:r w:rsidRPr="00706641">
        <w:rPr>
          <w:lang w:val="en-US"/>
        </w:rPr>
        <w:t>NO; C</w:t>
      </w:r>
      <w:r w:rsidRPr="00706641">
        <w:rPr>
          <w:vertAlign w:val="subscript"/>
          <w:lang w:val="en-US"/>
        </w:rPr>
        <w:t>14</w:t>
      </w:r>
      <w:r w:rsidRPr="00706641">
        <w:rPr>
          <w:lang w:val="en-US"/>
        </w:rPr>
        <w:t>H</w:t>
      </w:r>
      <w:r w:rsidRPr="00706641">
        <w:rPr>
          <w:vertAlign w:val="subscript"/>
          <w:lang w:val="en-US"/>
        </w:rPr>
        <w:t>21</w:t>
      </w:r>
      <w:r w:rsidRPr="00706641">
        <w:rPr>
          <w:lang w:val="en-US"/>
        </w:rPr>
        <w:t>NO • HCl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t>Мол</w:t>
      </w:r>
      <w:r w:rsidRPr="00706641">
        <w:rPr>
          <w:lang w:val="en-US"/>
        </w:rPr>
        <w:t xml:space="preserve">. </w:t>
      </w:r>
      <w:r w:rsidRPr="00706641">
        <w:t>вес</w:t>
      </w:r>
      <w:r w:rsidRPr="00706641">
        <w:rPr>
          <w:lang w:val="en-US"/>
        </w:rPr>
        <w:t xml:space="preserve"> 219.328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t>Синонимы</w:t>
      </w:r>
      <w:r w:rsidRPr="00706641">
        <w:rPr>
          <w:lang w:val="en-US"/>
        </w:rPr>
        <w:t>: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1-Hexanone, 2-(ethylamino)-1-phenyl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2-(Ethylamino)-1-phenyl-1-hexanon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2-(Ethylamino)-1-phenyl-1-hexanone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2-(Éthylamino)-1-phényl-1-hexanone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2-(Ethylamino)-1-phenylhexan-1-one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N-Ethylhexedrone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N-ethylnorhexedrone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t>α</w:t>
      </w:r>
      <w:r w:rsidRPr="00706641">
        <w:rPr>
          <w:lang w:val="en-US"/>
        </w:rPr>
        <w:t>-ethylaminocaprophenone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a-ethylaminocaprophenone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N-ethylamino-Hexanophenone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N-ethyl Hexedrone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Hexanophenone, 2-(ethylamino) - (8CI).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t>Регистрационный</w:t>
      </w:r>
      <w:r w:rsidRPr="00706641">
        <w:rPr>
          <w:lang w:val="en-US"/>
        </w:rPr>
        <w:t xml:space="preserve"> </w:t>
      </w:r>
      <w:r w:rsidRPr="00706641">
        <w:t>номер</w:t>
      </w:r>
      <w:r w:rsidRPr="00706641">
        <w:rPr>
          <w:lang w:val="en-US"/>
        </w:rPr>
        <w:t xml:space="preserve"> CAS: 802857-66-5</w:t>
      </w:r>
      <w:r w:rsidR="002C1374" w:rsidRPr="00706641">
        <w:rPr>
          <w:lang w:val="en-US"/>
        </w:rPr>
        <w:t>.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 xml:space="preserve">41. </w:t>
      </w:r>
      <w:r w:rsidRPr="00706641">
        <w:t>Альфа</w:t>
      </w:r>
      <w:r w:rsidRPr="00706641">
        <w:rPr>
          <w:lang w:val="en-US"/>
        </w:rPr>
        <w:t>-</w:t>
      </w:r>
      <w:r w:rsidRPr="00706641">
        <w:t>ФГП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(ALPHA-PHP)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(RS)-1-Phenyl-2-(pyrrolidin-1-yl)hexan-1-one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C</w:t>
      </w:r>
      <w:r w:rsidRPr="00706641">
        <w:rPr>
          <w:vertAlign w:val="subscript"/>
          <w:lang w:val="en-US"/>
        </w:rPr>
        <w:t>16</w:t>
      </w:r>
      <w:r w:rsidRPr="00706641">
        <w:rPr>
          <w:lang w:val="en-US"/>
        </w:rPr>
        <w:t>H</w:t>
      </w:r>
      <w:r w:rsidRPr="00706641">
        <w:rPr>
          <w:vertAlign w:val="subscript"/>
          <w:lang w:val="en-US"/>
        </w:rPr>
        <w:t>23</w:t>
      </w:r>
      <w:r w:rsidRPr="00706641">
        <w:rPr>
          <w:lang w:val="en-US"/>
        </w:rPr>
        <w:t>NO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t>Мол</w:t>
      </w:r>
      <w:r w:rsidRPr="00706641">
        <w:rPr>
          <w:lang w:val="en-US"/>
        </w:rPr>
        <w:t xml:space="preserve">. </w:t>
      </w:r>
      <w:r w:rsidRPr="00706641">
        <w:t>вес</w:t>
      </w:r>
      <w:r w:rsidRPr="00706641">
        <w:rPr>
          <w:lang w:val="en-US"/>
        </w:rPr>
        <w:t xml:space="preserve"> 245.36 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t>Синонимы</w:t>
      </w:r>
      <w:r w:rsidRPr="00706641">
        <w:rPr>
          <w:lang w:val="en-US"/>
        </w:rPr>
        <w:t>: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(RS)-1-Phenyl-2-(pyrrolidin-1-yl)hexan-1-one;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rPr>
          <w:lang w:val="en-US"/>
        </w:rPr>
        <w:t>alpha-Pyrrolidinohexiophenone.</w:t>
      </w:r>
    </w:p>
    <w:p w:rsidR="000466CD" w:rsidRPr="00706641" w:rsidRDefault="000466CD" w:rsidP="00706641">
      <w:pPr>
        <w:pStyle w:val="1"/>
        <w:jc w:val="left"/>
        <w:rPr>
          <w:lang w:val="en-US"/>
        </w:rPr>
      </w:pPr>
      <w:r w:rsidRPr="00706641">
        <w:t>Регистрационные</w:t>
      </w:r>
      <w:r w:rsidRPr="00706641">
        <w:rPr>
          <w:lang w:val="en-US"/>
        </w:rPr>
        <w:t xml:space="preserve"> </w:t>
      </w:r>
      <w:r w:rsidRPr="00706641">
        <w:t>номера</w:t>
      </w:r>
      <w:r w:rsidRPr="00706641">
        <w:rPr>
          <w:lang w:val="en-US"/>
        </w:rPr>
        <w:t xml:space="preserve"> CAS:</w:t>
      </w:r>
    </w:p>
    <w:p w:rsidR="000466CD" w:rsidRPr="00706641" w:rsidRDefault="000466CD" w:rsidP="00706641">
      <w:pPr>
        <w:pStyle w:val="1"/>
        <w:jc w:val="left"/>
      </w:pPr>
      <w:r w:rsidRPr="00706641">
        <w:t>13415-86-6</w:t>
      </w:r>
    </w:p>
    <w:p w:rsidR="000466CD" w:rsidRPr="00706641" w:rsidRDefault="000466CD" w:rsidP="00706641">
      <w:pPr>
        <w:pStyle w:val="1"/>
        <w:jc w:val="left"/>
      </w:pPr>
      <w:r w:rsidRPr="00706641">
        <w:t>alpha-PHP HCl: 13415-59-3</w:t>
      </w:r>
      <w:r w:rsidR="002C1374" w:rsidRPr="00706641">
        <w:t>.</w:t>
      </w:r>
      <w:r w:rsidRPr="00706641">
        <w:rPr>
          <w:color w:val="000000"/>
        </w:rPr>
        <w:t>»;</w:t>
      </w:r>
      <w:r w:rsidR="00035AF6" w:rsidRPr="00706641">
        <w:rPr>
          <w:color w:val="000000"/>
        </w:rPr>
        <w:t xml:space="preserve"> </w:t>
      </w:r>
    </w:p>
    <w:p w:rsidR="000466CD" w:rsidRPr="00FD7D39" w:rsidRDefault="000466CD" w:rsidP="00FD7D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D7D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Список психотропных веществ № IV дополнить пунктами </w:t>
      </w:r>
      <w:r w:rsidR="00EE286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D7D39">
        <w:rPr>
          <w:rFonts w:ascii="Times New Roman" w:hAnsi="Times New Roman" w:cs="Times New Roman"/>
          <w:color w:val="000000"/>
          <w:sz w:val="28"/>
          <w:szCs w:val="28"/>
          <w:lang w:val="ru-RU"/>
        </w:rPr>
        <w:t>64 и 65 следующего содержания:</w:t>
      </w:r>
      <w:r w:rsidR="007066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466CD" w:rsidRPr="00FD7D39" w:rsidRDefault="000466CD" w:rsidP="00035AF6">
      <w:pPr>
        <w:pStyle w:val="1"/>
        <w:ind w:firstLine="708"/>
        <w:jc w:val="left"/>
      </w:pPr>
      <w:r w:rsidRPr="00FD7D39">
        <w:rPr>
          <w:color w:val="FF0000"/>
        </w:rPr>
        <w:t>«</w:t>
      </w:r>
      <w:r w:rsidRPr="00FD7D39">
        <w:t>64. Флуалпразолам</w:t>
      </w:r>
    </w:p>
    <w:p w:rsidR="000466CD" w:rsidRPr="00FD7D39" w:rsidRDefault="000466CD" w:rsidP="00035AF6">
      <w:pPr>
        <w:pStyle w:val="1"/>
        <w:ind w:firstLine="708"/>
        <w:jc w:val="left"/>
      </w:pPr>
      <w:r w:rsidRPr="00FD7D39">
        <w:t>(FLUALPRAZOLAM)</w:t>
      </w:r>
    </w:p>
    <w:p w:rsidR="000466CD" w:rsidRPr="00FD7D39" w:rsidRDefault="000466CD" w:rsidP="00035AF6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8-chloro-6-(2-fluorophenyl)-1-methyl-4H-[1,2,4]triazolo[4,3-a][1,4]benzodiazepine</w:t>
      </w:r>
    </w:p>
    <w:p w:rsidR="000466CD" w:rsidRPr="00FD7D39" w:rsidRDefault="000466CD" w:rsidP="00035AF6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C</w:t>
      </w:r>
      <w:r w:rsidRPr="00FD7D39">
        <w:rPr>
          <w:vertAlign w:val="subscript"/>
          <w:lang w:val="en-US"/>
        </w:rPr>
        <w:t>17</w:t>
      </w:r>
      <w:r w:rsidRPr="00FD7D39">
        <w:rPr>
          <w:lang w:val="en-US"/>
        </w:rPr>
        <w:t>H</w:t>
      </w:r>
      <w:r w:rsidRPr="00FD7D39">
        <w:rPr>
          <w:vertAlign w:val="subscript"/>
          <w:lang w:val="en-US"/>
        </w:rPr>
        <w:t>12</w:t>
      </w:r>
      <w:r w:rsidRPr="00FD7D39">
        <w:rPr>
          <w:lang w:val="en-US"/>
        </w:rPr>
        <w:t>ClFN</w:t>
      </w:r>
      <w:r w:rsidRPr="00FD7D39">
        <w:rPr>
          <w:vertAlign w:val="subscript"/>
          <w:lang w:val="en-US"/>
        </w:rPr>
        <w:t>4</w:t>
      </w:r>
      <w:r w:rsidRPr="00FD7D39">
        <w:rPr>
          <w:lang w:val="en-US"/>
        </w:rPr>
        <w:t xml:space="preserve"> </w:t>
      </w:r>
    </w:p>
    <w:p w:rsidR="000466CD" w:rsidRPr="00FD7D39" w:rsidRDefault="000466CD" w:rsidP="00035AF6">
      <w:pPr>
        <w:pStyle w:val="1"/>
        <w:ind w:firstLine="708"/>
        <w:jc w:val="left"/>
        <w:rPr>
          <w:lang w:val="en-US"/>
        </w:rPr>
      </w:pPr>
      <w:r w:rsidRPr="00FD7D39">
        <w:rPr>
          <w:rFonts w:eastAsiaTheme="minorHAnsi"/>
        </w:rPr>
        <w:t>Мол</w:t>
      </w:r>
      <w:r w:rsidRPr="00FD7D39">
        <w:rPr>
          <w:rFonts w:eastAsiaTheme="minorHAnsi"/>
          <w:lang w:val="en-US"/>
        </w:rPr>
        <w:t xml:space="preserve">. </w:t>
      </w:r>
      <w:r w:rsidRPr="00FD7D39">
        <w:rPr>
          <w:rFonts w:eastAsiaTheme="minorHAnsi"/>
        </w:rPr>
        <w:t>вес</w:t>
      </w:r>
      <w:r w:rsidRPr="00FD7D39">
        <w:rPr>
          <w:rFonts w:eastAsiaTheme="minorHAnsi"/>
          <w:lang w:val="en-US"/>
        </w:rPr>
        <w:t xml:space="preserve"> 326.75</w:t>
      </w:r>
    </w:p>
    <w:p w:rsidR="000466CD" w:rsidRPr="00FD7D39" w:rsidRDefault="000466CD" w:rsidP="00035AF6">
      <w:pPr>
        <w:pStyle w:val="1"/>
        <w:ind w:firstLine="708"/>
        <w:jc w:val="left"/>
        <w:rPr>
          <w:lang w:val="en-US"/>
        </w:rPr>
      </w:pPr>
      <w:r w:rsidRPr="00FD7D39">
        <w:t>Синонимы</w:t>
      </w:r>
      <w:r w:rsidRPr="00FD7D39">
        <w:rPr>
          <w:lang w:val="en-US"/>
        </w:rPr>
        <w:t>:</w:t>
      </w:r>
    </w:p>
    <w:p w:rsidR="000466CD" w:rsidRPr="00FD7D39" w:rsidRDefault="000466CD" w:rsidP="00035AF6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2’-Fluoro Alprazolam;</w:t>
      </w:r>
    </w:p>
    <w:p w:rsidR="000466CD" w:rsidRPr="00FD7D39" w:rsidRDefault="000466CD" w:rsidP="00035AF6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ortho-Fluoro Alprazolam;</w:t>
      </w:r>
    </w:p>
    <w:p w:rsidR="000466CD" w:rsidRPr="00FD7D39" w:rsidRDefault="000466CD" w:rsidP="00035AF6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28910-91-0;</w:t>
      </w:r>
    </w:p>
    <w:p w:rsidR="000466CD" w:rsidRPr="00FD7D39" w:rsidRDefault="000466CD" w:rsidP="00035AF6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SCHEMBL7327360;</w:t>
      </w:r>
    </w:p>
    <w:p w:rsidR="000466CD" w:rsidRPr="00FD7D39" w:rsidRDefault="000466CD" w:rsidP="00035AF6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8-Chloro-6-(2-fluoro-phenyl)-1-methyl-4h-benzo[f][1,2,4]triazolo[4,3-a][1,4]diazepine;</w:t>
      </w:r>
    </w:p>
    <w:p w:rsidR="000466CD" w:rsidRPr="00FD7D39" w:rsidRDefault="000466CD" w:rsidP="00035AF6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8-chloro-6-(2-fluorophenyl)-1-methyl-4H-[1,2,4]triazolo[4,3-a][1,4]benzodiazepine.</w:t>
      </w:r>
    </w:p>
    <w:p w:rsidR="000466CD" w:rsidRPr="00FD7D39" w:rsidRDefault="000466CD" w:rsidP="00035AF6">
      <w:pPr>
        <w:pStyle w:val="1"/>
        <w:ind w:firstLine="708"/>
        <w:jc w:val="left"/>
      </w:pPr>
      <w:r w:rsidRPr="00FD7D39">
        <w:t>Регистрационный номер CAS: 28910-91-0</w:t>
      </w:r>
      <w:r w:rsidR="002C1374" w:rsidRPr="00FD7D39">
        <w:t>.</w:t>
      </w:r>
    </w:p>
    <w:p w:rsidR="000466CD" w:rsidRPr="00FD7D39" w:rsidRDefault="000466CD" w:rsidP="00035AF6">
      <w:pPr>
        <w:pStyle w:val="1"/>
        <w:ind w:firstLine="708"/>
        <w:jc w:val="left"/>
      </w:pPr>
      <w:r w:rsidRPr="00FD7D39">
        <w:lastRenderedPageBreak/>
        <w:t>65. Этизолам</w:t>
      </w:r>
    </w:p>
    <w:p w:rsidR="000466CD" w:rsidRPr="00FD7D39" w:rsidRDefault="000466CD" w:rsidP="00035AF6">
      <w:pPr>
        <w:pStyle w:val="1"/>
        <w:ind w:firstLine="708"/>
        <w:jc w:val="left"/>
      </w:pPr>
      <w:r w:rsidRPr="00FD7D39">
        <w:t>(ETIZOLAM)</w:t>
      </w:r>
    </w:p>
    <w:p w:rsidR="000466CD" w:rsidRPr="00FD7D39" w:rsidRDefault="000466CD" w:rsidP="00035AF6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4-(2-Chlorophenyl)-2-ethyl-9-methyl-6H-thieno[3,2- f][1,2,4]triazolo[4,3-a][1,4]diazepine</w:t>
      </w:r>
    </w:p>
    <w:p w:rsidR="000466CD" w:rsidRPr="00FD7D39" w:rsidRDefault="000466CD" w:rsidP="00035AF6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>C</w:t>
      </w:r>
      <w:r w:rsidRPr="00FD7D39">
        <w:rPr>
          <w:vertAlign w:val="subscript"/>
          <w:lang w:val="en-US"/>
        </w:rPr>
        <w:t>17</w:t>
      </w:r>
      <w:r w:rsidRPr="00FD7D39">
        <w:rPr>
          <w:lang w:val="en-US"/>
        </w:rPr>
        <w:t>H</w:t>
      </w:r>
      <w:r w:rsidRPr="00FD7D39">
        <w:rPr>
          <w:vertAlign w:val="subscript"/>
          <w:lang w:val="en-US"/>
        </w:rPr>
        <w:t>15</w:t>
      </w:r>
      <w:r w:rsidRPr="00FD7D39">
        <w:rPr>
          <w:lang w:val="en-US"/>
        </w:rPr>
        <w:t>ClN</w:t>
      </w:r>
      <w:r w:rsidRPr="00FD7D39">
        <w:rPr>
          <w:vertAlign w:val="subscript"/>
          <w:lang w:val="en-US"/>
        </w:rPr>
        <w:t>4</w:t>
      </w:r>
      <w:r w:rsidRPr="00FD7D39">
        <w:rPr>
          <w:lang w:val="en-US"/>
        </w:rPr>
        <w:t xml:space="preserve">S </w:t>
      </w:r>
    </w:p>
    <w:p w:rsidR="000466CD" w:rsidRPr="00FD7D39" w:rsidRDefault="000466CD" w:rsidP="00035AF6">
      <w:pPr>
        <w:pStyle w:val="1"/>
        <w:ind w:firstLine="708"/>
        <w:jc w:val="left"/>
        <w:rPr>
          <w:lang w:val="en-US"/>
        </w:rPr>
      </w:pPr>
      <w:r w:rsidRPr="00FD7D39">
        <w:rPr>
          <w:rFonts w:eastAsiaTheme="minorHAnsi"/>
        </w:rPr>
        <w:t>Мол</w:t>
      </w:r>
      <w:r w:rsidRPr="00FD7D39">
        <w:rPr>
          <w:rFonts w:eastAsiaTheme="minorHAnsi"/>
          <w:lang w:val="en-US"/>
        </w:rPr>
        <w:t xml:space="preserve">. </w:t>
      </w:r>
      <w:r w:rsidRPr="00FD7D39">
        <w:rPr>
          <w:rFonts w:eastAsiaTheme="minorHAnsi"/>
        </w:rPr>
        <w:t>вес</w:t>
      </w:r>
      <w:r w:rsidRPr="00FD7D39">
        <w:rPr>
          <w:rFonts w:eastAsiaTheme="minorHAnsi"/>
          <w:lang w:val="en-US"/>
        </w:rPr>
        <w:t>: 342.845</w:t>
      </w:r>
    </w:p>
    <w:p w:rsidR="000466CD" w:rsidRPr="00FD7D39" w:rsidRDefault="000466CD" w:rsidP="00035AF6">
      <w:pPr>
        <w:pStyle w:val="1"/>
        <w:ind w:firstLine="708"/>
        <w:jc w:val="left"/>
        <w:rPr>
          <w:lang w:val="en-US"/>
        </w:rPr>
      </w:pPr>
      <w:r w:rsidRPr="00FD7D39">
        <w:t>Синонимы</w:t>
      </w:r>
      <w:r w:rsidRPr="00FD7D39">
        <w:rPr>
          <w:lang w:val="en-US"/>
        </w:rPr>
        <w:t>:</w:t>
      </w:r>
    </w:p>
    <w:p w:rsidR="000466CD" w:rsidRPr="00FD7D39" w:rsidRDefault="000466CD" w:rsidP="00035AF6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 xml:space="preserve">(4-(2-chlorophenyl)-2-ethyl-9-methyl-6H-thieno[3,2-f][1,2,4]triazolo[4,3- a][1,4]diazepine2; </w:t>
      </w:r>
    </w:p>
    <w:p w:rsidR="000466CD" w:rsidRPr="00035AF6" w:rsidRDefault="000466CD" w:rsidP="00035AF6">
      <w:pPr>
        <w:pStyle w:val="1"/>
        <w:ind w:firstLine="708"/>
        <w:jc w:val="left"/>
        <w:rPr>
          <w:lang w:val="en-US"/>
        </w:rPr>
      </w:pPr>
      <w:r w:rsidRPr="00FD7D39">
        <w:rPr>
          <w:lang w:val="en-US"/>
        </w:rPr>
        <w:t xml:space="preserve">6H-tieno[3,2-f][1,2,4]triazolo[4,3-a][1,4]diazepine, 4-(2-chlorophenyl)-2-etyl-9- metyl-, AHR 3219, </w:t>
      </w:r>
      <w:r w:rsidRPr="00FD7D39">
        <w:rPr>
          <w:rFonts w:eastAsiaTheme="minorHAnsi"/>
          <w:lang w:val="en-US"/>
        </w:rPr>
        <w:t xml:space="preserve">Y 7131, </w:t>
      </w:r>
      <w:r w:rsidRPr="00FD7D39">
        <w:rPr>
          <w:rFonts w:eastAsiaTheme="minorHAnsi"/>
        </w:rPr>
        <w:t>р</w:t>
      </w:r>
      <w:r w:rsidRPr="00FD7D39">
        <w:t>егистрационный</w:t>
      </w:r>
      <w:r w:rsidRPr="00FD7D39">
        <w:rPr>
          <w:lang w:val="en-US"/>
        </w:rPr>
        <w:t xml:space="preserve"> </w:t>
      </w:r>
      <w:r w:rsidRPr="00FD7D39">
        <w:t>номер</w:t>
      </w:r>
      <w:r w:rsidRPr="00FD7D39">
        <w:rPr>
          <w:lang w:val="en-US"/>
        </w:rPr>
        <w:t xml:space="preserve"> CAS: 0040054-69-1</w:t>
      </w:r>
      <w:r w:rsidR="002C1374" w:rsidRPr="00FD7D39">
        <w:rPr>
          <w:color w:val="FF0000"/>
          <w:lang w:val="en-US"/>
        </w:rPr>
        <w:t>.</w:t>
      </w:r>
      <w:r w:rsidRPr="00FD7D39">
        <w:rPr>
          <w:lang w:val="en-US"/>
        </w:rPr>
        <w:t>»;</w:t>
      </w:r>
      <w:r w:rsidR="00035AF6" w:rsidRPr="00035AF6">
        <w:rPr>
          <w:lang w:val="en-US"/>
        </w:rPr>
        <w:t xml:space="preserve"> </w:t>
      </w:r>
    </w:p>
    <w:p w:rsidR="000466CD" w:rsidRPr="00FD7D39" w:rsidRDefault="000466CD" w:rsidP="00FD7D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466CD" w:rsidRPr="00FD7D39" w:rsidRDefault="000466CD" w:rsidP="00FD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7D39">
        <w:rPr>
          <w:rFonts w:ascii="Times New Roman" w:hAnsi="Times New Roman" w:cs="Times New Roman"/>
          <w:sz w:val="28"/>
          <w:szCs w:val="28"/>
          <w:lang w:val="ru-RU"/>
        </w:rPr>
        <w:t xml:space="preserve">- таблицу 1 в Списке № 1 прекурсоров, подлежащих национальному контролю </w:t>
      </w:r>
      <w:r w:rsidRPr="00FD7D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Кыргызской Республике</w:t>
      </w:r>
      <w:r w:rsidRPr="00FD7D39">
        <w:rPr>
          <w:rFonts w:ascii="Times New Roman" w:hAnsi="Times New Roman" w:cs="Times New Roman"/>
          <w:color w:val="FF0000"/>
          <w:sz w:val="28"/>
          <w:szCs w:val="28"/>
          <w:lang w:val="ru-RU"/>
        </w:rPr>
        <w:t>,</w:t>
      </w:r>
      <w:r w:rsidRPr="00FD7D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дополнить пунктами </w:t>
      </w:r>
      <w:r w:rsidR="00035AF6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D7D39">
        <w:rPr>
          <w:rFonts w:ascii="Times New Roman" w:hAnsi="Times New Roman" w:cs="Times New Roman"/>
          <w:color w:val="000000"/>
          <w:sz w:val="28"/>
          <w:szCs w:val="28"/>
          <w:lang w:val="ru-RU"/>
        </w:rPr>
        <w:t>21</w:t>
      </w:r>
      <w:r w:rsidRPr="00FD7D39">
        <w:rPr>
          <w:rFonts w:ascii="Times New Roman" w:hAnsi="Times New Roman" w:cs="Times New Roman"/>
          <w:color w:val="FF0000"/>
          <w:sz w:val="28"/>
          <w:szCs w:val="28"/>
          <w:lang w:val="ru-RU"/>
        </w:rPr>
        <w:t>−</w:t>
      </w:r>
      <w:r w:rsidRPr="00FD7D39">
        <w:rPr>
          <w:rFonts w:ascii="Times New Roman" w:hAnsi="Times New Roman" w:cs="Times New Roman"/>
          <w:color w:val="000000"/>
          <w:sz w:val="28"/>
          <w:szCs w:val="28"/>
          <w:lang w:val="ru-RU"/>
        </w:rPr>
        <w:t>24 следующего содержания:</w:t>
      </w:r>
      <w:r w:rsidR="0073614D" w:rsidRPr="00FD7D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466CD" w:rsidRPr="00FD7D39" w:rsidRDefault="000466CD" w:rsidP="00FD7D39">
      <w:pPr>
        <w:pStyle w:val="1"/>
        <w:ind w:firstLine="0"/>
      </w:pPr>
      <w:r w:rsidRPr="00FD7D39">
        <w:t>«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5335"/>
        <w:gridCol w:w="3032"/>
      </w:tblGrid>
      <w:tr w:rsidR="000466CD" w:rsidRPr="00FD7D39" w:rsidTr="00035AF6">
        <w:trPr>
          <w:jc w:val="center"/>
        </w:trPr>
        <w:tc>
          <w:tcPr>
            <w:tcW w:w="704" w:type="dxa"/>
          </w:tcPr>
          <w:p w:rsidR="000466CD" w:rsidRPr="00FD7D39" w:rsidRDefault="000466CD" w:rsidP="00FD7D39">
            <w:pPr>
              <w:pStyle w:val="1"/>
              <w:shd w:val="clear" w:color="auto" w:fill="auto"/>
              <w:ind w:firstLine="0"/>
              <w:jc w:val="left"/>
            </w:pPr>
            <w:r w:rsidRPr="00FD7D39">
              <w:t>21.</w:t>
            </w:r>
          </w:p>
        </w:tc>
        <w:tc>
          <w:tcPr>
            <w:tcW w:w="5526" w:type="dxa"/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Метилглицидат 3,4-МДФ-2-П (ПМК глицидат) (все стереоизомеры)</w:t>
            </w:r>
          </w:p>
        </w:tc>
        <w:tc>
          <w:tcPr>
            <w:tcW w:w="3115" w:type="dxa"/>
          </w:tcPr>
          <w:p w:rsidR="000466CD" w:rsidRPr="00FD7D39" w:rsidRDefault="000466CD" w:rsidP="00706641">
            <w:pPr>
              <w:pStyle w:val="1"/>
              <w:shd w:val="clear" w:color="auto" w:fill="auto"/>
              <w:ind w:firstLine="0"/>
              <w:jc w:val="center"/>
            </w:pPr>
            <w:r w:rsidRPr="00FD7D39">
              <w:t>любой концентрации</w:t>
            </w:r>
          </w:p>
        </w:tc>
      </w:tr>
      <w:tr w:rsidR="000466CD" w:rsidRPr="00FD7D39" w:rsidTr="00035AF6">
        <w:trPr>
          <w:jc w:val="center"/>
        </w:trPr>
        <w:tc>
          <w:tcPr>
            <w:tcW w:w="704" w:type="dxa"/>
          </w:tcPr>
          <w:p w:rsidR="000466CD" w:rsidRPr="00FD7D39" w:rsidRDefault="000466CD" w:rsidP="00FD7D39">
            <w:pPr>
              <w:pStyle w:val="1"/>
              <w:shd w:val="clear" w:color="auto" w:fill="auto"/>
              <w:ind w:firstLine="0"/>
              <w:jc w:val="left"/>
            </w:pPr>
            <w:r w:rsidRPr="00FD7D39">
              <w:t>22.</w:t>
            </w:r>
          </w:p>
        </w:tc>
        <w:tc>
          <w:tcPr>
            <w:tcW w:w="5526" w:type="dxa"/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Метилглицидная кислота 3,4-МДФ-2-П (все стереоизомеры)</w:t>
            </w:r>
          </w:p>
        </w:tc>
        <w:tc>
          <w:tcPr>
            <w:tcW w:w="3115" w:type="dxa"/>
          </w:tcPr>
          <w:p w:rsidR="000466CD" w:rsidRPr="00FD7D39" w:rsidRDefault="000466CD" w:rsidP="00706641">
            <w:pPr>
              <w:pStyle w:val="1"/>
              <w:shd w:val="clear" w:color="auto" w:fill="auto"/>
              <w:ind w:firstLine="0"/>
              <w:jc w:val="center"/>
            </w:pPr>
            <w:r w:rsidRPr="00FD7D39">
              <w:t>любой концентрации</w:t>
            </w:r>
          </w:p>
        </w:tc>
      </w:tr>
      <w:tr w:rsidR="000466CD" w:rsidRPr="00FD7D39" w:rsidTr="00035AF6">
        <w:trPr>
          <w:jc w:val="center"/>
        </w:trPr>
        <w:tc>
          <w:tcPr>
            <w:tcW w:w="704" w:type="dxa"/>
          </w:tcPr>
          <w:p w:rsidR="000466CD" w:rsidRPr="00FD7D39" w:rsidRDefault="000466CD" w:rsidP="00FD7D39">
            <w:pPr>
              <w:pStyle w:val="1"/>
              <w:shd w:val="clear" w:color="auto" w:fill="auto"/>
              <w:ind w:firstLine="0"/>
              <w:jc w:val="left"/>
            </w:pPr>
            <w:r w:rsidRPr="00FD7D39">
              <w:t>23.</w:t>
            </w:r>
          </w:p>
        </w:tc>
        <w:tc>
          <w:tcPr>
            <w:tcW w:w="5526" w:type="dxa"/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Альфа-фенилацетоацетамид (АФАА)</w:t>
            </w:r>
          </w:p>
        </w:tc>
        <w:tc>
          <w:tcPr>
            <w:tcW w:w="3115" w:type="dxa"/>
          </w:tcPr>
          <w:p w:rsidR="000466CD" w:rsidRPr="00FD7D39" w:rsidRDefault="000466CD" w:rsidP="00706641">
            <w:pPr>
              <w:pStyle w:val="1"/>
              <w:shd w:val="clear" w:color="auto" w:fill="auto"/>
              <w:ind w:firstLine="0"/>
              <w:jc w:val="center"/>
            </w:pPr>
            <w:r w:rsidRPr="00FD7D39">
              <w:t>любой концентрации</w:t>
            </w:r>
          </w:p>
        </w:tc>
      </w:tr>
      <w:tr w:rsidR="000466CD" w:rsidRPr="00FD7D39" w:rsidTr="00035AF6">
        <w:trPr>
          <w:jc w:val="center"/>
        </w:trPr>
        <w:tc>
          <w:tcPr>
            <w:tcW w:w="704" w:type="dxa"/>
          </w:tcPr>
          <w:p w:rsidR="000466CD" w:rsidRPr="00FD7D39" w:rsidRDefault="000466CD" w:rsidP="00FD7D39">
            <w:pPr>
              <w:pStyle w:val="1"/>
              <w:shd w:val="clear" w:color="auto" w:fill="auto"/>
              <w:ind w:firstLine="0"/>
              <w:jc w:val="left"/>
            </w:pPr>
            <w:r w:rsidRPr="00FD7D39">
              <w:t>24.</w:t>
            </w:r>
          </w:p>
        </w:tc>
        <w:tc>
          <w:tcPr>
            <w:tcW w:w="5526" w:type="dxa"/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Метилальфа-фенилацетатоацетат (МАФА)</w:t>
            </w:r>
          </w:p>
        </w:tc>
        <w:tc>
          <w:tcPr>
            <w:tcW w:w="3115" w:type="dxa"/>
          </w:tcPr>
          <w:p w:rsidR="000466CD" w:rsidRPr="00FD7D39" w:rsidRDefault="000466CD" w:rsidP="00706641">
            <w:pPr>
              <w:pStyle w:val="1"/>
              <w:shd w:val="clear" w:color="auto" w:fill="auto"/>
              <w:ind w:firstLine="0"/>
              <w:jc w:val="center"/>
            </w:pPr>
            <w:r w:rsidRPr="00FD7D39">
              <w:t>любой концентрации</w:t>
            </w:r>
          </w:p>
        </w:tc>
      </w:tr>
    </w:tbl>
    <w:p w:rsidR="000466CD" w:rsidRDefault="000466CD" w:rsidP="00035AF6">
      <w:pPr>
        <w:pStyle w:val="1"/>
        <w:ind w:left="8495" w:firstLine="1"/>
        <w:jc w:val="right"/>
      </w:pPr>
      <w:r w:rsidRPr="00FD7D39">
        <w:t>»;</w:t>
      </w:r>
    </w:p>
    <w:p w:rsidR="00035AF6" w:rsidRPr="00FD7D39" w:rsidRDefault="00035AF6" w:rsidP="00035AF6">
      <w:pPr>
        <w:pStyle w:val="1"/>
        <w:ind w:left="8495" w:firstLine="1"/>
        <w:jc w:val="right"/>
      </w:pPr>
    </w:p>
    <w:p w:rsidR="000466CD" w:rsidRPr="00FD7D39" w:rsidRDefault="000466CD" w:rsidP="007066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7D3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2) в размерах наркотических средств, психотропных веществ и их аналогов, незаконный оборот которых влечет ответственность в соответствии с </w:t>
      </w:r>
      <w:hyperlink r:id="rId7" w:history="1">
        <w:r w:rsidRPr="00FD7D39">
          <w:rPr>
            <w:rFonts w:ascii="Times New Roman" w:hAnsi="Times New Roman" w:cs="Times New Roman"/>
            <w:color w:val="FF0000"/>
            <w:sz w:val="28"/>
            <w:szCs w:val="28"/>
            <w:lang w:val="ru-RU"/>
          </w:rPr>
          <w:t>Кодексом</w:t>
        </w:r>
      </w:hyperlink>
      <w:r w:rsidRPr="00FD7D3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Кыргызской Республики о проступках и Уголовным </w:t>
      </w:r>
      <w:hyperlink r:id="rId8" w:history="1">
        <w:r w:rsidRPr="00FD7D39">
          <w:rPr>
            <w:rFonts w:ascii="Times New Roman" w:hAnsi="Times New Roman" w:cs="Times New Roman"/>
            <w:color w:val="FF0000"/>
            <w:sz w:val="28"/>
            <w:szCs w:val="28"/>
            <w:lang w:val="ru-RU"/>
          </w:rPr>
          <w:t>кодексом</w:t>
        </w:r>
      </w:hyperlink>
      <w:r w:rsidRPr="00FD7D3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Кыргызской Республики, утвержденных вышеуказанным постановлением</w:t>
      </w:r>
      <w:r w:rsidRPr="00FD7D3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73614D" w:rsidRPr="00FD7D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466CD" w:rsidRPr="00FD7D39" w:rsidRDefault="000466CD" w:rsidP="00706641">
      <w:pPr>
        <w:pStyle w:val="1"/>
        <w:ind w:firstLine="708"/>
      </w:pPr>
      <w:r w:rsidRPr="00FD7D39">
        <w:t xml:space="preserve">- </w:t>
      </w:r>
      <w:r w:rsidR="00A81AC4">
        <w:rPr>
          <w:color w:val="FF0000"/>
        </w:rPr>
        <w:t xml:space="preserve">главу 1 </w:t>
      </w:r>
      <w:r w:rsidRPr="00FD7D39">
        <w:rPr>
          <w:color w:val="FF0000"/>
        </w:rPr>
        <w:t>С</w:t>
      </w:r>
      <w:r w:rsidRPr="00FD7D39">
        <w:t>пис</w:t>
      </w:r>
      <w:r w:rsidR="002C1374" w:rsidRPr="00FD7D39">
        <w:t>ка</w:t>
      </w:r>
      <w:r w:rsidRPr="00FD7D39">
        <w:t xml:space="preserve"> наркотических средств № I дополнить пунктами 133</w:t>
      </w:r>
      <w:r w:rsidRPr="00FD7D39">
        <w:rPr>
          <w:color w:val="FF0000"/>
        </w:rPr>
        <w:t>−</w:t>
      </w:r>
      <w:r w:rsidRPr="00FD7D39">
        <w:t>138 следующего содержания:</w:t>
      </w:r>
      <w:r w:rsidR="0073614D" w:rsidRPr="00FD7D39">
        <w:t xml:space="preserve"> </w:t>
      </w:r>
    </w:p>
    <w:p w:rsidR="000466CD" w:rsidRPr="00FD7D39" w:rsidRDefault="000466CD" w:rsidP="00FD7D39">
      <w:pPr>
        <w:pStyle w:val="1"/>
        <w:ind w:firstLine="0"/>
      </w:pPr>
      <w:r w:rsidRPr="00FD7D39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3563"/>
        <w:gridCol w:w="1555"/>
        <w:gridCol w:w="1555"/>
        <w:gridCol w:w="1555"/>
      </w:tblGrid>
      <w:tr w:rsidR="000466CD" w:rsidRPr="00FD7D39" w:rsidTr="00C51F29"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133.</w:t>
            </w:r>
          </w:p>
        </w:tc>
        <w:tc>
          <w:tcPr>
            <w:tcW w:w="19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Парафторбутирилфентанил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0,00045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0,00045-0,0135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0,0135</w:t>
            </w:r>
          </w:p>
        </w:tc>
      </w:tr>
      <w:tr w:rsidR="000466CD" w:rsidRPr="00FD7D39" w:rsidTr="00C51F29"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134.</w:t>
            </w:r>
          </w:p>
        </w:tc>
        <w:tc>
          <w:tcPr>
            <w:tcW w:w="19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Ортофторфентанил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0,00045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0,00045-0,0135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0,0135</w:t>
            </w:r>
          </w:p>
        </w:tc>
      </w:tr>
      <w:tr w:rsidR="000466CD" w:rsidRPr="00FD7D39" w:rsidTr="00C51F29"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135.</w:t>
            </w:r>
          </w:p>
        </w:tc>
        <w:tc>
          <w:tcPr>
            <w:tcW w:w="19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Метоксиацетилфентанил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0,00045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0,00045-0,0135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0,0135</w:t>
            </w:r>
          </w:p>
        </w:tc>
      </w:tr>
      <w:tr w:rsidR="000466CD" w:rsidRPr="00FD7D39" w:rsidTr="00C51F29"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136.</w:t>
            </w:r>
          </w:p>
        </w:tc>
        <w:tc>
          <w:tcPr>
            <w:tcW w:w="19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Циклопропилфентанил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0,00045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0,00045-0,0135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0,0135</w:t>
            </w:r>
          </w:p>
        </w:tc>
      </w:tr>
      <w:tr w:rsidR="000466CD" w:rsidRPr="00FD7D39" w:rsidTr="00C51F29"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137.</w:t>
            </w:r>
          </w:p>
        </w:tc>
        <w:tc>
          <w:tcPr>
            <w:tcW w:w="19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Кротонилфентанил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0,00045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0,00045-0,0135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0,0135</w:t>
            </w:r>
          </w:p>
        </w:tc>
      </w:tr>
      <w:tr w:rsidR="000466CD" w:rsidRPr="00FD7D39" w:rsidTr="00C51F29"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138.</w:t>
            </w:r>
          </w:p>
        </w:tc>
        <w:tc>
          <w:tcPr>
            <w:tcW w:w="19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Валерилфентанил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0,00045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0,00045-0,0135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0,0135</w:t>
            </w:r>
          </w:p>
        </w:tc>
      </w:tr>
    </w:tbl>
    <w:p w:rsidR="000466CD" w:rsidRPr="00FD7D39" w:rsidRDefault="000466CD" w:rsidP="00FD7D39">
      <w:pPr>
        <w:pStyle w:val="1"/>
        <w:ind w:firstLine="1"/>
        <w:jc w:val="right"/>
      </w:pPr>
      <w:r w:rsidRPr="00FD7D39">
        <w:t>»;</w:t>
      </w:r>
    </w:p>
    <w:p w:rsidR="000466CD" w:rsidRPr="00FD7D39" w:rsidRDefault="000466CD" w:rsidP="00FD7D39">
      <w:pPr>
        <w:pStyle w:val="1"/>
        <w:ind w:firstLine="708"/>
      </w:pPr>
      <w:r w:rsidRPr="00FD7D39">
        <w:t xml:space="preserve">- </w:t>
      </w:r>
      <w:r w:rsidR="00A81AC4">
        <w:rPr>
          <w:color w:val="FF0000"/>
        </w:rPr>
        <w:t>г</w:t>
      </w:r>
      <w:r w:rsidR="002C1374" w:rsidRPr="00FD7D39">
        <w:rPr>
          <w:color w:val="FF0000"/>
        </w:rPr>
        <w:t xml:space="preserve">лаву 3 </w:t>
      </w:r>
      <w:r w:rsidRPr="00FD7D39">
        <w:rPr>
          <w:color w:val="FF0000"/>
        </w:rPr>
        <w:t>С</w:t>
      </w:r>
      <w:r w:rsidRPr="00FD7D39">
        <w:t>пис</w:t>
      </w:r>
      <w:r w:rsidR="002C1374" w:rsidRPr="00FD7D39">
        <w:t>ка</w:t>
      </w:r>
      <w:r w:rsidRPr="00FD7D39">
        <w:t xml:space="preserve"> психотропных веществ №</w:t>
      </w:r>
      <w:r w:rsidRPr="00FD7D39">
        <w:rPr>
          <w:b/>
        </w:rPr>
        <w:t xml:space="preserve"> </w:t>
      </w:r>
      <w:r w:rsidRPr="00FD7D39">
        <w:t xml:space="preserve">I дополнить пунктом </w:t>
      </w:r>
      <w:r w:rsidR="00A81AC4">
        <w:br/>
      </w:r>
      <w:r w:rsidRPr="00FD7D39">
        <w:t>121 следующего содержания:</w:t>
      </w:r>
    </w:p>
    <w:p w:rsidR="000466CD" w:rsidRPr="00FD7D39" w:rsidRDefault="000466CD" w:rsidP="00FD7D39">
      <w:pPr>
        <w:pStyle w:val="1"/>
        <w:ind w:firstLine="0"/>
      </w:pPr>
      <w:r w:rsidRPr="00FD7D39"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34"/>
        <w:gridCol w:w="1513"/>
        <w:gridCol w:w="1511"/>
        <w:gridCol w:w="1644"/>
      </w:tblGrid>
      <w:tr w:rsidR="000466CD" w:rsidRPr="00FD7D39" w:rsidTr="00706641">
        <w:trPr>
          <w:jc w:val="center"/>
        </w:trPr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121.</w:t>
            </w:r>
          </w:p>
        </w:tc>
        <w:tc>
          <w:tcPr>
            <w:tcW w:w="18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ДОХ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8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1,5-45</w:t>
            </w:r>
          </w:p>
        </w:tc>
        <w:tc>
          <w:tcPr>
            <w:tcW w:w="9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</w:tbl>
    <w:p w:rsidR="000466CD" w:rsidRPr="00FD7D39" w:rsidRDefault="000466CD" w:rsidP="00FD7D39">
      <w:pPr>
        <w:pStyle w:val="tkTekst"/>
        <w:spacing w:after="0" w:line="240" w:lineRule="auto"/>
        <w:ind w:left="8495" w:firstLine="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D7D3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D7D39">
        <w:rPr>
          <w:rFonts w:ascii="Times New Roman" w:hAnsi="Times New Roman" w:cs="Times New Roman"/>
          <w:color w:val="FF0000"/>
          <w:sz w:val="28"/>
          <w:szCs w:val="28"/>
          <w:lang w:val="ru-RU"/>
        </w:rPr>
        <w:t>;</w:t>
      </w:r>
    </w:p>
    <w:p w:rsidR="000466CD" w:rsidRPr="00FD7D39" w:rsidRDefault="000466CD" w:rsidP="00FD7D39">
      <w:pPr>
        <w:pStyle w:val="1"/>
        <w:ind w:firstLine="708"/>
      </w:pPr>
      <w:r w:rsidRPr="00FD7D39">
        <w:t xml:space="preserve">- </w:t>
      </w:r>
      <w:r w:rsidR="00A81AC4">
        <w:rPr>
          <w:color w:val="FF0000"/>
        </w:rPr>
        <w:t>г</w:t>
      </w:r>
      <w:r w:rsidR="002C1374" w:rsidRPr="00FD7D39">
        <w:rPr>
          <w:color w:val="FF0000"/>
        </w:rPr>
        <w:t xml:space="preserve">лаву 4 </w:t>
      </w:r>
      <w:r w:rsidRPr="00FD7D39">
        <w:rPr>
          <w:color w:val="FF0000"/>
        </w:rPr>
        <w:t>С</w:t>
      </w:r>
      <w:r w:rsidR="002C1374" w:rsidRPr="00FD7D39">
        <w:t>писка</w:t>
      </w:r>
      <w:r w:rsidRPr="00FD7D39">
        <w:t xml:space="preserve"> психотропных веществ № II дополнить пунктами </w:t>
      </w:r>
      <w:r w:rsidRPr="00FD7D39">
        <w:rPr>
          <w:color w:val="FF0000"/>
        </w:rPr>
        <w:t>3</w:t>
      </w:r>
      <w:r w:rsidR="002C1374" w:rsidRPr="00FD7D39">
        <w:rPr>
          <w:color w:val="FF0000"/>
        </w:rPr>
        <w:t>1</w:t>
      </w:r>
      <w:r w:rsidRPr="00FD7D39">
        <w:rPr>
          <w:color w:val="FF0000"/>
        </w:rPr>
        <w:t>−</w:t>
      </w:r>
      <w:r w:rsidRPr="00FD7D39">
        <w:t>40 следующего содержания:</w:t>
      </w:r>
      <w:r w:rsidR="0073614D" w:rsidRPr="00FD7D39">
        <w:t xml:space="preserve"> </w:t>
      </w:r>
    </w:p>
    <w:p w:rsidR="000466CD" w:rsidRPr="00FD7D39" w:rsidRDefault="000466CD" w:rsidP="00FD7D39">
      <w:pPr>
        <w:pStyle w:val="1"/>
        <w:ind w:firstLine="0"/>
      </w:pPr>
      <w:r w:rsidRPr="00FD7D39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3436"/>
        <w:gridCol w:w="1555"/>
        <w:gridCol w:w="1555"/>
        <w:gridCol w:w="1557"/>
      </w:tblGrid>
      <w:tr w:rsidR="000466CD" w:rsidRPr="00FD7D39" w:rsidTr="00C51F29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3</w:t>
            </w:r>
            <w:r w:rsidR="002C1374"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1</w:t>
            </w: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CUMYL-4CN-BINACA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466CD" w:rsidRPr="00FD7D39" w:rsidTr="00C51F29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3</w:t>
            </w:r>
            <w:r w:rsidR="002C1374"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2</w:t>
            </w: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ADB-CHMINACA (MAB-CHMINACA)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466CD" w:rsidRPr="00FD7D39" w:rsidTr="00C51F29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3</w:t>
            </w:r>
            <w:r w:rsidR="002C1374"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3</w:t>
            </w: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N-этилнорпентилон (эфилон)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466CD" w:rsidRPr="00FD7D39" w:rsidTr="00C51F29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3</w:t>
            </w:r>
            <w:r w:rsidR="002C1374"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4</w:t>
            </w: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AB-FUBINACA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466CD" w:rsidRPr="00FD7D39" w:rsidTr="00C51F29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3</w:t>
            </w:r>
            <w:r w:rsidR="002C1374"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5</w:t>
            </w: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  <w:rPr>
                <w:lang w:val="en-US"/>
              </w:rPr>
            </w:pPr>
            <w:r w:rsidRPr="00FD7D39">
              <w:rPr>
                <w:lang w:val="en-US"/>
              </w:rPr>
              <w:t>5F-AMB-PINACA (5F-AMB, 5F-MMB-PINACA)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466CD" w:rsidRPr="00FD7D39" w:rsidTr="00C51F29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3</w:t>
            </w:r>
            <w:r w:rsidR="002C1374"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6</w:t>
            </w: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  <w:rPr>
                <w:lang w:val="en-US"/>
              </w:rPr>
            </w:pPr>
            <w:r w:rsidRPr="00FD7D39">
              <w:rPr>
                <w:lang w:val="en-US"/>
              </w:rPr>
              <w:t>5F-MDMB-PICA (5F-MDMB-2201)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466CD" w:rsidRPr="00FD7D39" w:rsidTr="00C51F29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3</w:t>
            </w:r>
            <w:r w:rsidR="002C1374"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7</w:t>
            </w: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MDMB(N)-022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0,1-3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466CD" w:rsidRPr="00FD7D39" w:rsidTr="00C51F29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3</w:t>
            </w:r>
            <w:r w:rsidR="002C1374"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8</w:t>
            </w: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4-CMC (4-хлорметкатинон; клефедрон)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1,5-45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  <w:tr w:rsidR="000466CD" w:rsidRPr="00FD7D39" w:rsidTr="00C51F29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2C1374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39</w:t>
            </w:r>
            <w:r w:rsidR="000466CD"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N-этилгекседрон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1,5-45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  <w:tr w:rsidR="000466CD" w:rsidRPr="00FD7D39" w:rsidTr="00C51F29">
        <w:tc>
          <w:tcPr>
            <w:tcW w:w="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4</w:t>
            </w:r>
            <w:r w:rsidR="002C1374"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0</w:t>
            </w:r>
            <w:r w:rsidRPr="00FD7D3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Альфа-ФГП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1,5-45</w:t>
            </w:r>
          </w:p>
        </w:tc>
        <w:tc>
          <w:tcPr>
            <w:tcW w:w="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</w:tbl>
    <w:p w:rsidR="000466CD" w:rsidRPr="00FD7D39" w:rsidRDefault="000466CD" w:rsidP="00FD7D39">
      <w:pPr>
        <w:pStyle w:val="1"/>
        <w:ind w:firstLine="1"/>
        <w:jc w:val="right"/>
      </w:pPr>
      <w:r w:rsidRPr="00FD7D39">
        <w:t>»;</w:t>
      </w:r>
    </w:p>
    <w:p w:rsidR="000466CD" w:rsidRPr="00FD7D39" w:rsidRDefault="000466CD" w:rsidP="00FD7D39">
      <w:pPr>
        <w:pStyle w:val="1"/>
      </w:pPr>
      <w:r w:rsidRPr="00FD7D39">
        <w:t xml:space="preserve">- </w:t>
      </w:r>
      <w:r w:rsidR="00A81AC4">
        <w:t>г</w:t>
      </w:r>
      <w:r w:rsidR="002C1374" w:rsidRPr="00FD7D39">
        <w:t xml:space="preserve">лаву 6 </w:t>
      </w:r>
      <w:r w:rsidRPr="00FD7D39">
        <w:rPr>
          <w:color w:val="FF0000"/>
        </w:rPr>
        <w:t>С</w:t>
      </w:r>
      <w:r w:rsidRPr="00FD7D39">
        <w:t>пис</w:t>
      </w:r>
      <w:r w:rsidR="002C1374" w:rsidRPr="00FD7D39">
        <w:t>ка</w:t>
      </w:r>
      <w:r w:rsidRPr="00FD7D39">
        <w:t xml:space="preserve"> психотропных веществ № IV дополнить пунктами </w:t>
      </w:r>
      <w:r w:rsidR="00A81AC4">
        <w:br/>
      </w:r>
      <w:r w:rsidRPr="00FD7D39">
        <w:t>64 и 65 следующего содержания:</w:t>
      </w:r>
      <w:r w:rsidR="0073614D" w:rsidRPr="00FD7D39">
        <w:t xml:space="preserve"> </w:t>
      </w:r>
    </w:p>
    <w:p w:rsidR="000466CD" w:rsidRPr="00FD7D39" w:rsidRDefault="000466CD" w:rsidP="00FD7D39">
      <w:pPr>
        <w:pStyle w:val="1"/>
        <w:ind w:firstLine="0"/>
      </w:pPr>
      <w:r w:rsidRPr="00FD7D39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336"/>
        <w:gridCol w:w="1921"/>
        <w:gridCol w:w="1921"/>
        <w:gridCol w:w="1923"/>
      </w:tblGrid>
      <w:tr w:rsidR="000466CD" w:rsidRPr="00FD7D39" w:rsidTr="00C51F29">
        <w:tc>
          <w:tcPr>
            <w:tcW w:w="5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64.</w:t>
            </w:r>
          </w:p>
        </w:tc>
        <w:tc>
          <w:tcPr>
            <w:tcW w:w="12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Флуалпразолам</w:t>
            </w:r>
          </w:p>
        </w:tc>
        <w:tc>
          <w:tcPr>
            <w:tcW w:w="10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0,01</w:t>
            </w:r>
          </w:p>
        </w:tc>
        <w:tc>
          <w:tcPr>
            <w:tcW w:w="10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0,01-0,3</w:t>
            </w:r>
          </w:p>
        </w:tc>
        <w:tc>
          <w:tcPr>
            <w:tcW w:w="10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</w:t>
            </w:r>
          </w:p>
        </w:tc>
      </w:tr>
      <w:tr w:rsidR="000466CD" w:rsidRPr="00FD7D39" w:rsidTr="00C51F29">
        <w:tc>
          <w:tcPr>
            <w:tcW w:w="5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65.</w:t>
            </w:r>
          </w:p>
        </w:tc>
        <w:tc>
          <w:tcPr>
            <w:tcW w:w="12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Этизолам</w:t>
            </w:r>
          </w:p>
        </w:tc>
        <w:tc>
          <w:tcPr>
            <w:tcW w:w="10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0,01</w:t>
            </w:r>
          </w:p>
        </w:tc>
        <w:tc>
          <w:tcPr>
            <w:tcW w:w="10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0,01-0,3</w:t>
            </w:r>
          </w:p>
        </w:tc>
        <w:tc>
          <w:tcPr>
            <w:tcW w:w="10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</w:t>
            </w:r>
          </w:p>
        </w:tc>
      </w:tr>
    </w:tbl>
    <w:p w:rsidR="000466CD" w:rsidRPr="00FD7D39" w:rsidRDefault="000466CD" w:rsidP="00FD7D39">
      <w:pPr>
        <w:pStyle w:val="1"/>
        <w:ind w:left="8495" w:firstLine="1"/>
        <w:jc w:val="right"/>
      </w:pPr>
      <w:r w:rsidRPr="00FD7D39">
        <w:t>»;</w:t>
      </w:r>
    </w:p>
    <w:p w:rsidR="0043654A" w:rsidRDefault="0043654A" w:rsidP="0043654A">
      <w:pPr>
        <w:pStyle w:val="1"/>
        <w:ind w:firstLine="708"/>
        <w:rPr>
          <w:color w:val="FF0000"/>
        </w:rPr>
      </w:pPr>
    </w:p>
    <w:p w:rsidR="000466CD" w:rsidRPr="00FD7D39" w:rsidRDefault="000466CD" w:rsidP="0043654A">
      <w:pPr>
        <w:pStyle w:val="1"/>
        <w:ind w:firstLine="708"/>
        <w:rPr>
          <w:color w:val="FF0000"/>
        </w:rPr>
      </w:pPr>
      <w:r w:rsidRPr="00FD7D39">
        <w:rPr>
          <w:color w:val="FF0000"/>
        </w:rPr>
        <w:t>3) в размерах прекурсоров, незаконный оборот которых влечет ответственность в соответствии с Кодексом Кыргызской Республики о проступках и Уголовным кодексом Кыргызской Республики, утвержденных вышеуказанным постановлением:</w:t>
      </w:r>
      <w:r w:rsidR="0073614D" w:rsidRPr="00FD7D39">
        <w:rPr>
          <w:color w:val="FF0000"/>
        </w:rPr>
        <w:t xml:space="preserve"> </w:t>
      </w:r>
    </w:p>
    <w:p w:rsidR="000466CD" w:rsidRPr="00FD7D39" w:rsidRDefault="000466CD" w:rsidP="0043654A">
      <w:pPr>
        <w:pStyle w:val="1"/>
        <w:ind w:firstLine="708"/>
      </w:pPr>
      <w:r w:rsidRPr="00FD7D39">
        <w:t>- таблицу 1 дополнить пунктами 21−24 следующего содержания:</w:t>
      </w:r>
      <w:r w:rsidR="0073614D" w:rsidRPr="00FD7D39">
        <w:t xml:space="preserve"> </w:t>
      </w:r>
    </w:p>
    <w:p w:rsidR="000466CD" w:rsidRPr="00FD7D39" w:rsidRDefault="000466CD" w:rsidP="00FD7D39">
      <w:pPr>
        <w:pStyle w:val="1"/>
        <w:ind w:firstLine="0"/>
      </w:pPr>
      <w:r w:rsidRPr="00FD7D39"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032"/>
        <w:gridCol w:w="1296"/>
        <w:gridCol w:w="1296"/>
        <w:gridCol w:w="1296"/>
        <w:gridCol w:w="1292"/>
      </w:tblGrid>
      <w:tr w:rsidR="000466CD" w:rsidRPr="00FD7D39" w:rsidTr="0043654A">
        <w:trPr>
          <w:jc w:val="center"/>
        </w:trPr>
        <w:tc>
          <w:tcPr>
            <w:tcW w:w="4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16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 xml:space="preserve">Метилглицидат 3,4-МДФ-2-П (ПМК </w:t>
            </w:r>
            <w:r w:rsidRPr="00FD7D39">
              <w:lastRenderedPageBreak/>
              <w:t>глицидат) (все стереоизомеры)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</w:t>
            </w:r>
          </w:p>
        </w:tc>
        <w:tc>
          <w:tcPr>
            <w:tcW w:w="715" w:type="pct"/>
            <w:shd w:val="clear" w:color="auto" w:fill="FFFFFF"/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2-4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0466CD" w:rsidRPr="00FD7D39" w:rsidTr="0043654A">
        <w:trPr>
          <w:jc w:val="center"/>
        </w:trPr>
        <w:tc>
          <w:tcPr>
            <w:tcW w:w="4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22.</w:t>
            </w:r>
          </w:p>
        </w:tc>
        <w:tc>
          <w:tcPr>
            <w:tcW w:w="16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Метилглицидная кислота 3,4-МДФ-2-П (все стереоизомеры)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</w:t>
            </w:r>
          </w:p>
        </w:tc>
        <w:tc>
          <w:tcPr>
            <w:tcW w:w="715" w:type="pct"/>
            <w:shd w:val="clear" w:color="auto" w:fill="FFFFFF"/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2-4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0466CD" w:rsidRPr="00FD7D39" w:rsidTr="0043654A">
        <w:trPr>
          <w:jc w:val="center"/>
        </w:trPr>
        <w:tc>
          <w:tcPr>
            <w:tcW w:w="4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</w:t>
            </w:r>
          </w:p>
        </w:tc>
        <w:tc>
          <w:tcPr>
            <w:tcW w:w="16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Альфа-фенилацетоацетамид (АФАА)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500-1000</w:t>
            </w:r>
          </w:p>
        </w:tc>
        <w:tc>
          <w:tcPr>
            <w:tcW w:w="715" w:type="pct"/>
            <w:shd w:val="clear" w:color="auto" w:fill="FFFFFF"/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1000-2000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2000</w:t>
            </w:r>
          </w:p>
        </w:tc>
      </w:tr>
      <w:tr w:rsidR="000466CD" w:rsidRPr="00FD7D39" w:rsidTr="0043654A">
        <w:trPr>
          <w:jc w:val="center"/>
        </w:trPr>
        <w:tc>
          <w:tcPr>
            <w:tcW w:w="4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</w:t>
            </w:r>
          </w:p>
        </w:tc>
        <w:tc>
          <w:tcPr>
            <w:tcW w:w="16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1"/>
              <w:ind w:firstLine="0"/>
              <w:jc w:val="left"/>
            </w:pPr>
            <w:r w:rsidRPr="00FD7D39">
              <w:t>Метилальфа-фенилацетатоацетат (МАФА)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500-1000</w:t>
            </w:r>
          </w:p>
        </w:tc>
        <w:tc>
          <w:tcPr>
            <w:tcW w:w="715" w:type="pct"/>
            <w:shd w:val="clear" w:color="auto" w:fill="FFFFFF"/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1000-2000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CD" w:rsidRPr="00FD7D39" w:rsidRDefault="000466CD" w:rsidP="00FD7D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2000</w:t>
            </w:r>
          </w:p>
        </w:tc>
      </w:tr>
    </w:tbl>
    <w:p w:rsidR="000466CD" w:rsidRPr="00FD7D39" w:rsidRDefault="000466CD" w:rsidP="00FD7D39">
      <w:pPr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RU"/>
        </w:rPr>
      </w:pPr>
      <w:r w:rsidRPr="00FD7D39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RU"/>
        </w:rPr>
        <w:t>».</w:t>
      </w:r>
    </w:p>
    <w:p w:rsidR="0073614D" w:rsidRPr="00FD7D39" w:rsidRDefault="0073614D" w:rsidP="00FD7D39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6CD" w:rsidRPr="00FD7D39" w:rsidRDefault="000466CD" w:rsidP="00FD7D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FD7D3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______________________________________________________________</w:t>
      </w:r>
      <w:r w:rsidR="00650914" w:rsidRPr="00FD7D3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__</w:t>
      </w:r>
    </w:p>
    <w:sectPr w:rsidR="000466CD" w:rsidRPr="00FD7D39" w:rsidSect="0073614D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2D6" w:rsidRDefault="009472D6" w:rsidP="000466CD">
      <w:pPr>
        <w:spacing w:after="0" w:line="240" w:lineRule="auto"/>
      </w:pPr>
      <w:r>
        <w:separator/>
      </w:r>
    </w:p>
  </w:endnote>
  <w:endnote w:type="continuationSeparator" w:id="0">
    <w:p w:rsidR="009472D6" w:rsidRDefault="009472D6" w:rsidP="0004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1952688"/>
      <w:docPartObj>
        <w:docPartGallery w:val="Page Numbers (Bottom of Page)"/>
        <w:docPartUnique/>
      </w:docPartObj>
    </w:sdtPr>
    <w:sdtEndPr/>
    <w:sdtContent>
      <w:p w:rsidR="000466CD" w:rsidRDefault="000466C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289" w:rsidRPr="00874289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2D6" w:rsidRDefault="009472D6" w:rsidP="000466CD">
      <w:pPr>
        <w:spacing w:after="0" w:line="240" w:lineRule="auto"/>
      </w:pPr>
      <w:r>
        <w:separator/>
      </w:r>
    </w:p>
  </w:footnote>
  <w:footnote w:type="continuationSeparator" w:id="0">
    <w:p w:rsidR="009472D6" w:rsidRDefault="009472D6" w:rsidP="00046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016BE"/>
    <w:rsid w:val="00003160"/>
    <w:rsid w:val="00003265"/>
    <w:rsid w:val="00003FC9"/>
    <w:rsid w:val="00014212"/>
    <w:rsid w:val="00014A3F"/>
    <w:rsid w:val="00021472"/>
    <w:rsid w:val="00022EF2"/>
    <w:rsid w:val="000244B1"/>
    <w:rsid w:val="00024834"/>
    <w:rsid w:val="00024BD6"/>
    <w:rsid w:val="000259B9"/>
    <w:rsid w:val="0003293D"/>
    <w:rsid w:val="00034842"/>
    <w:rsid w:val="00035AF6"/>
    <w:rsid w:val="000432EA"/>
    <w:rsid w:val="000457B6"/>
    <w:rsid w:val="00045F1D"/>
    <w:rsid w:val="000466CD"/>
    <w:rsid w:val="00047880"/>
    <w:rsid w:val="00050A1F"/>
    <w:rsid w:val="000535A4"/>
    <w:rsid w:val="00053C12"/>
    <w:rsid w:val="000628D7"/>
    <w:rsid w:val="00065CE0"/>
    <w:rsid w:val="000668FB"/>
    <w:rsid w:val="00066DAA"/>
    <w:rsid w:val="00071871"/>
    <w:rsid w:val="00074A37"/>
    <w:rsid w:val="0008091B"/>
    <w:rsid w:val="00085671"/>
    <w:rsid w:val="0008691B"/>
    <w:rsid w:val="00087879"/>
    <w:rsid w:val="00091E41"/>
    <w:rsid w:val="00091FC5"/>
    <w:rsid w:val="00095D1F"/>
    <w:rsid w:val="000977CC"/>
    <w:rsid w:val="000A3A20"/>
    <w:rsid w:val="000A400B"/>
    <w:rsid w:val="000A642B"/>
    <w:rsid w:val="000B148C"/>
    <w:rsid w:val="000B47C7"/>
    <w:rsid w:val="000B55D5"/>
    <w:rsid w:val="000B56B5"/>
    <w:rsid w:val="000B72EA"/>
    <w:rsid w:val="000C166C"/>
    <w:rsid w:val="000C332F"/>
    <w:rsid w:val="000C7E06"/>
    <w:rsid w:val="000D0976"/>
    <w:rsid w:val="000D1E8F"/>
    <w:rsid w:val="000D3DC7"/>
    <w:rsid w:val="000D5E98"/>
    <w:rsid w:val="000E16FE"/>
    <w:rsid w:val="000E252A"/>
    <w:rsid w:val="000E7BE4"/>
    <w:rsid w:val="000F057C"/>
    <w:rsid w:val="000F2B76"/>
    <w:rsid w:val="000F2BDC"/>
    <w:rsid w:val="000F3376"/>
    <w:rsid w:val="000F3545"/>
    <w:rsid w:val="000F3A00"/>
    <w:rsid w:val="00100EE7"/>
    <w:rsid w:val="00103210"/>
    <w:rsid w:val="00105D29"/>
    <w:rsid w:val="0010670E"/>
    <w:rsid w:val="00111147"/>
    <w:rsid w:val="001121DD"/>
    <w:rsid w:val="00113015"/>
    <w:rsid w:val="00114763"/>
    <w:rsid w:val="00114B6D"/>
    <w:rsid w:val="00115136"/>
    <w:rsid w:val="00115D6F"/>
    <w:rsid w:val="00121F3B"/>
    <w:rsid w:val="001222D7"/>
    <w:rsid w:val="00132940"/>
    <w:rsid w:val="00142D56"/>
    <w:rsid w:val="00143888"/>
    <w:rsid w:val="00143AC4"/>
    <w:rsid w:val="001503A3"/>
    <w:rsid w:val="0015347A"/>
    <w:rsid w:val="00153BC3"/>
    <w:rsid w:val="00155014"/>
    <w:rsid w:val="00156628"/>
    <w:rsid w:val="001569E9"/>
    <w:rsid w:val="0015771D"/>
    <w:rsid w:val="001621A8"/>
    <w:rsid w:val="001623FF"/>
    <w:rsid w:val="00162C14"/>
    <w:rsid w:val="00162D7F"/>
    <w:rsid w:val="00166524"/>
    <w:rsid w:val="0016733B"/>
    <w:rsid w:val="00167AF5"/>
    <w:rsid w:val="001704FB"/>
    <w:rsid w:val="00170D51"/>
    <w:rsid w:val="00173CED"/>
    <w:rsid w:val="00174945"/>
    <w:rsid w:val="001758CA"/>
    <w:rsid w:val="001771A0"/>
    <w:rsid w:val="00177E8F"/>
    <w:rsid w:val="00181594"/>
    <w:rsid w:val="00182301"/>
    <w:rsid w:val="00184916"/>
    <w:rsid w:val="00187BED"/>
    <w:rsid w:val="001926DC"/>
    <w:rsid w:val="00197EC9"/>
    <w:rsid w:val="001A05B4"/>
    <w:rsid w:val="001A142B"/>
    <w:rsid w:val="001A28E7"/>
    <w:rsid w:val="001A4FFF"/>
    <w:rsid w:val="001A53A1"/>
    <w:rsid w:val="001A5D76"/>
    <w:rsid w:val="001A7722"/>
    <w:rsid w:val="001A7DD4"/>
    <w:rsid w:val="001B399B"/>
    <w:rsid w:val="001B5F75"/>
    <w:rsid w:val="001C5325"/>
    <w:rsid w:val="001C5ACD"/>
    <w:rsid w:val="001C5E2C"/>
    <w:rsid w:val="001C7164"/>
    <w:rsid w:val="001D01A8"/>
    <w:rsid w:val="001D1F6E"/>
    <w:rsid w:val="001D4848"/>
    <w:rsid w:val="001D64E1"/>
    <w:rsid w:val="001E23E6"/>
    <w:rsid w:val="001E2499"/>
    <w:rsid w:val="001E3548"/>
    <w:rsid w:val="001E3FD1"/>
    <w:rsid w:val="001E4A45"/>
    <w:rsid w:val="001E7E7F"/>
    <w:rsid w:val="001F0FF4"/>
    <w:rsid w:val="001F2E2A"/>
    <w:rsid w:val="001F3AB5"/>
    <w:rsid w:val="001F3CE8"/>
    <w:rsid w:val="001F7885"/>
    <w:rsid w:val="001F7D7B"/>
    <w:rsid w:val="00201DF2"/>
    <w:rsid w:val="00204365"/>
    <w:rsid w:val="00211DA6"/>
    <w:rsid w:val="002136C2"/>
    <w:rsid w:val="00213E56"/>
    <w:rsid w:val="00214CDA"/>
    <w:rsid w:val="002167CD"/>
    <w:rsid w:val="00217D88"/>
    <w:rsid w:val="002202C8"/>
    <w:rsid w:val="00221EE8"/>
    <w:rsid w:val="002227A2"/>
    <w:rsid w:val="0022405F"/>
    <w:rsid w:val="002279F6"/>
    <w:rsid w:val="00227A9A"/>
    <w:rsid w:val="00232DF0"/>
    <w:rsid w:val="00234783"/>
    <w:rsid w:val="002358B6"/>
    <w:rsid w:val="002368D8"/>
    <w:rsid w:val="00236E64"/>
    <w:rsid w:val="002455F7"/>
    <w:rsid w:val="00245ACB"/>
    <w:rsid w:val="00247996"/>
    <w:rsid w:val="00247A24"/>
    <w:rsid w:val="002516C3"/>
    <w:rsid w:val="00264822"/>
    <w:rsid w:val="00267185"/>
    <w:rsid w:val="0027035E"/>
    <w:rsid w:val="00270BA6"/>
    <w:rsid w:val="00275ECD"/>
    <w:rsid w:val="00275F22"/>
    <w:rsid w:val="00275FAF"/>
    <w:rsid w:val="002802F3"/>
    <w:rsid w:val="00282192"/>
    <w:rsid w:val="002843F6"/>
    <w:rsid w:val="0029221E"/>
    <w:rsid w:val="002954CE"/>
    <w:rsid w:val="00295F47"/>
    <w:rsid w:val="0029650D"/>
    <w:rsid w:val="002A1278"/>
    <w:rsid w:val="002A139F"/>
    <w:rsid w:val="002A50F9"/>
    <w:rsid w:val="002A6333"/>
    <w:rsid w:val="002B6D4C"/>
    <w:rsid w:val="002B7018"/>
    <w:rsid w:val="002C1374"/>
    <w:rsid w:val="002C16F9"/>
    <w:rsid w:val="002C2E1F"/>
    <w:rsid w:val="002C7B82"/>
    <w:rsid w:val="002D1048"/>
    <w:rsid w:val="002D2791"/>
    <w:rsid w:val="002D5B25"/>
    <w:rsid w:val="002D7A5F"/>
    <w:rsid w:val="002E3DA3"/>
    <w:rsid w:val="002E408A"/>
    <w:rsid w:val="002E5142"/>
    <w:rsid w:val="002F1703"/>
    <w:rsid w:val="002F2920"/>
    <w:rsid w:val="002F2A21"/>
    <w:rsid w:val="002F3772"/>
    <w:rsid w:val="002F3780"/>
    <w:rsid w:val="002F3F38"/>
    <w:rsid w:val="002F4651"/>
    <w:rsid w:val="002F63C2"/>
    <w:rsid w:val="002F7253"/>
    <w:rsid w:val="00303113"/>
    <w:rsid w:val="00303CC5"/>
    <w:rsid w:val="00305F86"/>
    <w:rsid w:val="00306CAB"/>
    <w:rsid w:val="0031506F"/>
    <w:rsid w:val="003155DC"/>
    <w:rsid w:val="00315A07"/>
    <w:rsid w:val="00316E52"/>
    <w:rsid w:val="003173C0"/>
    <w:rsid w:val="00320B41"/>
    <w:rsid w:val="00321F8B"/>
    <w:rsid w:val="00324099"/>
    <w:rsid w:val="0032712E"/>
    <w:rsid w:val="00327B4E"/>
    <w:rsid w:val="003342BA"/>
    <w:rsid w:val="00334E0A"/>
    <w:rsid w:val="00335E8B"/>
    <w:rsid w:val="0033756B"/>
    <w:rsid w:val="0034448C"/>
    <w:rsid w:val="00345FF4"/>
    <w:rsid w:val="003467FA"/>
    <w:rsid w:val="003473A2"/>
    <w:rsid w:val="003500FC"/>
    <w:rsid w:val="00352EDD"/>
    <w:rsid w:val="00354F12"/>
    <w:rsid w:val="00356251"/>
    <w:rsid w:val="00357876"/>
    <w:rsid w:val="0036104D"/>
    <w:rsid w:val="00363C9B"/>
    <w:rsid w:val="003640AD"/>
    <w:rsid w:val="00364291"/>
    <w:rsid w:val="00364481"/>
    <w:rsid w:val="003659A2"/>
    <w:rsid w:val="00366C9D"/>
    <w:rsid w:val="00366FE7"/>
    <w:rsid w:val="00367B1E"/>
    <w:rsid w:val="00367F1C"/>
    <w:rsid w:val="0037182F"/>
    <w:rsid w:val="0037185B"/>
    <w:rsid w:val="00374115"/>
    <w:rsid w:val="00375743"/>
    <w:rsid w:val="00377896"/>
    <w:rsid w:val="0038472E"/>
    <w:rsid w:val="00390A24"/>
    <w:rsid w:val="00391781"/>
    <w:rsid w:val="003920DB"/>
    <w:rsid w:val="00393911"/>
    <w:rsid w:val="003943FD"/>
    <w:rsid w:val="0039465D"/>
    <w:rsid w:val="00394797"/>
    <w:rsid w:val="00394B06"/>
    <w:rsid w:val="003955F4"/>
    <w:rsid w:val="00396BE1"/>
    <w:rsid w:val="00397D1E"/>
    <w:rsid w:val="00397E60"/>
    <w:rsid w:val="003A19CF"/>
    <w:rsid w:val="003A76C6"/>
    <w:rsid w:val="003B0853"/>
    <w:rsid w:val="003B2223"/>
    <w:rsid w:val="003B2946"/>
    <w:rsid w:val="003B4432"/>
    <w:rsid w:val="003C5E5D"/>
    <w:rsid w:val="003C684F"/>
    <w:rsid w:val="003D14AE"/>
    <w:rsid w:val="003D470A"/>
    <w:rsid w:val="003E0631"/>
    <w:rsid w:val="003E203C"/>
    <w:rsid w:val="003E4533"/>
    <w:rsid w:val="003E53CA"/>
    <w:rsid w:val="003E6873"/>
    <w:rsid w:val="003E695F"/>
    <w:rsid w:val="003E7D6B"/>
    <w:rsid w:val="003F0CA5"/>
    <w:rsid w:val="003F3165"/>
    <w:rsid w:val="003F7302"/>
    <w:rsid w:val="00400182"/>
    <w:rsid w:val="00403A05"/>
    <w:rsid w:val="00404E01"/>
    <w:rsid w:val="004058BF"/>
    <w:rsid w:val="00406B33"/>
    <w:rsid w:val="004115D3"/>
    <w:rsid w:val="004145A3"/>
    <w:rsid w:val="00414B73"/>
    <w:rsid w:val="00415A2E"/>
    <w:rsid w:val="004220C5"/>
    <w:rsid w:val="004226F6"/>
    <w:rsid w:val="00422A93"/>
    <w:rsid w:val="00422CD9"/>
    <w:rsid w:val="004264C3"/>
    <w:rsid w:val="0043075E"/>
    <w:rsid w:val="00436363"/>
    <w:rsid w:val="0043654A"/>
    <w:rsid w:val="0043739A"/>
    <w:rsid w:val="004409D0"/>
    <w:rsid w:val="00441065"/>
    <w:rsid w:val="004412C1"/>
    <w:rsid w:val="004431B8"/>
    <w:rsid w:val="00444FD6"/>
    <w:rsid w:val="0044562B"/>
    <w:rsid w:val="0044626F"/>
    <w:rsid w:val="004504CC"/>
    <w:rsid w:val="0045526C"/>
    <w:rsid w:val="0046035D"/>
    <w:rsid w:val="0046101E"/>
    <w:rsid w:val="00464543"/>
    <w:rsid w:val="00464F97"/>
    <w:rsid w:val="0046640C"/>
    <w:rsid w:val="00466E8C"/>
    <w:rsid w:val="00470826"/>
    <w:rsid w:val="004751ED"/>
    <w:rsid w:val="0047599A"/>
    <w:rsid w:val="00486197"/>
    <w:rsid w:val="00490CD7"/>
    <w:rsid w:val="00490EEF"/>
    <w:rsid w:val="0049497E"/>
    <w:rsid w:val="00495377"/>
    <w:rsid w:val="004A4F3E"/>
    <w:rsid w:val="004A5FFD"/>
    <w:rsid w:val="004A6FDC"/>
    <w:rsid w:val="004B14DF"/>
    <w:rsid w:val="004B241C"/>
    <w:rsid w:val="004B2F26"/>
    <w:rsid w:val="004B5BE5"/>
    <w:rsid w:val="004B6CAD"/>
    <w:rsid w:val="004B759B"/>
    <w:rsid w:val="004B7FF6"/>
    <w:rsid w:val="004C2EC9"/>
    <w:rsid w:val="004C3105"/>
    <w:rsid w:val="004D17FD"/>
    <w:rsid w:val="004D20B9"/>
    <w:rsid w:val="004D2396"/>
    <w:rsid w:val="004D35D7"/>
    <w:rsid w:val="004D5BA2"/>
    <w:rsid w:val="004D5CBD"/>
    <w:rsid w:val="004E0255"/>
    <w:rsid w:val="004E2609"/>
    <w:rsid w:val="004E2D96"/>
    <w:rsid w:val="004F301A"/>
    <w:rsid w:val="004F4704"/>
    <w:rsid w:val="004F7FF8"/>
    <w:rsid w:val="005025F7"/>
    <w:rsid w:val="005040A1"/>
    <w:rsid w:val="0051181D"/>
    <w:rsid w:val="00512E3A"/>
    <w:rsid w:val="00516269"/>
    <w:rsid w:val="00517E66"/>
    <w:rsid w:val="00520A45"/>
    <w:rsid w:val="005214A3"/>
    <w:rsid w:val="0052178A"/>
    <w:rsid w:val="00525137"/>
    <w:rsid w:val="00527C39"/>
    <w:rsid w:val="00527EB1"/>
    <w:rsid w:val="00530952"/>
    <w:rsid w:val="00530D76"/>
    <w:rsid w:val="0053365E"/>
    <w:rsid w:val="0054119B"/>
    <w:rsid w:val="0054349B"/>
    <w:rsid w:val="00543528"/>
    <w:rsid w:val="00544D05"/>
    <w:rsid w:val="00546F38"/>
    <w:rsid w:val="00547CA7"/>
    <w:rsid w:val="00552022"/>
    <w:rsid w:val="00552DBE"/>
    <w:rsid w:val="00553E8F"/>
    <w:rsid w:val="00555259"/>
    <w:rsid w:val="005565FA"/>
    <w:rsid w:val="00562EAD"/>
    <w:rsid w:val="0056391A"/>
    <w:rsid w:val="00563E76"/>
    <w:rsid w:val="00566696"/>
    <w:rsid w:val="005669D5"/>
    <w:rsid w:val="0056708E"/>
    <w:rsid w:val="00571284"/>
    <w:rsid w:val="00576418"/>
    <w:rsid w:val="0057758E"/>
    <w:rsid w:val="00581F55"/>
    <w:rsid w:val="00584A92"/>
    <w:rsid w:val="00584AA9"/>
    <w:rsid w:val="00585543"/>
    <w:rsid w:val="00591649"/>
    <w:rsid w:val="0059279A"/>
    <w:rsid w:val="00596DB3"/>
    <w:rsid w:val="00597687"/>
    <w:rsid w:val="00597B76"/>
    <w:rsid w:val="005A10AA"/>
    <w:rsid w:val="005A2A17"/>
    <w:rsid w:val="005A42E4"/>
    <w:rsid w:val="005B0883"/>
    <w:rsid w:val="005B3C93"/>
    <w:rsid w:val="005B3D60"/>
    <w:rsid w:val="005B7843"/>
    <w:rsid w:val="005B7979"/>
    <w:rsid w:val="005C23BF"/>
    <w:rsid w:val="005C34DD"/>
    <w:rsid w:val="005C3930"/>
    <w:rsid w:val="005C5C05"/>
    <w:rsid w:val="005C6AAE"/>
    <w:rsid w:val="005D2924"/>
    <w:rsid w:val="005E0623"/>
    <w:rsid w:val="005E5790"/>
    <w:rsid w:val="005E623C"/>
    <w:rsid w:val="005E689A"/>
    <w:rsid w:val="005F1BA2"/>
    <w:rsid w:val="005F2B5A"/>
    <w:rsid w:val="005F2BB9"/>
    <w:rsid w:val="005F2E98"/>
    <w:rsid w:val="005F49C4"/>
    <w:rsid w:val="005F59A9"/>
    <w:rsid w:val="005F7F02"/>
    <w:rsid w:val="006001C5"/>
    <w:rsid w:val="006004C4"/>
    <w:rsid w:val="00601BB7"/>
    <w:rsid w:val="00610314"/>
    <w:rsid w:val="00610FC9"/>
    <w:rsid w:val="006118AF"/>
    <w:rsid w:val="00613AC3"/>
    <w:rsid w:val="00614A07"/>
    <w:rsid w:val="00614EF7"/>
    <w:rsid w:val="00616D81"/>
    <w:rsid w:val="00616F9D"/>
    <w:rsid w:val="006200E1"/>
    <w:rsid w:val="00620F69"/>
    <w:rsid w:val="00624022"/>
    <w:rsid w:val="00624E49"/>
    <w:rsid w:val="0062750D"/>
    <w:rsid w:val="006305E8"/>
    <w:rsid w:val="00632505"/>
    <w:rsid w:val="00632E66"/>
    <w:rsid w:val="006357BF"/>
    <w:rsid w:val="00637DC5"/>
    <w:rsid w:val="006433FE"/>
    <w:rsid w:val="00643A1F"/>
    <w:rsid w:val="00645147"/>
    <w:rsid w:val="00647806"/>
    <w:rsid w:val="00647844"/>
    <w:rsid w:val="00650914"/>
    <w:rsid w:val="00653CAD"/>
    <w:rsid w:val="006546BF"/>
    <w:rsid w:val="00662856"/>
    <w:rsid w:val="00662C41"/>
    <w:rsid w:val="0066476B"/>
    <w:rsid w:val="00665869"/>
    <w:rsid w:val="00671618"/>
    <w:rsid w:val="00674AD9"/>
    <w:rsid w:val="00675BF1"/>
    <w:rsid w:val="00680EFC"/>
    <w:rsid w:val="00681287"/>
    <w:rsid w:val="00686E12"/>
    <w:rsid w:val="006910E0"/>
    <w:rsid w:val="0069166C"/>
    <w:rsid w:val="006916B2"/>
    <w:rsid w:val="00691B7A"/>
    <w:rsid w:val="00695EF3"/>
    <w:rsid w:val="006A0261"/>
    <w:rsid w:val="006A092E"/>
    <w:rsid w:val="006A2CCB"/>
    <w:rsid w:val="006A568D"/>
    <w:rsid w:val="006A6586"/>
    <w:rsid w:val="006A693E"/>
    <w:rsid w:val="006A6FFA"/>
    <w:rsid w:val="006B7B5B"/>
    <w:rsid w:val="006C1CE7"/>
    <w:rsid w:val="006C2B0D"/>
    <w:rsid w:val="006C3C9A"/>
    <w:rsid w:val="006C7470"/>
    <w:rsid w:val="006D34AF"/>
    <w:rsid w:val="006D5BC6"/>
    <w:rsid w:val="006D6CC7"/>
    <w:rsid w:val="006E0249"/>
    <w:rsid w:val="006E4351"/>
    <w:rsid w:val="006E4616"/>
    <w:rsid w:val="006F5CDD"/>
    <w:rsid w:val="006F70BD"/>
    <w:rsid w:val="007044EA"/>
    <w:rsid w:val="00704776"/>
    <w:rsid w:val="00704A54"/>
    <w:rsid w:val="00706641"/>
    <w:rsid w:val="00711CBA"/>
    <w:rsid w:val="00712921"/>
    <w:rsid w:val="00712A05"/>
    <w:rsid w:val="00713875"/>
    <w:rsid w:val="00716B10"/>
    <w:rsid w:val="007175BF"/>
    <w:rsid w:val="0072477E"/>
    <w:rsid w:val="007264A6"/>
    <w:rsid w:val="007274CD"/>
    <w:rsid w:val="00731449"/>
    <w:rsid w:val="0073201B"/>
    <w:rsid w:val="00735400"/>
    <w:rsid w:val="00735C17"/>
    <w:rsid w:val="0073614D"/>
    <w:rsid w:val="007363A0"/>
    <w:rsid w:val="00736FCF"/>
    <w:rsid w:val="007426BF"/>
    <w:rsid w:val="007441BB"/>
    <w:rsid w:val="00744CB4"/>
    <w:rsid w:val="00747745"/>
    <w:rsid w:val="00750C9A"/>
    <w:rsid w:val="00751443"/>
    <w:rsid w:val="007538D4"/>
    <w:rsid w:val="00754A30"/>
    <w:rsid w:val="00760655"/>
    <w:rsid w:val="00761781"/>
    <w:rsid w:val="00765EB7"/>
    <w:rsid w:val="007664BA"/>
    <w:rsid w:val="00777F6F"/>
    <w:rsid w:val="00781723"/>
    <w:rsid w:val="007822DE"/>
    <w:rsid w:val="00782F52"/>
    <w:rsid w:val="007837DE"/>
    <w:rsid w:val="00785EBB"/>
    <w:rsid w:val="00786DB8"/>
    <w:rsid w:val="00790A73"/>
    <w:rsid w:val="007928BD"/>
    <w:rsid w:val="00793BAC"/>
    <w:rsid w:val="00794E2D"/>
    <w:rsid w:val="00795D13"/>
    <w:rsid w:val="007A2AB6"/>
    <w:rsid w:val="007A56CB"/>
    <w:rsid w:val="007A61AE"/>
    <w:rsid w:val="007A76DC"/>
    <w:rsid w:val="007B1C53"/>
    <w:rsid w:val="007B2532"/>
    <w:rsid w:val="007B6E30"/>
    <w:rsid w:val="007B7BFE"/>
    <w:rsid w:val="007C158C"/>
    <w:rsid w:val="007C1BA2"/>
    <w:rsid w:val="007C7028"/>
    <w:rsid w:val="007C74D4"/>
    <w:rsid w:val="007D32FB"/>
    <w:rsid w:val="007D4AFD"/>
    <w:rsid w:val="007D5ACF"/>
    <w:rsid w:val="007D5CCB"/>
    <w:rsid w:val="007E16D4"/>
    <w:rsid w:val="007E1E9F"/>
    <w:rsid w:val="007E2A0A"/>
    <w:rsid w:val="007E74EB"/>
    <w:rsid w:val="007E74EF"/>
    <w:rsid w:val="007F2826"/>
    <w:rsid w:val="007F470C"/>
    <w:rsid w:val="007F6508"/>
    <w:rsid w:val="007F6B10"/>
    <w:rsid w:val="00800528"/>
    <w:rsid w:val="008060B0"/>
    <w:rsid w:val="00807890"/>
    <w:rsid w:val="008146DF"/>
    <w:rsid w:val="00814B5A"/>
    <w:rsid w:val="00815001"/>
    <w:rsid w:val="00815F37"/>
    <w:rsid w:val="008163C1"/>
    <w:rsid w:val="008208D3"/>
    <w:rsid w:val="00821E23"/>
    <w:rsid w:val="00822706"/>
    <w:rsid w:val="00826722"/>
    <w:rsid w:val="008304C7"/>
    <w:rsid w:val="00830664"/>
    <w:rsid w:val="008316C2"/>
    <w:rsid w:val="00835C66"/>
    <w:rsid w:val="008360A8"/>
    <w:rsid w:val="00840A76"/>
    <w:rsid w:val="00841E7E"/>
    <w:rsid w:val="0084213E"/>
    <w:rsid w:val="00843EFA"/>
    <w:rsid w:val="008473D0"/>
    <w:rsid w:val="008479D4"/>
    <w:rsid w:val="00847E39"/>
    <w:rsid w:val="00853299"/>
    <w:rsid w:val="00854D9E"/>
    <w:rsid w:val="008552F1"/>
    <w:rsid w:val="008579A3"/>
    <w:rsid w:val="00857AB6"/>
    <w:rsid w:val="00860FAB"/>
    <w:rsid w:val="00862336"/>
    <w:rsid w:val="0086387F"/>
    <w:rsid w:val="00863FCB"/>
    <w:rsid w:val="00865F2B"/>
    <w:rsid w:val="0087128D"/>
    <w:rsid w:val="008727C4"/>
    <w:rsid w:val="00873FAC"/>
    <w:rsid w:val="00874289"/>
    <w:rsid w:val="00875268"/>
    <w:rsid w:val="0087661F"/>
    <w:rsid w:val="008766AC"/>
    <w:rsid w:val="00877037"/>
    <w:rsid w:val="00877C24"/>
    <w:rsid w:val="00884473"/>
    <w:rsid w:val="00890745"/>
    <w:rsid w:val="0089558B"/>
    <w:rsid w:val="00895C80"/>
    <w:rsid w:val="00896C19"/>
    <w:rsid w:val="008A38FB"/>
    <w:rsid w:val="008A3D43"/>
    <w:rsid w:val="008A3E80"/>
    <w:rsid w:val="008A422B"/>
    <w:rsid w:val="008A5FD5"/>
    <w:rsid w:val="008B1516"/>
    <w:rsid w:val="008B36FA"/>
    <w:rsid w:val="008B3869"/>
    <w:rsid w:val="008B50BC"/>
    <w:rsid w:val="008B5FF7"/>
    <w:rsid w:val="008B78D4"/>
    <w:rsid w:val="008B7FFC"/>
    <w:rsid w:val="008C0BA0"/>
    <w:rsid w:val="008C2086"/>
    <w:rsid w:val="008C2A9A"/>
    <w:rsid w:val="008C2CB2"/>
    <w:rsid w:val="008C43F7"/>
    <w:rsid w:val="008C5B71"/>
    <w:rsid w:val="008D05CD"/>
    <w:rsid w:val="008D44CD"/>
    <w:rsid w:val="008D58CF"/>
    <w:rsid w:val="008E3159"/>
    <w:rsid w:val="008E409B"/>
    <w:rsid w:val="008F3AAE"/>
    <w:rsid w:val="008F7A74"/>
    <w:rsid w:val="009004D4"/>
    <w:rsid w:val="009013F3"/>
    <w:rsid w:val="00904998"/>
    <w:rsid w:val="00905981"/>
    <w:rsid w:val="0091203A"/>
    <w:rsid w:val="009153CC"/>
    <w:rsid w:val="00920FD3"/>
    <w:rsid w:val="00921C53"/>
    <w:rsid w:val="0092558F"/>
    <w:rsid w:val="009277E8"/>
    <w:rsid w:val="00927B63"/>
    <w:rsid w:val="00931321"/>
    <w:rsid w:val="009319C4"/>
    <w:rsid w:val="009330BB"/>
    <w:rsid w:val="00940483"/>
    <w:rsid w:val="00940B76"/>
    <w:rsid w:val="00943887"/>
    <w:rsid w:val="00943E2E"/>
    <w:rsid w:val="009472D6"/>
    <w:rsid w:val="009479B8"/>
    <w:rsid w:val="00954F73"/>
    <w:rsid w:val="00955535"/>
    <w:rsid w:val="009564D3"/>
    <w:rsid w:val="00957507"/>
    <w:rsid w:val="0095797F"/>
    <w:rsid w:val="00971A5E"/>
    <w:rsid w:val="0097315D"/>
    <w:rsid w:val="00974CC5"/>
    <w:rsid w:val="00975C7B"/>
    <w:rsid w:val="009830F7"/>
    <w:rsid w:val="0098522A"/>
    <w:rsid w:val="009859BD"/>
    <w:rsid w:val="0099058E"/>
    <w:rsid w:val="009919E3"/>
    <w:rsid w:val="0099204F"/>
    <w:rsid w:val="00993705"/>
    <w:rsid w:val="00993C66"/>
    <w:rsid w:val="00996479"/>
    <w:rsid w:val="00997686"/>
    <w:rsid w:val="009A2A32"/>
    <w:rsid w:val="009A4037"/>
    <w:rsid w:val="009A65A0"/>
    <w:rsid w:val="009B158E"/>
    <w:rsid w:val="009B5FFA"/>
    <w:rsid w:val="009C0E14"/>
    <w:rsid w:val="009C4DE5"/>
    <w:rsid w:val="009C508B"/>
    <w:rsid w:val="009C73DB"/>
    <w:rsid w:val="009D42BA"/>
    <w:rsid w:val="009E4FD7"/>
    <w:rsid w:val="009E51FE"/>
    <w:rsid w:val="009E5937"/>
    <w:rsid w:val="009E771A"/>
    <w:rsid w:val="009F256C"/>
    <w:rsid w:val="009F3E31"/>
    <w:rsid w:val="009F413F"/>
    <w:rsid w:val="009F50EA"/>
    <w:rsid w:val="009F7C1D"/>
    <w:rsid w:val="00A003F8"/>
    <w:rsid w:val="00A00B0F"/>
    <w:rsid w:val="00A0299A"/>
    <w:rsid w:val="00A04E74"/>
    <w:rsid w:val="00A0663B"/>
    <w:rsid w:val="00A07C2E"/>
    <w:rsid w:val="00A10F39"/>
    <w:rsid w:val="00A2027B"/>
    <w:rsid w:val="00A246BD"/>
    <w:rsid w:val="00A27684"/>
    <w:rsid w:val="00A27D72"/>
    <w:rsid w:val="00A30AD0"/>
    <w:rsid w:val="00A3135F"/>
    <w:rsid w:val="00A32048"/>
    <w:rsid w:val="00A3373F"/>
    <w:rsid w:val="00A37183"/>
    <w:rsid w:val="00A45828"/>
    <w:rsid w:val="00A4670A"/>
    <w:rsid w:val="00A500F3"/>
    <w:rsid w:val="00A5054B"/>
    <w:rsid w:val="00A5115F"/>
    <w:rsid w:val="00A5202F"/>
    <w:rsid w:val="00A55D6C"/>
    <w:rsid w:val="00A56200"/>
    <w:rsid w:val="00A57F19"/>
    <w:rsid w:val="00A60C81"/>
    <w:rsid w:val="00A61368"/>
    <w:rsid w:val="00A62E53"/>
    <w:rsid w:val="00A638FA"/>
    <w:rsid w:val="00A65A84"/>
    <w:rsid w:val="00A65EAB"/>
    <w:rsid w:val="00A67006"/>
    <w:rsid w:val="00A67F96"/>
    <w:rsid w:val="00A7086A"/>
    <w:rsid w:val="00A725BC"/>
    <w:rsid w:val="00A735C3"/>
    <w:rsid w:val="00A75632"/>
    <w:rsid w:val="00A801A9"/>
    <w:rsid w:val="00A81AC4"/>
    <w:rsid w:val="00A820B8"/>
    <w:rsid w:val="00A83456"/>
    <w:rsid w:val="00A84A57"/>
    <w:rsid w:val="00A85C0A"/>
    <w:rsid w:val="00A87674"/>
    <w:rsid w:val="00A90236"/>
    <w:rsid w:val="00A9063F"/>
    <w:rsid w:val="00A9251C"/>
    <w:rsid w:val="00A92BF7"/>
    <w:rsid w:val="00A92E2F"/>
    <w:rsid w:val="00A9493F"/>
    <w:rsid w:val="00A95F6F"/>
    <w:rsid w:val="00A96478"/>
    <w:rsid w:val="00AA1D25"/>
    <w:rsid w:val="00AA2BFD"/>
    <w:rsid w:val="00AA6596"/>
    <w:rsid w:val="00AB03DF"/>
    <w:rsid w:val="00AB3699"/>
    <w:rsid w:val="00AB3BAF"/>
    <w:rsid w:val="00AC17E4"/>
    <w:rsid w:val="00AC4A00"/>
    <w:rsid w:val="00AC4A98"/>
    <w:rsid w:val="00AC5C54"/>
    <w:rsid w:val="00AC6394"/>
    <w:rsid w:val="00AD1FFE"/>
    <w:rsid w:val="00AD3AFA"/>
    <w:rsid w:val="00AD5608"/>
    <w:rsid w:val="00AE1016"/>
    <w:rsid w:val="00AE3EA8"/>
    <w:rsid w:val="00AE54F8"/>
    <w:rsid w:val="00AF0C78"/>
    <w:rsid w:val="00AF0D6A"/>
    <w:rsid w:val="00AF0FDE"/>
    <w:rsid w:val="00AF423E"/>
    <w:rsid w:val="00B008FE"/>
    <w:rsid w:val="00B0132E"/>
    <w:rsid w:val="00B01DC1"/>
    <w:rsid w:val="00B05C83"/>
    <w:rsid w:val="00B06020"/>
    <w:rsid w:val="00B06A08"/>
    <w:rsid w:val="00B10615"/>
    <w:rsid w:val="00B11328"/>
    <w:rsid w:val="00B17119"/>
    <w:rsid w:val="00B174C0"/>
    <w:rsid w:val="00B203C7"/>
    <w:rsid w:val="00B2109F"/>
    <w:rsid w:val="00B22847"/>
    <w:rsid w:val="00B237F8"/>
    <w:rsid w:val="00B2391C"/>
    <w:rsid w:val="00B24144"/>
    <w:rsid w:val="00B37EC2"/>
    <w:rsid w:val="00B41842"/>
    <w:rsid w:val="00B44A18"/>
    <w:rsid w:val="00B450BA"/>
    <w:rsid w:val="00B458C6"/>
    <w:rsid w:val="00B460C5"/>
    <w:rsid w:val="00B46570"/>
    <w:rsid w:val="00B4703C"/>
    <w:rsid w:val="00B478F0"/>
    <w:rsid w:val="00B55B57"/>
    <w:rsid w:val="00B60DE0"/>
    <w:rsid w:val="00B63135"/>
    <w:rsid w:val="00B65741"/>
    <w:rsid w:val="00B67D17"/>
    <w:rsid w:val="00B70FFB"/>
    <w:rsid w:val="00B76D37"/>
    <w:rsid w:val="00B80DCE"/>
    <w:rsid w:val="00B811D5"/>
    <w:rsid w:val="00B825B4"/>
    <w:rsid w:val="00B8293C"/>
    <w:rsid w:val="00B83954"/>
    <w:rsid w:val="00B8590E"/>
    <w:rsid w:val="00B915D8"/>
    <w:rsid w:val="00B94AE7"/>
    <w:rsid w:val="00B94F58"/>
    <w:rsid w:val="00B95BA9"/>
    <w:rsid w:val="00B9643C"/>
    <w:rsid w:val="00B96DC8"/>
    <w:rsid w:val="00BA3CAB"/>
    <w:rsid w:val="00BA47D9"/>
    <w:rsid w:val="00BA5109"/>
    <w:rsid w:val="00BA65B7"/>
    <w:rsid w:val="00BA69F7"/>
    <w:rsid w:val="00BB3A44"/>
    <w:rsid w:val="00BB4B86"/>
    <w:rsid w:val="00BC6705"/>
    <w:rsid w:val="00BC7176"/>
    <w:rsid w:val="00BD0E8B"/>
    <w:rsid w:val="00BD1468"/>
    <w:rsid w:val="00BD20CB"/>
    <w:rsid w:val="00BD350F"/>
    <w:rsid w:val="00BD4509"/>
    <w:rsid w:val="00BD7B24"/>
    <w:rsid w:val="00BE0A74"/>
    <w:rsid w:val="00BE1F9F"/>
    <w:rsid w:val="00BE5016"/>
    <w:rsid w:val="00BE781C"/>
    <w:rsid w:val="00BF1511"/>
    <w:rsid w:val="00BF2A74"/>
    <w:rsid w:val="00BF41CD"/>
    <w:rsid w:val="00BF4247"/>
    <w:rsid w:val="00C00682"/>
    <w:rsid w:val="00C04283"/>
    <w:rsid w:val="00C0432A"/>
    <w:rsid w:val="00C054AA"/>
    <w:rsid w:val="00C13277"/>
    <w:rsid w:val="00C13EC6"/>
    <w:rsid w:val="00C16B92"/>
    <w:rsid w:val="00C21F9F"/>
    <w:rsid w:val="00C221E7"/>
    <w:rsid w:val="00C22746"/>
    <w:rsid w:val="00C25C5D"/>
    <w:rsid w:val="00C27622"/>
    <w:rsid w:val="00C27FBB"/>
    <w:rsid w:val="00C3008D"/>
    <w:rsid w:val="00C32F0B"/>
    <w:rsid w:val="00C3319C"/>
    <w:rsid w:val="00C355E9"/>
    <w:rsid w:val="00C35B3D"/>
    <w:rsid w:val="00C40F46"/>
    <w:rsid w:val="00C465CB"/>
    <w:rsid w:val="00C50E71"/>
    <w:rsid w:val="00C51989"/>
    <w:rsid w:val="00C52352"/>
    <w:rsid w:val="00C53400"/>
    <w:rsid w:val="00C54269"/>
    <w:rsid w:val="00C57030"/>
    <w:rsid w:val="00C57390"/>
    <w:rsid w:val="00C61CE9"/>
    <w:rsid w:val="00C62FC2"/>
    <w:rsid w:val="00C6753F"/>
    <w:rsid w:val="00C71BCA"/>
    <w:rsid w:val="00C733E0"/>
    <w:rsid w:val="00C736C6"/>
    <w:rsid w:val="00C74FEB"/>
    <w:rsid w:val="00C755C3"/>
    <w:rsid w:val="00C7571F"/>
    <w:rsid w:val="00C76FF3"/>
    <w:rsid w:val="00C77A9D"/>
    <w:rsid w:val="00C80874"/>
    <w:rsid w:val="00C84CFE"/>
    <w:rsid w:val="00C85788"/>
    <w:rsid w:val="00C86127"/>
    <w:rsid w:val="00C8634F"/>
    <w:rsid w:val="00C8789A"/>
    <w:rsid w:val="00C87D3B"/>
    <w:rsid w:val="00C91719"/>
    <w:rsid w:val="00C93EFE"/>
    <w:rsid w:val="00C93FE9"/>
    <w:rsid w:val="00C971C7"/>
    <w:rsid w:val="00CA0B2A"/>
    <w:rsid w:val="00CA1413"/>
    <w:rsid w:val="00CA26E8"/>
    <w:rsid w:val="00CB083E"/>
    <w:rsid w:val="00CB08EC"/>
    <w:rsid w:val="00CB1631"/>
    <w:rsid w:val="00CB1B7A"/>
    <w:rsid w:val="00CB47D9"/>
    <w:rsid w:val="00CB4B5D"/>
    <w:rsid w:val="00CB5908"/>
    <w:rsid w:val="00CC0569"/>
    <w:rsid w:val="00CC08F7"/>
    <w:rsid w:val="00CE1890"/>
    <w:rsid w:val="00CE4316"/>
    <w:rsid w:val="00CF062D"/>
    <w:rsid w:val="00CF22A4"/>
    <w:rsid w:val="00CF2E6E"/>
    <w:rsid w:val="00D02279"/>
    <w:rsid w:val="00D033F6"/>
    <w:rsid w:val="00D06EB8"/>
    <w:rsid w:val="00D071FF"/>
    <w:rsid w:val="00D0738C"/>
    <w:rsid w:val="00D1080B"/>
    <w:rsid w:val="00D17B4F"/>
    <w:rsid w:val="00D30541"/>
    <w:rsid w:val="00D306A8"/>
    <w:rsid w:val="00D30908"/>
    <w:rsid w:val="00D329A0"/>
    <w:rsid w:val="00D3420B"/>
    <w:rsid w:val="00D34A42"/>
    <w:rsid w:val="00D34B89"/>
    <w:rsid w:val="00D37690"/>
    <w:rsid w:val="00D37F54"/>
    <w:rsid w:val="00D411EF"/>
    <w:rsid w:val="00D45695"/>
    <w:rsid w:val="00D45ABC"/>
    <w:rsid w:val="00D47C87"/>
    <w:rsid w:val="00D52831"/>
    <w:rsid w:val="00D52B84"/>
    <w:rsid w:val="00D5595B"/>
    <w:rsid w:val="00D64B64"/>
    <w:rsid w:val="00D64FB4"/>
    <w:rsid w:val="00D6751E"/>
    <w:rsid w:val="00D67F6E"/>
    <w:rsid w:val="00D74AD8"/>
    <w:rsid w:val="00D7597F"/>
    <w:rsid w:val="00D84DED"/>
    <w:rsid w:val="00D85711"/>
    <w:rsid w:val="00D86108"/>
    <w:rsid w:val="00D87246"/>
    <w:rsid w:val="00D92493"/>
    <w:rsid w:val="00D94966"/>
    <w:rsid w:val="00D95998"/>
    <w:rsid w:val="00DA1BEB"/>
    <w:rsid w:val="00DA3455"/>
    <w:rsid w:val="00DA6468"/>
    <w:rsid w:val="00DA6F72"/>
    <w:rsid w:val="00DA7565"/>
    <w:rsid w:val="00DB33FE"/>
    <w:rsid w:val="00DB5028"/>
    <w:rsid w:val="00DB6BD0"/>
    <w:rsid w:val="00DC060B"/>
    <w:rsid w:val="00DC1452"/>
    <w:rsid w:val="00DC19EE"/>
    <w:rsid w:val="00DC270C"/>
    <w:rsid w:val="00DC78EF"/>
    <w:rsid w:val="00DC7CCF"/>
    <w:rsid w:val="00DD040F"/>
    <w:rsid w:val="00DD2846"/>
    <w:rsid w:val="00DD5133"/>
    <w:rsid w:val="00DD6C78"/>
    <w:rsid w:val="00DE244C"/>
    <w:rsid w:val="00DE2E44"/>
    <w:rsid w:val="00DE368B"/>
    <w:rsid w:val="00DE3805"/>
    <w:rsid w:val="00DE386D"/>
    <w:rsid w:val="00DE524D"/>
    <w:rsid w:val="00DE6926"/>
    <w:rsid w:val="00DE6C9A"/>
    <w:rsid w:val="00DE71E5"/>
    <w:rsid w:val="00DF0F32"/>
    <w:rsid w:val="00DF1C5A"/>
    <w:rsid w:val="00DF3351"/>
    <w:rsid w:val="00DF779F"/>
    <w:rsid w:val="00E03B50"/>
    <w:rsid w:val="00E03B67"/>
    <w:rsid w:val="00E04002"/>
    <w:rsid w:val="00E042F3"/>
    <w:rsid w:val="00E04540"/>
    <w:rsid w:val="00E108AE"/>
    <w:rsid w:val="00E12273"/>
    <w:rsid w:val="00E145C3"/>
    <w:rsid w:val="00E14EB6"/>
    <w:rsid w:val="00E2532B"/>
    <w:rsid w:val="00E31235"/>
    <w:rsid w:val="00E32D11"/>
    <w:rsid w:val="00E33EBF"/>
    <w:rsid w:val="00E369C6"/>
    <w:rsid w:val="00E372EF"/>
    <w:rsid w:val="00E37897"/>
    <w:rsid w:val="00E42676"/>
    <w:rsid w:val="00E434C2"/>
    <w:rsid w:val="00E4739C"/>
    <w:rsid w:val="00E51956"/>
    <w:rsid w:val="00E5413F"/>
    <w:rsid w:val="00E55A27"/>
    <w:rsid w:val="00E57CC4"/>
    <w:rsid w:val="00E6145A"/>
    <w:rsid w:val="00E64608"/>
    <w:rsid w:val="00E65244"/>
    <w:rsid w:val="00E70BE0"/>
    <w:rsid w:val="00E721C7"/>
    <w:rsid w:val="00E72C72"/>
    <w:rsid w:val="00E72FEF"/>
    <w:rsid w:val="00E80DCA"/>
    <w:rsid w:val="00E80DFF"/>
    <w:rsid w:val="00E81104"/>
    <w:rsid w:val="00E8141E"/>
    <w:rsid w:val="00E82308"/>
    <w:rsid w:val="00E823AB"/>
    <w:rsid w:val="00E85800"/>
    <w:rsid w:val="00E859C6"/>
    <w:rsid w:val="00E86F03"/>
    <w:rsid w:val="00E87121"/>
    <w:rsid w:val="00E90115"/>
    <w:rsid w:val="00E97667"/>
    <w:rsid w:val="00EA0243"/>
    <w:rsid w:val="00EA1E0F"/>
    <w:rsid w:val="00EA47F7"/>
    <w:rsid w:val="00EA6E77"/>
    <w:rsid w:val="00EB2393"/>
    <w:rsid w:val="00EB28C8"/>
    <w:rsid w:val="00EB370A"/>
    <w:rsid w:val="00EB40B8"/>
    <w:rsid w:val="00EB499F"/>
    <w:rsid w:val="00EB687B"/>
    <w:rsid w:val="00EC0DC7"/>
    <w:rsid w:val="00EC1640"/>
    <w:rsid w:val="00EC2583"/>
    <w:rsid w:val="00EC325A"/>
    <w:rsid w:val="00EC3944"/>
    <w:rsid w:val="00ED2FA2"/>
    <w:rsid w:val="00ED3AC5"/>
    <w:rsid w:val="00ED4720"/>
    <w:rsid w:val="00ED6BEC"/>
    <w:rsid w:val="00EE09C6"/>
    <w:rsid w:val="00EE112B"/>
    <w:rsid w:val="00EE1DC5"/>
    <w:rsid w:val="00EE286D"/>
    <w:rsid w:val="00EE5B75"/>
    <w:rsid w:val="00EE5EB5"/>
    <w:rsid w:val="00EE67A1"/>
    <w:rsid w:val="00EF1DA0"/>
    <w:rsid w:val="00EF5FF5"/>
    <w:rsid w:val="00F065E2"/>
    <w:rsid w:val="00F101D8"/>
    <w:rsid w:val="00F10D7F"/>
    <w:rsid w:val="00F16E1B"/>
    <w:rsid w:val="00F202BD"/>
    <w:rsid w:val="00F21C90"/>
    <w:rsid w:val="00F2281B"/>
    <w:rsid w:val="00F235D3"/>
    <w:rsid w:val="00F23909"/>
    <w:rsid w:val="00F24B88"/>
    <w:rsid w:val="00F24F90"/>
    <w:rsid w:val="00F26B7C"/>
    <w:rsid w:val="00F26B8C"/>
    <w:rsid w:val="00F33EEA"/>
    <w:rsid w:val="00F37B93"/>
    <w:rsid w:val="00F41940"/>
    <w:rsid w:val="00F41D04"/>
    <w:rsid w:val="00F43CDB"/>
    <w:rsid w:val="00F44AC0"/>
    <w:rsid w:val="00F47306"/>
    <w:rsid w:val="00F47A9D"/>
    <w:rsid w:val="00F506A5"/>
    <w:rsid w:val="00F50780"/>
    <w:rsid w:val="00F50EBF"/>
    <w:rsid w:val="00F578C0"/>
    <w:rsid w:val="00F654F7"/>
    <w:rsid w:val="00F66FC4"/>
    <w:rsid w:val="00F674EC"/>
    <w:rsid w:val="00F77E76"/>
    <w:rsid w:val="00F83141"/>
    <w:rsid w:val="00F965BC"/>
    <w:rsid w:val="00FA01DB"/>
    <w:rsid w:val="00FA1E2F"/>
    <w:rsid w:val="00FA4E8C"/>
    <w:rsid w:val="00FA5F44"/>
    <w:rsid w:val="00FA779A"/>
    <w:rsid w:val="00FA7A64"/>
    <w:rsid w:val="00FB06EF"/>
    <w:rsid w:val="00FB5A89"/>
    <w:rsid w:val="00FB6450"/>
    <w:rsid w:val="00FB7456"/>
    <w:rsid w:val="00FC062F"/>
    <w:rsid w:val="00FC195A"/>
    <w:rsid w:val="00FC409D"/>
    <w:rsid w:val="00FC5ADD"/>
    <w:rsid w:val="00FC6B65"/>
    <w:rsid w:val="00FD1FDF"/>
    <w:rsid w:val="00FD55FE"/>
    <w:rsid w:val="00FD5F97"/>
    <w:rsid w:val="00FD7D39"/>
    <w:rsid w:val="00FE024C"/>
    <w:rsid w:val="00FE1D4B"/>
    <w:rsid w:val="00FE305A"/>
    <w:rsid w:val="00FE37D6"/>
    <w:rsid w:val="00FE4AAF"/>
    <w:rsid w:val="00FE535F"/>
    <w:rsid w:val="00FF143E"/>
    <w:rsid w:val="00FF1F6A"/>
    <w:rsid w:val="00FF27A9"/>
    <w:rsid w:val="00FF4404"/>
    <w:rsid w:val="00FF465D"/>
    <w:rsid w:val="00FF5629"/>
    <w:rsid w:val="00FF7C11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2985B-20FE-4624-B6FB-F151E4BD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6CD"/>
    <w:pPr>
      <w:spacing w:after="200" w:line="276" w:lineRule="auto"/>
    </w:pPr>
    <w:rPr>
      <w:rFonts w:eastAsiaTheme="minorEastAsia"/>
      <w:lang w:val="ky-KG" w:eastAsia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6CD"/>
    <w:pPr>
      <w:spacing w:after="0" w:line="240" w:lineRule="auto"/>
    </w:pPr>
    <w:rPr>
      <w:rFonts w:ascii="Calibri" w:eastAsia="Calibri" w:hAnsi="Calibri" w:cs="Times New Roman"/>
      <w:sz w:val="20"/>
      <w:szCs w:val="20"/>
      <w:lang w:val="ky-K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ablica">
    <w:name w:val="_Текст таблицы (tkTablica)"/>
    <w:basedOn w:val="a"/>
    <w:rsid w:val="000466CD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ekst">
    <w:name w:val="_Текст обычный (tkTekst)"/>
    <w:basedOn w:val="a"/>
    <w:rsid w:val="000466C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иль1"/>
    <w:basedOn w:val="a"/>
    <w:link w:val="10"/>
    <w:qFormat/>
    <w:rsid w:val="000466CD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2B2B2B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0466CD"/>
    <w:rPr>
      <w:rFonts w:ascii="Times New Roman" w:eastAsia="Times New Roman" w:hAnsi="Times New Roman" w:cs="Times New Roman"/>
      <w:color w:val="2B2B2B"/>
      <w:sz w:val="28"/>
      <w:szCs w:val="28"/>
      <w:shd w:val="clear" w:color="auto" w:fill="FFFFFF"/>
      <w:lang w:eastAsia="ru-RU"/>
    </w:rPr>
  </w:style>
  <w:style w:type="paragraph" w:customStyle="1" w:styleId="tkNazvanie">
    <w:name w:val="_Название (tkNazvanie)"/>
    <w:basedOn w:val="a"/>
    <w:rsid w:val="000466CD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0466C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4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6CD"/>
    <w:rPr>
      <w:rFonts w:eastAsiaTheme="minorEastAsia"/>
      <w:lang w:val="ky-KG" w:eastAsia="ky-KG"/>
    </w:rPr>
  </w:style>
  <w:style w:type="paragraph" w:styleId="a7">
    <w:name w:val="footer"/>
    <w:basedOn w:val="a"/>
    <w:link w:val="a8"/>
    <w:uiPriority w:val="99"/>
    <w:unhideWhenUsed/>
    <w:rsid w:val="0004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6CD"/>
    <w:rPr>
      <w:rFonts w:eastAsiaTheme="minorEastAsia"/>
      <w:lang w:val="ky-KG" w:eastAsia="ky-KG"/>
    </w:rPr>
  </w:style>
  <w:style w:type="paragraph" w:styleId="a9">
    <w:name w:val="Balloon Text"/>
    <w:basedOn w:val="a"/>
    <w:link w:val="aa"/>
    <w:uiPriority w:val="99"/>
    <w:semiHidden/>
    <w:unhideWhenUsed/>
    <w:rsid w:val="002C1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374"/>
    <w:rPr>
      <w:rFonts w:ascii="Segoe UI" w:eastAsiaTheme="minorEastAsia" w:hAnsi="Segoe UI" w:cs="Segoe UI"/>
      <w:sz w:val="18"/>
      <w:szCs w:val="18"/>
      <w:lang w:val="ky-KG" w:eastAsia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40340" TargetMode="External"/><Relationship Id="rId3" Type="http://schemas.openxmlformats.org/officeDocument/2006/relationships/settings" Target="settings.xml"/><Relationship Id="rId7" Type="http://schemas.openxmlformats.org/officeDocument/2006/relationships/hyperlink" Target="toktom://db/1403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C064-8932-4FDB-ABD7-3C767725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Прикоман-й сотрудник ОБОРОНА4</dc:creator>
  <cp:keywords/>
  <dc:description/>
  <cp:lastModifiedBy>Айганыш Абдыраева</cp:lastModifiedBy>
  <cp:revision>2</cp:revision>
  <cp:lastPrinted>2020-08-20T04:34:00Z</cp:lastPrinted>
  <dcterms:created xsi:type="dcterms:W3CDTF">2020-09-21T08:23:00Z</dcterms:created>
  <dcterms:modified xsi:type="dcterms:W3CDTF">2020-09-21T08:23:00Z</dcterms:modified>
</cp:coreProperties>
</file>