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CF" w:rsidRDefault="00B433CF" w:rsidP="00B433CF">
      <w:pPr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433CF" w:rsidRDefault="00B433CF" w:rsidP="00B43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B433CF" w:rsidRPr="00496E42" w:rsidRDefault="00B433CF" w:rsidP="00B43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КАБИНЕТА МИНИСТРОВ КЫРГЫЗСКОЙ РЕСПУБЛИКИ</w:t>
      </w:r>
    </w:p>
    <w:p w:rsidR="00B433CF" w:rsidRDefault="00B433CF" w:rsidP="00B43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3CF" w:rsidRPr="00570ADF" w:rsidRDefault="00B433CF" w:rsidP="00B43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0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Кабинета Министров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в сфере образования</w:t>
      </w:r>
    </w:p>
    <w:p w:rsidR="00B433CF" w:rsidRDefault="00B433CF" w:rsidP="00B43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3CF" w:rsidRPr="008D73A0" w:rsidRDefault="00B433CF" w:rsidP="00B43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8D73A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установления оптимальных сроков продолжительности учебного года на всех уровнях образования</w:t>
      </w:r>
      <w:r w:rsidRPr="008D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D73A0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8D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</w:t>
      </w:r>
      <w:r w:rsidRPr="008D73A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с учетом </w:t>
      </w:r>
      <w:r w:rsidRPr="008D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</w:t>
      </w:r>
      <w:r w:rsidRPr="008D73A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образовательного </w:t>
      </w:r>
      <w:r w:rsidRPr="008D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пространства </w:t>
      </w:r>
      <w:r w:rsidRPr="008D73A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стран-участников Содружества Независимых Государств и Евразийского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</w:t>
      </w:r>
      <w:r w:rsidRPr="008D73A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кономического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</w:t>
      </w:r>
      <w:r w:rsidRPr="008D73A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оюза, </w:t>
      </w:r>
      <w:r w:rsidRPr="008D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Pr="008D73A0">
        <w:rPr>
          <w:rFonts w:ascii="Times New Roman" w:eastAsia="Calibri" w:hAnsi="Times New Roman" w:cs="Times New Roman"/>
          <w:sz w:val="28"/>
          <w:szCs w:val="28"/>
        </w:rPr>
        <w:t xml:space="preserve">статьями 13 и 17 конституционного Закона </w:t>
      </w:r>
      <w:proofErr w:type="spellStart"/>
      <w:r w:rsidRPr="008D73A0">
        <w:rPr>
          <w:rFonts w:ascii="Times New Roman" w:eastAsia="Calibri" w:hAnsi="Times New Roman" w:cs="Times New Roman"/>
          <w:sz w:val="28"/>
          <w:szCs w:val="28"/>
        </w:rPr>
        <w:t>Кыргызской</w:t>
      </w:r>
      <w:proofErr w:type="spellEnd"/>
      <w:r w:rsidRPr="008D73A0">
        <w:rPr>
          <w:rFonts w:ascii="Times New Roman" w:eastAsia="Calibri" w:hAnsi="Times New Roman" w:cs="Times New Roman"/>
          <w:sz w:val="28"/>
          <w:szCs w:val="28"/>
        </w:rPr>
        <w:t xml:space="preserve"> Республики «О Кабинете Министров </w:t>
      </w:r>
      <w:proofErr w:type="spellStart"/>
      <w:r w:rsidRPr="008D73A0">
        <w:rPr>
          <w:rFonts w:ascii="Times New Roman" w:eastAsia="Calibri" w:hAnsi="Times New Roman" w:cs="Times New Roman"/>
          <w:sz w:val="28"/>
          <w:szCs w:val="28"/>
        </w:rPr>
        <w:t>Кыргызской</w:t>
      </w:r>
      <w:proofErr w:type="spellEnd"/>
      <w:r w:rsidRPr="008D73A0">
        <w:rPr>
          <w:rFonts w:ascii="Times New Roman" w:eastAsia="Calibri" w:hAnsi="Times New Roman" w:cs="Times New Roman"/>
          <w:sz w:val="28"/>
          <w:szCs w:val="28"/>
        </w:rPr>
        <w:t xml:space="preserve"> Республики»,</w:t>
      </w:r>
      <w:r w:rsidRPr="008D73A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Кабинет Министров</w:t>
      </w:r>
      <w:r w:rsidRPr="008D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73A0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8D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постановляет:</w:t>
      </w:r>
    </w:p>
    <w:p w:rsidR="00B433CF" w:rsidRPr="008D73A0" w:rsidRDefault="00B433CF" w:rsidP="00B43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Правительства </w:t>
      </w:r>
      <w:proofErr w:type="spellStart"/>
      <w:r w:rsidRPr="008D73A0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8D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</w:t>
      </w:r>
      <w:r w:rsidRPr="008D7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Типового положения об общеобразовательной организации» от 12 сентября 2011 года № 541 </w:t>
      </w:r>
      <w:proofErr w:type="spellStart"/>
      <w:r w:rsidRPr="008D7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</w:t>
      </w:r>
      <w:proofErr w:type="spellEnd"/>
      <w:r w:rsidRPr="008D73A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е</w:t>
      </w:r>
      <w:r w:rsidRPr="008D7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proofErr w:type="spellStart"/>
      <w:r w:rsidRPr="008D7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</w:t>
      </w:r>
      <w:proofErr w:type="spellEnd"/>
      <w:r w:rsidRPr="008D73A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е</w:t>
      </w:r>
      <w:r w:rsidRPr="008D7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433CF" w:rsidRPr="008D73A0" w:rsidRDefault="00B433CF" w:rsidP="00B43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7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Типовое положение об общеобразовательной организации, утвержденн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D7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вышеуказанным постановлением:</w:t>
      </w:r>
    </w:p>
    <w:p w:rsidR="00B433CF" w:rsidRDefault="00B433CF" w:rsidP="00B43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7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D7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33 цифру «15» заменить цифрой «1»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433CF" w:rsidRDefault="00B433CF" w:rsidP="00B43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Правительства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70ADF">
        <w:rPr>
          <w:rFonts w:ascii="Times New Roman" w:eastAsia="Times New Roman" w:hAnsi="Times New Roman" w:cs="Times New Roman"/>
          <w:sz w:val="28"/>
          <w:szCs w:val="28"/>
          <w:lang w:eastAsia="ru-RU"/>
        </w:rPr>
        <w:t>ыргызской</w:t>
      </w:r>
      <w:proofErr w:type="spellEnd"/>
      <w:r w:rsidRPr="0057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0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нормативных правовых актах, регулирующих деятельность системы начального профессионального образования” от 25 апреля 2003 года № 245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433CF" w:rsidRDefault="00B433CF" w:rsidP="00B43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Типовое положение об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ях начального профессионального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утвержденным вышеуказанным постановлением:</w:t>
      </w:r>
    </w:p>
    <w:p w:rsidR="00B433CF" w:rsidRDefault="00B433CF" w:rsidP="00B43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цифру «15» заменить цифрой «1».</w:t>
      </w:r>
    </w:p>
    <w:p w:rsidR="00B433CF" w:rsidRDefault="00B433CF" w:rsidP="00B43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Правительства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70ADF">
        <w:rPr>
          <w:rFonts w:ascii="Times New Roman" w:eastAsia="Times New Roman" w:hAnsi="Times New Roman" w:cs="Times New Roman"/>
          <w:sz w:val="28"/>
          <w:szCs w:val="28"/>
          <w:lang w:eastAsia="ru-RU"/>
        </w:rPr>
        <w:t>ыргызской</w:t>
      </w:r>
      <w:proofErr w:type="spellEnd"/>
      <w:r w:rsidRPr="0057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0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б утверждении нормативных правовых актов, регулирующих деятельность системы образовательных организаций высшего и среднего профессионального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70ADF">
        <w:rPr>
          <w:rFonts w:ascii="Times New Roman" w:eastAsia="Times New Roman" w:hAnsi="Times New Roman" w:cs="Times New Roman"/>
          <w:sz w:val="28"/>
          <w:szCs w:val="28"/>
          <w:lang w:eastAsia="ru-RU"/>
        </w:rPr>
        <w:t>ыргызской</w:t>
      </w:r>
      <w:proofErr w:type="spellEnd"/>
      <w:r w:rsidRPr="0057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от 3 февраля 2004 года № 53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433CF" w:rsidRDefault="00B433CF" w:rsidP="00B43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и среднего профессионального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70ADF">
        <w:rPr>
          <w:rFonts w:ascii="Times New Roman" w:eastAsia="Times New Roman" w:hAnsi="Times New Roman" w:cs="Times New Roman"/>
          <w:sz w:val="28"/>
          <w:szCs w:val="28"/>
          <w:lang w:eastAsia="ru-RU"/>
        </w:rPr>
        <w:t>ыргызской</w:t>
      </w:r>
      <w:proofErr w:type="spellEnd"/>
      <w:r w:rsidRPr="0057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утвержденным вышеуказанным постановлением:</w:t>
      </w:r>
    </w:p>
    <w:p w:rsidR="00B433CF" w:rsidRDefault="00B433CF" w:rsidP="00B43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3.4.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цифру «15» заменить цифрой «1».</w:t>
      </w:r>
    </w:p>
    <w:p w:rsidR="00B433CF" w:rsidRPr="00570ADF" w:rsidRDefault="00B433CF" w:rsidP="00B43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7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Министерству образования и науки </w:t>
      </w:r>
      <w:proofErr w:type="spellStart"/>
      <w:r w:rsidRPr="00570AD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57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A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свои решения в соответствие с настоящим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принять иные меры, вытекающие из н</w:t>
      </w:r>
      <w:r w:rsidRPr="00570AD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постановления.</w:t>
      </w:r>
    </w:p>
    <w:p w:rsidR="00B433CF" w:rsidRPr="00570ADF" w:rsidRDefault="00B433CF" w:rsidP="00B43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</w:t>
      </w:r>
      <w:r w:rsidRPr="0057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Управление контроля исполнения решений Президента и Кабинета Министров </w:t>
      </w:r>
      <w:proofErr w:type="spellStart"/>
      <w:r w:rsidRPr="00570AD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57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</w:t>
      </w:r>
    </w:p>
    <w:p w:rsidR="00B433CF" w:rsidRPr="00570ADF" w:rsidRDefault="00B433CF" w:rsidP="00B433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6</w:t>
      </w:r>
      <w:r w:rsidRPr="00570A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B433CF" w:rsidRPr="00570AD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3CF" w:rsidRPr="00570AD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Pr="00570AD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Кабинета Министров</w:t>
      </w:r>
      <w:r w:rsidRPr="00570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70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70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70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70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70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70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А.У. </w:t>
      </w:r>
      <w:proofErr w:type="spellStart"/>
      <w:r w:rsidRPr="00570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Жапаров</w:t>
      </w:r>
      <w:proofErr w:type="spellEnd"/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3CF" w:rsidRDefault="00B433CF" w:rsidP="00B43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337" w:rsidRDefault="00A56337">
      <w:bookmarkStart w:id="0" w:name="_GoBack"/>
      <w:bookmarkEnd w:id="0"/>
    </w:p>
    <w:sectPr w:rsidR="00A5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CF"/>
    <w:rsid w:val="00A56337"/>
    <w:rsid w:val="00B4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FEC9D-D18B-49AF-8CB5-34429AB1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2022-06-20T04:03:00Z</dcterms:created>
  <dcterms:modified xsi:type="dcterms:W3CDTF">2022-06-20T04:03:00Z</dcterms:modified>
</cp:coreProperties>
</file>