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2311"/>
        <w:gridCol w:w="3540"/>
      </w:tblGrid>
      <w:tr w:rsidR="008B44A8" w:rsidRPr="008D0569" w:rsidTr="00677339">
        <w:trPr>
          <w:trHeight w:val="2645"/>
        </w:trPr>
        <w:tc>
          <w:tcPr>
            <w:tcW w:w="17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A8" w:rsidRPr="008D0569" w:rsidRDefault="004C6F2B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A8" w:rsidRPr="008D0569" w:rsidRDefault="008B44A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"/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End w:id="0"/>
          </w:p>
        </w:tc>
        <w:tc>
          <w:tcPr>
            <w:tcW w:w="1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26" w:rsidRDefault="000D7539" w:rsidP="00E17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61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61391" w:rsidRPr="0024766A" w:rsidRDefault="00361391" w:rsidP="00E17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Закона </w:t>
            </w:r>
            <w:r w:rsidRPr="00BE6041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утверждении отчета об исполнении бюджета</w:t>
            </w:r>
            <w:r w:rsidRPr="00BE6041">
              <w:rPr>
                <w:rFonts w:ascii="Times New Roman" w:hAnsi="Times New Roman" w:cs="Times New Roman"/>
                <w:sz w:val="24"/>
                <w:szCs w:val="24"/>
              </w:rPr>
              <w:t xml:space="preserve"> Фонда обязательного медицинского страхования при </w:t>
            </w:r>
            <w:r w:rsidR="001A32EA">
              <w:rPr>
                <w:rFonts w:ascii="Times New Roman" w:hAnsi="Times New Roman" w:cs="Times New Roman"/>
                <w:sz w:val="24"/>
                <w:szCs w:val="24"/>
              </w:rPr>
              <w:t>Министерстве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з</w:t>
            </w:r>
            <w:r w:rsidRPr="00BE6041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467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6041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BB1C5D" w:rsidRPr="008D0569" w:rsidRDefault="00BB1C5D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655" w:rsidRDefault="00D30DC3" w:rsidP="00E17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</w:p>
    <w:p w:rsidR="00C6050F" w:rsidRPr="008D0569" w:rsidRDefault="00D30DC3" w:rsidP="00E17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исполнении б</w:t>
      </w:r>
      <w:r w:rsidR="00414722">
        <w:rPr>
          <w:rFonts w:ascii="Times New Roman" w:hAnsi="Times New Roman" w:cs="Times New Roman"/>
          <w:b/>
          <w:bCs/>
          <w:sz w:val="24"/>
          <w:szCs w:val="24"/>
        </w:rPr>
        <w:t>юджет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B44A8" w:rsidRPr="008D056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Фонда обязательного медицинского страхования при </w:t>
      </w:r>
      <w:r w:rsidR="00312C78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Министерстве здравоохранения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Кыргызской Республики з</w:t>
      </w:r>
      <w:r w:rsidR="008B44A8" w:rsidRPr="008D0569">
        <w:rPr>
          <w:rFonts w:ascii="Times New Roman" w:hAnsi="Times New Roman" w:cs="Times New Roman"/>
          <w:b/>
          <w:bCs/>
          <w:sz w:val="24"/>
          <w:szCs w:val="24"/>
        </w:rPr>
        <w:t>а 20</w:t>
      </w:r>
      <w:r w:rsidR="00C00640" w:rsidRPr="008D05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73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44A8" w:rsidRPr="008D056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44A8" w:rsidRPr="008D0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4A8" w:rsidRPr="008D056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B44A8" w:rsidRPr="008D0569">
        <w:rPr>
          <w:rFonts w:ascii="Times New Roman" w:hAnsi="Times New Roman" w:cs="Times New Roman"/>
          <w:sz w:val="24"/>
          <w:szCs w:val="24"/>
        </w:rPr>
        <w:t>(по ведомственной классификации и экономической классификации расходов)</w:t>
      </w:r>
      <w:r w:rsidR="00F45875" w:rsidRPr="008D0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6050F" w:rsidRPr="008D05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E7FBC" w:rsidRDefault="00F45875" w:rsidP="00E17A65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0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A8" w:rsidRPr="008D0569" w:rsidRDefault="00B11655" w:rsidP="00E17A65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44A8" w:rsidRPr="008D0569">
        <w:rPr>
          <w:rFonts w:ascii="Times New Roman" w:hAnsi="Times New Roman" w:cs="Times New Roman"/>
          <w:sz w:val="24"/>
          <w:szCs w:val="24"/>
        </w:rPr>
        <w:t>(</w:t>
      </w:r>
      <w:r w:rsidR="00BB7FB9">
        <w:rPr>
          <w:rFonts w:ascii="Times New Roman" w:hAnsi="Times New Roman" w:cs="Times New Roman"/>
          <w:sz w:val="24"/>
          <w:szCs w:val="24"/>
        </w:rPr>
        <w:t xml:space="preserve">в </w:t>
      </w:r>
      <w:r w:rsidR="008B44A8" w:rsidRPr="008D0569">
        <w:rPr>
          <w:rFonts w:ascii="Times New Roman" w:hAnsi="Times New Roman" w:cs="Times New Roman"/>
          <w:sz w:val="24"/>
          <w:szCs w:val="24"/>
        </w:rPr>
        <w:t>тыс.</w:t>
      </w:r>
      <w:r w:rsidR="00F45875" w:rsidRPr="008D0569">
        <w:rPr>
          <w:rFonts w:ascii="Times New Roman" w:hAnsi="Times New Roman" w:cs="Times New Roman"/>
          <w:sz w:val="24"/>
          <w:szCs w:val="24"/>
        </w:rPr>
        <w:t xml:space="preserve"> </w:t>
      </w:r>
      <w:r w:rsidR="008B44A8" w:rsidRPr="008D0569">
        <w:rPr>
          <w:rFonts w:ascii="Times New Roman" w:hAnsi="Times New Roman" w:cs="Times New Roman"/>
          <w:sz w:val="24"/>
          <w:szCs w:val="24"/>
        </w:rPr>
        <w:t>сом</w:t>
      </w:r>
      <w:r w:rsidR="00BB7FB9">
        <w:rPr>
          <w:rFonts w:ascii="Times New Roman" w:hAnsi="Times New Roman" w:cs="Times New Roman"/>
          <w:sz w:val="24"/>
          <w:szCs w:val="24"/>
        </w:rPr>
        <w:t>ов</w:t>
      </w:r>
      <w:r w:rsidR="008B44A8" w:rsidRPr="008D056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2"/>
        <w:gridCol w:w="1613"/>
        <w:gridCol w:w="1503"/>
      </w:tblGrid>
      <w:tr w:rsidR="00314BA0" w:rsidRPr="008D0569" w:rsidTr="00B11655">
        <w:trPr>
          <w:trHeight w:val="466"/>
          <w:tblHeader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Уточненный план</w:t>
            </w:r>
          </w:p>
        </w:tc>
        <w:tc>
          <w:tcPr>
            <w:tcW w:w="843" w:type="pct"/>
            <w:shd w:val="clear" w:color="auto" w:fill="FFFFFF"/>
          </w:tcPr>
          <w:p w:rsidR="00314BA0" w:rsidRPr="008D0569" w:rsidRDefault="00314BA0" w:rsidP="00E17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314BA0" w:rsidRPr="008D0569" w:rsidTr="00B11655">
        <w:trPr>
          <w:trHeight w:val="332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401D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401D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401D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401D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843" w:type="pct"/>
            <w:shd w:val="clear" w:color="auto" w:fill="FFFFFF"/>
          </w:tcPr>
          <w:p w:rsidR="00314BA0" w:rsidRDefault="00265A2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CF3D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 w:rsidR="009A3F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CF3D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83</w:t>
            </w:r>
            <w:r w:rsidR="009A3F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CF3D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063</w:t>
            </w:r>
            <w:r w:rsidR="009A3F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CF3D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</w:tr>
      <w:tr w:rsidR="00314BA0" w:rsidRPr="008D0569" w:rsidTr="00B11655">
        <w:trPr>
          <w:trHeight w:val="326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36110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обязательного медицинского страхования (аппарат)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7C0A03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4BA0" w:rsidRPr="008D0569" w:rsidTr="00B11655">
        <w:trPr>
          <w:trHeight w:val="6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  <w:r w:rsidR="00401DBA"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A03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0A03" w:rsidRPr="00CB153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0A03"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Взносы/О</w:t>
            </w: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тчисления на социальные нужды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401DBA" w:rsidRPr="00CB1536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1DBA"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7C0A03" w:rsidRPr="00CB1536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0A03"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401DB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7C0A03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BA0" w:rsidRPr="008D0569" w:rsidTr="00B11655">
        <w:trPr>
          <w:trHeight w:val="190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1DBA"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7C0A03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фонды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401DB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1 012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7C0A03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BA0" w:rsidRPr="008D0569" w:rsidTr="00B11655">
        <w:trPr>
          <w:trHeight w:val="183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2278DB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4BA0" w:rsidRPr="008D0569" w:rsidTr="00B11655">
        <w:trPr>
          <w:trHeight w:val="613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обязательного медицинского страхования (подведомственные учреждения)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703FCC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4BA0" w:rsidRPr="008D0569" w:rsidTr="00B11655">
        <w:trPr>
          <w:trHeight w:val="14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55 </w:t>
            </w:r>
            <w:r w:rsidR="002C7445" w:rsidRPr="00CB153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445"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BA0" w:rsidRPr="008D0569" w:rsidTr="00B11655">
        <w:trPr>
          <w:trHeight w:val="14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Взносы/О</w:t>
            </w: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тчисления на социальные нужды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2C744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14BA0" w:rsidRPr="008D0569" w:rsidTr="00B11655">
        <w:trPr>
          <w:trHeight w:val="14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115459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2C744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BA0" w:rsidRPr="008D0569" w:rsidTr="00B11655">
        <w:trPr>
          <w:trHeight w:val="14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115459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2C744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BA0" w:rsidRPr="008D0569" w:rsidTr="00B11655">
        <w:trPr>
          <w:trHeight w:val="14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C7445" w:rsidRPr="00CB1536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445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4BA0" w:rsidRPr="008D0569" w:rsidTr="00B11655">
        <w:trPr>
          <w:trHeight w:val="14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Основные фонды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115459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2C744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BA0" w:rsidRPr="008D0569" w:rsidTr="00B11655">
        <w:trPr>
          <w:trHeight w:val="14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FE1BF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4BA0" w:rsidRPr="008D0569" w:rsidTr="00B11655">
        <w:trPr>
          <w:trHeight w:val="611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40733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39">
              <w:rPr>
                <w:rFonts w:ascii="Times New Roman" w:hAnsi="Times New Roman" w:cs="Times New Roman"/>
                <w:b/>
                <w:sz w:val="24"/>
                <w:szCs w:val="24"/>
              </w:rPr>
              <w:t>36131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Фонд обязательного медицинского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страхования –</w:t>
            </w:r>
            <w:r w:rsidRPr="0040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Единый плательщик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борьбе с эпидемиями</w:t>
            </w:r>
            <w:r w:rsidRPr="00407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085C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85C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36382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4D347E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D347E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347E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4BA0" w:rsidRPr="008D0569" w:rsidTr="00B11655">
        <w:trPr>
          <w:trHeight w:val="14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40733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3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40733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33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36EF4" w:rsidRPr="00CB1536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6EF4" w:rsidRPr="00CB153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382"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D347E" w:rsidRPr="00CB1536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7E" w:rsidRPr="00CB153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47E"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BA0" w:rsidRPr="008D0569" w:rsidTr="00B11655">
        <w:trPr>
          <w:trHeight w:val="1039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36141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ьного медицинского страхования –</w:t>
            </w: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Единый плательщик (подведомственные учреждения здравоохранения)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EF4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36EF4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36EF4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40B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4BA0" w:rsidRPr="008D0569" w:rsidTr="00B11655">
        <w:trPr>
          <w:trHeight w:val="14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EF4" w:rsidRPr="00CB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6EF4" w:rsidRPr="00CB153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6EF4" w:rsidRPr="00CB1536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0B8"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2C1"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757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32C1" w:rsidRPr="00CB1536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293757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32C1" w:rsidRPr="00CB153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293757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C1"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BA0" w:rsidRPr="008D0569" w:rsidTr="00B11655">
        <w:trPr>
          <w:trHeight w:val="144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0EB7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B0EB7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B0EB7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  <w:r w:rsidR="00C440B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4BA0" w:rsidRPr="008D0569" w:rsidTr="00B11655">
        <w:trPr>
          <w:trHeight w:val="705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36210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обязательного медицинского страхования (государственные программы, мероприятия и выплаты)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D76FE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76FE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40B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664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76FED" w:rsidRPr="00CB1536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6FED" w:rsidRPr="00CB1536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0B8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B25FF" w:rsidRPr="00CB153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25FF" w:rsidRPr="00CB1536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25FF"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D76FE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76FE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40B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664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4BA0" w:rsidRPr="008D0569" w:rsidTr="00B11655">
        <w:trPr>
          <w:trHeight w:val="725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36220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обязательного медицинского страхования (улучшение технического оснащения и внедрение новейших технологий в области медицины)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6D3F1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  <w:r w:rsidR="00747822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F3080C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6D3F1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747822" w:rsidRPr="00CB153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F3080C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6D3F1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  <w:r w:rsidR="00747822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F3080C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14BA0" w:rsidRPr="008D0569" w:rsidTr="00B11655">
        <w:trPr>
          <w:trHeight w:val="1160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36230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обязательного медицинского страхования (информационно-коммуникационное обеспечение и банковское обслуживание системы Единого плательщика) (аппарат)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5A3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5A3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715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79287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B5A3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3 865</w:t>
            </w:r>
            <w:r w:rsidR="00BB715D" w:rsidRPr="00CB153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79287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2 089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B5A3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79287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Основные фонды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3B5A30" w:rsidRPr="00CB1536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15D"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79287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4 759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5A3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5A3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715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CA175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4BA0" w:rsidRPr="008D0569" w:rsidTr="00B11655">
        <w:trPr>
          <w:trHeight w:val="1465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36230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обязательного медицинского страхования (информационно-коммуникационное обеспечение и банковское обслуживание системы Единого плательщика) (подведомственные учреждения)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CA14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654</w:t>
            </w:r>
            <w:r w:rsidR="00F308C3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6F30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CA14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6F30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CA14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="00F308C3" w:rsidRPr="00CB153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6F30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Основные фонды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CA14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8C3" w:rsidRPr="00CB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6F30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1 376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CA14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654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08C3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6F30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4BA0" w:rsidRPr="008D0569" w:rsidTr="00B11655">
        <w:trPr>
          <w:trHeight w:val="499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36240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обязательного медицинского страхования (изготовление полисов ОМС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рецептурных бланков</w:t>
            </w: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2F635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146B5D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2F635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124F5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2F635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DF0E6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14BA0" w:rsidRPr="008D0569" w:rsidTr="00B11655">
        <w:trPr>
          <w:trHeight w:val="20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AA1425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25">
              <w:rPr>
                <w:rFonts w:ascii="Times New Roman" w:hAnsi="Times New Roman" w:cs="Times New Roman"/>
                <w:b/>
                <w:sz w:val="24"/>
                <w:szCs w:val="24"/>
              </w:rPr>
              <w:t>36310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 обязательного медицинского страхования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(страховой запас)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896C3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AA1425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2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AA1425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42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896C3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BA0" w:rsidRPr="008D0569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AA1425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AA1425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896C3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14BA0" w:rsidRPr="00B02725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расходы: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66FC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866FC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866FC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866FC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65F9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A65F9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983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A65F9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063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65F9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4BA0" w:rsidRPr="00B02725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84 </w:t>
            </w:r>
            <w:r w:rsidR="00C7737B" w:rsidRPr="00CB1536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37B"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BA0" w:rsidRPr="00B02725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Взносы/О</w:t>
            </w: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тчисления на социальные нужды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C7737B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BA0" w:rsidRPr="00B02725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Использование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ED1"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1ED1" w:rsidRPr="00CB1536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1ED1" w:rsidRPr="00CB153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ED1"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BA0" w:rsidRPr="00B02725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 и услуг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7C5EC3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959,6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7F3981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4BA0" w:rsidRPr="00B02725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125100" w:rsidRPr="00CB1536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100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A587F" w:rsidRPr="00CB1536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87F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4BA0" w:rsidRPr="00B02725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операционные расходы: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10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2510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2510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2510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975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4BA0" w:rsidRPr="00B02725" w:rsidTr="00E17A65">
        <w:trPr>
          <w:trHeight w:val="13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Основные фонды</w:t>
            </w:r>
            <w:bookmarkStart w:id="1" w:name="_GoBack"/>
            <w:bookmarkEnd w:id="1"/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595A1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989,8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852C7B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4BA0" w:rsidRPr="00CB1536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CB1536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нефинансовые активы: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595A1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11 989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7 </w:t>
            </w:r>
            <w:r w:rsidR="00265A2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65A2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4BA0" w:rsidRPr="00B02725" w:rsidTr="00B11655">
        <w:trPr>
          <w:trHeight w:val="58"/>
        </w:trPr>
        <w:tc>
          <w:tcPr>
            <w:tcW w:w="3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CB1536" w:rsidRDefault="00314BA0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РАСХОДЫ:</w:t>
            </w:r>
          </w:p>
        </w:tc>
        <w:tc>
          <w:tcPr>
            <w:tcW w:w="9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595A15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595A15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747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595A15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595A15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843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983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063,9</w:t>
            </w:r>
          </w:p>
        </w:tc>
      </w:tr>
    </w:tbl>
    <w:p w:rsidR="008B44A8" w:rsidRPr="008D0569" w:rsidRDefault="008B44A8" w:rsidP="00E1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569">
        <w:rPr>
          <w:rFonts w:ascii="Times New Roman" w:hAnsi="Times New Roman" w:cs="Times New Roman"/>
          <w:sz w:val="24"/>
          <w:szCs w:val="24"/>
        </w:rPr>
        <w:t> </w:t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</w:p>
    <w:sectPr w:rsidR="008B44A8" w:rsidRPr="008D0569" w:rsidSect="00E17A65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701" w:header="113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2A" w:rsidRDefault="00A23D2A" w:rsidP="002102AE">
      <w:pPr>
        <w:spacing w:after="0" w:line="240" w:lineRule="auto"/>
      </w:pPr>
      <w:r>
        <w:separator/>
      </w:r>
    </w:p>
  </w:endnote>
  <w:endnote w:type="continuationSeparator" w:id="0">
    <w:p w:rsidR="00A23D2A" w:rsidRDefault="00A23D2A" w:rsidP="002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96847"/>
      <w:docPartObj>
        <w:docPartGallery w:val="Page Numbers (Bottom of Page)"/>
        <w:docPartUnique/>
      </w:docPartObj>
    </w:sdtPr>
    <w:sdtEndPr/>
    <w:sdtContent>
      <w:p w:rsidR="00E17A65" w:rsidRDefault="00E17A65" w:rsidP="00E17A65">
        <w:pPr>
          <w:pStyle w:val="a8"/>
          <w:jc w:val="right"/>
        </w:pPr>
      </w:p>
      <w:p w:rsidR="00E17A65" w:rsidRPr="0042750D" w:rsidRDefault="00E17A65" w:rsidP="00E17A65">
        <w:pPr>
          <w:pStyle w:val="a8"/>
          <w:jc w:val="right"/>
          <w:rPr>
            <w:rFonts w:ascii="Times New Roman" w:eastAsia="Calibri" w:hAnsi="Times New Roman" w:cs="Times New Roman"/>
            <w:sz w:val="20"/>
            <w:lang w:val="ky-KG"/>
          </w:rPr>
        </w:pPr>
        <w:r w:rsidRPr="0042750D">
          <w:rPr>
            <w:rFonts w:ascii="Times New Roman" w:eastAsia="Calibri" w:hAnsi="Times New Roman" w:cs="Times New Roman"/>
            <w:sz w:val="20"/>
          </w:rPr>
          <w:t>Министр здравоохранения Кыргызс</w:t>
        </w:r>
        <w:r>
          <w:rPr>
            <w:rFonts w:ascii="Times New Roman" w:eastAsia="Calibri" w:hAnsi="Times New Roman" w:cs="Times New Roman"/>
            <w:sz w:val="20"/>
          </w:rPr>
          <w:t xml:space="preserve">кой Республики </w:t>
        </w:r>
        <w:r>
          <w:rPr>
            <w:rFonts w:ascii="Times New Roman" w:eastAsia="Calibri" w:hAnsi="Times New Roman" w:cs="Times New Roman"/>
            <w:sz w:val="20"/>
            <w:lang w:val="ky-KG"/>
          </w:rPr>
          <w:t>_________</w:t>
        </w:r>
        <w:r w:rsidRPr="0042750D">
          <w:rPr>
            <w:rFonts w:ascii="Times New Roman" w:eastAsia="Calibri" w:hAnsi="Times New Roman" w:cs="Times New Roman"/>
            <w:sz w:val="20"/>
          </w:rPr>
          <w:t>____</w:t>
        </w:r>
        <w:r>
          <w:rPr>
            <w:rFonts w:ascii="Times New Roman" w:eastAsia="Calibri" w:hAnsi="Times New Roman" w:cs="Times New Roman"/>
            <w:sz w:val="20"/>
          </w:rPr>
          <w:t xml:space="preserve">_________________ </w:t>
        </w:r>
        <w:proofErr w:type="spellStart"/>
        <w:r w:rsidRPr="0042750D">
          <w:rPr>
            <w:rFonts w:ascii="Times New Roman" w:eastAsia="Calibri" w:hAnsi="Times New Roman" w:cs="Times New Roman"/>
            <w:sz w:val="20"/>
          </w:rPr>
          <w:t>А.С</w:t>
        </w:r>
        <w:r>
          <w:rPr>
            <w:rFonts w:ascii="Times New Roman" w:eastAsia="Calibri" w:hAnsi="Times New Roman" w:cs="Times New Roman"/>
            <w:sz w:val="20"/>
          </w:rPr>
          <w:t>.</w:t>
        </w:r>
        <w:r w:rsidRPr="0042750D">
          <w:rPr>
            <w:rFonts w:ascii="Times New Roman" w:eastAsia="Calibri" w:hAnsi="Times New Roman" w:cs="Times New Roman"/>
            <w:sz w:val="20"/>
          </w:rPr>
          <w:t>Бейшеналиев</w:t>
        </w:r>
        <w:proofErr w:type="spellEnd"/>
        <w:r w:rsidRPr="0042750D">
          <w:rPr>
            <w:rFonts w:ascii="Times New Roman" w:eastAsia="Calibri" w:hAnsi="Times New Roman" w:cs="Times New Roman"/>
            <w:sz w:val="20"/>
          </w:rPr>
          <w:t xml:space="preserve"> «_____» ________202</w:t>
        </w:r>
        <w:r>
          <w:rPr>
            <w:rFonts w:ascii="Times New Roman" w:eastAsia="Calibri" w:hAnsi="Times New Roman" w:cs="Times New Roman"/>
            <w:sz w:val="20"/>
          </w:rPr>
          <w:t>2</w:t>
        </w:r>
        <w:r w:rsidRPr="0042750D">
          <w:rPr>
            <w:rFonts w:ascii="Times New Roman" w:eastAsia="Calibri" w:hAnsi="Times New Roman" w:cs="Times New Roman"/>
            <w:sz w:val="20"/>
          </w:rPr>
          <w:t xml:space="preserve"> г.</w:t>
        </w:r>
      </w:p>
      <w:p w:rsidR="00EA2926" w:rsidRDefault="00A23D2A" w:rsidP="00E17A65">
        <w:pPr>
          <w:pStyle w:val="a8"/>
        </w:pPr>
      </w:p>
    </w:sdtContent>
  </w:sdt>
  <w:p w:rsidR="00763A05" w:rsidRDefault="00763A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65" w:rsidRPr="0042750D" w:rsidRDefault="00E17A65" w:rsidP="00E17A65">
    <w:pPr>
      <w:pStyle w:val="a8"/>
      <w:jc w:val="right"/>
      <w:rPr>
        <w:rFonts w:ascii="Times New Roman" w:eastAsia="Calibri" w:hAnsi="Times New Roman" w:cs="Times New Roman"/>
        <w:sz w:val="20"/>
        <w:lang w:val="ky-KG"/>
      </w:rPr>
    </w:pPr>
    <w:r w:rsidRPr="0042750D">
      <w:rPr>
        <w:rFonts w:ascii="Times New Roman" w:eastAsia="Calibri" w:hAnsi="Times New Roman" w:cs="Times New Roman"/>
        <w:sz w:val="20"/>
      </w:rPr>
      <w:t>Министр здравоохранения Кыргызс</w:t>
    </w:r>
    <w:r>
      <w:rPr>
        <w:rFonts w:ascii="Times New Roman" w:eastAsia="Calibri" w:hAnsi="Times New Roman" w:cs="Times New Roman"/>
        <w:sz w:val="20"/>
      </w:rPr>
      <w:t xml:space="preserve">кой Республики </w:t>
    </w:r>
    <w:r>
      <w:rPr>
        <w:rFonts w:ascii="Times New Roman" w:eastAsia="Calibri" w:hAnsi="Times New Roman" w:cs="Times New Roman"/>
        <w:sz w:val="20"/>
        <w:lang w:val="ky-KG"/>
      </w:rPr>
      <w:t>_________</w:t>
    </w:r>
    <w:r w:rsidRPr="0042750D">
      <w:rPr>
        <w:rFonts w:ascii="Times New Roman" w:eastAsia="Calibri" w:hAnsi="Times New Roman" w:cs="Times New Roman"/>
        <w:sz w:val="20"/>
      </w:rPr>
      <w:t>____</w:t>
    </w:r>
    <w:r>
      <w:rPr>
        <w:rFonts w:ascii="Times New Roman" w:eastAsia="Calibri" w:hAnsi="Times New Roman" w:cs="Times New Roman"/>
        <w:sz w:val="20"/>
      </w:rPr>
      <w:t xml:space="preserve">_________________ </w:t>
    </w:r>
    <w:proofErr w:type="spellStart"/>
    <w:r w:rsidRPr="0042750D">
      <w:rPr>
        <w:rFonts w:ascii="Times New Roman" w:eastAsia="Calibri" w:hAnsi="Times New Roman" w:cs="Times New Roman"/>
        <w:sz w:val="20"/>
      </w:rPr>
      <w:t>А.С</w:t>
    </w:r>
    <w:r>
      <w:rPr>
        <w:rFonts w:ascii="Times New Roman" w:eastAsia="Calibri" w:hAnsi="Times New Roman" w:cs="Times New Roman"/>
        <w:sz w:val="20"/>
      </w:rPr>
      <w:t>.</w:t>
    </w:r>
    <w:r w:rsidRPr="0042750D">
      <w:rPr>
        <w:rFonts w:ascii="Times New Roman" w:eastAsia="Calibri" w:hAnsi="Times New Roman" w:cs="Times New Roman"/>
        <w:sz w:val="20"/>
      </w:rPr>
      <w:t>Бейшеналиев</w:t>
    </w:r>
    <w:proofErr w:type="spellEnd"/>
    <w:r w:rsidRPr="0042750D">
      <w:rPr>
        <w:rFonts w:ascii="Times New Roman" w:eastAsia="Calibri" w:hAnsi="Times New Roman" w:cs="Times New Roman"/>
        <w:sz w:val="20"/>
      </w:rPr>
      <w:t xml:space="preserve"> «_____» ________202</w:t>
    </w:r>
    <w:r>
      <w:rPr>
        <w:rFonts w:ascii="Times New Roman" w:eastAsia="Calibri" w:hAnsi="Times New Roman" w:cs="Times New Roman"/>
        <w:sz w:val="20"/>
      </w:rPr>
      <w:t>2</w:t>
    </w:r>
    <w:r w:rsidRPr="0042750D">
      <w:rPr>
        <w:rFonts w:ascii="Times New Roman" w:eastAsia="Calibri" w:hAnsi="Times New Roman" w:cs="Times New Roman"/>
        <w:sz w:val="20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2A" w:rsidRDefault="00A23D2A" w:rsidP="002102AE">
      <w:pPr>
        <w:spacing w:after="0" w:line="240" w:lineRule="auto"/>
      </w:pPr>
      <w:r>
        <w:separator/>
      </w:r>
    </w:p>
  </w:footnote>
  <w:footnote w:type="continuationSeparator" w:id="0">
    <w:p w:rsidR="00A23D2A" w:rsidRDefault="00A23D2A" w:rsidP="0021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621968"/>
      <w:docPartObj>
        <w:docPartGallery w:val="Page Numbers (Top of Page)"/>
        <w:docPartUnique/>
      </w:docPartObj>
    </w:sdtPr>
    <w:sdtEndPr/>
    <w:sdtContent>
      <w:p w:rsidR="00267689" w:rsidRDefault="00267689">
        <w:pPr>
          <w:pStyle w:val="a5"/>
          <w:jc w:val="center"/>
        </w:pPr>
      </w:p>
      <w:p w:rsidR="00267689" w:rsidRDefault="00A23D2A">
        <w:pPr>
          <w:pStyle w:val="a5"/>
          <w:jc w:val="center"/>
        </w:pPr>
      </w:p>
    </w:sdtContent>
  </w:sdt>
  <w:p w:rsidR="00267689" w:rsidRDefault="002676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8"/>
    <w:rsid w:val="00023DF5"/>
    <w:rsid w:val="0002540F"/>
    <w:rsid w:val="0002643A"/>
    <w:rsid w:val="000359E7"/>
    <w:rsid w:val="000731CC"/>
    <w:rsid w:val="00085C0F"/>
    <w:rsid w:val="000921BC"/>
    <w:rsid w:val="000A32C1"/>
    <w:rsid w:val="000A4F50"/>
    <w:rsid w:val="000A7A7A"/>
    <w:rsid w:val="000B0EB7"/>
    <w:rsid w:val="000B2322"/>
    <w:rsid w:val="000D7539"/>
    <w:rsid w:val="000E3CE3"/>
    <w:rsid w:val="000E5F47"/>
    <w:rsid w:val="000E7FBC"/>
    <w:rsid w:val="000F2D8F"/>
    <w:rsid w:val="001060C1"/>
    <w:rsid w:val="0011005B"/>
    <w:rsid w:val="00112F52"/>
    <w:rsid w:val="00115459"/>
    <w:rsid w:val="00124F5A"/>
    <w:rsid w:val="00125100"/>
    <w:rsid w:val="00126102"/>
    <w:rsid w:val="00140632"/>
    <w:rsid w:val="0014066B"/>
    <w:rsid w:val="001424CD"/>
    <w:rsid w:val="00145B85"/>
    <w:rsid w:val="00146B5D"/>
    <w:rsid w:val="00163910"/>
    <w:rsid w:val="00172B6A"/>
    <w:rsid w:val="00183F66"/>
    <w:rsid w:val="001A0EDB"/>
    <w:rsid w:val="001A32EA"/>
    <w:rsid w:val="001B0110"/>
    <w:rsid w:val="001D3DAA"/>
    <w:rsid w:val="002102AE"/>
    <w:rsid w:val="00210A08"/>
    <w:rsid w:val="002278DB"/>
    <w:rsid w:val="00244EFF"/>
    <w:rsid w:val="00251A0D"/>
    <w:rsid w:val="00265A2A"/>
    <w:rsid w:val="00267689"/>
    <w:rsid w:val="0028575F"/>
    <w:rsid w:val="0029363B"/>
    <w:rsid w:val="00293757"/>
    <w:rsid w:val="002A3909"/>
    <w:rsid w:val="002B44A7"/>
    <w:rsid w:val="002B68D3"/>
    <w:rsid w:val="002C7445"/>
    <w:rsid w:val="002F635F"/>
    <w:rsid w:val="002F657D"/>
    <w:rsid w:val="003068DD"/>
    <w:rsid w:val="00310A39"/>
    <w:rsid w:val="00312C78"/>
    <w:rsid w:val="00314BA0"/>
    <w:rsid w:val="00341FF5"/>
    <w:rsid w:val="00352BC9"/>
    <w:rsid w:val="00355FB4"/>
    <w:rsid w:val="00356172"/>
    <w:rsid w:val="00361391"/>
    <w:rsid w:val="00364959"/>
    <w:rsid w:val="0036675E"/>
    <w:rsid w:val="00372EA3"/>
    <w:rsid w:val="003757DE"/>
    <w:rsid w:val="00387D34"/>
    <w:rsid w:val="00397AA0"/>
    <w:rsid w:val="003A70BE"/>
    <w:rsid w:val="003B3F85"/>
    <w:rsid w:val="003B5A30"/>
    <w:rsid w:val="003C231C"/>
    <w:rsid w:val="003E37A6"/>
    <w:rsid w:val="003F2615"/>
    <w:rsid w:val="00401DBA"/>
    <w:rsid w:val="00407339"/>
    <w:rsid w:val="00414722"/>
    <w:rsid w:val="00447480"/>
    <w:rsid w:val="0044780F"/>
    <w:rsid w:val="00452B2D"/>
    <w:rsid w:val="00463126"/>
    <w:rsid w:val="004673B6"/>
    <w:rsid w:val="0048251A"/>
    <w:rsid w:val="00486E98"/>
    <w:rsid w:val="00495C5C"/>
    <w:rsid w:val="004A514A"/>
    <w:rsid w:val="004B7054"/>
    <w:rsid w:val="004C0713"/>
    <w:rsid w:val="004C6F2B"/>
    <w:rsid w:val="004D347E"/>
    <w:rsid w:val="004D3969"/>
    <w:rsid w:val="004E3396"/>
    <w:rsid w:val="004F1CF7"/>
    <w:rsid w:val="005039E8"/>
    <w:rsid w:val="00517F55"/>
    <w:rsid w:val="00527232"/>
    <w:rsid w:val="00532EC4"/>
    <w:rsid w:val="00534409"/>
    <w:rsid w:val="005511D3"/>
    <w:rsid w:val="005667C8"/>
    <w:rsid w:val="00570309"/>
    <w:rsid w:val="005866FC"/>
    <w:rsid w:val="00586C7C"/>
    <w:rsid w:val="00594F6B"/>
    <w:rsid w:val="00595A15"/>
    <w:rsid w:val="0059631D"/>
    <w:rsid w:val="005D480D"/>
    <w:rsid w:val="005D7CF2"/>
    <w:rsid w:val="005E2279"/>
    <w:rsid w:val="005F474D"/>
    <w:rsid w:val="00602C00"/>
    <w:rsid w:val="0061206A"/>
    <w:rsid w:val="006162E6"/>
    <w:rsid w:val="00620BB7"/>
    <w:rsid w:val="00647B07"/>
    <w:rsid w:val="0065629C"/>
    <w:rsid w:val="00663EC4"/>
    <w:rsid w:val="00677339"/>
    <w:rsid w:val="00680F51"/>
    <w:rsid w:val="00683FFD"/>
    <w:rsid w:val="00695F2D"/>
    <w:rsid w:val="006B11C7"/>
    <w:rsid w:val="006B724E"/>
    <w:rsid w:val="006C3ECC"/>
    <w:rsid w:val="006C4A5F"/>
    <w:rsid w:val="006C702F"/>
    <w:rsid w:val="006D1ED1"/>
    <w:rsid w:val="006D3F17"/>
    <w:rsid w:val="006F3066"/>
    <w:rsid w:val="006F4B09"/>
    <w:rsid w:val="00703FCC"/>
    <w:rsid w:val="00723E62"/>
    <w:rsid w:val="00747822"/>
    <w:rsid w:val="00753CC4"/>
    <w:rsid w:val="00763A05"/>
    <w:rsid w:val="007710C1"/>
    <w:rsid w:val="00772528"/>
    <w:rsid w:val="00775010"/>
    <w:rsid w:val="007912CD"/>
    <w:rsid w:val="00792877"/>
    <w:rsid w:val="00797D89"/>
    <w:rsid w:val="007B5F94"/>
    <w:rsid w:val="007C0A03"/>
    <w:rsid w:val="007C4E7C"/>
    <w:rsid w:val="007C5EC3"/>
    <w:rsid w:val="007F3981"/>
    <w:rsid w:val="007F438A"/>
    <w:rsid w:val="007F5BD3"/>
    <w:rsid w:val="00810207"/>
    <w:rsid w:val="008336AE"/>
    <w:rsid w:val="00840E6C"/>
    <w:rsid w:val="00841AF9"/>
    <w:rsid w:val="00843820"/>
    <w:rsid w:val="00852C7B"/>
    <w:rsid w:val="008739F4"/>
    <w:rsid w:val="00896C36"/>
    <w:rsid w:val="008A086F"/>
    <w:rsid w:val="008A587F"/>
    <w:rsid w:val="008B0804"/>
    <w:rsid w:val="008B44A8"/>
    <w:rsid w:val="008D0569"/>
    <w:rsid w:val="008D1FA9"/>
    <w:rsid w:val="008E2284"/>
    <w:rsid w:val="008F222C"/>
    <w:rsid w:val="008F3825"/>
    <w:rsid w:val="00913DB2"/>
    <w:rsid w:val="00922811"/>
    <w:rsid w:val="00936382"/>
    <w:rsid w:val="009912E4"/>
    <w:rsid w:val="00994086"/>
    <w:rsid w:val="009A3F7F"/>
    <w:rsid w:val="009C1018"/>
    <w:rsid w:val="009C69FF"/>
    <w:rsid w:val="009D6D62"/>
    <w:rsid w:val="00A02971"/>
    <w:rsid w:val="00A043C3"/>
    <w:rsid w:val="00A23D2A"/>
    <w:rsid w:val="00A261E6"/>
    <w:rsid w:val="00A5471F"/>
    <w:rsid w:val="00A951C3"/>
    <w:rsid w:val="00AA1425"/>
    <w:rsid w:val="00AA3220"/>
    <w:rsid w:val="00AA6488"/>
    <w:rsid w:val="00AB141B"/>
    <w:rsid w:val="00AD0893"/>
    <w:rsid w:val="00B02725"/>
    <w:rsid w:val="00B07545"/>
    <w:rsid w:val="00B11655"/>
    <w:rsid w:val="00B176D6"/>
    <w:rsid w:val="00B23CA4"/>
    <w:rsid w:val="00B23CD5"/>
    <w:rsid w:val="00B33154"/>
    <w:rsid w:val="00B42098"/>
    <w:rsid w:val="00B86B72"/>
    <w:rsid w:val="00BA0BD8"/>
    <w:rsid w:val="00BA6921"/>
    <w:rsid w:val="00BA7A35"/>
    <w:rsid w:val="00BB1C5D"/>
    <w:rsid w:val="00BB715D"/>
    <w:rsid w:val="00BB7FB9"/>
    <w:rsid w:val="00BC58DF"/>
    <w:rsid w:val="00BC78F5"/>
    <w:rsid w:val="00C00640"/>
    <w:rsid w:val="00C07F72"/>
    <w:rsid w:val="00C157F2"/>
    <w:rsid w:val="00C15F20"/>
    <w:rsid w:val="00C27116"/>
    <w:rsid w:val="00C3396F"/>
    <w:rsid w:val="00C440B8"/>
    <w:rsid w:val="00C6050F"/>
    <w:rsid w:val="00C7159F"/>
    <w:rsid w:val="00C7737B"/>
    <w:rsid w:val="00C85BAA"/>
    <w:rsid w:val="00C95D1B"/>
    <w:rsid w:val="00CA0708"/>
    <w:rsid w:val="00CA1466"/>
    <w:rsid w:val="00CA1756"/>
    <w:rsid w:val="00CA6E50"/>
    <w:rsid w:val="00CB1536"/>
    <w:rsid w:val="00CC04DF"/>
    <w:rsid w:val="00CE4F28"/>
    <w:rsid w:val="00CF3D6B"/>
    <w:rsid w:val="00D24DCC"/>
    <w:rsid w:val="00D30DC3"/>
    <w:rsid w:val="00D3189A"/>
    <w:rsid w:val="00D33443"/>
    <w:rsid w:val="00D46426"/>
    <w:rsid w:val="00D56D30"/>
    <w:rsid w:val="00D6641B"/>
    <w:rsid w:val="00D7427B"/>
    <w:rsid w:val="00D76FED"/>
    <w:rsid w:val="00D832B2"/>
    <w:rsid w:val="00D858DB"/>
    <w:rsid w:val="00D925A3"/>
    <w:rsid w:val="00DA6BC3"/>
    <w:rsid w:val="00DB24B0"/>
    <w:rsid w:val="00DC08C1"/>
    <w:rsid w:val="00DD51F3"/>
    <w:rsid w:val="00DE53DC"/>
    <w:rsid w:val="00DF0BBC"/>
    <w:rsid w:val="00DF0E6A"/>
    <w:rsid w:val="00E14613"/>
    <w:rsid w:val="00E17A65"/>
    <w:rsid w:val="00E26B12"/>
    <w:rsid w:val="00E305D4"/>
    <w:rsid w:val="00E30AA0"/>
    <w:rsid w:val="00E36EF4"/>
    <w:rsid w:val="00E42846"/>
    <w:rsid w:val="00E43D3F"/>
    <w:rsid w:val="00E53331"/>
    <w:rsid w:val="00E8128A"/>
    <w:rsid w:val="00EA0124"/>
    <w:rsid w:val="00EA2926"/>
    <w:rsid w:val="00EA65F9"/>
    <w:rsid w:val="00EB25FF"/>
    <w:rsid w:val="00EB40B7"/>
    <w:rsid w:val="00EC5005"/>
    <w:rsid w:val="00EE7B86"/>
    <w:rsid w:val="00EF69D1"/>
    <w:rsid w:val="00F03D93"/>
    <w:rsid w:val="00F10F51"/>
    <w:rsid w:val="00F11597"/>
    <w:rsid w:val="00F21AA8"/>
    <w:rsid w:val="00F3080C"/>
    <w:rsid w:val="00F308C3"/>
    <w:rsid w:val="00F45737"/>
    <w:rsid w:val="00F45875"/>
    <w:rsid w:val="00F663E0"/>
    <w:rsid w:val="00F765AB"/>
    <w:rsid w:val="00F769FD"/>
    <w:rsid w:val="00FB479D"/>
    <w:rsid w:val="00FC1FB8"/>
    <w:rsid w:val="00FE1BFA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69C67"/>
  <w15:docId w15:val="{08BF2384-AFCB-41EB-BF25-1B73C34A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tknazvanie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44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4A8"/>
    <w:rPr>
      <w:color w:val="800080"/>
      <w:u w:val="single"/>
    </w:rPr>
  </w:style>
  <w:style w:type="paragraph" w:customStyle="1" w:styleId="tkkomentarij">
    <w:name w:val="tkkomentarij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7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rsid w:val="002102AE"/>
  </w:style>
  <w:style w:type="paragraph" w:styleId="a8">
    <w:name w:val="footer"/>
    <w:basedOn w:val="a"/>
    <w:link w:val="a9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2AE"/>
  </w:style>
  <w:style w:type="paragraph" w:styleId="aa">
    <w:name w:val="Balloon Text"/>
    <w:basedOn w:val="a"/>
    <w:link w:val="ab"/>
    <w:uiPriority w:val="99"/>
    <w:semiHidden/>
    <w:unhideWhenUsed/>
    <w:rsid w:val="00C1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5F2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4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12E5-8631-4319-940F-07E7FCE5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kadyrova</dc:creator>
  <cp:keywords/>
  <dc:description/>
  <cp:lastModifiedBy>фомс</cp:lastModifiedBy>
  <cp:revision>92</cp:revision>
  <cp:lastPrinted>2020-11-13T08:52:00Z</cp:lastPrinted>
  <dcterms:created xsi:type="dcterms:W3CDTF">2020-12-15T14:22:00Z</dcterms:created>
  <dcterms:modified xsi:type="dcterms:W3CDTF">2022-04-26T10:11:00Z</dcterms:modified>
</cp:coreProperties>
</file>