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F89" w:rsidRDefault="00081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4D1F89" w:rsidRDefault="004D1F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1F89" w:rsidRDefault="0008148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к проекту</w:t>
      </w: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постановления Правительства Кыргызской Республики</w:t>
      </w:r>
    </w:p>
    <w:p w:rsidR="004D1F89" w:rsidRDefault="00081483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</w:t>
      </w:r>
      <w:r>
        <w:rPr>
          <w:rFonts w:ascii="Times New Roman" w:hAnsi="Times New Roman"/>
          <w:b/>
          <w:sz w:val="28"/>
          <w:szCs w:val="28"/>
        </w:rPr>
        <w:t>государственными органами, их структурными подразделениями и подведомственными учреждениями» от 3 июня 2014 года № 303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»</w:t>
      </w:r>
    </w:p>
    <w:p w:rsidR="004D1F89" w:rsidRDefault="004D1F89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:rsidR="004D1F89" w:rsidRDefault="004D1F8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  <w:t>1. Цель и задачи проекта:</w:t>
      </w:r>
    </w:p>
    <w:p w:rsidR="004D1F89" w:rsidRDefault="000814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 задачами настоящего проекта является </w:t>
      </w:r>
      <w:r>
        <w:rPr>
          <w:rFonts w:ascii="Times New Roman" w:hAnsi="Times New Roman"/>
          <w:sz w:val="28"/>
          <w:szCs w:val="28"/>
        </w:rPr>
        <w:t>оптимизация процедур предоставления государственных услуг нас</w:t>
      </w:r>
      <w:r>
        <w:rPr>
          <w:rFonts w:ascii="Times New Roman" w:hAnsi="Times New Roman"/>
          <w:sz w:val="28"/>
          <w:szCs w:val="28"/>
        </w:rPr>
        <w:t xml:space="preserve">елению, а также приведение в соответствие государственные услуги, включенные в стандарты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 (далее – </w:t>
      </w:r>
      <w:r>
        <w:rPr>
          <w:rFonts w:ascii="Times New Roman" w:hAnsi="Times New Roman"/>
          <w:sz w:val="28"/>
          <w:szCs w:val="28"/>
        </w:rPr>
        <w:t>стандарты), утвержденные постановлением Правительства Кыргызской Республики от 3 июня 2014 года №303 с Законом Кыргызской Республики «О государственных пособиях в Кыргызской Республике», решениями Правительства Кыргызской Республики, принятыми в реализацию</w:t>
      </w:r>
      <w:r>
        <w:rPr>
          <w:rFonts w:ascii="Times New Roman" w:hAnsi="Times New Roman"/>
          <w:sz w:val="28"/>
          <w:szCs w:val="28"/>
        </w:rPr>
        <w:t xml:space="preserve"> вышеуказанного Закона и постановлением Правительства Кыргызской Республики от 18 сентября 2018 года № 434 «Об утверждении Положения о порядке предоставления пособия по временной нетрудоспособности, пособия по беременности и родам и Положения о порядке пре</w:t>
      </w:r>
      <w:r>
        <w:rPr>
          <w:rFonts w:ascii="Times New Roman" w:hAnsi="Times New Roman"/>
          <w:sz w:val="28"/>
          <w:szCs w:val="28"/>
        </w:rPr>
        <w:t>доставления ритуального пособия (на погребение)».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>2. Описательная часть:</w:t>
      </w:r>
    </w:p>
    <w:p w:rsidR="004D1F89" w:rsidRDefault="00081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  <w:t>С 1 апреля 2018 года в новой редакции вступил в силу Закон Кыргызской Республики «О</w:t>
      </w:r>
      <w:r>
        <w:rPr>
          <w:rFonts w:ascii="Times New Roman" w:eastAsia="Times New Roman" w:hAnsi="Times New Roman"/>
          <w:sz w:val="28"/>
          <w:szCs w:val="28"/>
          <w:lang w:val="ky-KG" w:bidi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en-US"/>
        </w:rPr>
        <w:t>государственных пособи</w:t>
      </w:r>
      <w:r>
        <w:rPr>
          <w:rFonts w:ascii="Times New Roman" w:eastAsia="Times New Roman" w:hAnsi="Times New Roman"/>
          <w:sz w:val="28"/>
          <w:szCs w:val="28"/>
          <w:lang w:val="ky-KG" w:bidi="en-US"/>
        </w:rPr>
        <w:t>ях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в Кыргызской Республике». В соответствии с данным Законом изменились при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нципы назначения </w:t>
      </w:r>
      <w:r>
        <w:rPr>
          <w:rFonts w:ascii="Times New Roman" w:hAnsi="Times New Roman"/>
          <w:sz w:val="28"/>
          <w:szCs w:val="28"/>
          <w:lang w:bidi="en-US"/>
        </w:rPr>
        <w:t>«ежемесячного пособия малообеспеченным семьям, имеющим детей» и его наименование.</w:t>
      </w:r>
    </w:p>
    <w:p w:rsidR="004D1F89" w:rsidRDefault="00081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ab/>
        <w:t>Так как, в соответствии со статьей 5 вышеуказанного Закона одним из видов пособий является «</w:t>
      </w:r>
      <w:r>
        <w:rPr>
          <w:rFonts w:ascii="Times New Roman" w:hAnsi="Times New Roman"/>
          <w:sz w:val="28"/>
          <w:szCs w:val="28"/>
        </w:rPr>
        <w:t xml:space="preserve">ежемесячное пособие нуждающимся гражданам (семьям), имеющим </w:t>
      </w:r>
      <w:r>
        <w:rPr>
          <w:rFonts w:ascii="Times New Roman" w:hAnsi="Times New Roman"/>
          <w:sz w:val="28"/>
          <w:szCs w:val="28"/>
        </w:rPr>
        <w:t>детей до 16 лет, - «</w:t>
      </w:r>
      <w:proofErr w:type="spellStart"/>
      <w:r>
        <w:rPr>
          <w:rFonts w:ascii="Times New Roman" w:hAnsi="Times New Roman"/>
          <w:sz w:val="28"/>
          <w:szCs w:val="28"/>
        </w:rPr>
        <w:t>уй-булого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комок» – аналог ранее действующего </w:t>
      </w:r>
      <w:r>
        <w:rPr>
          <w:rFonts w:ascii="Times New Roman" w:hAnsi="Times New Roman"/>
          <w:sz w:val="28"/>
          <w:szCs w:val="28"/>
          <w:lang w:bidi="en-US"/>
        </w:rPr>
        <w:t xml:space="preserve">«ежемесячного пособия малообеспеченным семьям, имеющим детей», необходимо внести изменения и в стандарты. </w:t>
      </w:r>
    </w:p>
    <w:p w:rsidR="004D1F89" w:rsidRDefault="0008148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 w:bidi="en-US"/>
        </w:rPr>
      </w:pPr>
      <w:r>
        <w:rPr>
          <w:rFonts w:ascii="Times New Roman" w:eastAsia="Times New Roman" w:hAnsi="Times New Roman"/>
          <w:sz w:val="28"/>
          <w:szCs w:val="28"/>
          <w:lang w:eastAsia="ru-RU" w:bidi="en-US"/>
        </w:rPr>
        <w:t xml:space="preserve">На основании выше изложенного, проектом постановления предусматривается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редакцию 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порта государственной услуги №2 раздела «II. В социальной сфере» стандартов государственных услуг, </w:t>
      </w:r>
      <w:r>
        <w:rPr>
          <w:rFonts w:ascii="Times New Roman" w:eastAsia="Times New Roman" w:hAnsi="Times New Roman"/>
          <w:sz w:val="28"/>
          <w:szCs w:val="28"/>
          <w:lang w:eastAsia="ru-RU" w:bidi="en-US"/>
        </w:rPr>
        <w:t>привести в соответствие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принятым Законом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Кыргызской Республики «О</w:t>
      </w:r>
      <w:r>
        <w:rPr>
          <w:rFonts w:ascii="Times New Roman" w:eastAsia="Times New Roman" w:hAnsi="Times New Roman"/>
          <w:sz w:val="28"/>
          <w:szCs w:val="28"/>
          <w:lang w:val="ky-KG" w:bidi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en-US"/>
        </w:rPr>
        <w:t>государственных пособи</w:t>
      </w:r>
      <w:r>
        <w:rPr>
          <w:rFonts w:ascii="Times New Roman" w:eastAsia="Times New Roman" w:hAnsi="Times New Roman"/>
          <w:sz w:val="28"/>
          <w:szCs w:val="28"/>
          <w:lang w:val="ky-KG" w:bidi="en-US"/>
        </w:rPr>
        <w:t>ях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в Кыргызской Республике» и постановлением Правительства Кыргызск</w:t>
      </w:r>
      <w:r>
        <w:rPr>
          <w:rFonts w:ascii="Times New Roman" w:eastAsia="Times New Roman" w:hAnsi="Times New Roman"/>
          <w:sz w:val="28"/>
          <w:szCs w:val="28"/>
          <w:lang w:bidi="en-US"/>
        </w:rPr>
        <w:t>ой Республики «О реализации Закона Кыргызской Республики «О государственных пособиях в Кыргызской Республике» от 29 июня 2018 года №307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D1F89" w:rsidRDefault="0008148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Также, в соответствии с постановлением Правительства Кыргызской Республики от 18 сентября 2018 года № 434 «Об утвержден</w:t>
      </w:r>
      <w:r>
        <w:rPr>
          <w:rFonts w:ascii="Times New Roman" w:eastAsia="Times New Roman" w:hAnsi="Times New Roman"/>
          <w:sz w:val="28"/>
          <w:szCs w:val="28"/>
          <w:lang w:bidi="en-US"/>
        </w:rPr>
        <w:t>ии Положения о порядке предоставления пособия по временной нетрудоспособности, пособия по беременности и родам и Положения о порядке предоставления ритуального пособия (на погребение)»:</w:t>
      </w:r>
    </w:p>
    <w:p w:rsidR="004D1F89" w:rsidRDefault="0008148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- изменены наименования государственных услуг в части предоставления п</w:t>
      </w:r>
      <w:r>
        <w:rPr>
          <w:rFonts w:ascii="Times New Roman" w:eastAsia="Times New Roman" w:hAnsi="Times New Roman"/>
          <w:sz w:val="28"/>
          <w:szCs w:val="28"/>
          <w:lang w:bidi="en-US"/>
        </w:rPr>
        <w:t>особий по беременности и родам и ритуального пособия;</w:t>
      </w:r>
    </w:p>
    <w:p w:rsidR="004D1F89" w:rsidRDefault="0008148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- отменены отчеты для физических лиц на назначение пособия по беременности и родам и ритуального пособия;</w:t>
      </w:r>
    </w:p>
    <w:p w:rsidR="004D1F89" w:rsidRDefault="0008148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- введены новые категории получателей ритуального пособия;</w:t>
      </w:r>
    </w:p>
    <w:p w:rsidR="004D1F89" w:rsidRDefault="00081483">
      <w:pPr>
        <w:pStyle w:val="tkTekst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</w:rPr>
        <w:t>- документы, выдаваемые государственн</w:t>
      </w:r>
      <w:r>
        <w:rPr>
          <w:rFonts w:ascii="Times New Roman" w:hAnsi="Times New Roman" w:cs="Times New Roman"/>
          <w:sz w:val="28"/>
          <w:szCs w:val="28"/>
        </w:rPr>
        <w:t xml:space="preserve">ыми органами, с которыми заключены межведомственные соглашения о взаимодействии, предусматривающие обмен данными и информацией в электронном виде,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 также, запрашиваемые путем внутриведомственного информационного обмена (Информационная система рынка труда)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будут запрашиваться территориальными подразделениями уполномоченного государственного органа в сфере труда и социального развития в рамках электронного межведомственного и внутриведомственного взаимодействия.</w:t>
      </w:r>
    </w:p>
    <w:p w:rsidR="004D1F89" w:rsidRDefault="0008148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eastAsia="ru-RU" w:bidi="en-US"/>
        </w:rPr>
        <w:t>В связи с вышеизложенным, проектом постановлен</w:t>
      </w:r>
      <w:r>
        <w:rPr>
          <w:rFonts w:ascii="Times New Roman" w:eastAsia="Times New Roman" w:hAnsi="Times New Roman"/>
          <w:sz w:val="28"/>
          <w:szCs w:val="28"/>
          <w:lang w:eastAsia="ru-RU" w:bidi="en-US"/>
        </w:rPr>
        <w:t>ия предусматривается редакцию паспортов государственных услуг 17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18 раздела «II. В социальной сфере» </w:t>
      </w:r>
      <w:r>
        <w:rPr>
          <w:rFonts w:ascii="Times New Roman" w:eastAsia="Times New Roman" w:hAnsi="Times New Roman"/>
          <w:sz w:val="28"/>
          <w:szCs w:val="28"/>
          <w:lang w:bidi="en-US"/>
        </w:rPr>
        <w:t>стандартов государственных услуг,</w:t>
      </w:r>
      <w:r>
        <w:rPr>
          <w:rFonts w:ascii="Times New Roman" w:hAnsi="Times New Roman"/>
          <w:sz w:val="28"/>
          <w:szCs w:val="28"/>
        </w:rPr>
        <w:t xml:space="preserve"> привести в соответствие с принятым </w:t>
      </w:r>
      <w:r>
        <w:rPr>
          <w:rFonts w:ascii="Times New Roman" w:eastAsia="Times New Roman" w:hAnsi="Times New Roman"/>
          <w:sz w:val="28"/>
          <w:szCs w:val="28"/>
          <w:lang w:bidi="en-US"/>
        </w:rPr>
        <w:t>постановлением Правительства Кыргызской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Республики от 18 сентября 2018 года № 434 «Об утверждении Положения о порядке предоставления пособия по временной нетрудоспособности, пособия по беременности и родам и Положения о порядке предоставления ритуального пособия (на погребение)».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>3. Прогнозы в</w:t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>озможных социальных, экономических, правовых, правозащитных, гендерных, экологических, коррупционных последствий: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  <w:t>Принятие данного постановления Кыргызской Республики негативных социальных, экономических, правовых, правозащитных, гендерных, экологических,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коррупционных последствий не повлечет.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>4. Информация о результатах общественного обсуждения:</w:t>
      </w:r>
    </w:p>
    <w:p w:rsidR="004D1F89" w:rsidRDefault="00081483">
      <w:pPr>
        <w:spacing w:after="0" w:line="240" w:lineRule="auto"/>
        <w:ind w:right="-1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en-US"/>
        </w:rPr>
        <w:tab/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Проект постановления Правительства Кыргызской Республики       «О внесении изменений в постановление Правительства Кыргызской Республики «Об утверждении Единого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№85» размещен на официальном сайте Правительства Кыргызской Республики</w:t>
      </w:r>
      <w:r>
        <w:rPr>
          <w:rFonts w:ascii="Times New Roman" w:hAnsi="Times New Roman"/>
          <w:sz w:val="28"/>
          <w:szCs w:val="28"/>
        </w:rPr>
        <w:t>.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  <w:t>5. Анализ со</w:t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>ответствия проекта законодательству: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  <w:t>6. Информация о</w:t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 необходимости и источниках финансирования.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реализацию настоящего постановления из средств республиканского бюджета дополнительных средств не требуется.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>7. Информация об анализе регулятивного воздействия:</w:t>
      </w:r>
    </w:p>
    <w:p w:rsidR="004D1F89" w:rsidRDefault="000814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ab/>
        <w:t>Представленный проект не требует проведения а</w:t>
      </w:r>
      <w:r>
        <w:rPr>
          <w:rFonts w:ascii="Times New Roman" w:eastAsia="Times New Roman" w:hAnsi="Times New Roman"/>
          <w:sz w:val="28"/>
          <w:szCs w:val="28"/>
          <w:lang w:bidi="en-US"/>
        </w:rPr>
        <w:t>нализа регулятивного воздействия, поскольку не направлен на регулирование предпринимательской деятельности.</w:t>
      </w:r>
    </w:p>
    <w:p w:rsidR="004D1F89" w:rsidRDefault="004D1F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4D1F89" w:rsidRDefault="004D1F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4D1F89" w:rsidRDefault="004D1F89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4D1F89" w:rsidRDefault="004D1F89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4D1F89" w:rsidRDefault="00081483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bidi="en-US"/>
        </w:rPr>
        <w:t>М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bidi="en-US"/>
        </w:rPr>
        <w:t>инистр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bidi="en-US"/>
        </w:rPr>
        <w:tab/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val="ky-KG" w:bidi="en-US"/>
        </w:rPr>
        <w:t xml:space="preserve">У. </w:t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>К</w:t>
      </w:r>
      <w:r>
        <w:rPr>
          <w:rFonts w:ascii="Times New Roman" w:eastAsia="Times New Roman" w:hAnsi="Times New Roman"/>
          <w:b/>
          <w:sz w:val="28"/>
          <w:szCs w:val="28"/>
          <w:lang w:val="ky-KG" w:bidi="en-US"/>
        </w:rPr>
        <w:t>очкоров</w:t>
      </w:r>
    </w:p>
    <w:sectPr w:rsidR="004D1F8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89"/>
    <w:rsid w:val="00081483"/>
    <w:rsid w:val="004D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814</Words>
  <Characters>4644</Characters>
  <Application>Microsoft Office Word</Application>
  <DocSecurity>0</DocSecurity>
  <Lines>38</Lines>
  <Paragraphs>10</Paragraphs>
  <ScaleCrop>false</ScaleCrop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2020-10-08T05:34:00Z</dcterms:created>
  <dcterms:modified xsi:type="dcterms:W3CDTF">2020-10-20T10:42:00Z</dcterms:modified>
</cp:coreProperties>
</file>