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4F144" w14:textId="77777777" w:rsidR="00304045" w:rsidRPr="001D740F" w:rsidRDefault="00304045" w:rsidP="00A35BA0">
      <w:pPr>
        <w:spacing w:after="0" w:line="240" w:lineRule="auto"/>
        <w:ind w:left="5529"/>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Приложение 6</w:t>
      </w:r>
      <w:r w:rsidRPr="001D740F">
        <w:rPr>
          <w:rFonts w:ascii="Times New Roman" w:eastAsia="DengXian" w:hAnsi="Times New Roman" w:cs="Times New Roman"/>
          <w:sz w:val="28"/>
          <w:szCs w:val="28"/>
          <w:lang w:eastAsia="ru-RU"/>
        </w:rPr>
        <w:br/>
        <w:t>к Правилам пожарной</w:t>
      </w:r>
    </w:p>
    <w:p w14:paraId="2D087766" w14:textId="77777777" w:rsidR="00304045" w:rsidRPr="001D740F" w:rsidRDefault="00304045" w:rsidP="00A35BA0">
      <w:pPr>
        <w:spacing w:after="0" w:line="240" w:lineRule="auto"/>
        <w:ind w:left="5529"/>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безопасности в</w:t>
      </w:r>
    </w:p>
    <w:p w14:paraId="2E0DBFCC" w14:textId="38D958A6" w:rsidR="00304045" w:rsidRDefault="00304045" w:rsidP="00A35BA0">
      <w:pPr>
        <w:spacing w:after="0" w:line="240" w:lineRule="auto"/>
        <w:ind w:left="5529"/>
        <w:rPr>
          <w:rFonts w:ascii="Times New Roman" w:eastAsia="DengXian" w:hAnsi="Times New Roman" w:cs="Times New Roman"/>
          <w:b/>
          <w:bCs/>
          <w:sz w:val="28"/>
          <w:szCs w:val="28"/>
          <w:lang w:eastAsia="ru-RU"/>
        </w:rPr>
      </w:pPr>
      <w:r w:rsidRPr="001D740F">
        <w:rPr>
          <w:rFonts w:ascii="Times New Roman" w:eastAsia="DengXian" w:hAnsi="Times New Roman" w:cs="Times New Roman"/>
          <w:sz w:val="28"/>
          <w:szCs w:val="28"/>
          <w:lang w:eastAsia="ru-RU"/>
        </w:rPr>
        <w:t>Кыргызской Республике</w:t>
      </w:r>
    </w:p>
    <w:p w14:paraId="3C566A10" w14:textId="6CE120B5" w:rsidR="00304045" w:rsidRDefault="00304045" w:rsidP="00304045">
      <w:pPr>
        <w:spacing w:after="0" w:line="240" w:lineRule="auto"/>
        <w:ind w:left="1134" w:right="1134"/>
        <w:jc w:val="center"/>
        <w:rPr>
          <w:rFonts w:ascii="Times New Roman" w:eastAsia="DengXian" w:hAnsi="Times New Roman" w:cs="Times New Roman"/>
          <w:b/>
          <w:bCs/>
          <w:sz w:val="28"/>
          <w:szCs w:val="28"/>
          <w:lang w:eastAsia="ru-RU"/>
        </w:rPr>
      </w:pPr>
    </w:p>
    <w:p w14:paraId="13B0B6BE" w14:textId="77777777" w:rsidR="00304045" w:rsidRPr="001D740F" w:rsidRDefault="00304045" w:rsidP="00304045">
      <w:pPr>
        <w:spacing w:after="0" w:line="240" w:lineRule="auto"/>
        <w:ind w:left="1134" w:right="1134"/>
        <w:jc w:val="center"/>
        <w:rPr>
          <w:rFonts w:ascii="Times New Roman" w:eastAsia="DengXian" w:hAnsi="Times New Roman" w:cs="Times New Roman"/>
          <w:b/>
          <w:bCs/>
          <w:sz w:val="28"/>
          <w:szCs w:val="28"/>
          <w:lang w:eastAsia="ru-RU"/>
        </w:rPr>
      </w:pPr>
    </w:p>
    <w:p w14:paraId="74E1EB57" w14:textId="77777777" w:rsidR="00304045" w:rsidRPr="001D740F" w:rsidRDefault="00304045" w:rsidP="00304045">
      <w:pPr>
        <w:spacing w:after="0" w:line="240" w:lineRule="auto"/>
        <w:ind w:left="1134" w:right="1134"/>
        <w:jc w:val="center"/>
        <w:rPr>
          <w:rFonts w:ascii="Times New Roman" w:eastAsia="DengXian" w:hAnsi="Times New Roman" w:cs="Times New Roman"/>
          <w:sz w:val="28"/>
          <w:szCs w:val="28"/>
          <w:lang w:eastAsia="ru-RU"/>
        </w:rPr>
      </w:pPr>
      <w:r w:rsidRPr="001D740F">
        <w:rPr>
          <w:rFonts w:ascii="Times New Roman" w:eastAsia="DengXian" w:hAnsi="Times New Roman" w:cs="Times New Roman"/>
          <w:b/>
          <w:bCs/>
          <w:sz w:val="28"/>
          <w:szCs w:val="28"/>
          <w:lang w:eastAsia="ru-RU"/>
        </w:rPr>
        <w:t>Знаки пожарной безопасности.</w:t>
      </w:r>
    </w:p>
    <w:p w14:paraId="1A0E5601" w14:textId="7D5F5B94" w:rsidR="00304045" w:rsidRDefault="00304045" w:rsidP="00304045">
      <w:pPr>
        <w:spacing w:after="0" w:line="240" w:lineRule="auto"/>
        <w:ind w:left="1134" w:right="1134"/>
        <w:jc w:val="center"/>
        <w:rPr>
          <w:rFonts w:ascii="Times New Roman" w:eastAsia="DengXian" w:hAnsi="Times New Roman" w:cs="Times New Roman"/>
          <w:b/>
          <w:bCs/>
          <w:sz w:val="28"/>
          <w:szCs w:val="28"/>
          <w:lang w:eastAsia="ru-RU"/>
        </w:rPr>
      </w:pPr>
      <w:r w:rsidRPr="001D740F">
        <w:rPr>
          <w:rFonts w:ascii="Times New Roman" w:eastAsia="DengXian" w:hAnsi="Times New Roman" w:cs="Times New Roman"/>
          <w:b/>
          <w:bCs/>
          <w:sz w:val="28"/>
          <w:szCs w:val="28"/>
          <w:lang w:eastAsia="ru-RU"/>
        </w:rPr>
        <w:t>Сигнальные цвета пожарной безопасности</w:t>
      </w:r>
    </w:p>
    <w:p w14:paraId="4E4944AF" w14:textId="77777777" w:rsidR="00304045" w:rsidRPr="001D740F" w:rsidRDefault="00304045" w:rsidP="00304045">
      <w:pPr>
        <w:spacing w:after="0" w:line="240" w:lineRule="auto"/>
        <w:ind w:left="1134" w:right="1134"/>
        <w:jc w:val="center"/>
        <w:rPr>
          <w:rFonts w:ascii="Times New Roman" w:eastAsia="DengXian" w:hAnsi="Times New Roman" w:cs="Times New Roman"/>
          <w:sz w:val="28"/>
          <w:szCs w:val="28"/>
          <w:lang w:eastAsia="ru-RU"/>
        </w:rPr>
      </w:pPr>
    </w:p>
    <w:p w14:paraId="33061F55" w14:textId="77777777" w:rsidR="00304045" w:rsidRPr="001D740F" w:rsidRDefault="00304045" w:rsidP="00304045">
      <w:pPr>
        <w:spacing w:after="0" w:line="240" w:lineRule="auto"/>
        <w:ind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1. Устанавливаются следующие сигнальные цвета: красный, желтый, зеленый и синий. Смысловое значение сигнальных цветов приведено в таблице 1.</w:t>
      </w:r>
    </w:p>
    <w:p w14:paraId="0CECD7D9" w14:textId="77777777" w:rsidR="00304045" w:rsidRPr="001D740F" w:rsidRDefault="00304045" w:rsidP="00304045">
      <w:pPr>
        <w:spacing w:after="0" w:line="240" w:lineRule="auto"/>
        <w:ind w:firstLine="567"/>
        <w:jc w:val="right"/>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1"/>
        <w:gridCol w:w="5164"/>
        <w:gridCol w:w="1709"/>
      </w:tblGrid>
      <w:tr w:rsidR="00304045" w:rsidRPr="00DC1621" w14:paraId="26960DB2" w14:textId="77777777" w:rsidTr="00137D22">
        <w:trPr>
          <w:trHeight w:val="747"/>
        </w:trPr>
        <w:tc>
          <w:tcPr>
            <w:tcW w:w="916" w:type="pct"/>
            <w:tcMar>
              <w:top w:w="0" w:type="dxa"/>
              <w:left w:w="108" w:type="dxa"/>
              <w:bottom w:w="0" w:type="dxa"/>
              <w:right w:w="108" w:type="dxa"/>
            </w:tcMar>
          </w:tcPr>
          <w:p w14:paraId="75215CBF" w14:textId="77777777" w:rsidR="00304045" w:rsidRPr="006D08AF" w:rsidRDefault="00304045" w:rsidP="00F5252A">
            <w:pPr>
              <w:spacing w:after="0" w:line="240" w:lineRule="auto"/>
              <w:jc w:val="center"/>
              <w:rPr>
                <w:rFonts w:ascii="Times New Roman" w:eastAsia="DengXian" w:hAnsi="Times New Roman" w:cs="Times New Roman"/>
                <w:b/>
                <w:sz w:val="24"/>
                <w:szCs w:val="24"/>
                <w:lang w:eastAsia="ru-RU"/>
              </w:rPr>
            </w:pPr>
            <w:r w:rsidRPr="006D08AF">
              <w:rPr>
                <w:rFonts w:ascii="Times New Roman" w:eastAsia="DengXian" w:hAnsi="Times New Roman" w:cs="Times New Roman"/>
                <w:b/>
                <w:sz w:val="24"/>
                <w:szCs w:val="24"/>
                <w:lang w:eastAsia="ru-RU"/>
              </w:rPr>
              <w:t>Сигнальный цвет</w:t>
            </w:r>
          </w:p>
        </w:tc>
        <w:tc>
          <w:tcPr>
            <w:tcW w:w="3132" w:type="pct"/>
            <w:tcMar>
              <w:top w:w="0" w:type="dxa"/>
              <w:left w:w="108" w:type="dxa"/>
              <w:bottom w:w="0" w:type="dxa"/>
              <w:right w:w="108" w:type="dxa"/>
            </w:tcMar>
          </w:tcPr>
          <w:p w14:paraId="42767474" w14:textId="77777777" w:rsidR="00DC1621" w:rsidRPr="006D08AF" w:rsidRDefault="00304045" w:rsidP="00F5252A">
            <w:pPr>
              <w:spacing w:after="0" w:line="240" w:lineRule="auto"/>
              <w:jc w:val="center"/>
              <w:rPr>
                <w:rFonts w:ascii="Times New Roman" w:eastAsia="DengXian" w:hAnsi="Times New Roman" w:cs="Times New Roman"/>
                <w:b/>
                <w:sz w:val="24"/>
                <w:szCs w:val="24"/>
                <w:lang w:eastAsia="ru-RU"/>
              </w:rPr>
            </w:pPr>
            <w:r w:rsidRPr="006D08AF">
              <w:rPr>
                <w:rFonts w:ascii="Times New Roman" w:eastAsia="DengXian" w:hAnsi="Times New Roman" w:cs="Times New Roman"/>
                <w:b/>
                <w:sz w:val="24"/>
                <w:szCs w:val="24"/>
                <w:lang w:eastAsia="ru-RU"/>
              </w:rPr>
              <w:t xml:space="preserve">Основное смысловое значение </w:t>
            </w:r>
          </w:p>
          <w:p w14:paraId="1BEFFF14" w14:textId="429753CB" w:rsidR="00304045" w:rsidRPr="006D08AF" w:rsidRDefault="00304045" w:rsidP="00F5252A">
            <w:pPr>
              <w:spacing w:after="0" w:line="240" w:lineRule="auto"/>
              <w:jc w:val="center"/>
              <w:rPr>
                <w:rFonts w:ascii="Times New Roman" w:eastAsia="DengXian" w:hAnsi="Times New Roman" w:cs="Times New Roman"/>
                <w:b/>
                <w:sz w:val="24"/>
                <w:szCs w:val="24"/>
                <w:lang w:eastAsia="ru-RU"/>
              </w:rPr>
            </w:pPr>
            <w:r w:rsidRPr="006D08AF">
              <w:rPr>
                <w:rFonts w:ascii="Times New Roman" w:eastAsia="DengXian" w:hAnsi="Times New Roman" w:cs="Times New Roman"/>
                <w:b/>
                <w:sz w:val="24"/>
                <w:szCs w:val="24"/>
                <w:lang w:eastAsia="ru-RU"/>
              </w:rPr>
              <w:t>сигнального цвета</w:t>
            </w:r>
          </w:p>
        </w:tc>
        <w:tc>
          <w:tcPr>
            <w:tcW w:w="952" w:type="pct"/>
            <w:tcMar>
              <w:top w:w="0" w:type="dxa"/>
              <w:left w:w="108" w:type="dxa"/>
              <w:bottom w:w="0" w:type="dxa"/>
              <w:right w:w="108" w:type="dxa"/>
            </w:tcMar>
          </w:tcPr>
          <w:p w14:paraId="6119671F" w14:textId="77777777" w:rsidR="00304045" w:rsidRPr="006D08AF" w:rsidRDefault="00304045" w:rsidP="00F5252A">
            <w:pPr>
              <w:spacing w:after="0" w:line="240" w:lineRule="auto"/>
              <w:jc w:val="center"/>
              <w:rPr>
                <w:rFonts w:ascii="Times New Roman" w:eastAsia="DengXian" w:hAnsi="Times New Roman" w:cs="Times New Roman"/>
                <w:b/>
                <w:sz w:val="24"/>
                <w:szCs w:val="24"/>
                <w:lang w:eastAsia="ru-RU"/>
              </w:rPr>
            </w:pPr>
            <w:r w:rsidRPr="006D08AF">
              <w:rPr>
                <w:rFonts w:ascii="Times New Roman" w:eastAsia="DengXian" w:hAnsi="Times New Roman" w:cs="Times New Roman"/>
                <w:b/>
                <w:sz w:val="24"/>
                <w:szCs w:val="24"/>
                <w:lang w:eastAsia="ru-RU"/>
              </w:rPr>
              <w:t>Контрастный цвет</w:t>
            </w:r>
          </w:p>
        </w:tc>
      </w:tr>
      <w:tr w:rsidR="00304045" w:rsidRPr="00DC1621" w14:paraId="7E988032" w14:textId="77777777" w:rsidTr="00140DAD">
        <w:trPr>
          <w:trHeight w:val="583"/>
        </w:trPr>
        <w:tc>
          <w:tcPr>
            <w:tcW w:w="916" w:type="pct"/>
            <w:tcMar>
              <w:top w:w="0" w:type="dxa"/>
              <w:left w:w="108" w:type="dxa"/>
              <w:bottom w:w="0" w:type="dxa"/>
              <w:right w:w="108" w:type="dxa"/>
            </w:tcMar>
          </w:tcPr>
          <w:p w14:paraId="65981BAF" w14:textId="77777777" w:rsidR="00304045" w:rsidRPr="00DC1621" w:rsidRDefault="00304045" w:rsidP="00F5252A">
            <w:pPr>
              <w:spacing w:after="0" w:line="240" w:lineRule="auto"/>
              <w:rPr>
                <w:rFonts w:ascii="Times New Roman" w:eastAsia="DengXian" w:hAnsi="Times New Roman" w:cs="Times New Roman"/>
                <w:sz w:val="24"/>
                <w:szCs w:val="24"/>
                <w:lang w:eastAsia="ru-RU"/>
              </w:rPr>
            </w:pPr>
            <w:r w:rsidRPr="00DC1621">
              <w:rPr>
                <w:rFonts w:ascii="Times New Roman" w:eastAsia="DengXian" w:hAnsi="Times New Roman" w:cs="Times New Roman"/>
                <w:sz w:val="24"/>
                <w:szCs w:val="24"/>
                <w:lang w:eastAsia="ru-RU"/>
              </w:rPr>
              <w:t>Красный</w:t>
            </w:r>
          </w:p>
        </w:tc>
        <w:tc>
          <w:tcPr>
            <w:tcW w:w="3132" w:type="pct"/>
            <w:tcMar>
              <w:top w:w="0" w:type="dxa"/>
              <w:left w:w="108" w:type="dxa"/>
              <w:bottom w:w="0" w:type="dxa"/>
              <w:right w:w="108" w:type="dxa"/>
            </w:tcMar>
          </w:tcPr>
          <w:p w14:paraId="176B075B" w14:textId="77777777" w:rsidR="00304045" w:rsidRPr="00DC1621" w:rsidRDefault="00304045" w:rsidP="00F5252A">
            <w:pPr>
              <w:spacing w:after="0" w:line="240" w:lineRule="auto"/>
              <w:rPr>
                <w:rFonts w:ascii="Times New Roman" w:eastAsia="DengXian" w:hAnsi="Times New Roman" w:cs="Times New Roman"/>
                <w:sz w:val="24"/>
                <w:szCs w:val="24"/>
                <w:lang w:eastAsia="ru-RU"/>
              </w:rPr>
            </w:pPr>
            <w:r w:rsidRPr="00DC1621">
              <w:rPr>
                <w:rFonts w:ascii="Times New Roman" w:eastAsia="DengXian" w:hAnsi="Times New Roman" w:cs="Times New Roman"/>
                <w:sz w:val="24"/>
                <w:szCs w:val="24"/>
                <w:lang w:eastAsia="ru-RU"/>
              </w:rPr>
              <w:t>Запрещение, непосредственная опасность, средство пожаротушения</w:t>
            </w:r>
          </w:p>
        </w:tc>
        <w:tc>
          <w:tcPr>
            <w:tcW w:w="952" w:type="pct"/>
            <w:tcMar>
              <w:top w:w="0" w:type="dxa"/>
              <w:left w:w="108" w:type="dxa"/>
              <w:bottom w:w="0" w:type="dxa"/>
              <w:right w:w="108" w:type="dxa"/>
            </w:tcMar>
          </w:tcPr>
          <w:p w14:paraId="0005EE6D" w14:textId="77777777" w:rsidR="00304045" w:rsidRPr="00DC1621" w:rsidRDefault="00304045" w:rsidP="0024413A">
            <w:pPr>
              <w:spacing w:after="0" w:line="240" w:lineRule="auto"/>
              <w:jc w:val="center"/>
              <w:rPr>
                <w:rFonts w:ascii="Times New Roman" w:eastAsia="DengXian" w:hAnsi="Times New Roman" w:cs="Times New Roman"/>
                <w:sz w:val="24"/>
                <w:szCs w:val="24"/>
                <w:lang w:eastAsia="ru-RU"/>
              </w:rPr>
            </w:pPr>
            <w:r w:rsidRPr="00DC1621">
              <w:rPr>
                <w:rFonts w:ascii="Times New Roman" w:eastAsia="DengXian" w:hAnsi="Times New Roman" w:cs="Times New Roman"/>
                <w:sz w:val="24"/>
                <w:szCs w:val="24"/>
                <w:lang w:eastAsia="ru-RU"/>
              </w:rPr>
              <w:t>Белый</w:t>
            </w:r>
          </w:p>
        </w:tc>
      </w:tr>
      <w:tr w:rsidR="00304045" w:rsidRPr="00DC1621" w14:paraId="1E23D685" w14:textId="77777777" w:rsidTr="00140DAD">
        <w:trPr>
          <w:trHeight w:val="265"/>
        </w:trPr>
        <w:tc>
          <w:tcPr>
            <w:tcW w:w="916" w:type="pct"/>
            <w:tcMar>
              <w:top w:w="0" w:type="dxa"/>
              <w:left w:w="108" w:type="dxa"/>
              <w:bottom w:w="0" w:type="dxa"/>
              <w:right w:w="108" w:type="dxa"/>
            </w:tcMar>
          </w:tcPr>
          <w:p w14:paraId="3B7AEBA3" w14:textId="77777777" w:rsidR="00304045" w:rsidRPr="00DC1621" w:rsidRDefault="00304045" w:rsidP="00F5252A">
            <w:pPr>
              <w:spacing w:after="0" w:line="240" w:lineRule="auto"/>
              <w:rPr>
                <w:rFonts w:ascii="Times New Roman" w:eastAsia="DengXian" w:hAnsi="Times New Roman" w:cs="Times New Roman"/>
                <w:sz w:val="24"/>
                <w:szCs w:val="24"/>
                <w:lang w:eastAsia="ru-RU"/>
              </w:rPr>
            </w:pPr>
            <w:r w:rsidRPr="00DC1621">
              <w:rPr>
                <w:rFonts w:ascii="Times New Roman" w:eastAsia="DengXian" w:hAnsi="Times New Roman" w:cs="Times New Roman"/>
                <w:sz w:val="24"/>
                <w:szCs w:val="24"/>
                <w:lang w:eastAsia="ru-RU"/>
              </w:rPr>
              <w:t>Желтый</w:t>
            </w:r>
          </w:p>
        </w:tc>
        <w:tc>
          <w:tcPr>
            <w:tcW w:w="3132" w:type="pct"/>
            <w:tcMar>
              <w:top w:w="0" w:type="dxa"/>
              <w:left w:w="108" w:type="dxa"/>
              <w:bottom w:w="0" w:type="dxa"/>
              <w:right w:w="108" w:type="dxa"/>
            </w:tcMar>
          </w:tcPr>
          <w:p w14:paraId="75AE9C03" w14:textId="77777777" w:rsidR="00304045" w:rsidRPr="00DC1621" w:rsidRDefault="00304045" w:rsidP="00F5252A">
            <w:pPr>
              <w:spacing w:after="0" w:line="240" w:lineRule="auto"/>
              <w:rPr>
                <w:rFonts w:ascii="Times New Roman" w:eastAsia="DengXian" w:hAnsi="Times New Roman" w:cs="Times New Roman"/>
                <w:sz w:val="24"/>
                <w:szCs w:val="24"/>
                <w:lang w:eastAsia="ru-RU"/>
              </w:rPr>
            </w:pPr>
            <w:r w:rsidRPr="00DC1621">
              <w:rPr>
                <w:rFonts w:ascii="Times New Roman" w:eastAsia="DengXian" w:hAnsi="Times New Roman" w:cs="Times New Roman"/>
                <w:sz w:val="24"/>
                <w:szCs w:val="24"/>
                <w:lang w:eastAsia="ru-RU"/>
              </w:rPr>
              <w:t>Предупреждение, возможная опасность</w:t>
            </w:r>
          </w:p>
        </w:tc>
        <w:tc>
          <w:tcPr>
            <w:tcW w:w="952" w:type="pct"/>
            <w:tcMar>
              <w:top w:w="0" w:type="dxa"/>
              <w:left w:w="108" w:type="dxa"/>
              <w:bottom w:w="0" w:type="dxa"/>
              <w:right w:w="108" w:type="dxa"/>
            </w:tcMar>
          </w:tcPr>
          <w:p w14:paraId="46A40A16" w14:textId="77777777" w:rsidR="00304045" w:rsidRPr="00DC1621" w:rsidRDefault="00304045" w:rsidP="0024413A">
            <w:pPr>
              <w:spacing w:after="0" w:line="240" w:lineRule="auto"/>
              <w:jc w:val="center"/>
              <w:rPr>
                <w:rFonts w:ascii="Times New Roman" w:eastAsia="DengXian" w:hAnsi="Times New Roman" w:cs="Times New Roman"/>
                <w:sz w:val="24"/>
                <w:szCs w:val="24"/>
                <w:lang w:eastAsia="ru-RU"/>
              </w:rPr>
            </w:pPr>
            <w:r w:rsidRPr="00DC1621">
              <w:rPr>
                <w:rFonts w:ascii="Times New Roman" w:eastAsia="DengXian" w:hAnsi="Times New Roman" w:cs="Times New Roman"/>
                <w:sz w:val="24"/>
                <w:szCs w:val="24"/>
                <w:lang w:eastAsia="ru-RU"/>
              </w:rPr>
              <w:t>Черный</w:t>
            </w:r>
          </w:p>
        </w:tc>
      </w:tr>
      <w:tr w:rsidR="00304045" w:rsidRPr="00DC1621" w14:paraId="11360AEB" w14:textId="77777777" w:rsidTr="00140DAD">
        <w:trPr>
          <w:trHeight w:val="256"/>
        </w:trPr>
        <w:tc>
          <w:tcPr>
            <w:tcW w:w="916" w:type="pct"/>
            <w:tcMar>
              <w:top w:w="0" w:type="dxa"/>
              <w:left w:w="108" w:type="dxa"/>
              <w:bottom w:w="0" w:type="dxa"/>
              <w:right w:w="108" w:type="dxa"/>
            </w:tcMar>
          </w:tcPr>
          <w:p w14:paraId="5FE96EB4" w14:textId="77777777" w:rsidR="00304045" w:rsidRPr="00DC1621" w:rsidRDefault="00304045" w:rsidP="00F5252A">
            <w:pPr>
              <w:spacing w:after="0" w:line="240" w:lineRule="auto"/>
              <w:rPr>
                <w:rFonts w:ascii="Times New Roman" w:eastAsia="DengXian" w:hAnsi="Times New Roman" w:cs="Times New Roman"/>
                <w:sz w:val="24"/>
                <w:szCs w:val="24"/>
                <w:lang w:eastAsia="ru-RU"/>
              </w:rPr>
            </w:pPr>
            <w:r w:rsidRPr="00DC1621">
              <w:rPr>
                <w:rFonts w:ascii="Times New Roman" w:eastAsia="DengXian" w:hAnsi="Times New Roman" w:cs="Times New Roman"/>
                <w:sz w:val="24"/>
                <w:szCs w:val="24"/>
                <w:lang w:eastAsia="ru-RU"/>
              </w:rPr>
              <w:t>Зеленый</w:t>
            </w:r>
          </w:p>
        </w:tc>
        <w:tc>
          <w:tcPr>
            <w:tcW w:w="3132" w:type="pct"/>
            <w:tcMar>
              <w:top w:w="0" w:type="dxa"/>
              <w:left w:w="108" w:type="dxa"/>
              <w:bottom w:w="0" w:type="dxa"/>
              <w:right w:w="108" w:type="dxa"/>
            </w:tcMar>
          </w:tcPr>
          <w:p w14:paraId="1948C6AF" w14:textId="77777777" w:rsidR="00304045" w:rsidRPr="00DC1621" w:rsidRDefault="00304045" w:rsidP="00F5252A">
            <w:pPr>
              <w:spacing w:after="0" w:line="240" w:lineRule="auto"/>
              <w:rPr>
                <w:rFonts w:ascii="Times New Roman" w:eastAsia="DengXian" w:hAnsi="Times New Roman" w:cs="Times New Roman"/>
                <w:sz w:val="24"/>
                <w:szCs w:val="24"/>
                <w:lang w:eastAsia="ru-RU"/>
              </w:rPr>
            </w:pPr>
            <w:r w:rsidRPr="00DC1621">
              <w:rPr>
                <w:rFonts w:ascii="Times New Roman" w:eastAsia="DengXian" w:hAnsi="Times New Roman" w:cs="Times New Roman"/>
                <w:sz w:val="24"/>
                <w:szCs w:val="24"/>
                <w:lang w:eastAsia="ru-RU"/>
              </w:rPr>
              <w:t>Предписание, безопасность</w:t>
            </w:r>
          </w:p>
        </w:tc>
        <w:tc>
          <w:tcPr>
            <w:tcW w:w="952" w:type="pct"/>
            <w:tcMar>
              <w:top w:w="0" w:type="dxa"/>
              <w:left w:w="108" w:type="dxa"/>
              <w:bottom w:w="0" w:type="dxa"/>
              <w:right w:w="108" w:type="dxa"/>
            </w:tcMar>
          </w:tcPr>
          <w:p w14:paraId="17FAF281" w14:textId="77777777" w:rsidR="00304045" w:rsidRPr="00DC1621" w:rsidRDefault="00304045" w:rsidP="0024413A">
            <w:pPr>
              <w:spacing w:after="0" w:line="240" w:lineRule="auto"/>
              <w:jc w:val="center"/>
              <w:rPr>
                <w:rFonts w:ascii="Times New Roman" w:eastAsia="DengXian" w:hAnsi="Times New Roman" w:cs="Times New Roman"/>
                <w:sz w:val="24"/>
                <w:szCs w:val="24"/>
                <w:lang w:eastAsia="ru-RU"/>
              </w:rPr>
            </w:pPr>
            <w:r w:rsidRPr="00DC1621">
              <w:rPr>
                <w:rFonts w:ascii="Times New Roman" w:eastAsia="DengXian" w:hAnsi="Times New Roman" w:cs="Times New Roman"/>
                <w:sz w:val="24"/>
                <w:szCs w:val="24"/>
                <w:lang w:eastAsia="ru-RU"/>
              </w:rPr>
              <w:t>Белый</w:t>
            </w:r>
          </w:p>
        </w:tc>
      </w:tr>
      <w:tr w:rsidR="00304045" w:rsidRPr="00DC1621" w14:paraId="7E5419C1" w14:textId="77777777" w:rsidTr="00137D22">
        <w:tc>
          <w:tcPr>
            <w:tcW w:w="916" w:type="pct"/>
            <w:tcMar>
              <w:top w:w="0" w:type="dxa"/>
              <w:left w:w="108" w:type="dxa"/>
              <w:bottom w:w="0" w:type="dxa"/>
              <w:right w:w="108" w:type="dxa"/>
            </w:tcMar>
          </w:tcPr>
          <w:p w14:paraId="614D9ADB" w14:textId="77777777" w:rsidR="00304045" w:rsidRPr="00DC1621" w:rsidRDefault="00304045" w:rsidP="00F5252A">
            <w:pPr>
              <w:spacing w:after="0" w:line="240" w:lineRule="auto"/>
              <w:rPr>
                <w:rFonts w:ascii="Times New Roman" w:eastAsia="DengXian" w:hAnsi="Times New Roman" w:cs="Times New Roman"/>
                <w:sz w:val="24"/>
                <w:szCs w:val="24"/>
                <w:lang w:eastAsia="ru-RU"/>
              </w:rPr>
            </w:pPr>
            <w:r w:rsidRPr="00DC1621">
              <w:rPr>
                <w:rFonts w:ascii="Times New Roman" w:eastAsia="DengXian" w:hAnsi="Times New Roman" w:cs="Times New Roman"/>
                <w:sz w:val="24"/>
                <w:szCs w:val="24"/>
                <w:lang w:eastAsia="ru-RU"/>
              </w:rPr>
              <w:t>Синий</w:t>
            </w:r>
          </w:p>
        </w:tc>
        <w:tc>
          <w:tcPr>
            <w:tcW w:w="3132" w:type="pct"/>
            <w:tcMar>
              <w:top w:w="0" w:type="dxa"/>
              <w:left w:w="108" w:type="dxa"/>
              <w:bottom w:w="0" w:type="dxa"/>
              <w:right w:w="108" w:type="dxa"/>
            </w:tcMar>
          </w:tcPr>
          <w:p w14:paraId="793ABA51" w14:textId="77777777" w:rsidR="00304045" w:rsidRPr="00DC1621" w:rsidRDefault="00304045" w:rsidP="00F5252A">
            <w:pPr>
              <w:spacing w:after="0" w:line="240" w:lineRule="auto"/>
              <w:rPr>
                <w:rFonts w:ascii="Times New Roman" w:eastAsia="DengXian" w:hAnsi="Times New Roman" w:cs="Times New Roman"/>
                <w:sz w:val="24"/>
                <w:szCs w:val="24"/>
                <w:lang w:eastAsia="ru-RU"/>
              </w:rPr>
            </w:pPr>
            <w:r w:rsidRPr="00DC1621">
              <w:rPr>
                <w:rFonts w:ascii="Times New Roman" w:eastAsia="DengXian" w:hAnsi="Times New Roman" w:cs="Times New Roman"/>
                <w:sz w:val="24"/>
                <w:szCs w:val="24"/>
                <w:lang w:eastAsia="ru-RU"/>
              </w:rPr>
              <w:t>Указание, информация</w:t>
            </w:r>
          </w:p>
        </w:tc>
        <w:tc>
          <w:tcPr>
            <w:tcW w:w="952" w:type="pct"/>
            <w:tcMar>
              <w:top w:w="0" w:type="dxa"/>
              <w:left w:w="108" w:type="dxa"/>
              <w:bottom w:w="0" w:type="dxa"/>
              <w:right w:w="108" w:type="dxa"/>
            </w:tcMar>
          </w:tcPr>
          <w:p w14:paraId="5D0AB1CE" w14:textId="77777777" w:rsidR="00304045" w:rsidRPr="00DC1621" w:rsidRDefault="00304045" w:rsidP="0024413A">
            <w:pPr>
              <w:spacing w:after="0" w:line="240" w:lineRule="auto"/>
              <w:jc w:val="center"/>
              <w:rPr>
                <w:rFonts w:ascii="Times New Roman" w:eastAsia="DengXian" w:hAnsi="Times New Roman" w:cs="Times New Roman"/>
                <w:sz w:val="24"/>
                <w:szCs w:val="24"/>
                <w:lang w:eastAsia="ru-RU"/>
              </w:rPr>
            </w:pPr>
            <w:r w:rsidRPr="00DC1621">
              <w:rPr>
                <w:rFonts w:ascii="Times New Roman" w:eastAsia="DengXian" w:hAnsi="Times New Roman" w:cs="Times New Roman"/>
                <w:sz w:val="24"/>
                <w:szCs w:val="24"/>
                <w:lang w:eastAsia="ru-RU"/>
              </w:rPr>
              <w:t>Белый</w:t>
            </w:r>
          </w:p>
        </w:tc>
      </w:tr>
    </w:tbl>
    <w:p w14:paraId="7B6CECDB" w14:textId="77777777" w:rsidR="00304045" w:rsidRPr="001D740F" w:rsidRDefault="00304045" w:rsidP="00304045">
      <w:pPr>
        <w:spacing w:after="0" w:line="240" w:lineRule="auto"/>
        <w:ind w:firstLine="709"/>
        <w:jc w:val="both"/>
        <w:rPr>
          <w:rFonts w:ascii="Times New Roman" w:eastAsia="DengXian" w:hAnsi="Times New Roman" w:cs="Times New Roman"/>
          <w:sz w:val="28"/>
          <w:szCs w:val="28"/>
          <w:lang w:eastAsia="ru-RU"/>
        </w:rPr>
      </w:pPr>
    </w:p>
    <w:p w14:paraId="1CC7958E" w14:textId="77777777" w:rsidR="00304045" w:rsidRPr="001D740F" w:rsidRDefault="00304045" w:rsidP="00304045">
      <w:pPr>
        <w:spacing w:after="0" w:line="240" w:lineRule="auto"/>
        <w:ind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Красный сигнальный цвет необходимо применять, для:</w:t>
      </w:r>
    </w:p>
    <w:p w14:paraId="2FC13623" w14:textId="77777777" w:rsidR="00304045" w:rsidRPr="001D740F" w:rsidRDefault="00304045" w:rsidP="00304045">
      <w:pPr>
        <w:spacing w:after="0" w:line="240" w:lineRule="auto"/>
        <w:ind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а) надписей и предписывающих знаков пожарной безопасности и символов на указательных знаках пожарной безопасности;</w:t>
      </w:r>
    </w:p>
    <w:p w14:paraId="2246B67B" w14:textId="77777777" w:rsidR="00304045" w:rsidRPr="001D740F" w:rsidRDefault="00304045" w:rsidP="00304045">
      <w:pPr>
        <w:spacing w:after="0" w:line="240" w:lineRule="auto"/>
        <w:ind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б) обозначения пожарной техники следующих видов:</w:t>
      </w:r>
    </w:p>
    <w:p w14:paraId="0DD35764" w14:textId="77777777" w:rsidR="00304045" w:rsidRPr="001D740F" w:rsidRDefault="00304045" w:rsidP="00304045">
      <w:pPr>
        <w:spacing w:after="0" w:line="240" w:lineRule="auto"/>
        <w:ind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 xml:space="preserve">пожарных насосов насосных станций, обслуживающих пожарные водопроводы и автоматические установки пожаротушения; пусковых устройств установок пожаротушения; пожарных мотопомп; дымососов; пожарного оборудования (колонок, вентилей кранов, наземной части гидрант-колонок, генераторов </w:t>
      </w:r>
      <w:proofErr w:type="spellStart"/>
      <w:r w:rsidRPr="001D740F">
        <w:rPr>
          <w:rFonts w:ascii="Times New Roman" w:eastAsia="DengXian" w:hAnsi="Times New Roman" w:cs="Times New Roman"/>
          <w:sz w:val="28"/>
          <w:szCs w:val="28"/>
          <w:lang w:eastAsia="ru-RU"/>
        </w:rPr>
        <w:t>высокократной</w:t>
      </w:r>
      <w:proofErr w:type="spellEnd"/>
      <w:r w:rsidRPr="001D740F">
        <w:rPr>
          <w:rFonts w:ascii="Times New Roman" w:eastAsia="DengXian" w:hAnsi="Times New Roman" w:cs="Times New Roman"/>
          <w:sz w:val="28"/>
          <w:szCs w:val="28"/>
          <w:lang w:eastAsia="ru-RU"/>
        </w:rPr>
        <w:t xml:space="preserve"> пены, лафетных стволов, крышек подземных гидрантов); пожарных извещателей с ручным пуском; огнетушителей, включая баллоны передвижных углекислотных огнетушителей и установок пожаротушения; пожарного инвентаря (ведер, ящиков, песочниц, рукавных кассет кранов); ручек пожарного инструмента (багров, лопат);</w:t>
      </w:r>
    </w:p>
    <w:p w14:paraId="7FCC4E79" w14:textId="77777777" w:rsidR="00304045" w:rsidRPr="001D740F" w:rsidRDefault="00304045" w:rsidP="00304045">
      <w:pPr>
        <w:spacing w:after="0" w:line="240" w:lineRule="auto"/>
        <w:ind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в) окантовки щитов белого цвета для креплений пожарного инструмента и огнетушителей. Ширина окантовки должна составлять от 30 до 100 мм.</w:t>
      </w:r>
    </w:p>
    <w:p w14:paraId="5BEB6C2B" w14:textId="77777777" w:rsidR="00304045" w:rsidRPr="001D740F" w:rsidRDefault="00304045" w:rsidP="00304045">
      <w:pPr>
        <w:spacing w:after="0" w:line="240" w:lineRule="auto"/>
        <w:ind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 xml:space="preserve">Не допускается окрашивать лакокрасочными материалами красного цвета </w:t>
      </w:r>
      <w:proofErr w:type="spellStart"/>
      <w:r w:rsidRPr="001D740F">
        <w:rPr>
          <w:rFonts w:ascii="Times New Roman" w:eastAsia="DengXian" w:hAnsi="Times New Roman" w:cs="Times New Roman"/>
          <w:sz w:val="28"/>
          <w:szCs w:val="28"/>
          <w:lang w:eastAsia="ru-RU"/>
        </w:rPr>
        <w:t>спринклерные</w:t>
      </w:r>
      <w:proofErr w:type="spellEnd"/>
      <w:r w:rsidRPr="001D740F">
        <w:rPr>
          <w:rFonts w:ascii="Times New Roman" w:eastAsia="DengXian" w:hAnsi="Times New Roman" w:cs="Times New Roman"/>
          <w:sz w:val="28"/>
          <w:szCs w:val="28"/>
          <w:lang w:eastAsia="ru-RU"/>
        </w:rPr>
        <w:t xml:space="preserve"> и </w:t>
      </w:r>
      <w:proofErr w:type="spellStart"/>
      <w:r w:rsidRPr="001D740F">
        <w:rPr>
          <w:rFonts w:ascii="Times New Roman" w:eastAsia="DengXian" w:hAnsi="Times New Roman" w:cs="Times New Roman"/>
          <w:sz w:val="28"/>
          <w:szCs w:val="28"/>
          <w:lang w:eastAsia="ru-RU"/>
        </w:rPr>
        <w:t>дренчерные</w:t>
      </w:r>
      <w:proofErr w:type="spellEnd"/>
      <w:r w:rsidRPr="001D740F">
        <w:rPr>
          <w:rFonts w:ascii="Times New Roman" w:eastAsia="DengXian" w:hAnsi="Times New Roman" w:cs="Times New Roman"/>
          <w:sz w:val="28"/>
          <w:szCs w:val="28"/>
          <w:lang w:eastAsia="ru-RU"/>
        </w:rPr>
        <w:t xml:space="preserve"> оросители, подводящие трубопроводы и другие стационарно устанавливаемые виды пожарной техники или ее элементы, не требующие оперативного опознавания.</w:t>
      </w:r>
    </w:p>
    <w:p w14:paraId="71A1A355" w14:textId="77777777" w:rsidR="00304045" w:rsidRPr="001D740F" w:rsidRDefault="00304045" w:rsidP="00304045">
      <w:pPr>
        <w:spacing w:after="0" w:line="240" w:lineRule="auto"/>
        <w:ind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2. Желтый сигнальный цвет необходимо применять для предупреждения о возможной опасности.</w:t>
      </w:r>
    </w:p>
    <w:p w14:paraId="6103DB6E" w14:textId="06E0B80A" w:rsidR="00304045" w:rsidRPr="001D740F" w:rsidRDefault="00304045" w:rsidP="00304045">
      <w:pPr>
        <w:spacing w:after="0" w:line="240" w:lineRule="auto"/>
        <w:ind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lastRenderedPageBreak/>
        <w:t>Предупреждающую окраску объектов и элементов (за исключением открытых подвижных частей производственного оборудования: вращающихся рукояток, маховиков, подвижных стволов станков, стрел башенных кранов и др.) необходимо выполнять в виде чередующихся наклонных под углом 45–60 градусов, полос шириной от 30 до 200 мм желтого сигнального и черного цветов при соотношении ширины 1:1. Ширину полос необходимо устанавливать в зависимости от размера объекта и расстояния, с которого должно быть видно предупреждение.</w:t>
      </w:r>
    </w:p>
    <w:p w14:paraId="6C05E5FF" w14:textId="77777777" w:rsidR="00304045" w:rsidRPr="001D740F" w:rsidRDefault="00304045" w:rsidP="00304045">
      <w:pPr>
        <w:spacing w:after="0" w:line="240" w:lineRule="auto"/>
        <w:ind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3. Зеленый сигнальный цвет необходимо применять для дверей и световых табло (надпись белого цвета на зеленом фоне) эвакуационных или запасных выходов и декомпрессионных камер, сигнальных ламп.</w:t>
      </w:r>
    </w:p>
    <w:p w14:paraId="39555C13" w14:textId="77777777" w:rsidR="00304045" w:rsidRPr="001D740F" w:rsidRDefault="00304045" w:rsidP="00304045">
      <w:pPr>
        <w:spacing w:after="0" w:line="240" w:lineRule="auto"/>
        <w:ind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4. Синий сигнальный цвет необходимо применять для указательных знаков.</w:t>
      </w:r>
    </w:p>
    <w:p w14:paraId="1ABA293C" w14:textId="77777777" w:rsidR="00304045" w:rsidRPr="001D740F" w:rsidRDefault="00304045" w:rsidP="00304045">
      <w:pPr>
        <w:spacing w:after="0" w:line="240" w:lineRule="auto"/>
        <w:ind w:left="1134" w:right="1134"/>
        <w:jc w:val="center"/>
        <w:rPr>
          <w:rFonts w:ascii="Times New Roman" w:eastAsia="DengXian" w:hAnsi="Times New Roman" w:cs="Times New Roman"/>
          <w:b/>
          <w:bCs/>
          <w:sz w:val="28"/>
          <w:szCs w:val="28"/>
          <w:lang w:eastAsia="ru-RU"/>
        </w:rPr>
      </w:pPr>
    </w:p>
    <w:p w14:paraId="0C598764" w14:textId="77777777" w:rsidR="00304045" w:rsidRPr="001D740F" w:rsidRDefault="00304045" w:rsidP="00304045">
      <w:pPr>
        <w:spacing w:after="0" w:line="240" w:lineRule="auto"/>
        <w:ind w:left="1134" w:right="1134"/>
        <w:jc w:val="center"/>
        <w:rPr>
          <w:rFonts w:ascii="Times New Roman" w:eastAsia="DengXian" w:hAnsi="Times New Roman" w:cs="Times New Roman"/>
          <w:b/>
          <w:bCs/>
          <w:sz w:val="28"/>
          <w:szCs w:val="28"/>
          <w:lang w:eastAsia="ru-RU"/>
        </w:rPr>
      </w:pPr>
      <w:r w:rsidRPr="001D740F">
        <w:rPr>
          <w:rFonts w:ascii="Times New Roman" w:eastAsia="DengXian" w:hAnsi="Times New Roman" w:cs="Times New Roman"/>
          <w:b/>
          <w:bCs/>
          <w:sz w:val="28"/>
          <w:szCs w:val="28"/>
          <w:lang w:eastAsia="ru-RU"/>
        </w:rPr>
        <w:t>Знаки пожарной безопасности.</w:t>
      </w:r>
      <w:r w:rsidRPr="001D740F">
        <w:rPr>
          <w:rFonts w:ascii="Times New Roman" w:eastAsia="DengXian" w:hAnsi="Times New Roman" w:cs="Times New Roman"/>
          <w:b/>
          <w:bCs/>
          <w:sz w:val="28"/>
          <w:szCs w:val="28"/>
          <w:lang w:eastAsia="ru-RU"/>
        </w:rPr>
        <w:br/>
        <w:t>Форма. Цвет. Размеры. Назначение</w:t>
      </w:r>
    </w:p>
    <w:p w14:paraId="61ABCD3C" w14:textId="77777777" w:rsidR="00304045" w:rsidRPr="001D740F" w:rsidRDefault="00304045" w:rsidP="00304045">
      <w:pPr>
        <w:spacing w:after="0" w:line="240" w:lineRule="auto"/>
        <w:ind w:left="1134" w:right="1134"/>
        <w:jc w:val="center"/>
        <w:rPr>
          <w:rFonts w:ascii="Times New Roman" w:eastAsia="DengXian" w:hAnsi="Times New Roman" w:cs="Times New Roman"/>
          <w:sz w:val="28"/>
          <w:szCs w:val="28"/>
          <w:lang w:eastAsia="ru-RU"/>
        </w:rPr>
      </w:pPr>
    </w:p>
    <w:p w14:paraId="16ED62B2" w14:textId="77777777" w:rsidR="00304045" w:rsidRPr="001D740F" w:rsidRDefault="00304045" w:rsidP="005C6718">
      <w:pPr>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1. Устанавливаются четыре группы знаков безопасности, приведенные в таблице 2.</w:t>
      </w:r>
    </w:p>
    <w:p w14:paraId="2BF00FB8" w14:textId="77777777" w:rsidR="00304045" w:rsidRPr="001D740F" w:rsidRDefault="00304045" w:rsidP="00191931">
      <w:pPr>
        <w:spacing w:after="0" w:line="240" w:lineRule="auto"/>
        <w:ind w:right="-1" w:firstLine="567"/>
        <w:jc w:val="right"/>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Таблица 2</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8"/>
        <w:gridCol w:w="2566"/>
        <w:gridCol w:w="2821"/>
        <w:gridCol w:w="2185"/>
      </w:tblGrid>
      <w:tr w:rsidR="00304045" w:rsidRPr="00DC1621" w14:paraId="61BC3D63" w14:textId="77777777" w:rsidTr="000236A8">
        <w:trPr>
          <w:trHeight w:val="765"/>
        </w:trPr>
        <w:tc>
          <w:tcPr>
            <w:tcW w:w="577" w:type="pct"/>
            <w:tcMar>
              <w:top w:w="0" w:type="dxa"/>
              <w:left w:w="108" w:type="dxa"/>
              <w:bottom w:w="0" w:type="dxa"/>
              <w:right w:w="108" w:type="dxa"/>
            </w:tcMar>
          </w:tcPr>
          <w:p w14:paraId="3397E381" w14:textId="77777777" w:rsidR="00304045" w:rsidRPr="006D08AF" w:rsidRDefault="00304045" w:rsidP="005C6718">
            <w:pPr>
              <w:spacing w:after="0" w:line="240" w:lineRule="auto"/>
              <w:ind w:left="-113" w:right="-129"/>
              <w:jc w:val="center"/>
              <w:rPr>
                <w:rFonts w:ascii="Times New Roman" w:eastAsia="DengXian" w:hAnsi="Times New Roman" w:cs="Times New Roman"/>
                <w:b/>
                <w:sz w:val="24"/>
                <w:szCs w:val="24"/>
                <w:lang w:eastAsia="ru-RU"/>
              </w:rPr>
            </w:pPr>
            <w:r w:rsidRPr="006D08AF">
              <w:rPr>
                <w:rFonts w:ascii="Times New Roman" w:eastAsia="DengXian" w:hAnsi="Times New Roman" w:cs="Times New Roman"/>
                <w:b/>
                <w:sz w:val="24"/>
                <w:szCs w:val="24"/>
                <w:lang w:eastAsia="ru-RU"/>
              </w:rPr>
              <w:t>Номер группы</w:t>
            </w:r>
          </w:p>
        </w:tc>
        <w:tc>
          <w:tcPr>
            <w:tcW w:w="1499" w:type="pct"/>
            <w:tcMar>
              <w:top w:w="0" w:type="dxa"/>
              <w:left w:w="108" w:type="dxa"/>
              <w:bottom w:w="0" w:type="dxa"/>
              <w:right w:w="108" w:type="dxa"/>
            </w:tcMar>
          </w:tcPr>
          <w:p w14:paraId="64FFA7A6" w14:textId="77777777" w:rsidR="00304045" w:rsidRPr="006D08AF" w:rsidRDefault="00304045" w:rsidP="00F5252A">
            <w:pPr>
              <w:spacing w:after="0" w:line="240" w:lineRule="auto"/>
              <w:jc w:val="center"/>
              <w:rPr>
                <w:rFonts w:ascii="Times New Roman" w:eastAsia="DengXian" w:hAnsi="Times New Roman" w:cs="Times New Roman"/>
                <w:b/>
                <w:sz w:val="24"/>
                <w:szCs w:val="24"/>
                <w:lang w:eastAsia="ru-RU"/>
              </w:rPr>
            </w:pPr>
            <w:r w:rsidRPr="006D08AF">
              <w:rPr>
                <w:rFonts w:ascii="Times New Roman" w:eastAsia="DengXian" w:hAnsi="Times New Roman" w:cs="Times New Roman"/>
                <w:b/>
                <w:sz w:val="24"/>
                <w:szCs w:val="24"/>
                <w:lang w:eastAsia="ru-RU"/>
              </w:rPr>
              <w:t>Наименование знака</w:t>
            </w:r>
          </w:p>
        </w:tc>
        <w:tc>
          <w:tcPr>
            <w:tcW w:w="1648" w:type="pct"/>
            <w:tcMar>
              <w:top w:w="0" w:type="dxa"/>
              <w:left w:w="108" w:type="dxa"/>
              <w:bottom w:w="0" w:type="dxa"/>
              <w:right w:w="108" w:type="dxa"/>
            </w:tcMar>
          </w:tcPr>
          <w:p w14:paraId="7207E4F9" w14:textId="77777777" w:rsidR="0024413A" w:rsidRPr="006D08AF" w:rsidRDefault="00304045" w:rsidP="00F5252A">
            <w:pPr>
              <w:spacing w:after="0" w:line="240" w:lineRule="auto"/>
              <w:jc w:val="center"/>
              <w:rPr>
                <w:rFonts w:ascii="Times New Roman" w:eastAsia="DengXian" w:hAnsi="Times New Roman" w:cs="Times New Roman"/>
                <w:b/>
                <w:sz w:val="24"/>
                <w:szCs w:val="24"/>
                <w:lang w:eastAsia="ru-RU"/>
              </w:rPr>
            </w:pPr>
            <w:r w:rsidRPr="006D08AF">
              <w:rPr>
                <w:rFonts w:ascii="Times New Roman" w:eastAsia="DengXian" w:hAnsi="Times New Roman" w:cs="Times New Roman"/>
                <w:b/>
                <w:sz w:val="24"/>
                <w:szCs w:val="24"/>
                <w:lang w:eastAsia="ru-RU"/>
              </w:rPr>
              <w:t xml:space="preserve">Форма </w:t>
            </w:r>
          </w:p>
          <w:p w14:paraId="3ECF78B3" w14:textId="2660FE48" w:rsidR="00304045" w:rsidRPr="006D08AF" w:rsidRDefault="00304045" w:rsidP="00F5252A">
            <w:pPr>
              <w:spacing w:after="0" w:line="240" w:lineRule="auto"/>
              <w:jc w:val="center"/>
              <w:rPr>
                <w:rFonts w:ascii="Times New Roman" w:eastAsia="DengXian" w:hAnsi="Times New Roman" w:cs="Times New Roman"/>
                <w:b/>
                <w:sz w:val="24"/>
                <w:szCs w:val="24"/>
                <w:lang w:eastAsia="ru-RU"/>
              </w:rPr>
            </w:pPr>
            <w:r w:rsidRPr="006D08AF">
              <w:rPr>
                <w:rFonts w:ascii="Times New Roman" w:eastAsia="DengXian" w:hAnsi="Times New Roman" w:cs="Times New Roman"/>
                <w:b/>
                <w:sz w:val="24"/>
                <w:szCs w:val="24"/>
                <w:lang w:eastAsia="ru-RU"/>
              </w:rPr>
              <w:t>знака</w:t>
            </w:r>
          </w:p>
        </w:tc>
        <w:tc>
          <w:tcPr>
            <w:tcW w:w="1276" w:type="pct"/>
            <w:tcMar>
              <w:top w:w="0" w:type="dxa"/>
              <w:left w:w="108" w:type="dxa"/>
              <w:bottom w:w="0" w:type="dxa"/>
              <w:right w:w="108" w:type="dxa"/>
            </w:tcMar>
          </w:tcPr>
          <w:p w14:paraId="38564C5C" w14:textId="77777777" w:rsidR="00304045" w:rsidRPr="006D08AF" w:rsidRDefault="00304045" w:rsidP="00F5252A">
            <w:pPr>
              <w:spacing w:after="0" w:line="240" w:lineRule="auto"/>
              <w:jc w:val="center"/>
              <w:rPr>
                <w:rFonts w:ascii="Times New Roman" w:eastAsia="DengXian" w:hAnsi="Times New Roman" w:cs="Times New Roman"/>
                <w:b/>
                <w:sz w:val="24"/>
                <w:szCs w:val="24"/>
                <w:lang w:eastAsia="ru-RU"/>
              </w:rPr>
            </w:pPr>
            <w:r w:rsidRPr="006D08AF">
              <w:rPr>
                <w:rFonts w:ascii="Times New Roman" w:eastAsia="DengXian" w:hAnsi="Times New Roman" w:cs="Times New Roman"/>
                <w:b/>
                <w:sz w:val="24"/>
                <w:szCs w:val="24"/>
                <w:lang w:eastAsia="ru-RU"/>
              </w:rPr>
              <w:t>Примечание</w:t>
            </w:r>
          </w:p>
        </w:tc>
      </w:tr>
      <w:tr w:rsidR="00304045" w:rsidRPr="00DC1621" w14:paraId="07A53160" w14:textId="77777777" w:rsidTr="000236A8">
        <w:tc>
          <w:tcPr>
            <w:tcW w:w="577" w:type="pct"/>
            <w:tcMar>
              <w:top w:w="0" w:type="dxa"/>
              <w:left w:w="108" w:type="dxa"/>
              <w:bottom w:w="0" w:type="dxa"/>
              <w:right w:w="108" w:type="dxa"/>
            </w:tcMar>
          </w:tcPr>
          <w:p w14:paraId="0D8BE240" w14:textId="77777777" w:rsidR="00304045" w:rsidRPr="00DC1621" w:rsidRDefault="00304045" w:rsidP="00F5252A">
            <w:pPr>
              <w:spacing w:after="0" w:line="240" w:lineRule="auto"/>
              <w:jc w:val="center"/>
              <w:rPr>
                <w:rFonts w:ascii="Times New Roman" w:eastAsia="DengXian" w:hAnsi="Times New Roman" w:cs="Times New Roman"/>
                <w:sz w:val="24"/>
                <w:szCs w:val="24"/>
                <w:lang w:eastAsia="ru-RU"/>
              </w:rPr>
            </w:pPr>
            <w:r w:rsidRPr="00DC1621">
              <w:rPr>
                <w:rFonts w:ascii="Times New Roman" w:eastAsia="DengXian" w:hAnsi="Times New Roman" w:cs="Times New Roman"/>
                <w:sz w:val="24"/>
                <w:szCs w:val="24"/>
                <w:lang w:eastAsia="ru-RU"/>
              </w:rPr>
              <w:t>1</w:t>
            </w:r>
          </w:p>
        </w:tc>
        <w:tc>
          <w:tcPr>
            <w:tcW w:w="1499" w:type="pct"/>
            <w:tcMar>
              <w:top w:w="0" w:type="dxa"/>
              <w:left w:w="108" w:type="dxa"/>
              <w:bottom w:w="0" w:type="dxa"/>
              <w:right w:w="108" w:type="dxa"/>
            </w:tcMar>
          </w:tcPr>
          <w:p w14:paraId="4A735836" w14:textId="77777777" w:rsidR="00304045" w:rsidRPr="00DC1621" w:rsidRDefault="00304045" w:rsidP="00F5252A">
            <w:pPr>
              <w:spacing w:after="0" w:line="240" w:lineRule="auto"/>
              <w:rPr>
                <w:rFonts w:ascii="Times New Roman" w:eastAsia="DengXian" w:hAnsi="Times New Roman" w:cs="Times New Roman"/>
                <w:sz w:val="24"/>
                <w:szCs w:val="24"/>
                <w:lang w:eastAsia="ru-RU"/>
              </w:rPr>
            </w:pPr>
            <w:r w:rsidRPr="00DC1621">
              <w:rPr>
                <w:rFonts w:ascii="Times New Roman" w:eastAsia="DengXian" w:hAnsi="Times New Roman" w:cs="Times New Roman"/>
                <w:sz w:val="24"/>
                <w:szCs w:val="24"/>
                <w:lang w:eastAsia="ru-RU"/>
              </w:rPr>
              <w:t>Запрещающий</w:t>
            </w:r>
          </w:p>
        </w:tc>
        <w:tc>
          <w:tcPr>
            <w:tcW w:w="1648" w:type="pct"/>
            <w:tcMar>
              <w:top w:w="0" w:type="dxa"/>
              <w:left w:w="108" w:type="dxa"/>
              <w:bottom w:w="0" w:type="dxa"/>
              <w:right w:w="108" w:type="dxa"/>
            </w:tcMar>
          </w:tcPr>
          <w:p w14:paraId="460BFAD7" w14:textId="77777777" w:rsidR="00304045" w:rsidRPr="00DC1621" w:rsidRDefault="00304045" w:rsidP="00F5252A">
            <w:pPr>
              <w:spacing w:after="0" w:line="240" w:lineRule="auto"/>
              <w:jc w:val="center"/>
              <w:rPr>
                <w:rFonts w:ascii="Times New Roman" w:eastAsia="DengXian" w:hAnsi="Times New Roman" w:cs="Times New Roman"/>
                <w:sz w:val="24"/>
                <w:szCs w:val="24"/>
                <w:lang w:eastAsia="ru-RU"/>
              </w:rPr>
            </w:pPr>
            <w:r w:rsidRPr="00DC1621">
              <w:rPr>
                <w:rFonts w:ascii="Times New Roman" w:eastAsia="Times New Roman" w:hAnsi="Times New Roman" w:cs="Times New Roman"/>
                <w:noProof/>
                <w:sz w:val="24"/>
                <w:szCs w:val="24"/>
                <w:lang w:eastAsia="ru-RU"/>
              </w:rPr>
              <w:drawing>
                <wp:inline distT="0" distB="0" distL="0" distR="0" wp14:anchorId="5975B670" wp14:editId="13E4D01D">
                  <wp:extent cx="1153160" cy="1153160"/>
                  <wp:effectExtent l="0" t="0" r="8890" b="8890"/>
                  <wp:docPr id="1" name="Рисунок 1" descr="Описание: Р21_Запрещение__прочие_опасности_или_опасные_действия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Р21_Запрещение__прочие_опасности_или_опасные_действия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53160" cy="1153160"/>
                          </a:xfrm>
                          <a:prstGeom prst="rect">
                            <a:avLst/>
                          </a:prstGeom>
                          <a:noFill/>
                          <a:ln>
                            <a:noFill/>
                          </a:ln>
                        </pic:spPr>
                      </pic:pic>
                    </a:graphicData>
                  </a:graphic>
                </wp:inline>
              </w:drawing>
            </w:r>
          </w:p>
        </w:tc>
        <w:tc>
          <w:tcPr>
            <w:tcW w:w="1276" w:type="pct"/>
            <w:tcMar>
              <w:top w:w="0" w:type="dxa"/>
              <w:left w:w="108" w:type="dxa"/>
              <w:bottom w:w="0" w:type="dxa"/>
              <w:right w:w="108" w:type="dxa"/>
            </w:tcMar>
          </w:tcPr>
          <w:p w14:paraId="54A2E12C" w14:textId="77777777" w:rsidR="00304045" w:rsidRPr="00DC1621" w:rsidRDefault="00304045" w:rsidP="00F5252A">
            <w:pPr>
              <w:spacing w:after="0" w:line="240" w:lineRule="auto"/>
              <w:rPr>
                <w:rFonts w:ascii="Times New Roman" w:eastAsia="DengXian" w:hAnsi="Times New Roman" w:cs="Times New Roman"/>
                <w:sz w:val="24"/>
                <w:szCs w:val="24"/>
                <w:lang w:eastAsia="ru-RU"/>
              </w:rPr>
            </w:pPr>
            <w:r w:rsidRPr="00DC1621">
              <w:rPr>
                <w:rFonts w:ascii="Times New Roman" w:eastAsia="DengXian" w:hAnsi="Times New Roman" w:cs="Times New Roman"/>
                <w:sz w:val="24"/>
                <w:szCs w:val="24"/>
                <w:lang w:eastAsia="ru-RU"/>
              </w:rPr>
              <w:t>Разрешается поясняющая надпись на знаке или табличке (для вновь вводных знаков)</w:t>
            </w:r>
          </w:p>
        </w:tc>
      </w:tr>
      <w:tr w:rsidR="00304045" w:rsidRPr="00DC1621" w14:paraId="43AFE4FB" w14:textId="77777777" w:rsidTr="000236A8">
        <w:tc>
          <w:tcPr>
            <w:tcW w:w="577" w:type="pct"/>
            <w:tcMar>
              <w:top w:w="0" w:type="dxa"/>
              <w:left w:w="108" w:type="dxa"/>
              <w:bottom w:w="0" w:type="dxa"/>
              <w:right w:w="108" w:type="dxa"/>
            </w:tcMar>
          </w:tcPr>
          <w:p w14:paraId="6763E1ED" w14:textId="77777777" w:rsidR="00304045" w:rsidRPr="00DC1621" w:rsidRDefault="00304045" w:rsidP="00F5252A">
            <w:pPr>
              <w:spacing w:after="0" w:line="240" w:lineRule="auto"/>
              <w:jc w:val="center"/>
              <w:rPr>
                <w:rFonts w:ascii="Times New Roman" w:eastAsia="DengXian" w:hAnsi="Times New Roman" w:cs="Times New Roman"/>
                <w:sz w:val="24"/>
                <w:szCs w:val="24"/>
                <w:lang w:eastAsia="ru-RU"/>
              </w:rPr>
            </w:pPr>
            <w:r w:rsidRPr="00DC1621">
              <w:rPr>
                <w:rFonts w:ascii="Times New Roman" w:eastAsia="DengXian" w:hAnsi="Times New Roman" w:cs="Times New Roman"/>
                <w:sz w:val="24"/>
                <w:szCs w:val="24"/>
                <w:lang w:eastAsia="ru-RU"/>
              </w:rPr>
              <w:t>2</w:t>
            </w:r>
          </w:p>
        </w:tc>
        <w:tc>
          <w:tcPr>
            <w:tcW w:w="1499" w:type="pct"/>
            <w:tcMar>
              <w:top w:w="0" w:type="dxa"/>
              <w:left w:w="108" w:type="dxa"/>
              <w:bottom w:w="0" w:type="dxa"/>
              <w:right w:w="108" w:type="dxa"/>
            </w:tcMar>
          </w:tcPr>
          <w:p w14:paraId="7DDF27D2" w14:textId="77777777" w:rsidR="00304045" w:rsidRPr="00DC1621" w:rsidRDefault="00304045" w:rsidP="00F5252A">
            <w:pPr>
              <w:spacing w:after="0" w:line="240" w:lineRule="auto"/>
              <w:rPr>
                <w:rFonts w:ascii="Times New Roman" w:eastAsia="DengXian" w:hAnsi="Times New Roman" w:cs="Times New Roman"/>
                <w:sz w:val="24"/>
                <w:szCs w:val="24"/>
                <w:lang w:eastAsia="ru-RU"/>
              </w:rPr>
            </w:pPr>
            <w:r w:rsidRPr="00DC1621">
              <w:rPr>
                <w:rFonts w:ascii="Times New Roman" w:eastAsia="DengXian" w:hAnsi="Times New Roman" w:cs="Times New Roman"/>
                <w:sz w:val="24"/>
                <w:szCs w:val="24"/>
                <w:lang w:eastAsia="ru-RU"/>
              </w:rPr>
              <w:t>Предупреждающий</w:t>
            </w:r>
          </w:p>
        </w:tc>
        <w:tc>
          <w:tcPr>
            <w:tcW w:w="1648" w:type="pct"/>
            <w:tcMar>
              <w:top w:w="0" w:type="dxa"/>
              <w:left w:w="108" w:type="dxa"/>
              <w:bottom w:w="0" w:type="dxa"/>
              <w:right w:w="108" w:type="dxa"/>
            </w:tcMar>
          </w:tcPr>
          <w:p w14:paraId="7507A49D" w14:textId="77777777" w:rsidR="00304045" w:rsidRPr="00DC1621" w:rsidRDefault="00304045" w:rsidP="00F5252A">
            <w:pPr>
              <w:spacing w:after="0" w:line="240" w:lineRule="auto"/>
              <w:jc w:val="center"/>
              <w:rPr>
                <w:rFonts w:ascii="Times New Roman" w:eastAsia="DengXian" w:hAnsi="Times New Roman" w:cs="Times New Roman"/>
                <w:sz w:val="24"/>
                <w:szCs w:val="24"/>
                <w:lang w:eastAsia="ru-RU"/>
              </w:rPr>
            </w:pPr>
            <w:r w:rsidRPr="00DC1621">
              <w:rPr>
                <w:rFonts w:ascii="Times New Roman" w:eastAsia="DengXian" w:hAnsi="Times New Roman" w:cs="Times New Roman"/>
                <w:noProof/>
                <w:sz w:val="24"/>
                <w:szCs w:val="24"/>
                <w:lang w:eastAsia="ru-RU"/>
              </w:rPr>
              <w:drawing>
                <wp:inline distT="0" distB="0" distL="0" distR="0" wp14:anchorId="4C10B1D1" wp14:editId="089866C4">
                  <wp:extent cx="1734185" cy="1286540"/>
                  <wp:effectExtent l="0" t="0" r="0" b="8890"/>
                  <wp:docPr id="20065803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580323"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748812" cy="1297391"/>
                          </a:xfrm>
                          <a:prstGeom prst="rect">
                            <a:avLst/>
                          </a:prstGeom>
                          <a:noFill/>
                          <a:ln>
                            <a:noFill/>
                          </a:ln>
                        </pic:spPr>
                      </pic:pic>
                    </a:graphicData>
                  </a:graphic>
                </wp:inline>
              </w:drawing>
            </w:r>
          </w:p>
        </w:tc>
        <w:tc>
          <w:tcPr>
            <w:tcW w:w="1276" w:type="pct"/>
            <w:tcMar>
              <w:top w:w="0" w:type="dxa"/>
              <w:left w:w="108" w:type="dxa"/>
              <w:bottom w:w="0" w:type="dxa"/>
              <w:right w:w="108" w:type="dxa"/>
            </w:tcMar>
          </w:tcPr>
          <w:p w14:paraId="414308A8" w14:textId="77777777" w:rsidR="00304045" w:rsidRPr="00DC1621" w:rsidRDefault="00304045" w:rsidP="00F5252A">
            <w:pPr>
              <w:spacing w:after="0" w:line="240" w:lineRule="auto"/>
              <w:rPr>
                <w:rFonts w:ascii="Times New Roman" w:eastAsia="DengXian" w:hAnsi="Times New Roman" w:cs="Times New Roman"/>
                <w:sz w:val="24"/>
                <w:szCs w:val="24"/>
                <w:lang w:eastAsia="ru-RU"/>
              </w:rPr>
            </w:pPr>
            <w:r w:rsidRPr="00DC1621">
              <w:rPr>
                <w:rFonts w:ascii="Times New Roman" w:eastAsia="DengXian" w:hAnsi="Times New Roman" w:cs="Times New Roman"/>
                <w:sz w:val="24"/>
                <w:szCs w:val="24"/>
                <w:lang w:eastAsia="ru-RU"/>
              </w:rPr>
              <w:t>Разрешается поясняющая надпись на знаке или дополнительной табличке</w:t>
            </w:r>
          </w:p>
        </w:tc>
      </w:tr>
      <w:tr w:rsidR="00304045" w:rsidRPr="00DC1621" w14:paraId="607F5DCD" w14:textId="77777777" w:rsidTr="000236A8">
        <w:tc>
          <w:tcPr>
            <w:tcW w:w="577" w:type="pct"/>
            <w:tcMar>
              <w:top w:w="0" w:type="dxa"/>
              <w:left w:w="108" w:type="dxa"/>
              <w:bottom w:w="0" w:type="dxa"/>
              <w:right w:w="108" w:type="dxa"/>
            </w:tcMar>
          </w:tcPr>
          <w:p w14:paraId="4DF043C1" w14:textId="77777777" w:rsidR="00304045" w:rsidRPr="00DC1621" w:rsidRDefault="00304045" w:rsidP="00F5252A">
            <w:pPr>
              <w:spacing w:after="0" w:line="240" w:lineRule="auto"/>
              <w:jc w:val="center"/>
              <w:rPr>
                <w:rFonts w:ascii="Times New Roman" w:eastAsia="DengXian" w:hAnsi="Times New Roman" w:cs="Times New Roman"/>
                <w:sz w:val="24"/>
                <w:szCs w:val="24"/>
                <w:lang w:eastAsia="ru-RU"/>
              </w:rPr>
            </w:pPr>
            <w:r w:rsidRPr="00DC1621">
              <w:rPr>
                <w:rFonts w:ascii="Times New Roman" w:eastAsia="DengXian" w:hAnsi="Times New Roman" w:cs="Times New Roman"/>
                <w:sz w:val="24"/>
                <w:szCs w:val="24"/>
                <w:lang w:eastAsia="ru-RU"/>
              </w:rPr>
              <w:t>3</w:t>
            </w:r>
          </w:p>
        </w:tc>
        <w:tc>
          <w:tcPr>
            <w:tcW w:w="1499" w:type="pct"/>
            <w:tcMar>
              <w:top w:w="0" w:type="dxa"/>
              <w:left w:w="108" w:type="dxa"/>
              <w:bottom w:w="0" w:type="dxa"/>
              <w:right w:w="108" w:type="dxa"/>
            </w:tcMar>
          </w:tcPr>
          <w:p w14:paraId="15642366" w14:textId="77777777" w:rsidR="00304045" w:rsidRPr="00DC1621" w:rsidRDefault="00304045" w:rsidP="00F5252A">
            <w:pPr>
              <w:spacing w:after="0" w:line="240" w:lineRule="auto"/>
              <w:rPr>
                <w:rFonts w:ascii="Times New Roman" w:eastAsia="DengXian" w:hAnsi="Times New Roman" w:cs="Times New Roman"/>
                <w:sz w:val="24"/>
                <w:szCs w:val="24"/>
                <w:lang w:eastAsia="ru-RU"/>
              </w:rPr>
            </w:pPr>
            <w:r w:rsidRPr="00DC1621">
              <w:rPr>
                <w:rFonts w:ascii="Times New Roman" w:eastAsia="DengXian" w:hAnsi="Times New Roman" w:cs="Times New Roman"/>
                <w:sz w:val="24"/>
                <w:szCs w:val="24"/>
                <w:lang w:eastAsia="ru-RU"/>
              </w:rPr>
              <w:t>Предписывающий</w:t>
            </w:r>
          </w:p>
        </w:tc>
        <w:tc>
          <w:tcPr>
            <w:tcW w:w="1648" w:type="pct"/>
            <w:tcMar>
              <w:top w:w="0" w:type="dxa"/>
              <w:left w:w="108" w:type="dxa"/>
              <w:bottom w:w="0" w:type="dxa"/>
              <w:right w:w="108" w:type="dxa"/>
            </w:tcMar>
          </w:tcPr>
          <w:p w14:paraId="3DAEC331" w14:textId="77777777" w:rsidR="00304045" w:rsidRPr="00DC1621" w:rsidRDefault="00304045" w:rsidP="00F5252A">
            <w:pPr>
              <w:spacing w:after="0" w:line="240" w:lineRule="auto"/>
              <w:jc w:val="center"/>
              <w:rPr>
                <w:rFonts w:ascii="Times New Roman" w:eastAsia="DengXian" w:hAnsi="Times New Roman" w:cs="Times New Roman"/>
                <w:sz w:val="24"/>
                <w:szCs w:val="24"/>
                <w:lang w:eastAsia="ru-RU"/>
              </w:rPr>
            </w:pPr>
            <w:r w:rsidRPr="00DC1621">
              <w:rPr>
                <w:rFonts w:ascii="Times New Roman" w:eastAsia="DengXian" w:hAnsi="Times New Roman" w:cs="Times New Roman"/>
                <w:noProof/>
                <w:sz w:val="24"/>
                <w:szCs w:val="24"/>
                <w:lang w:eastAsia="ru-RU"/>
              </w:rPr>
              <w:drawing>
                <wp:anchor distT="0" distB="0" distL="114300" distR="114300" simplePos="0" relativeHeight="251669504" behindDoc="1" locked="0" layoutInCell="1" allowOverlap="1" wp14:anchorId="2154A06A" wp14:editId="626C09E1">
                  <wp:simplePos x="0" y="0"/>
                  <wp:positionH relativeFrom="column">
                    <wp:posOffset>372745</wp:posOffset>
                  </wp:positionH>
                  <wp:positionV relativeFrom="paragraph">
                    <wp:posOffset>57150</wp:posOffset>
                  </wp:positionV>
                  <wp:extent cx="914400" cy="914400"/>
                  <wp:effectExtent l="0" t="0" r="0" b="0"/>
                  <wp:wrapNone/>
                  <wp:docPr id="100663257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32571"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pct"/>
            <w:tcMar>
              <w:top w:w="0" w:type="dxa"/>
              <w:left w:w="108" w:type="dxa"/>
              <w:bottom w:w="0" w:type="dxa"/>
              <w:right w:w="108" w:type="dxa"/>
            </w:tcMar>
          </w:tcPr>
          <w:p w14:paraId="7981FE60" w14:textId="77777777" w:rsidR="00304045" w:rsidRDefault="00304045" w:rsidP="00F5252A">
            <w:pPr>
              <w:spacing w:after="0" w:line="240" w:lineRule="auto"/>
              <w:rPr>
                <w:rFonts w:ascii="Times New Roman" w:eastAsia="DengXian" w:hAnsi="Times New Roman" w:cs="Times New Roman"/>
                <w:sz w:val="24"/>
                <w:szCs w:val="24"/>
                <w:lang w:eastAsia="ru-RU"/>
              </w:rPr>
            </w:pPr>
            <w:r w:rsidRPr="00DC1621">
              <w:rPr>
                <w:rFonts w:ascii="Times New Roman" w:eastAsia="DengXian" w:hAnsi="Times New Roman" w:cs="Times New Roman"/>
                <w:sz w:val="24"/>
                <w:szCs w:val="24"/>
                <w:lang w:eastAsia="ru-RU"/>
              </w:rPr>
              <w:t>Разрешается поясняющая надпись на знаке</w:t>
            </w:r>
          </w:p>
          <w:p w14:paraId="679E66C0" w14:textId="77777777" w:rsidR="00F44D8C" w:rsidRDefault="00F44D8C" w:rsidP="00F5252A">
            <w:pPr>
              <w:spacing w:after="0" w:line="240" w:lineRule="auto"/>
              <w:rPr>
                <w:rFonts w:ascii="Times New Roman" w:eastAsia="DengXian" w:hAnsi="Times New Roman" w:cs="Times New Roman"/>
                <w:sz w:val="24"/>
                <w:szCs w:val="24"/>
                <w:lang w:eastAsia="ru-RU"/>
              </w:rPr>
            </w:pPr>
          </w:p>
          <w:p w14:paraId="105F8AD0" w14:textId="77777777" w:rsidR="00F44D8C" w:rsidRDefault="00F44D8C" w:rsidP="00F5252A">
            <w:pPr>
              <w:spacing w:after="0" w:line="240" w:lineRule="auto"/>
              <w:rPr>
                <w:rFonts w:ascii="Times New Roman" w:eastAsia="DengXian" w:hAnsi="Times New Roman" w:cs="Times New Roman"/>
                <w:sz w:val="24"/>
                <w:szCs w:val="24"/>
                <w:lang w:eastAsia="ru-RU"/>
              </w:rPr>
            </w:pPr>
          </w:p>
          <w:p w14:paraId="7482FF0C" w14:textId="42D8C08C" w:rsidR="00F44D8C" w:rsidRPr="00DC1621" w:rsidRDefault="00F44D8C" w:rsidP="00F5252A">
            <w:pPr>
              <w:spacing w:after="0" w:line="240" w:lineRule="auto"/>
              <w:rPr>
                <w:rFonts w:ascii="Times New Roman" w:eastAsia="DengXian" w:hAnsi="Times New Roman" w:cs="Times New Roman"/>
                <w:sz w:val="24"/>
                <w:szCs w:val="24"/>
                <w:lang w:eastAsia="ru-RU"/>
              </w:rPr>
            </w:pPr>
          </w:p>
        </w:tc>
      </w:tr>
      <w:tr w:rsidR="00304045" w:rsidRPr="00DC1621" w14:paraId="33B9BB3B" w14:textId="77777777" w:rsidTr="000236A8">
        <w:tc>
          <w:tcPr>
            <w:tcW w:w="577" w:type="pct"/>
            <w:tcMar>
              <w:top w:w="0" w:type="dxa"/>
              <w:left w:w="108" w:type="dxa"/>
              <w:bottom w:w="0" w:type="dxa"/>
              <w:right w:w="108" w:type="dxa"/>
            </w:tcMar>
          </w:tcPr>
          <w:p w14:paraId="113E77CA" w14:textId="77777777" w:rsidR="00304045" w:rsidRPr="00DC1621" w:rsidRDefault="00304045" w:rsidP="00F5252A">
            <w:pPr>
              <w:spacing w:after="0" w:line="240" w:lineRule="auto"/>
              <w:jc w:val="center"/>
              <w:rPr>
                <w:rFonts w:ascii="Times New Roman" w:eastAsia="DengXian" w:hAnsi="Times New Roman" w:cs="Times New Roman"/>
                <w:sz w:val="24"/>
                <w:szCs w:val="24"/>
                <w:lang w:eastAsia="ru-RU"/>
              </w:rPr>
            </w:pPr>
            <w:r w:rsidRPr="00DC1621">
              <w:rPr>
                <w:rFonts w:ascii="Times New Roman" w:eastAsia="DengXian" w:hAnsi="Times New Roman" w:cs="Times New Roman"/>
                <w:sz w:val="24"/>
                <w:szCs w:val="24"/>
                <w:lang w:eastAsia="ru-RU"/>
              </w:rPr>
              <w:lastRenderedPageBreak/>
              <w:t>4</w:t>
            </w:r>
          </w:p>
        </w:tc>
        <w:tc>
          <w:tcPr>
            <w:tcW w:w="1499" w:type="pct"/>
            <w:tcMar>
              <w:top w:w="0" w:type="dxa"/>
              <w:left w:w="108" w:type="dxa"/>
              <w:bottom w:w="0" w:type="dxa"/>
              <w:right w:w="108" w:type="dxa"/>
            </w:tcMar>
          </w:tcPr>
          <w:p w14:paraId="24862C98" w14:textId="77777777" w:rsidR="00304045" w:rsidRPr="00DC1621" w:rsidRDefault="00304045" w:rsidP="00F5252A">
            <w:pPr>
              <w:spacing w:after="0" w:line="240" w:lineRule="auto"/>
              <w:rPr>
                <w:rFonts w:ascii="Times New Roman" w:eastAsia="DengXian" w:hAnsi="Times New Roman" w:cs="Times New Roman"/>
                <w:sz w:val="24"/>
                <w:szCs w:val="24"/>
                <w:lang w:eastAsia="ru-RU"/>
              </w:rPr>
            </w:pPr>
            <w:r w:rsidRPr="00DC1621">
              <w:rPr>
                <w:rFonts w:ascii="Times New Roman" w:eastAsia="DengXian" w:hAnsi="Times New Roman" w:cs="Times New Roman"/>
                <w:sz w:val="24"/>
                <w:szCs w:val="24"/>
                <w:lang w:eastAsia="ru-RU"/>
              </w:rPr>
              <w:t>Указательный</w:t>
            </w:r>
          </w:p>
        </w:tc>
        <w:tc>
          <w:tcPr>
            <w:tcW w:w="1648" w:type="pct"/>
            <w:tcMar>
              <w:top w:w="0" w:type="dxa"/>
              <w:left w:w="108" w:type="dxa"/>
              <w:bottom w:w="0" w:type="dxa"/>
              <w:right w:w="108" w:type="dxa"/>
            </w:tcMar>
          </w:tcPr>
          <w:p w14:paraId="4A697D23" w14:textId="77777777" w:rsidR="00304045" w:rsidRPr="00DC1621" w:rsidRDefault="00304045" w:rsidP="00F5252A">
            <w:pPr>
              <w:spacing w:after="0" w:line="240" w:lineRule="auto"/>
              <w:jc w:val="center"/>
              <w:rPr>
                <w:rFonts w:ascii="Times New Roman" w:eastAsia="DengXian" w:hAnsi="Times New Roman" w:cs="Times New Roman"/>
                <w:sz w:val="24"/>
                <w:szCs w:val="24"/>
                <w:lang w:eastAsia="ru-RU"/>
              </w:rPr>
            </w:pPr>
            <w:r w:rsidRPr="00DC1621">
              <w:rPr>
                <w:rFonts w:ascii="Times New Roman" w:eastAsia="DengXian" w:hAnsi="Times New Roman" w:cs="Times New Roman"/>
                <w:noProof/>
                <w:sz w:val="24"/>
                <w:szCs w:val="24"/>
                <w:lang w:eastAsia="ru-RU"/>
              </w:rPr>
              <w:drawing>
                <wp:inline distT="0" distB="0" distL="0" distR="0" wp14:anchorId="3B5DB286" wp14:editId="1496A58F">
                  <wp:extent cx="914400" cy="1192530"/>
                  <wp:effectExtent l="0" t="0" r="0" b="7620"/>
                  <wp:docPr id="174614257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142574"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15542" cy="1194543"/>
                          </a:xfrm>
                          <a:prstGeom prst="rect">
                            <a:avLst/>
                          </a:prstGeom>
                          <a:noFill/>
                          <a:ln>
                            <a:noFill/>
                          </a:ln>
                        </pic:spPr>
                      </pic:pic>
                    </a:graphicData>
                  </a:graphic>
                </wp:inline>
              </w:drawing>
            </w:r>
          </w:p>
        </w:tc>
        <w:tc>
          <w:tcPr>
            <w:tcW w:w="1276" w:type="pct"/>
            <w:tcMar>
              <w:top w:w="0" w:type="dxa"/>
              <w:left w:w="108" w:type="dxa"/>
              <w:bottom w:w="0" w:type="dxa"/>
              <w:right w:w="108" w:type="dxa"/>
            </w:tcMar>
          </w:tcPr>
          <w:p w14:paraId="4BF29137" w14:textId="77777777" w:rsidR="00304045" w:rsidRPr="00DC1621" w:rsidRDefault="00304045" w:rsidP="00F5252A">
            <w:pPr>
              <w:spacing w:after="0" w:line="240" w:lineRule="auto"/>
              <w:rPr>
                <w:rFonts w:ascii="Times New Roman" w:eastAsia="DengXian" w:hAnsi="Times New Roman" w:cs="Times New Roman"/>
                <w:sz w:val="24"/>
                <w:szCs w:val="24"/>
                <w:lang w:eastAsia="ru-RU"/>
              </w:rPr>
            </w:pPr>
            <w:r w:rsidRPr="00DC1621">
              <w:rPr>
                <w:rFonts w:ascii="Times New Roman" w:eastAsia="DengXian" w:hAnsi="Times New Roman" w:cs="Times New Roman"/>
                <w:sz w:val="24"/>
                <w:szCs w:val="24"/>
                <w:lang w:eastAsia="ru-RU"/>
              </w:rPr>
              <w:t>Разрешается поясняющая надпись на знаке</w:t>
            </w:r>
          </w:p>
        </w:tc>
      </w:tr>
    </w:tbl>
    <w:p w14:paraId="77508E83" w14:textId="77777777" w:rsidR="00304045" w:rsidRPr="001D740F" w:rsidRDefault="00304045" w:rsidP="00304045">
      <w:pPr>
        <w:spacing w:after="0" w:line="240" w:lineRule="auto"/>
        <w:ind w:right="423" w:firstLine="567"/>
        <w:jc w:val="both"/>
        <w:rPr>
          <w:rFonts w:ascii="Times New Roman" w:eastAsia="DengXian" w:hAnsi="Times New Roman" w:cs="Times New Roman"/>
          <w:sz w:val="28"/>
          <w:szCs w:val="28"/>
          <w:lang w:eastAsia="ru-RU"/>
        </w:rPr>
      </w:pPr>
    </w:p>
    <w:p w14:paraId="68782DC0" w14:textId="77777777" w:rsidR="00304045" w:rsidRPr="001D740F" w:rsidRDefault="00304045" w:rsidP="005C6718">
      <w:pPr>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2. При необходимости уточнить, ограничить или усилить действие знаков пожарной безопасности разрешается применять дополнительные таблички прямоугольной формы с поясняющими надписями или с указательной стрелкой.</w:t>
      </w:r>
    </w:p>
    <w:p w14:paraId="658009D2" w14:textId="77777777" w:rsidR="00304045" w:rsidRPr="001D740F" w:rsidRDefault="00304045" w:rsidP="005C6718">
      <w:pPr>
        <w:widowControl w:val="0"/>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3. Дополнительные таблички необходимо размещать горизонтально под знаком безопасности или вертикально справа от него. Длина дополнительной таблички должна быть не более диаметра или длины соответствующей стороны знака пожарной безопасности.</w:t>
      </w:r>
    </w:p>
    <w:p w14:paraId="7C05ACC7" w14:textId="77777777" w:rsidR="00304045" w:rsidRPr="005C6718" w:rsidRDefault="00304045" w:rsidP="00217B81">
      <w:pPr>
        <w:spacing w:after="0" w:line="240" w:lineRule="auto"/>
        <w:ind w:firstLine="709"/>
        <w:jc w:val="both"/>
        <w:rPr>
          <w:rFonts w:ascii="Times New Roman" w:hAnsi="Times New Roman" w:cs="Times New Roman"/>
          <w:sz w:val="28"/>
          <w:szCs w:val="28"/>
        </w:rPr>
      </w:pPr>
      <w:r w:rsidRPr="005C6718">
        <w:rPr>
          <w:rFonts w:ascii="Times New Roman" w:hAnsi="Times New Roman" w:cs="Times New Roman"/>
          <w:sz w:val="28"/>
          <w:szCs w:val="28"/>
        </w:rPr>
        <w:t>4. Размеры знаков пожарной безопасности и дополнительных табличек в зависимости от расстояния до наблюдателя, а также область применения знаков должны соответствовать данным, указанным в таблице 3.</w:t>
      </w:r>
    </w:p>
    <w:p w14:paraId="00C2594A" w14:textId="77777777" w:rsidR="00304045" w:rsidRPr="001D740F" w:rsidRDefault="00304045" w:rsidP="00191931">
      <w:pPr>
        <w:spacing w:after="0" w:line="240" w:lineRule="auto"/>
        <w:ind w:right="-1" w:firstLine="567"/>
        <w:jc w:val="right"/>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4"/>
        <w:gridCol w:w="1077"/>
        <w:gridCol w:w="1402"/>
        <w:gridCol w:w="1204"/>
        <w:gridCol w:w="1417"/>
        <w:gridCol w:w="1289"/>
        <w:gridCol w:w="1121"/>
      </w:tblGrid>
      <w:tr w:rsidR="00304045" w:rsidRPr="001D740F" w14:paraId="73C9FE99" w14:textId="77777777" w:rsidTr="000236A8">
        <w:tc>
          <w:tcPr>
            <w:tcW w:w="579" w:type="pct"/>
            <w:vMerge w:val="restart"/>
            <w:tcMar>
              <w:top w:w="0" w:type="dxa"/>
              <w:left w:w="108" w:type="dxa"/>
              <w:bottom w:w="0" w:type="dxa"/>
              <w:right w:w="108" w:type="dxa"/>
            </w:tcMar>
          </w:tcPr>
          <w:p w14:paraId="3AE81D43" w14:textId="77777777" w:rsidR="00304045" w:rsidRPr="006D08AF" w:rsidRDefault="00304045" w:rsidP="00F5252A">
            <w:pPr>
              <w:spacing w:after="0" w:line="240" w:lineRule="auto"/>
              <w:jc w:val="center"/>
              <w:rPr>
                <w:rFonts w:ascii="Times New Roman" w:eastAsia="DengXian" w:hAnsi="Times New Roman" w:cs="Times New Roman"/>
                <w:b/>
                <w:sz w:val="24"/>
                <w:szCs w:val="24"/>
                <w:lang w:eastAsia="ru-RU"/>
              </w:rPr>
            </w:pPr>
            <w:proofErr w:type="gramStart"/>
            <w:r w:rsidRPr="006D08AF">
              <w:rPr>
                <w:rFonts w:ascii="Times New Roman" w:eastAsia="DengXian" w:hAnsi="Times New Roman" w:cs="Times New Roman"/>
                <w:b/>
                <w:sz w:val="24"/>
                <w:szCs w:val="24"/>
                <w:lang w:eastAsia="ru-RU"/>
              </w:rPr>
              <w:t>Но-мера</w:t>
            </w:r>
            <w:proofErr w:type="gramEnd"/>
            <w:r w:rsidRPr="006D08AF">
              <w:rPr>
                <w:rFonts w:ascii="Times New Roman" w:eastAsia="DengXian" w:hAnsi="Times New Roman" w:cs="Times New Roman"/>
                <w:b/>
                <w:sz w:val="24"/>
                <w:szCs w:val="24"/>
                <w:lang w:eastAsia="ru-RU"/>
              </w:rPr>
              <w:t xml:space="preserve"> раз-</w:t>
            </w:r>
            <w:proofErr w:type="spellStart"/>
            <w:r w:rsidRPr="006D08AF">
              <w:rPr>
                <w:rFonts w:ascii="Times New Roman" w:eastAsia="DengXian" w:hAnsi="Times New Roman" w:cs="Times New Roman"/>
                <w:b/>
                <w:sz w:val="24"/>
                <w:szCs w:val="24"/>
                <w:lang w:eastAsia="ru-RU"/>
              </w:rPr>
              <w:t>меров</w:t>
            </w:r>
            <w:proofErr w:type="spellEnd"/>
            <w:r w:rsidRPr="006D08AF">
              <w:rPr>
                <w:rFonts w:ascii="Times New Roman" w:eastAsia="DengXian" w:hAnsi="Times New Roman" w:cs="Times New Roman"/>
                <w:b/>
                <w:sz w:val="24"/>
                <w:szCs w:val="24"/>
                <w:lang w:eastAsia="ru-RU"/>
              </w:rPr>
              <w:t xml:space="preserve"> знака</w:t>
            </w:r>
          </w:p>
        </w:tc>
        <w:tc>
          <w:tcPr>
            <w:tcW w:w="634" w:type="pct"/>
            <w:vMerge w:val="restart"/>
            <w:tcMar>
              <w:top w:w="0" w:type="dxa"/>
              <w:left w:w="108" w:type="dxa"/>
              <w:bottom w:w="0" w:type="dxa"/>
              <w:right w:w="108" w:type="dxa"/>
            </w:tcMar>
          </w:tcPr>
          <w:p w14:paraId="6F77745F" w14:textId="77777777" w:rsidR="009F0640" w:rsidRDefault="00304045" w:rsidP="009F0640">
            <w:pPr>
              <w:spacing w:after="0" w:line="240" w:lineRule="auto"/>
              <w:ind w:left="-101" w:right="-162"/>
              <w:jc w:val="center"/>
              <w:rPr>
                <w:rFonts w:ascii="Times New Roman" w:eastAsia="DengXian" w:hAnsi="Times New Roman" w:cs="Times New Roman"/>
                <w:b/>
                <w:sz w:val="24"/>
                <w:szCs w:val="24"/>
                <w:lang w:eastAsia="ru-RU"/>
              </w:rPr>
            </w:pPr>
            <w:proofErr w:type="spellStart"/>
            <w:r w:rsidRPr="006D08AF">
              <w:rPr>
                <w:rFonts w:ascii="Times New Roman" w:eastAsia="DengXian" w:hAnsi="Times New Roman" w:cs="Times New Roman"/>
                <w:b/>
                <w:sz w:val="24"/>
                <w:szCs w:val="24"/>
                <w:lang w:eastAsia="ru-RU"/>
              </w:rPr>
              <w:t>Расстоя</w:t>
            </w:r>
            <w:r w:rsidR="009F0640">
              <w:rPr>
                <w:rFonts w:ascii="Times New Roman" w:eastAsia="DengXian" w:hAnsi="Times New Roman" w:cs="Times New Roman"/>
                <w:b/>
                <w:sz w:val="24"/>
                <w:szCs w:val="24"/>
                <w:lang w:eastAsia="ru-RU"/>
              </w:rPr>
              <w:t>-</w:t>
            </w:r>
            <w:r w:rsidRPr="006D08AF">
              <w:rPr>
                <w:rFonts w:ascii="Times New Roman" w:eastAsia="DengXian" w:hAnsi="Times New Roman" w:cs="Times New Roman"/>
                <w:b/>
                <w:sz w:val="24"/>
                <w:szCs w:val="24"/>
                <w:lang w:eastAsia="ru-RU"/>
              </w:rPr>
              <w:t>ние</w:t>
            </w:r>
            <w:proofErr w:type="spellEnd"/>
            <w:r w:rsidRPr="006D08AF">
              <w:rPr>
                <w:rFonts w:ascii="Times New Roman" w:eastAsia="DengXian" w:hAnsi="Times New Roman" w:cs="Times New Roman"/>
                <w:b/>
                <w:sz w:val="24"/>
                <w:szCs w:val="24"/>
                <w:lang w:eastAsia="ru-RU"/>
              </w:rPr>
              <w:t xml:space="preserve"> от знака до </w:t>
            </w:r>
            <w:proofErr w:type="spellStart"/>
            <w:r w:rsidRPr="006D08AF">
              <w:rPr>
                <w:rFonts w:ascii="Times New Roman" w:eastAsia="DengXian" w:hAnsi="Times New Roman" w:cs="Times New Roman"/>
                <w:b/>
                <w:sz w:val="24"/>
                <w:szCs w:val="24"/>
                <w:lang w:eastAsia="ru-RU"/>
              </w:rPr>
              <w:t>наблю</w:t>
            </w:r>
            <w:proofErr w:type="spellEnd"/>
            <w:r w:rsidRPr="006D08AF">
              <w:rPr>
                <w:rFonts w:ascii="Times New Roman" w:eastAsia="DengXian" w:hAnsi="Times New Roman" w:cs="Times New Roman"/>
                <w:b/>
                <w:sz w:val="24"/>
                <w:szCs w:val="24"/>
                <w:lang w:eastAsia="ru-RU"/>
              </w:rPr>
              <w:t xml:space="preserve">-дателя </w:t>
            </w:r>
          </w:p>
          <w:p w14:paraId="75B761B7" w14:textId="489AA34C" w:rsidR="00304045" w:rsidRPr="006D08AF" w:rsidRDefault="00304045" w:rsidP="009F0640">
            <w:pPr>
              <w:spacing w:after="0" w:line="240" w:lineRule="auto"/>
              <w:ind w:left="-101" w:right="-162"/>
              <w:jc w:val="center"/>
              <w:rPr>
                <w:rFonts w:ascii="Times New Roman" w:eastAsia="DengXian" w:hAnsi="Times New Roman" w:cs="Times New Roman"/>
                <w:b/>
                <w:sz w:val="24"/>
                <w:szCs w:val="24"/>
                <w:lang w:eastAsia="ru-RU"/>
              </w:rPr>
            </w:pPr>
            <w:r w:rsidRPr="006D08AF">
              <w:rPr>
                <w:rFonts w:ascii="Times New Roman" w:eastAsia="DengXian" w:hAnsi="Times New Roman" w:cs="Times New Roman"/>
                <w:b/>
                <w:sz w:val="24"/>
                <w:szCs w:val="24"/>
                <w:lang w:eastAsia="ru-RU"/>
              </w:rPr>
              <w:t>(м)</w:t>
            </w:r>
          </w:p>
        </w:tc>
        <w:tc>
          <w:tcPr>
            <w:tcW w:w="2368" w:type="pct"/>
            <w:gridSpan w:val="3"/>
            <w:tcMar>
              <w:top w:w="0" w:type="dxa"/>
              <w:left w:w="108" w:type="dxa"/>
              <w:bottom w:w="0" w:type="dxa"/>
              <w:right w:w="108" w:type="dxa"/>
            </w:tcMar>
          </w:tcPr>
          <w:p w14:paraId="172C8EA3" w14:textId="77777777" w:rsidR="00304045" w:rsidRPr="006D08AF" w:rsidRDefault="00304045" w:rsidP="00F5252A">
            <w:pPr>
              <w:spacing w:after="0" w:line="240" w:lineRule="auto"/>
              <w:jc w:val="center"/>
              <w:rPr>
                <w:rFonts w:ascii="Times New Roman" w:eastAsia="DengXian" w:hAnsi="Times New Roman" w:cs="Times New Roman"/>
                <w:b/>
                <w:sz w:val="24"/>
                <w:szCs w:val="24"/>
                <w:lang w:eastAsia="ru-RU"/>
              </w:rPr>
            </w:pPr>
            <w:r w:rsidRPr="006D08AF">
              <w:rPr>
                <w:rFonts w:ascii="Times New Roman" w:eastAsia="DengXian" w:hAnsi="Times New Roman" w:cs="Times New Roman"/>
                <w:b/>
                <w:sz w:val="24"/>
                <w:szCs w:val="24"/>
                <w:lang w:eastAsia="ru-RU"/>
              </w:rPr>
              <w:t>Размеры знаков, мм</w:t>
            </w:r>
          </w:p>
        </w:tc>
        <w:tc>
          <w:tcPr>
            <w:tcW w:w="759" w:type="pct"/>
            <w:vMerge w:val="restart"/>
            <w:tcMar>
              <w:top w:w="0" w:type="dxa"/>
              <w:left w:w="108" w:type="dxa"/>
              <w:bottom w:w="0" w:type="dxa"/>
              <w:right w:w="108" w:type="dxa"/>
            </w:tcMar>
          </w:tcPr>
          <w:p w14:paraId="2368BF16" w14:textId="77777777" w:rsidR="00304045" w:rsidRPr="006D08AF" w:rsidRDefault="00304045" w:rsidP="00F5252A">
            <w:pPr>
              <w:spacing w:after="0" w:line="240" w:lineRule="auto"/>
              <w:jc w:val="center"/>
              <w:rPr>
                <w:rFonts w:ascii="Times New Roman" w:eastAsia="DengXian" w:hAnsi="Times New Roman" w:cs="Times New Roman"/>
                <w:b/>
                <w:sz w:val="24"/>
                <w:szCs w:val="24"/>
                <w:lang w:eastAsia="ru-RU"/>
              </w:rPr>
            </w:pPr>
            <w:r w:rsidRPr="006D08AF">
              <w:rPr>
                <w:rFonts w:ascii="Times New Roman" w:eastAsia="DengXian" w:hAnsi="Times New Roman" w:cs="Times New Roman"/>
                <w:b/>
                <w:sz w:val="24"/>
                <w:szCs w:val="24"/>
                <w:lang w:eastAsia="ru-RU"/>
              </w:rPr>
              <w:t xml:space="preserve">Размеры </w:t>
            </w:r>
            <w:proofErr w:type="gramStart"/>
            <w:r w:rsidRPr="006D08AF">
              <w:rPr>
                <w:rFonts w:ascii="Times New Roman" w:eastAsia="DengXian" w:hAnsi="Times New Roman" w:cs="Times New Roman"/>
                <w:b/>
                <w:sz w:val="24"/>
                <w:szCs w:val="24"/>
                <w:lang w:eastAsia="ru-RU"/>
              </w:rPr>
              <w:t>дополни-тельных</w:t>
            </w:r>
            <w:proofErr w:type="gramEnd"/>
            <w:r w:rsidRPr="006D08AF">
              <w:rPr>
                <w:rFonts w:ascii="Times New Roman" w:eastAsia="DengXian" w:hAnsi="Times New Roman" w:cs="Times New Roman"/>
                <w:b/>
                <w:sz w:val="24"/>
                <w:szCs w:val="24"/>
                <w:lang w:eastAsia="ru-RU"/>
              </w:rPr>
              <w:t xml:space="preserve"> табличек</w:t>
            </w:r>
          </w:p>
        </w:tc>
        <w:tc>
          <w:tcPr>
            <w:tcW w:w="660" w:type="pct"/>
            <w:vMerge w:val="restart"/>
            <w:tcMar>
              <w:top w:w="0" w:type="dxa"/>
              <w:left w:w="108" w:type="dxa"/>
              <w:bottom w:w="0" w:type="dxa"/>
              <w:right w:w="108" w:type="dxa"/>
            </w:tcMar>
          </w:tcPr>
          <w:p w14:paraId="0477677E" w14:textId="77777777" w:rsidR="00304045" w:rsidRPr="006D08AF" w:rsidRDefault="00304045" w:rsidP="00F5252A">
            <w:pPr>
              <w:spacing w:after="0" w:line="240" w:lineRule="auto"/>
              <w:jc w:val="center"/>
              <w:rPr>
                <w:rFonts w:ascii="Times New Roman" w:eastAsia="DengXian" w:hAnsi="Times New Roman" w:cs="Times New Roman"/>
                <w:b/>
                <w:sz w:val="24"/>
                <w:szCs w:val="24"/>
                <w:lang w:eastAsia="ru-RU"/>
              </w:rPr>
            </w:pPr>
            <w:proofErr w:type="gramStart"/>
            <w:r w:rsidRPr="006D08AF">
              <w:rPr>
                <w:rFonts w:ascii="Times New Roman" w:eastAsia="DengXian" w:hAnsi="Times New Roman" w:cs="Times New Roman"/>
                <w:b/>
                <w:sz w:val="24"/>
                <w:szCs w:val="24"/>
                <w:lang w:eastAsia="ru-RU"/>
              </w:rPr>
              <w:t>Об-</w:t>
            </w:r>
            <w:proofErr w:type="spellStart"/>
            <w:r w:rsidRPr="006D08AF">
              <w:rPr>
                <w:rFonts w:ascii="Times New Roman" w:eastAsia="DengXian" w:hAnsi="Times New Roman" w:cs="Times New Roman"/>
                <w:b/>
                <w:sz w:val="24"/>
                <w:szCs w:val="24"/>
                <w:lang w:eastAsia="ru-RU"/>
              </w:rPr>
              <w:t>ласть</w:t>
            </w:r>
            <w:proofErr w:type="spellEnd"/>
            <w:proofErr w:type="gramEnd"/>
            <w:r w:rsidRPr="006D08AF">
              <w:rPr>
                <w:rFonts w:ascii="Times New Roman" w:eastAsia="DengXian" w:hAnsi="Times New Roman" w:cs="Times New Roman"/>
                <w:b/>
                <w:sz w:val="24"/>
                <w:szCs w:val="24"/>
                <w:lang w:eastAsia="ru-RU"/>
              </w:rPr>
              <w:t xml:space="preserve"> при-мене-</w:t>
            </w:r>
            <w:proofErr w:type="spellStart"/>
            <w:r w:rsidRPr="006D08AF">
              <w:rPr>
                <w:rFonts w:ascii="Times New Roman" w:eastAsia="DengXian" w:hAnsi="Times New Roman" w:cs="Times New Roman"/>
                <w:b/>
                <w:sz w:val="24"/>
                <w:szCs w:val="24"/>
                <w:lang w:eastAsia="ru-RU"/>
              </w:rPr>
              <w:t>ния</w:t>
            </w:r>
            <w:proofErr w:type="spellEnd"/>
            <w:r w:rsidRPr="006D08AF">
              <w:rPr>
                <w:rFonts w:ascii="Times New Roman" w:eastAsia="DengXian" w:hAnsi="Times New Roman" w:cs="Times New Roman"/>
                <w:b/>
                <w:sz w:val="24"/>
                <w:szCs w:val="24"/>
                <w:lang w:eastAsia="ru-RU"/>
              </w:rPr>
              <w:t xml:space="preserve"> знаков</w:t>
            </w:r>
          </w:p>
        </w:tc>
      </w:tr>
      <w:tr w:rsidR="006B2767" w:rsidRPr="001D740F" w14:paraId="6E8F2D1F" w14:textId="77777777" w:rsidTr="000236A8">
        <w:tc>
          <w:tcPr>
            <w:tcW w:w="579" w:type="pct"/>
            <w:vMerge/>
            <w:vAlign w:val="center"/>
          </w:tcPr>
          <w:p w14:paraId="27392BC5" w14:textId="77777777" w:rsidR="00304045" w:rsidRPr="001D740F" w:rsidRDefault="00304045" w:rsidP="00F5252A">
            <w:pPr>
              <w:spacing w:after="0" w:line="240" w:lineRule="auto"/>
              <w:rPr>
                <w:rFonts w:ascii="Times New Roman" w:eastAsia="DengXian" w:hAnsi="Times New Roman" w:cs="Times New Roman"/>
                <w:sz w:val="24"/>
                <w:szCs w:val="24"/>
                <w:lang w:eastAsia="ru-RU"/>
              </w:rPr>
            </w:pPr>
          </w:p>
        </w:tc>
        <w:tc>
          <w:tcPr>
            <w:tcW w:w="634" w:type="pct"/>
            <w:vMerge/>
            <w:vAlign w:val="center"/>
          </w:tcPr>
          <w:p w14:paraId="5750E587" w14:textId="77777777" w:rsidR="00304045" w:rsidRPr="001D740F" w:rsidRDefault="00304045" w:rsidP="00F5252A">
            <w:pPr>
              <w:spacing w:after="0" w:line="240" w:lineRule="auto"/>
              <w:rPr>
                <w:rFonts w:ascii="Times New Roman" w:eastAsia="DengXian" w:hAnsi="Times New Roman" w:cs="Times New Roman"/>
                <w:sz w:val="24"/>
                <w:szCs w:val="24"/>
                <w:lang w:eastAsia="ru-RU"/>
              </w:rPr>
            </w:pPr>
          </w:p>
        </w:tc>
        <w:tc>
          <w:tcPr>
            <w:tcW w:w="825" w:type="pct"/>
            <w:tcMar>
              <w:top w:w="0" w:type="dxa"/>
              <w:left w:w="108" w:type="dxa"/>
              <w:bottom w:w="0" w:type="dxa"/>
              <w:right w:w="108" w:type="dxa"/>
            </w:tcMar>
          </w:tcPr>
          <w:p w14:paraId="55825863" w14:textId="174AAB47" w:rsidR="00304045" w:rsidRPr="006D08AF" w:rsidRDefault="00304045" w:rsidP="00BC529E">
            <w:pPr>
              <w:spacing w:after="0" w:line="240" w:lineRule="auto"/>
              <w:ind w:left="-50"/>
              <w:jc w:val="center"/>
              <w:rPr>
                <w:rFonts w:ascii="Times New Roman" w:eastAsia="DengXian" w:hAnsi="Times New Roman" w:cs="Times New Roman"/>
                <w:b/>
                <w:sz w:val="24"/>
                <w:szCs w:val="24"/>
                <w:lang w:eastAsia="ru-RU"/>
              </w:rPr>
            </w:pPr>
            <w:proofErr w:type="gramStart"/>
            <w:r w:rsidRPr="006D08AF">
              <w:rPr>
                <w:rFonts w:ascii="Times New Roman" w:eastAsia="DengXian" w:hAnsi="Times New Roman" w:cs="Times New Roman"/>
                <w:b/>
                <w:sz w:val="24"/>
                <w:szCs w:val="24"/>
                <w:lang w:eastAsia="ru-RU"/>
              </w:rPr>
              <w:t>Запрещаю</w:t>
            </w:r>
            <w:r w:rsidR="00F642FA" w:rsidRPr="006D08AF">
              <w:rPr>
                <w:rFonts w:ascii="Times New Roman" w:eastAsia="DengXian" w:hAnsi="Times New Roman" w:cs="Times New Roman"/>
                <w:b/>
                <w:sz w:val="24"/>
                <w:szCs w:val="24"/>
                <w:lang w:eastAsia="ru-RU"/>
              </w:rPr>
              <w:t>-</w:t>
            </w:r>
            <w:proofErr w:type="spellStart"/>
            <w:r w:rsidRPr="006D08AF">
              <w:rPr>
                <w:rFonts w:ascii="Times New Roman" w:eastAsia="DengXian" w:hAnsi="Times New Roman" w:cs="Times New Roman"/>
                <w:b/>
                <w:sz w:val="24"/>
                <w:szCs w:val="24"/>
                <w:lang w:eastAsia="ru-RU"/>
              </w:rPr>
              <w:t>щие</w:t>
            </w:r>
            <w:proofErr w:type="spellEnd"/>
            <w:proofErr w:type="gramEnd"/>
            <w:r w:rsidRPr="006D08AF">
              <w:rPr>
                <w:rFonts w:ascii="Times New Roman" w:eastAsia="DengXian" w:hAnsi="Times New Roman" w:cs="Times New Roman"/>
                <w:b/>
                <w:sz w:val="24"/>
                <w:szCs w:val="24"/>
                <w:lang w:eastAsia="ru-RU"/>
              </w:rPr>
              <w:t xml:space="preserve"> знаки (внешний диаметр), </w:t>
            </w:r>
            <w:proofErr w:type="spellStart"/>
            <w:r w:rsidRPr="006D08AF">
              <w:rPr>
                <w:rFonts w:ascii="Times New Roman" w:eastAsia="DengXian" w:hAnsi="Times New Roman" w:cs="Times New Roman"/>
                <w:b/>
                <w:sz w:val="24"/>
                <w:szCs w:val="24"/>
                <w:lang w:eastAsia="ru-RU"/>
              </w:rPr>
              <w:t>предписы-вающие</w:t>
            </w:r>
            <w:proofErr w:type="spellEnd"/>
            <w:r w:rsidRPr="006D08AF">
              <w:rPr>
                <w:rFonts w:ascii="Times New Roman" w:eastAsia="DengXian" w:hAnsi="Times New Roman" w:cs="Times New Roman"/>
                <w:b/>
                <w:sz w:val="24"/>
                <w:szCs w:val="24"/>
                <w:lang w:eastAsia="ru-RU"/>
              </w:rPr>
              <w:t xml:space="preserve"> знаки (сторона квадрата)</w:t>
            </w:r>
          </w:p>
        </w:tc>
        <w:tc>
          <w:tcPr>
            <w:tcW w:w="709" w:type="pct"/>
            <w:tcMar>
              <w:top w:w="0" w:type="dxa"/>
              <w:left w:w="108" w:type="dxa"/>
              <w:bottom w:w="0" w:type="dxa"/>
              <w:right w:w="108" w:type="dxa"/>
            </w:tcMar>
          </w:tcPr>
          <w:p w14:paraId="0485C0D5" w14:textId="7D10799D" w:rsidR="00304045" w:rsidRPr="006D08AF" w:rsidRDefault="00304045" w:rsidP="009F0640">
            <w:pPr>
              <w:spacing w:after="0" w:line="240" w:lineRule="auto"/>
              <w:ind w:left="-25" w:right="-118"/>
              <w:jc w:val="center"/>
              <w:rPr>
                <w:rFonts w:ascii="Times New Roman" w:eastAsia="DengXian" w:hAnsi="Times New Roman" w:cs="Times New Roman"/>
                <w:b/>
                <w:sz w:val="24"/>
                <w:szCs w:val="24"/>
                <w:lang w:eastAsia="ru-RU"/>
              </w:rPr>
            </w:pPr>
            <w:proofErr w:type="spellStart"/>
            <w:proofErr w:type="gramStart"/>
            <w:r w:rsidRPr="006D08AF">
              <w:rPr>
                <w:rFonts w:ascii="Times New Roman" w:eastAsia="DengXian" w:hAnsi="Times New Roman" w:cs="Times New Roman"/>
                <w:b/>
                <w:sz w:val="24"/>
                <w:szCs w:val="24"/>
                <w:lang w:eastAsia="ru-RU"/>
              </w:rPr>
              <w:t>Преду</w:t>
            </w:r>
            <w:r w:rsidR="009F0640">
              <w:rPr>
                <w:rFonts w:ascii="Times New Roman" w:eastAsia="DengXian" w:hAnsi="Times New Roman" w:cs="Times New Roman"/>
                <w:b/>
                <w:sz w:val="24"/>
                <w:szCs w:val="24"/>
                <w:lang w:eastAsia="ru-RU"/>
              </w:rPr>
              <w:t>-</w:t>
            </w:r>
            <w:r w:rsidRPr="006D08AF">
              <w:rPr>
                <w:rFonts w:ascii="Times New Roman" w:eastAsia="DengXian" w:hAnsi="Times New Roman" w:cs="Times New Roman"/>
                <w:b/>
                <w:sz w:val="24"/>
                <w:szCs w:val="24"/>
                <w:lang w:eastAsia="ru-RU"/>
              </w:rPr>
              <w:t>преждаю</w:t>
            </w:r>
            <w:r w:rsidR="00F642FA" w:rsidRPr="006D08AF">
              <w:rPr>
                <w:rFonts w:ascii="Times New Roman" w:eastAsia="DengXian" w:hAnsi="Times New Roman" w:cs="Times New Roman"/>
                <w:b/>
                <w:sz w:val="24"/>
                <w:szCs w:val="24"/>
                <w:lang w:eastAsia="ru-RU"/>
              </w:rPr>
              <w:t>-</w:t>
            </w:r>
            <w:r w:rsidRPr="006D08AF">
              <w:rPr>
                <w:rFonts w:ascii="Times New Roman" w:eastAsia="DengXian" w:hAnsi="Times New Roman" w:cs="Times New Roman"/>
                <w:b/>
                <w:sz w:val="24"/>
                <w:szCs w:val="24"/>
                <w:lang w:eastAsia="ru-RU"/>
              </w:rPr>
              <w:t>щие</w:t>
            </w:r>
            <w:proofErr w:type="spellEnd"/>
            <w:proofErr w:type="gramEnd"/>
            <w:r w:rsidRPr="006D08AF">
              <w:rPr>
                <w:rFonts w:ascii="Times New Roman" w:eastAsia="DengXian" w:hAnsi="Times New Roman" w:cs="Times New Roman"/>
                <w:b/>
                <w:sz w:val="24"/>
                <w:szCs w:val="24"/>
                <w:lang w:eastAsia="ru-RU"/>
              </w:rPr>
              <w:t xml:space="preserve"> знаки (сторона </w:t>
            </w:r>
            <w:proofErr w:type="spellStart"/>
            <w:r w:rsidRPr="006D08AF">
              <w:rPr>
                <w:rFonts w:ascii="Times New Roman" w:eastAsia="DengXian" w:hAnsi="Times New Roman" w:cs="Times New Roman"/>
                <w:b/>
                <w:sz w:val="24"/>
                <w:szCs w:val="24"/>
                <w:lang w:eastAsia="ru-RU"/>
              </w:rPr>
              <w:t>треуголь</w:t>
            </w:r>
            <w:proofErr w:type="spellEnd"/>
            <w:r w:rsidRPr="006D08AF">
              <w:rPr>
                <w:rFonts w:ascii="Times New Roman" w:eastAsia="DengXian" w:hAnsi="Times New Roman" w:cs="Times New Roman"/>
                <w:b/>
                <w:sz w:val="24"/>
                <w:szCs w:val="24"/>
                <w:lang w:eastAsia="ru-RU"/>
              </w:rPr>
              <w:t>-ника)</w:t>
            </w:r>
          </w:p>
        </w:tc>
        <w:tc>
          <w:tcPr>
            <w:tcW w:w="834" w:type="pct"/>
            <w:tcMar>
              <w:top w:w="0" w:type="dxa"/>
              <w:left w:w="108" w:type="dxa"/>
              <w:bottom w:w="0" w:type="dxa"/>
              <w:right w:w="108" w:type="dxa"/>
            </w:tcMar>
          </w:tcPr>
          <w:p w14:paraId="1A437051" w14:textId="77777777" w:rsidR="00304045" w:rsidRPr="006D08AF" w:rsidRDefault="00304045" w:rsidP="00BC529E">
            <w:pPr>
              <w:spacing w:after="0" w:line="240" w:lineRule="auto"/>
              <w:ind w:left="-93" w:right="-118"/>
              <w:jc w:val="center"/>
              <w:rPr>
                <w:rFonts w:ascii="Times New Roman" w:eastAsia="DengXian" w:hAnsi="Times New Roman" w:cs="Times New Roman"/>
                <w:b/>
                <w:sz w:val="24"/>
                <w:szCs w:val="24"/>
                <w:lang w:eastAsia="ru-RU"/>
              </w:rPr>
            </w:pPr>
            <w:proofErr w:type="gramStart"/>
            <w:r w:rsidRPr="006D08AF">
              <w:rPr>
                <w:rFonts w:ascii="Times New Roman" w:eastAsia="DengXian" w:hAnsi="Times New Roman" w:cs="Times New Roman"/>
                <w:b/>
                <w:sz w:val="24"/>
                <w:szCs w:val="24"/>
                <w:lang w:eastAsia="ru-RU"/>
              </w:rPr>
              <w:t>Указатель-</w:t>
            </w:r>
            <w:proofErr w:type="spellStart"/>
            <w:r w:rsidRPr="006D08AF">
              <w:rPr>
                <w:rFonts w:ascii="Times New Roman" w:eastAsia="DengXian" w:hAnsi="Times New Roman" w:cs="Times New Roman"/>
                <w:b/>
                <w:sz w:val="24"/>
                <w:szCs w:val="24"/>
                <w:lang w:eastAsia="ru-RU"/>
              </w:rPr>
              <w:t>ные</w:t>
            </w:r>
            <w:proofErr w:type="spellEnd"/>
            <w:proofErr w:type="gramEnd"/>
            <w:r w:rsidRPr="006D08AF">
              <w:rPr>
                <w:rFonts w:ascii="Times New Roman" w:eastAsia="DengXian" w:hAnsi="Times New Roman" w:cs="Times New Roman"/>
                <w:b/>
                <w:sz w:val="24"/>
                <w:szCs w:val="24"/>
                <w:lang w:eastAsia="ru-RU"/>
              </w:rPr>
              <w:t xml:space="preserve"> знаки (стороны </w:t>
            </w:r>
            <w:proofErr w:type="spellStart"/>
            <w:r w:rsidRPr="006D08AF">
              <w:rPr>
                <w:rFonts w:ascii="Times New Roman" w:eastAsia="DengXian" w:hAnsi="Times New Roman" w:cs="Times New Roman"/>
                <w:b/>
                <w:sz w:val="24"/>
                <w:szCs w:val="24"/>
                <w:lang w:eastAsia="ru-RU"/>
              </w:rPr>
              <w:t>прямоу-гольника</w:t>
            </w:r>
            <w:proofErr w:type="spellEnd"/>
            <w:r w:rsidRPr="006D08AF">
              <w:rPr>
                <w:rFonts w:ascii="Times New Roman" w:eastAsia="DengXian" w:hAnsi="Times New Roman" w:cs="Times New Roman"/>
                <w:b/>
                <w:sz w:val="24"/>
                <w:szCs w:val="24"/>
                <w:lang w:eastAsia="ru-RU"/>
              </w:rPr>
              <w:t>)</w:t>
            </w:r>
          </w:p>
        </w:tc>
        <w:tc>
          <w:tcPr>
            <w:tcW w:w="759" w:type="pct"/>
            <w:vMerge/>
            <w:vAlign w:val="center"/>
          </w:tcPr>
          <w:p w14:paraId="28388B19" w14:textId="77777777" w:rsidR="00304045" w:rsidRPr="001D740F" w:rsidRDefault="00304045" w:rsidP="00F5252A">
            <w:pPr>
              <w:spacing w:after="0" w:line="240" w:lineRule="auto"/>
              <w:rPr>
                <w:rFonts w:ascii="Times New Roman" w:eastAsia="DengXian" w:hAnsi="Times New Roman" w:cs="Times New Roman"/>
                <w:sz w:val="24"/>
                <w:szCs w:val="24"/>
                <w:lang w:eastAsia="ru-RU"/>
              </w:rPr>
            </w:pPr>
          </w:p>
        </w:tc>
        <w:tc>
          <w:tcPr>
            <w:tcW w:w="660" w:type="pct"/>
            <w:vMerge/>
            <w:vAlign w:val="center"/>
          </w:tcPr>
          <w:p w14:paraId="1C3D165A" w14:textId="77777777" w:rsidR="00304045" w:rsidRPr="001D740F" w:rsidRDefault="00304045" w:rsidP="00F5252A">
            <w:pPr>
              <w:spacing w:after="0" w:line="240" w:lineRule="auto"/>
              <w:rPr>
                <w:rFonts w:ascii="Times New Roman" w:eastAsia="DengXian" w:hAnsi="Times New Roman" w:cs="Times New Roman"/>
                <w:sz w:val="24"/>
                <w:szCs w:val="24"/>
                <w:lang w:eastAsia="ru-RU"/>
              </w:rPr>
            </w:pPr>
          </w:p>
        </w:tc>
      </w:tr>
      <w:tr w:rsidR="006B2767" w:rsidRPr="001D740F" w14:paraId="51463CCC" w14:textId="77777777" w:rsidTr="000236A8">
        <w:tc>
          <w:tcPr>
            <w:tcW w:w="579" w:type="pct"/>
            <w:tcMar>
              <w:top w:w="0" w:type="dxa"/>
              <w:left w:w="108" w:type="dxa"/>
              <w:bottom w:w="0" w:type="dxa"/>
              <w:right w:w="108" w:type="dxa"/>
            </w:tcMar>
          </w:tcPr>
          <w:p w14:paraId="05C2E178"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1</w:t>
            </w:r>
          </w:p>
        </w:tc>
        <w:tc>
          <w:tcPr>
            <w:tcW w:w="634" w:type="pct"/>
            <w:tcMar>
              <w:top w:w="0" w:type="dxa"/>
              <w:left w:w="108" w:type="dxa"/>
              <w:bottom w:w="0" w:type="dxa"/>
              <w:right w:w="108" w:type="dxa"/>
            </w:tcMar>
          </w:tcPr>
          <w:p w14:paraId="20507EF4"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До 20</w:t>
            </w:r>
          </w:p>
        </w:tc>
        <w:tc>
          <w:tcPr>
            <w:tcW w:w="825" w:type="pct"/>
            <w:tcMar>
              <w:top w:w="0" w:type="dxa"/>
              <w:left w:w="108" w:type="dxa"/>
              <w:bottom w:w="0" w:type="dxa"/>
              <w:right w:w="108" w:type="dxa"/>
            </w:tcMar>
          </w:tcPr>
          <w:p w14:paraId="4B231F9F"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280</w:t>
            </w:r>
          </w:p>
        </w:tc>
        <w:tc>
          <w:tcPr>
            <w:tcW w:w="709" w:type="pct"/>
            <w:tcMar>
              <w:top w:w="0" w:type="dxa"/>
              <w:left w:w="108" w:type="dxa"/>
              <w:bottom w:w="0" w:type="dxa"/>
              <w:right w:w="108" w:type="dxa"/>
            </w:tcMar>
          </w:tcPr>
          <w:p w14:paraId="1D80ED75"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360</w:t>
            </w:r>
          </w:p>
        </w:tc>
        <w:tc>
          <w:tcPr>
            <w:tcW w:w="834" w:type="pct"/>
            <w:tcMar>
              <w:top w:w="0" w:type="dxa"/>
              <w:left w:w="108" w:type="dxa"/>
              <w:bottom w:w="0" w:type="dxa"/>
              <w:right w:w="108" w:type="dxa"/>
            </w:tcMar>
          </w:tcPr>
          <w:p w14:paraId="76225B0C"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280 x 360</w:t>
            </w:r>
          </w:p>
        </w:tc>
        <w:tc>
          <w:tcPr>
            <w:tcW w:w="759" w:type="pct"/>
            <w:tcMar>
              <w:top w:w="0" w:type="dxa"/>
              <w:left w:w="108" w:type="dxa"/>
              <w:bottom w:w="0" w:type="dxa"/>
              <w:right w:w="108" w:type="dxa"/>
            </w:tcMar>
          </w:tcPr>
          <w:p w14:paraId="1F0BC862"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280 x 85</w:t>
            </w:r>
            <w:r w:rsidRPr="001D740F">
              <w:rPr>
                <w:rFonts w:ascii="Times New Roman" w:eastAsia="DengXian" w:hAnsi="Times New Roman" w:cs="Times New Roman"/>
                <w:sz w:val="24"/>
                <w:szCs w:val="24"/>
                <w:lang w:eastAsia="ru-RU"/>
              </w:rPr>
              <w:br/>
              <w:t>280 x 110</w:t>
            </w:r>
            <w:r w:rsidRPr="001D740F">
              <w:rPr>
                <w:rFonts w:ascii="Times New Roman" w:eastAsia="DengXian" w:hAnsi="Times New Roman" w:cs="Times New Roman"/>
                <w:sz w:val="24"/>
                <w:szCs w:val="24"/>
                <w:lang w:eastAsia="ru-RU"/>
              </w:rPr>
              <w:br/>
              <w:t>360 x 120</w:t>
            </w:r>
            <w:r w:rsidRPr="001D740F">
              <w:rPr>
                <w:rFonts w:ascii="Times New Roman" w:eastAsia="DengXian" w:hAnsi="Times New Roman" w:cs="Times New Roman"/>
                <w:sz w:val="24"/>
                <w:szCs w:val="24"/>
                <w:lang w:eastAsia="ru-RU"/>
              </w:rPr>
              <w:br/>
              <w:t>360 x 180</w:t>
            </w:r>
          </w:p>
        </w:tc>
        <w:tc>
          <w:tcPr>
            <w:tcW w:w="660" w:type="pct"/>
            <w:tcMar>
              <w:top w:w="0" w:type="dxa"/>
              <w:left w:w="108" w:type="dxa"/>
              <w:bottom w:w="0" w:type="dxa"/>
              <w:right w:w="108" w:type="dxa"/>
            </w:tcMar>
          </w:tcPr>
          <w:p w14:paraId="2213162B" w14:textId="128CAA06" w:rsidR="00B451DA" w:rsidRPr="001D740F" w:rsidRDefault="00304045" w:rsidP="00BC529E">
            <w:pPr>
              <w:spacing w:after="0" w:line="240" w:lineRule="auto"/>
              <w:jc w:val="both"/>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 xml:space="preserve">На дверях </w:t>
            </w:r>
            <w:proofErr w:type="spellStart"/>
            <w:r w:rsidRPr="001D740F">
              <w:rPr>
                <w:rFonts w:ascii="Times New Roman" w:eastAsia="DengXian" w:hAnsi="Times New Roman" w:cs="Times New Roman"/>
                <w:sz w:val="24"/>
                <w:szCs w:val="24"/>
                <w:lang w:eastAsia="ru-RU"/>
              </w:rPr>
              <w:t>поме-щений</w:t>
            </w:r>
            <w:proofErr w:type="spellEnd"/>
          </w:p>
        </w:tc>
      </w:tr>
      <w:tr w:rsidR="006B2767" w:rsidRPr="001D740F" w14:paraId="17ECD3CE" w14:textId="77777777" w:rsidTr="000236A8">
        <w:tc>
          <w:tcPr>
            <w:tcW w:w="579" w:type="pct"/>
            <w:tcMar>
              <w:top w:w="0" w:type="dxa"/>
              <w:left w:w="108" w:type="dxa"/>
              <w:bottom w:w="0" w:type="dxa"/>
              <w:right w:w="108" w:type="dxa"/>
            </w:tcMar>
          </w:tcPr>
          <w:p w14:paraId="0E973B66"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2</w:t>
            </w:r>
          </w:p>
        </w:tc>
        <w:tc>
          <w:tcPr>
            <w:tcW w:w="634" w:type="pct"/>
            <w:tcMar>
              <w:top w:w="0" w:type="dxa"/>
              <w:left w:w="108" w:type="dxa"/>
              <w:bottom w:w="0" w:type="dxa"/>
              <w:right w:w="108" w:type="dxa"/>
            </w:tcMar>
          </w:tcPr>
          <w:p w14:paraId="5ACE7100"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От 20 до 40</w:t>
            </w:r>
          </w:p>
        </w:tc>
        <w:tc>
          <w:tcPr>
            <w:tcW w:w="825" w:type="pct"/>
            <w:tcMar>
              <w:top w:w="0" w:type="dxa"/>
              <w:left w:w="108" w:type="dxa"/>
              <w:bottom w:w="0" w:type="dxa"/>
              <w:right w:w="108" w:type="dxa"/>
            </w:tcMar>
          </w:tcPr>
          <w:p w14:paraId="3CD1E8A3"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360</w:t>
            </w:r>
          </w:p>
        </w:tc>
        <w:tc>
          <w:tcPr>
            <w:tcW w:w="709" w:type="pct"/>
            <w:tcMar>
              <w:top w:w="0" w:type="dxa"/>
              <w:left w:w="108" w:type="dxa"/>
              <w:bottom w:w="0" w:type="dxa"/>
              <w:right w:w="108" w:type="dxa"/>
            </w:tcMar>
          </w:tcPr>
          <w:p w14:paraId="5BD694AC"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450</w:t>
            </w:r>
          </w:p>
        </w:tc>
        <w:tc>
          <w:tcPr>
            <w:tcW w:w="834" w:type="pct"/>
            <w:tcMar>
              <w:top w:w="0" w:type="dxa"/>
              <w:left w:w="108" w:type="dxa"/>
              <w:bottom w:w="0" w:type="dxa"/>
              <w:right w:w="108" w:type="dxa"/>
            </w:tcMar>
          </w:tcPr>
          <w:p w14:paraId="5212740F"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360 x 450</w:t>
            </w:r>
          </w:p>
        </w:tc>
        <w:tc>
          <w:tcPr>
            <w:tcW w:w="759" w:type="pct"/>
            <w:tcMar>
              <w:top w:w="0" w:type="dxa"/>
              <w:left w:w="108" w:type="dxa"/>
              <w:bottom w:w="0" w:type="dxa"/>
              <w:right w:w="108" w:type="dxa"/>
            </w:tcMar>
          </w:tcPr>
          <w:p w14:paraId="28FB3AAB"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360 x 120</w:t>
            </w:r>
            <w:r w:rsidRPr="001D740F">
              <w:rPr>
                <w:rFonts w:ascii="Times New Roman" w:eastAsia="DengXian" w:hAnsi="Times New Roman" w:cs="Times New Roman"/>
                <w:sz w:val="24"/>
                <w:szCs w:val="24"/>
                <w:lang w:eastAsia="ru-RU"/>
              </w:rPr>
              <w:br/>
              <w:t>360 x 140</w:t>
            </w:r>
            <w:r w:rsidRPr="001D740F">
              <w:rPr>
                <w:rFonts w:ascii="Times New Roman" w:eastAsia="DengXian" w:hAnsi="Times New Roman" w:cs="Times New Roman"/>
                <w:sz w:val="24"/>
                <w:szCs w:val="24"/>
                <w:lang w:eastAsia="ru-RU"/>
              </w:rPr>
              <w:br/>
              <w:t>450 x 140</w:t>
            </w:r>
            <w:r w:rsidRPr="001D740F">
              <w:rPr>
                <w:rFonts w:ascii="Times New Roman" w:eastAsia="DengXian" w:hAnsi="Times New Roman" w:cs="Times New Roman"/>
                <w:sz w:val="24"/>
                <w:szCs w:val="24"/>
                <w:lang w:eastAsia="ru-RU"/>
              </w:rPr>
              <w:br/>
              <w:t>450 x 180</w:t>
            </w:r>
          </w:p>
        </w:tc>
        <w:tc>
          <w:tcPr>
            <w:tcW w:w="660" w:type="pct"/>
            <w:tcMar>
              <w:top w:w="0" w:type="dxa"/>
              <w:left w:w="108" w:type="dxa"/>
              <w:bottom w:w="0" w:type="dxa"/>
              <w:right w:w="108" w:type="dxa"/>
            </w:tcMar>
          </w:tcPr>
          <w:p w14:paraId="49067615" w14:textId="39637103" w:rsidR="00B451DA" w:rsidRPr="001D740F" w:rsidRDefault="00304045" w:rsidP="00BC529E">
            <w:pPr>
              <w:spacing w:after="0" w:line="240" w:lineRule="auto"/>
              <w:jc w:val="both"/>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 xml:space="preserve">В малых и </w:t>
            </w:r>
            <w:proofErr w:type="gramStart"/>
            <w:r w:rsidRPr="001D740F">
              <w:rPr>
                <w:rFonts w:ascii="Times New Roman" w:eastAsia="DengXian" w:hAnsi="Times New Roman" w:cs="Times New Roman"/>
                <w:sz w:val="24"/>
                <w:szCs w:val="24"/>
                <w:lang w:eastAsia="ru-RU"/>
              </w:rPr>
              <w:t>сред-них</w:t>
            </w:r>
            <w:proofErr w:type="gramEnd"/>
            <w:r w:rsidRPr="001D740F">
              <w:rPr>
                <w:rFonts w:ascii="Times New Roman" w:eastAsia="DengXian" w:hAnsi="Times New Roman" w:cs="Times New Roman"/>
                <w:sz w:val="24"/>
                <w:szCs w:val="24"/>
                <w:lang w:eastAsia="ru-RU"/>
              </w:rPr>
              <w:t xml:space="preserve"> </w:t>
            </w:r>
            <w:proofErr w:type="spellStart"/>
            <w:r w:rsidRPr="001D740F">
              <w:rPr>
                <w:rFonts w:ascii="Times New Roman" w:eastAsia="DengXian" w:hAnsi="Times New Roman" w:cs="Times New Roman"/>
                <w:sz w:val="24"/>
                <w:szCs w:val="24"/>
                <w:lang w:eastAsia="ru-RU"/>
              </w:rPr>
              <w:t>помеще-ниях</w:t>
            </w:r>
            <w:proofErr w:type="spellEnd"/>
          </w:p>
        </w:tc>
      </w:tr>
      <w:tr w:rsidR="006B2767" w:rsidRPr="001D740F" w14:paraId="0D664FDF" w14:textId="77777777" w:rsidTr="000236A8">
        <w:tc>
          <w:tcPr>
            <w:tcW w:w="579" w:type="pct"/>
            <w:tcMar>
              <w:top w:w="0" w:type="dxa"/>
              <w:left w:w="108" w:type="dxa"/>
              <w:bottom w:w="0" w:type="dxa"/>
              <w:right w:w="108" w:type="dxa"/>
            </w:tcMar>
          </w:tcPr>
          <w:p w14:paraId="738646F2"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3</w:t>
            </w:r>
          </w:p>
        </w:tc>
        <w:tc>
          <w:tcPr>
            <w:tcW w:w="634" w:type="pct"/>
            <w:tcMar>
              <w:top w:w="0" w:type="dxa"/>
              <w:left w:w="108" w:type="dxa"/>
              <w:bottom w:w="0" w:type="dxa"/>
              <w:right w:w="108" w:type="dxa"/>
            </w:tcMar>
          </w:tcPr>
          <w:p w14:paraId="015CAC34"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От 40 до 50</w:t>
            </w:r>
          </w:p>
        </w:tc>
        <w:tc>
          <w:tcPr>
            <w:tcW w:w="825" w:type="pct"/>
            <w:tcMar>
              <w:top w:w="0" w:type="dxa"/>
              <w:left w:w="108" w:type="dxa"/>
              <w:bottom w:w="0" w:type="dxa"/>
              <w:right w:w="108" w:type="dxa"/>
            </w:tcMar>
          </w:tcPr>
          <w:p w14:paraId="5B46E4C9"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560</w:t>
            </w:r>
          </w:p>
        </w:tc>
        <w:tc>
          <w:tcPr>
            <w:tcW w:w="709" w:type="pct"/>
            <w:tcMar>
              <w:top w:w="0" w:type="dxa"/>
              <w:left w:w="108" w:type="dxa"/>
              <w:bottom w:w="0" w:type="dxa"/>
              <w:right w:w="108" w:type="dxa"/>
            </w:tcMar>
          </w:tcPr>
          <w:p w14:paraId="49C3DF11"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710</w:t>
            </w:r>
          </w:p>
        </w:tc>
        <w:tc>
          <w:tcPr>
            <w:tcW w:w="834" w:type="pct"/>
            <w:tcMar>
              <w:top w:w="0" w:type="dxa"/>
              <w:left w:w="108" w:type="dxa"/>
              <w:bottom w:w="0" w:type="dxa"/>
              <w:right w:w="108" w:type="dxa"/>
            </w:tcMar>
          </w:tcPr>
          <w:p w14:paraId="7A5171A1"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560 x 710</w:t>
            </w:r>
          </w:p>
        </w:tc>
        <w:tc>
          <w:tcPr>
            <w:tcW w:w="759" w:type="pct"/>
            <w:tcMar>
              <w:top w:w="0" w:type="dxa"/>
              <w:left w:w="108" w:type="dxa"/>
              <w:bottom w:w="0" w:type="dxa"/>
              <w:right w:w="108" w:type="dxa"/>
            </w:tcMar>
          </w:tcPr>
          <w:p w14:paraId="21812141"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560 x 170</w:t>
            </w:r>
            <w:r w:rsidRPr="001D740F">
              <w:rPr>
                <w:rFonts w:ascii="Times New Roman" w:eastAsia="DengXian" w:hAnsi="Times New Roman" w:cs="Times New Roman"/>
                <w:sz w:val="24"/>
                <w:szCs w:val="24"/>
                <w:lang w:eastAsia="ru-RU"/>
              </w:rPr>
              <w:br/>
              <w:t>560 x 220</w:t>
            </w:r>
            <w:r w:rsidRPr="001D740F">
              <w:rPr>
                <w:rFonts w:ascii="Times New Roman" w:eastAsia="DengXian" w:hAnsi="Times New Roman" w:cs="Times New Roman"/>
                <w:sz w:val="24"/>
                <w:szCs w:val="24"/>
                <w:lang w:eastAsia="ru-RU"/>
              </w:rPr>
              <w:br/>
              <w:t>710 x 210</w:t>
            </w:r>
            <w:r w:rsidRPr="001D740F">
              <w:rPr>
                <w:rFonts w:ascii="Times New Roman" w:eastAsia="DengXian" w:hAnsi="Times New Roman" w:cs="Times New Roman"/>
                <w:sz w:val="24"/>
                <w:szCs w:val="24"/>
                <w:lang w:eastAsia="ru-RU"/>
              </w:rPr>
              <w:br/>
              <w:t>710 x 280</w:t>
            </w:r>
          </w:p>
        </w:tc>
        <w:tc>
          <w:tcPr>
            <w:tcW w:w="660" w:type="pct"/>
            <w:tcMar>
              <w:top w:w="0" w:type="dxa"/>
              <w:left w:w="108" w:type="dxa"/>
              <w:bottom w:w="0" w:type="dxa"/>
              <w:right w:w="108" w:type="dxa"/>
            </w:tcMar>
          </w:tcPr>
          <w:p w14:paraId="71E58683" w14:textId="6C7CD725" w:rsidR="00304045" w:rsidRPr="001D740F" w:rsidRDefault="00304045" w:rsidP="00BC529E">
            <w:pPr>
              <w:spacing w:after="0" w:line="240" w:lineRule="auto"/>
              <w:jc w:val="both"/>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 xml:space="preserve">В </w:t>
            </w:r>
            <w:proofErr w:type="gramStart"/>
            <w:r w:rsidRPr="001D740F">
              <w:rPr>
                <w:rFonts w:ascii="Times New Roman" w:eastAsia="DengXian" w:hAnsi="Times New Roman" w:cs="Times New Roman"/>
                <w:sz w:val="24"/>
                <w:szCs w:val="24"/>
                <w:lang w:eastAsia="ru-RU"/>
              </w:rPr>
              <w:t>боль-</w:t>
            </w:r>
            <w:proofErr w:type="spellStart"/>
            <w:r w:rsidRPr="001D740F">
              <w:rPr>
                <w:rFonts w:ascii="Times New Roman" w:eastAsia="DengXian" w:hAnsi="Times New Roman" w:cs="Times New Roman"/>
                <w:sz w:val="24"/>
                <w:szCs w:val="24"/>
                <w:lang w:eastAsia="ru-RU"/>
              </w:rPr>
              <w:t>ших</w:t>
            </w:r>
            <w:proofErr w:type="spellEnd"/>
            <w:proofErr w:type="gramEnd"/>
            <w:r w:rsidRPr="001D740F">
              <w:rPr>
                <w:rFonts w:ascii="Times New Roman" w:eastAsia="DengXian" w:hAnsi="Times New Roman" w:cs="Times New Roman"/>
                <w:sz w:val="24"/>
                <w:szCs w:val="24"/>
                <w:lang w:eastAsia="ru-RU"/>
              </w:rPr>
              <w:t xml:space="preserve"> </w:t>
            </w:r>
            <w:proofErr w:type="spellStart"/>
            <w:r w:rsidRPr="001D740F">
              <w:rPr>
                <w:rFonts w:ascii="Times New Roman" w:eastAsia="DengXian" w:hAnsi="Times New Roman" w:cs="Times New Roman"/>
                <w:sz w:val="24"/>
                <w:szCs w:val="24"/>
                <w:lang w:eastAsia="ru-RU"/>
              </w:rPr>
              <w:t>поме-щениях</w:t>
            </w:r>
            <w:proofErr w:type="spellEnd"/>
            <w:r w:rsidRPr="001D740F">
              <w:rPr>
                <w:rFonts w:ascii="Times New Roman" w:eastAsia="DengXian" w:hAnsi="Times New Roman" w:cs="Times New Roman"/>
                <w:sz w:val="24"/>
                <w:szCs w:val="24"/>
                <w:lang w:eastAsia="ru-RU"/>
              </w:rPr>
              <w:t xml:space="preserve"> и вне </w:t>
            </w:r>
            <w:proofErr w:type="spellStart"/>
            <w:r w:rsidRPr="001D740F">
              <w:rPr>
                <w:rFonts w:ascii="Times New Roman" w:eastAsia="DengXian" w:hAnsi="Times New Roman" w:cs="Times New Roman"/>
                <w:sz w:val="24"/>
                <w:szCs w:val="24"/>
                <w:lang w:eastAsia="ru-RU"/>
              </w:rPr>
              <w:t>поме-щений</w:t>
            </w:r>
            <w:proofErr w:type="spellEnd"/>
          </w:p>
        </w:tc>
      </w:tr>
      <w:tr w:rsidR="006B2767" w:rsidRPr="001D740F" w14:paraId="19ABE0A2" w14:textId="77777777" w:rsidTr="000236A8">
        <w:tc>
          <w:tcPr>
            <w:tcW w:w="579" w:type="pct"/>
            <w:tcMar>
              <w:top w:w="0" w:type="dxa"/>
              <w:left w:w="108" w:type="dxa"/>
              <w:bottom w:w="0" w:type="dxa"/>
              <w:right w:w="108" w:type="dxa"/>
            </w:tcMar>
          </w:tcPr>
          <w:p w14:paraId="2912D04A"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4</w:t>
            </w:r>
          </w:p>
        </w:tc>
        <w:tc>
          <w:tcPr>
            <w:tcW w:w="634" w:type="pct"/>
            <w:tcMar>
              <w:top w:w="0" w:type="dxa"/>
              <w:left w:w="108" w:type="dxa"/>
              <w:bottom w:w="0" w:type="dxa"/>
              <w:right w:w="108" w:type="dxa"/>
            </w:tcMar>
          </w:tcPr>
          <w:p w14:paraId="51CD7C27"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От 50 до 70</w:t>
            </w:r>
          </w:p>
        </w:tc>
        <w:tc>
          <w:tcPr>
            <w:tcW w:w="825" w:type="pct"/>
            <w:tcMar>
              <w:top w:w="0" w:type="dxa"/>
              <w:left w:w="108" w:type="dxa"/>
              <w:bottom w:w="0" w:type="dxa"/>
              <w:right w:w="108" w:type="dxa"/>
            </w:tcMar>
          </w:tcPr>
          <w:p w14:paraId="5320B2C4"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710</w:t>
            </w:r>
          </w:p>
        </w:tc>
        <w:tc>
          <w:tcPr>
            <w:tcW w:w="709" w:type="pct"/>
            <w:tcMar>
              <w:top w:w="0" w:type="dxa"/>
              <w:left w:w="108" w:type="dxa"/>
              <w:bottom w:w="0" w:type="dxa"/>
              <w:right w:w="108" w:type="dxa"/>
            </w:tcMar>
          </w:tcPr>
          <w:p w14:paraId="2876F7CD"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900</w:t>
            </w:r>
          </w:p>
        </w:tc>
        <w:tc>
          <w:tcPr>
            <w:tcW w:w="834" w:type="pct"/>
            <w:tcMar>
              <w:top w:w="0" w:type="dxa"/>
              <w:left w:w="108" w:type="dxa"/>
              <w:bottom w:w="0" w:type="dxa"/>
              <w:right w:w="108" w:type="dxa"/>
            </w:tcMar>
          </w:tcPr>
          <w:p w14:paraId="770D2AD7"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710 x 900</w:t>
            </w:r>
          </w:p>
        </w:tc>
        <w:tc>
          <w:tcPr>
            <w:tcW w:w="759" w:type="pct"/>
            <w:tcMar>
              <w:top w:w="0" w:type="dxa"/>
              <w:left w:w="108" w:type="dxa"/>
              <w:bottom w:w="0" w:type="dxa"/>
              <w:right w:w="108" w:type="dxa"/>
            </w:tcMar>
          </w:tcPr>
          <w:p w14:paraId="4F318339"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710 x 210</w:t>
            </w:r>
            <w:r w:rsidRPr="001D740F">
              <w:rPr>
                <w:rFonts w:ascii="Times New Roman" w:eastAsia="DengXian" w:hAnsi="Times New Roman" w:cs="Times New Roman"/>
                <w:sz w:val="24"/>
                <w:szCs w:val="24"/>
                <w:lang w:eastAsia="ru-RU"/>
              </w:rPr>
              <w:br/>
              <w:t>710 x 280</w:t>
            </w:r>
            <w:r w:rsidRPr="001D740F">
              <w:rPr>
                <w:rFonts w:ascii="Times New Roman" w:eastAsia="DengXian" w:hAnsi="Times New Roman" w:cs="Times New Roman"/>
                <w:sz w:val="24"/>
                <w:szCs w:val="24"/>
                <w:lang w:eastAsia="ru-RU"/>
              </w:rPr>
              <w:br/>
            </w:r>
            <w:r w:rsidRPr="001D740F">
              <w:rPr>
                <w:rFonts w:ascii="Times New Roman" w:eastAsia="DengXian" w:hAnsi="Times New Roman" w:cs="Times New Roman"/>
                <w:sz w:val="24"/>
                <w:szCs w:val="24"/>
                <w:lang w:eastAsia="ru-RU"/>
              </w:rPr>
              <w:lastRenderedPageBreak/>
              <w:t>900 x 260</w:t>
            </w:r>
            <w:r w:rsidRPr="001D740F">
              <w:rPr>
                <w:rFonts w:ascii="Times New Roman" w:eastAsia="DengXian" w:hAnsi="Times New Roman" w:cs="Times New Roman"/>
                <w:sz w:val="24"/>
                <w:szCs w:val="24"/>
                <w:lang w:eastAsia="ru-RU"/>
              </w:rPr>
              <w:br/>
              <w:t>900 x 360</w:t>
            </w:r>
          </w:p>
        </w:tc>
        <w:tc>
          <w:tcPr>
            <w:tcW w:w="660" w:type="pct"/>
            <w:tcMar>
              <w:top w:w="0" w:type="dxa"/>
              <w:left w:w="108" w:type="dxa"/>
              <w:bottom w:w="0" w:type="dxa"/>
              <w:right w:w="108" w:type="dxa"/>
            </w:tcMar>
          </w:tcPr>
          <w:p w14:paraId="39840B22" w14:textId="10E6BEA9" w:rsidR="00304045" w:rsidRPr="001D740F" w:rsidRDefault="00304045" w:rsidP="00BC529E">
            <w:pPr>
              <w:spacing w:after="0" w:line="240" w:lineRule="auto"/>
              <w:jc w:val="both"/>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lastRenderedPageBreak/>
              <w:t xml:space="preserve">В </w:t>
            </w:r>
            <w:proofErr w:type="gramStart"/>
            <w:r w:rsidRPr="001D740F">
              <w:rPr>
                <w:rFonts w:ascii="Times New Roman" w:eastAsia="DengXian" w:hAnsi="Times New Roman" w:cs="Times New Roman"/>
                <w:sz w:val="24"/>
                <w:szCs w:val="24"/>
                <w:lang w:eastAsia="ru-RU"/>
              </w:rPr>
              <w:t>боль-</w:t>
            </w:r>
            <w:proofErr w:type="spellStart"/>
            <w:r w:rsidRPr="001D740F">
              <w:rPr>
                <w:rFonts w:ascii="Times New Roman" w:eastAsia="DengXian" w:hAnsi="Times New Roman" w:cs="Times New Roman"/>
                <w:sz w:val="24"/>
                <w:szCs w:val="24"/>
                <w:lang w:eastAsia="ru-RU"/>
              </w:rPr>
              <w:t>ших</w:t>
            </w:r>
            <w:proofErr w:type="spellEnd"/>
            <w:proofErr w:type="gramEnd"/>
            <w:r w:rsidRPr="001D740F">
              <w:rPr>
                <w:rFonts w:ascii="Times New Roman" w:eastAsia="DengXian" w:hAnsi="Times New Roman" w:cs="Times New Roman"/>
                <w:sz w:val="24"/>
                <w:szCs w:val="24"/>
                <w:lang w:eastAsia="ru-RU"/>
              </w:rPr>
              <w:t xml:space="preserve"> </w:t>
            </w:r>
            <w:proofErr w:type="spellStart"/>
            <w:r w:rsidRPr="001D740F">
              <w:rPr>
                <w:rFonts w:ascii="Times New Roman" w:eastAsia="DengXian" w:hAnsi="Times New Roman" w:cs="Times New Roman"/>
                <w:sz w:val="24"/>
                <w:szCs w:val="24"/>
                <w:lang w:eastAsia="ru-RU"/>
              </w:rPr>
              <w:t>поме-</w:t>
            </w:r>
            <w:r w:rsidRPr="001D740F">
              <w:rPr>
                <w:rFonts w:ascii="Times New Roman" w:eastAsia="DengXian" w:hAnsi="Times New Roman" w:cs="Times New Roman"/>
                <w:sz w:val="24"/>
                <w:szCs w:val="24"/>
                <w:lang w:eastAsia="ru-RU"/>
              </w:rPr>
              <w:lastRenderedPageBreak/>
              <w:t>щениях</w:t>
            </w:r>
            <w:proofErr w:type="spellEnd"/>
            <w:r w:rsidRPr="001D740F">
              <w:rPr>
                <w:rFonts w:ascii="Times New Roman" w:eastAsia="DengXian" w:hAnsi="Times New Roman" w:cs="Times New Roman"/>
                <w:sz w:val="24"/>
                <w:szCs w:val="24"/>
                <w:lang w:eastAsia="ru-RU"/>
              </w:rPr>
              <w:t xml:space="preserve"> и вне </w:t>
            </w:r>
            <w:proofErr w:type="spellStart"/>
            <w:r w:rsidRPr="001D740F">
              <w:rPr>
                <w:rFonts w:ascii="Times New Roman" w:eastAsia="DengXian" w:hAnsi="Times New Roman" w:cs="Times New Roman"/>
                <w:sz w:val="24"/>
                <w:szCs w:val="24"/>
                <w:lang w:eastAsia="ru-RU"/>
              </w:rPr>
              <w:t>поме-щений</w:t>
            </w:r>
            <w:proofErr w:type="spellEnd"/>
          </w:p>
        </w:tc>
      </w:tr>
      <w:tr w:rsidR="006B2767" w:rsidRPr="001D740F" w14:paraId="67856AFE" w14:textId="77777777" w:rsidTr="000236A8">
        <w:tc>
          <w:tcPr>
            <w:tcW w:w="579" w:type="pct"/>
            <w:tcMar>
              <w:top w:w="0" w:type="dxa"/>
              <w:left w:w="108" w:type="dxa"/>
              <w:bottom w:w="0" w:type="dxa"/>
              <w:right w:w="108" w:type="dxa"/>
            </w:tcMar>
          </w:tcPr>
          <w:p w14:paraId="71D5730D"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lastRenderedPageBreak/>
              <w:t>5</w:t>
            </w:r>
          </w:p>
        </w:tc>
        <w:tc>
          <w:tcPr>
            <w:tcW w:w="634" w:type="pct"/>
            <w:tcMar>
              <w:top w:w="0" w:type="dxa"/>
              <w:left w:w="108" w:type="dxa"/>
              <w:bottom w:w="0" w:type="dxa"/>
              <w:right w:w="108" w:type="dxa"/>
            </w:tcMar>
          </w:tcPr>
          <w:p w14:paraId="24ABAF83"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От 70 до 100</w:t>
            </w:r>
          </w:p>
        </w:tc>
        <w:tc>
          <w:tcPr>
            <w:tcW w:w="825" w:type="pct"/>
            <w:tcMar>
              <w:top w:w="0" w:type="dxa"/>
              <w:left w:w="108" w:type="dxa"/>
              <w:bottom w:w="0" w:type="dxa"/>
              <w:right w:w="108" w:type="dxa"/>
            </w:tcMar>
          </w:tcPr>
          <w:p w14:paraId="6978FCBE"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900</w:t>
            </w:r>
          </w:p>
        </w:tc>
        <w:tc>
          <w:tcPr>
            <w:tcW w:w="709" w:type="pct"/>
            <w:tcMar>
              <w:top w:w="0" w:type="dxa"/>
              <w:left w:w="108" w:type="dxa"/>
              <w:bottom w:w="0" w:type="dxa"/>
              <w:right w:w="108" w:type="dxa"/>
            </w:tcMar>
          </w:tcPr>
          <w:p w14:paraId="61850227"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1120</w:t>
            </w:r>
          </w:p>
        </w:tc>
        <w:tc>
          <w:tcPr>
            <w:tcW w:w="834" w:type="pct"/>
            <w:tcMar>
              <w:top w:w="0" w:type="dxa"/>
              <w:left w:w="108" w:type="dxa"/>
              <w:bottom w:w="0" w:type="dxa"/>
              <w:right w:w="108" w:type="dxa"/>
            </w:tcMar>
          </w:tcPr>
          <w:p w14:paraId="46B0790B"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900 x 1120</w:t>
            </w:r>
          </w:p>
        </w:tc>
        <w:tc>
          <w:tcPr>
            <w:tcW w:w="759" w:type="pct"/>
            <w:tcMar>
              <w:top w:w="0" w:type="dxa"/>
              <w:left w:w="108" w:type="dxa"/>
              <w:bottom w:w="0" w:type="dxa"/>
              <w:right w:w="108" w:type="dxa"/>
            </w:tcMar>
          </w:tcPr>
          <w:p w14:paraId="7B2083E4" w14:textId="1D3F7E96" w:rsidR="00304045" w:rsidRPr="001D740F" w:rsidRDefault="00304045" w:rsidP="00810D79">
            <w:pPr>
              <w:spacing w:after="0" w:line="240" w:lineRule="auto"/>
              <w:ind w:left="-98" w:right="-104"/>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900 x 260</w:t>
            </w:r>
            <w:r w:rsidRPr="001D740F">
              <w:rPr>
                <w:rFonts w:ascii="Times New Roman" w:eastAsia="DengXian" w:hAnsi="Times New Roman" w:cs="Times New Roman"/>
                <w:sz w:val="24"/>
                <w:szCs w:val="24"/>
                <w:lang w:eastAsia="ru-RU"/>
              </w:rPr>
              <w:br/>
              <w:t>900 x 360</w:t>
            </w:r>
            <w:r w:rsidRPr="001D740F">
              <w:rPr>
                <w:rFonts w:ascii="Times New Roman" w:eastAsia="DengXian" w:hAnsi="Times New Roman" w:cs="Times New Roman"/>
                <w:sz w:val="24"/>
                <w:szCs w:val="24"/>
                <w:lang w:eastAsia="ru-RU"/>
              </w:rPr>
              <w:br/>
              <w:t>1120 x</w:t>
            </w:r>
            <w:r w:rsidR="00810D79">
              <w:rPr>
                <w:rFonts w:ascii="Times New Roman" w:eastAsia="DengXian" w:hAnsi="Times New Roman" w:cs="Times New Roman"/>
                <w:sz w:val="24"/>
                <w:szCs w:val="24"/>
                <w:lang w:eastAsia="ru-RU"/>
              </w:rPr>
              <w:t xml:space="preserve"> </w:t>
            </w:r>
            <w:r w:rsidRPr="001D740F">
              <w:rPr>
                <w:rFonts w:ascii="Times New Roman" w:eastAsia="DengXian" w:hAnsi="Times New Roman" w:cs="Times New Roman"/>
                <w:sz w:val="24"/>
                <w:szCs w:val="24"/>
                <w:lang w:eastAsia="ru-RU"/>
              </w:rPr>
              <w:t>340</w:t>
            </w:r>
            <w:r w:rsidRPr="001D740F">
              <w:rPr>
                <w:rFonts w:ascii="Times New Roman" w:eastAsia="DengXian" w:hAnsi="Times New Roman" w:cs="Times New Roman"/>
                <w:sz w:val="24"/>
                <w:szCs w:val="24"/>
                <w:lang w:eastAsia="ru-RU"/>
              </w:rPr>
              <w:br/>
              <w:t>1120 x 450</w:t>
            </w:r>
          </w:p>
        </w:tc>
        <w:tc>
          <w:tcPr>
            <w:tcW w:w="660" w:type="pct"/>
            <w:tcMar>
              <w:top w:w="0" w:type="dxa"/>
              <w:left w:w="108" w:type="dxa"/>
              <w:bottom w:w="0" w:type="dxa"/>
              <w:right w:w="108" w:type="dxa"/>
            </w:tcMar>
          </w:tcPr>
          <w:p w14:paraId="2970CD6C" w14:textId="38466402" w:rsidR="00304045" w:rsidRPr="001D740F" w:rsidRDefault="00304045" w:rsidP="00BC529E">
            <w:pPr>
              <w:spacing w:after="0" w:line="240" w:lineRule="auto"/>
              <w:jc w:val="both"/>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 xml:space="preserve">В </w:t>
            </w:r>
            <w:proofErr w:type="gramStart"/>
            <w:r w:rsidRPr="001D740F">
              <w:rPr>
                <w:rFonts w:ascii="Times New Roman" w:eastAsia="DengXian" w:hAnsi="Times New Roman" w:cs="Times New Roman"/>
                <w:sz w:val="24"/>
                <w:szCs w:val="24"/>
                <w:lang w:eastAsia="ru-RU"/>
              </w:rPr>
              <w:t>боль-</w:t>
            </w:r>
            <w:proofErr w:type="spellStart"/>
            <w:r w:rsidRPr="001D740F">
              <w:rPr>
                <w:rFonts w:ascii="Times New Roman" w:eastAsia="DengXian" w:hAnsi="Times New Roman" w:cs="Times New Roman"/>
                <w:sz w:val="24"/>
                <w:szCs w:val="24"/>
                <w:lang w:eastAsia="ru-RU"/>
              </w:rPr>
              <w:t>ших</w:t>
            </w:r>
            <w:proofErr w:type="spellEnd"/>
            <w:proofErr w:type="gramEnd"/>
            <w:r w:rsidRPr="001D740F">
              <w:rPr>
                <w:rFonts w:ascii="Times New Roman" w:eastAsia="DengXian" w:hAnsi="Times New Roman" w:cs="Times New Roman"/>
                <w:sz w:val="24"/>
                <w:szCs w:val="24"/>
                <w:lang w:eastAsia="ru-RU"/>
              </w:rPr>
              <w:t xml:space="preserve"> </w:t>
            </w:r>
            <w:proofErr w:type="spellStart"/>
            <w:r w:rsidRPr="001D740F">
              <w:rPr>
                <w:rFonts w:ascii="Times New Roman" w:eastAsia="DengXian" w:hAnsi="Times New Roman" w:cs="Times New Roman"/>
                <w:sz w:val="24"/>
                <w:szCs w:val="24"/>
                <w:lang w:eastAsia="ru-RU"/>
              </w:rPr>
              <w:t>поме-щениях</w:t>
            </w:r>
            <w:proofErr w:type="spellEnd"/>
            <w:r w:rsidRPr="001D740F">
              <w:rPr>
                <w:rFonts w:ascii="Times New Roman" w:eastAsia="DengXian" w:hAnsi="Times New Roman" w:cs="Times New Roman"/>
                <w:sz w:val="24"/>
                <w:szCs w:val="24"/>
                <w:lang w:eastAsia="ru-RU"/>
              </w:rPr>
              <w:t xml:space="preserve"> и вне </w:t>
            </w:r>
            <w:proofErr w:type="spellStart"/>
            <w:r w:rsidRPr="001D740F">
              <w:rPr>
                <w:rFonts w:ascii="Times New Roman" w:eastAsia="DengXian" w:hAnsi="Times New Roman" w:cs="Times New Roman"/>
                <w:sz w:val="24"/>
                <w:szCs w:val="24"/>
                <w:lang w:eastAsia="ru-RU"/>
              </w:rPr>
              <w:t>поме-щений</w:t>
            </w:r>
            <w:proofErr w:type="spellEnd"/>
          </w:p>
        </w:tc>
      </w:tr>
    </w:tbl>
    <w:p w14:paraId="04668C69" w14:textId="77777777" w:rsidR="00304045" w:rsidRPr="001D740F" w:rsidRDefault="00304045" w:rsidP="00304045">
      <w:pPr>
        <w:spacing w:after="0" w:line="240" w:lineRule="auto"/>
        <w:ind w:right="423" w:firstLine="567"/>
        <w:jc w:val="both"/>
        <w:rPr>
          <w:rFonts w:ascii="Times New Roman" w:eastAsia="DengXian" w:hAnsi="Times New Roman" w:cs="Times New Roman"/>
          <w:sz w:val="28"/>
          <w:szCs w:val="28"/>
          <w:lang w:eastAsia="ru-RU"/>
        </w:rPr>
      </w:pPr>
    </w:p>
    <w:p w14:paraId="6D254E77" w14:textId="77777777" w:rsidR="00304045" w:rsidRPr="001D740F" w:rsidRDefault="00304045" w:rsidP="00217B81">
      <w:pPr>
        <w:spacing w:after="0" w:line="240" w:lineRule="auto"/>
        <w:ind w:right="-1"/>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Примечания.</w:t>
      </w:r>
    </w:p>
    <w:p w14:paraId="4B401F85" w14:textId="77777777" w:rsidR="00304045" w:rsidRPr="001D740F" w:rsidRDefault="00304045" w:rsidP="00313DEA">
      <w:pPr>
        <w:tabs>
          <w:tab w:val="left" w:pos="993"/>
        </w:tabs>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1. Для предупреждающих знаков задают сторону теоретического треугольника (без учета скругления углов).</w:t>
      </w:r>
    </w:p>
    <w:p w14:paraId="7606078E" w14:textId="77777777" w:rsidR="00304045" w:rsidRPr="001D740F" w:rsidRDefault="00304045" w:rsidP="00313DEA">
      <w:pPr>
        <w:tabs>
          <w:tab w:val="left" w:pos="993"/>
        </w:tabs>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2. Разрешается увеличивать высоту дополнительных табличек с поясняющей надписью в зависимости от числа строк записи.</w:t>
      </w:r>
    </w:p>
    <w:p w14:paraId="605CD569" w14:textId="77777777" w:rsidR="00304045" w:rsidRPr="001D740F" w:rsidRDefault="00304045" w:rsidP="00313DEA">
      <w:pPr>
        <w:tabs>
          <w:tab w:val="left" w:pos="993"/>
        </w:tabs>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3. Радиусы скругления углов должны быть:</w:t>
      </w:r>
    </w:p>
    <w:p w14:paraId="6473FCAD" w14:textId="77777777" w:rsidR="00304045" w:rsidRPr="001D740F" w:rsidRDefault="00304045" w:rsidP="00313DEA">
      <w:pPr>
        <w:tabs>
          <w:tab w:val="left" w:pos="993"/>
        </w:tabs>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1) на знаках треугольной формы – 0,05 стороны треугольника;</w:t>
      </w:r>
    </w:p>
    <w:p w14:paraId="50B16964" w14:textId="77777777" w:rsidR="00304045" w:rsidRPr="001D740F" w:rsidRDefault="00304045" w:rsidP="00313DEA">
      <w:pPr>
        <w:tabs>
          <w:tab w:val="left" w:pos="993"/>
        </w:tabs>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2) на знаках квадратной формы – 0,04 стороны квадрата;</w:t>
      </w:r>
    </w:p>
    <w:p w14:paraId="4124F46D" w14:textId="77777777" w:rsidR="00304045" w:rsidRPr="001D740F" w:rsidRDefault="00304045" w:rsidP="00313DEA">
      <w:pPr>
        <w:tabs>
          <w:tab w:val="left" w:pos="993"/>
        </w:tabs>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3) на знаках прямоугольной формы и табличках – 0,02 меньшей стороны прямоугольника.</w:t>
      </w:r>
    </w:p>
    <w:p w14:paraId="41C1BDEF" w14:textId="77777777" w:rsidR="00304045" w:rsidRPr="001D740F" w:rsidRDefault="00304045" w:rsidP="00313DEA">
      <w:pPr>
        <w:tabs>
          <w:tab w:val="left" w:pos="993"/>
        </w:tabs>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4. Допускается применять знаки меньших размеров. Соотношение между размерами должно соответствовать указанному в таблице 3.</w:t>
      </w:r>
    </w:p>
    <w:p w14:paraId="40A0467A" w14:textId="77777777" w:rsidR="00304045" w:rsidRPr="001D740F" w:rsidRDefault="00304045" w:rsidP="00313DEA">
      <w:pPr>
        <w:tabs>
          <w:tab w:val="left" w:pos="993"/>
        </w:tabs>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5. Размеры запрещающих и предупреждающих знаков безопасности для производственного оборудования и тары должны соответствовать указанным в таблице 4.</w:t>
      </w:r>
    </w:p>
    <w:p w14:paraId="5FBC8930" w14:textId="77777777" w:rsidR="00304045" w:rsidRPr="001D740F" w:rsidRDefault="00304045" w:rsidP="00217B81">
      <w:pPr>
        <w:spacing w:after="0" w:line="240" w:lineRule="auto"/>
        <w:ind w:right="-1" w:firstLine="567"/>
        <w:jc w:val="right"/>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14"/>
        <w:gridCol w:w="722"/>
        <w:gridCol w:w="720"/>
        <w:gridCol w:w="720"/>
        <w:gridCol w:w="720"/>
        <w:gridCol w:w="899"/>
        <w:gridCol w:w="899"/>
      </w:tblGrid>
      <w:tr w:rsidR="00304045" w:rsidRPr="001D740F" w14:paraId="108DF18C" w14:textId="77777777" w:rsidTr="00217B81">
        <w:tc>
          <w:tcPr>
            <w:tcW w:w="2245" w:type="pct"/>
            <w:vMerge w:val="restart"/>
            <w:tcMar>
              <w:top w:w="0" w:type="dxa"/>
              <w:left w:w="108" w:type="dxa"/>
              <w:bottom w:w="0" w:type="dxa"/>
              <w:right w:w="108" w:type="dxa"/>
            </w:tcMar>
          </w:tcPr>
          <w:p w14:paraId="5EE7F298" w14:textId="77777777" w:rsidR="00304045" w:rsidRPr="001D740F" w:rsidRDefault="00304045" w:rsidP="00217B81">
            <w:pPr>
              <w:spacing w:after="0" w:line="240" w:lineRule="auto"/>
              <w:ind w:right="-1"/>
              <w:jc w:val="center"/>
              <w:rPr>
                <w:rFonts w:ascii="Times New Roman" w:eastAsia="DengXian" w:hAnsi="Times New Roman" w:cs="Times New Roman"/>
                <w:sz w:val="24"/>
                <w:szCs w:val="24"/>
                <w:lang w:eastAsia="ru-RU"/>
              </w:rPr>
            </w:pPr>
            <w:r w:rsidRPr="001D740F">
              <w:rPr>
                <w:rFonts w:ascii="Times New Roman" w:eastAsia="DengXian" w:hAnsi="Times New Roman" w:cs="Times New Roman"/>
                <w:bCs/>
                <w:sz w:val="24"/>
                <w:szCs w:val="24"/>
                <w:lang w:eastAsia="ru-RU"/>
              </w:rPr>
              <w:t>Размеры знаков для оборудования</w:t>
            </w:r>
          </w:p>
        </w:tc>
        <w:tc>
          <w:tcPr>
            <w:tcW w:w="2755" w:type="pct"/>
            <w:gridSpan w:val="6"/>
            <w:tcMar>
              <w:top w:w="0" w:type="dxa"/>
              <w:left w:w="108" w:type="dxa"/>
              <w:bottom w:w="0" w:type="dxa"/>
              <w:right w:w="108" w:type="dxa"/>
            </w:tcMar>
          </w:tcPr>
          <w:p w14:paraId="03528A3D" w14:textId="77777777" w:rsidR="00304045" w:rsidRPr="001D740F" w:rsidRDefault="00304045" w:rsidP="00217B81">
            <w:pPr>
              <w:spacing w:after="0" w:line="240" w:lineRule="auto"/>
              <w:ind w:right="-1"/>
              <w:jc w:val="center"/>
              <w:rPr>
                <w:rFonts w:ascii="Times New Roman" w:eastAsia="DengXian" w:hAnsi="Times New Roman" w:cs="Times New Roman"/>
                <w:sz w:val="24"/>
                <w:szCs w:val="24"/>
                <w:lang w:eastAsia="ru-RU"/>
              </w:rPr>
            </w:pPr>
            <w:r w:rsidRPr="001D740F">
              <w:rPr>
                <w:rFonts w:ascii="Times New Roman" w:eastAsia="DengXian" w:hAnsi="Times New Roman" w:cs="Times New Roman"/>
                <w:bCs/>
                <w:sz w:val="24"/>
                <w:szCs w:val="24"/>
                <w:lang w:eastAsia="ru-RU"/>
              </w:rPr>
              <w:t>Номера размеров знаков для оборудования</w:t>
            </w:r>
          </w:p>
        </w:tc>
      </w:tr>
      <w:tr w:rsidR="00304045" w:rsidRPr="001D740F" w14:paraId="7B52C92F" w14:textId="77777777" w:rsidTr="00217B81">
        <w:tc>
          <w:tcPr>
            <w:tcW w:w="2245" w:type="pct"/>
            <w:vMerge/>
            <w:vAlign w:val="center"/>
          </w:tcPr>
          <w:p w14:paraId="307841DC" w14:textId="77777777" w:rsidR="00304045" w:rsidRPr="001D740F" w:rsidRDefault="00304045" w:rsidP="00217B81">
            <w:pPr>
              <w:spacing w:after="0" w:line="240" w:lineRule="auto"/>
              <w:ind w:right="-1"/>
              <w:rPr>
                <w:rFonts w:ascii="Times New Roman" w:eastAsia="DengXian" w:hAnsi="Times New Roman" w:cs="Times New Roman"/>
                <w:sz w:val="24"/>
                <w:szCs w:val="24"/>
                <w:lang w:eastAsia="ru-RU"/>
              </w:rPr>
            </w:pPr>
          </w:p>
        </w:tc>
        <w:tc>
          <w:tcPr>
            <w:tcW w:w="425" w:type="pct"/>
            <w:tcMar>
              <w:top w:w="0" w:type="dxa"/>
              <w:left w:w="108" w:type="dxa"/>
              <w:bottom w:w="0" w:type="dxa"/>
              <w:right w:w="108" w:type="dxa"/>
            </w:tcMar>
          </w:tcPr>
          <w:p w14:paraId="10834FAB" w14:textId="77777777" w:rsidR="00304045" w:rsidRPr="001D740F" w:rsidRDefault="00304045" w:rsidP="00217B81">
            <w:pPr>
              <w:spacing w:after="0" w:line="240" w:lineRule="auto"/>
              <w:ind w:right="-1"/>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1</w:t>
            </w:r>
          </w:p>
        </w:tc>
        <w:tc>
          <w:tcPr>
            <w:tcW w:w="424" w:type="pct"/>
            <w:tcMar>
              <w:top w:w="0" w:type="dxa"/>
              <w:left w:w="108" w:type="dxa"/>
              <w:bottom w:w="0" w:type="dxa"/>
              <w:right w:w="108" w:type="dxa"/>
            </w:tcMar>
          </w:tcPr>
          <w:p w14:paraId="1894162F" w14:textId="77777777" w:rsidR="00304045" w:rsidRPr="001D740F" w:rsidRDefault="00304045" w:rsidP="00217B81">
            <w:pPr>
              <w:spacing w:after="0" w:line="240" w:lineRule="auto"/>
              <w:ind w:right="-1"/>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2</w:t>
            </w:r>
          </w:p>
        </w:tc>
        <w:tc>
          <w:tcPr>
            <w:tcW w:w="424" w:type="pct"/>
            <w:tcMar>
              <w:top w:w="0" w:type="dxa"/>
              <w:left w:w="108" w:type="dxa"/>
              <w:bottom w:w="0" w:type="dxa"/>
              <w:right w:w="108" w:type="dxa"/>
            </w:tcMar>
          </w:tcPr>
          <w:p w14:paraId="0423D25C" w14:textId="77777777" w:rsidR="00304045" w:rsidRPr="001D740F" w:rsidRDefault="00304045" w:rsidP="00217B81">
            <w:pPr>
              <w:spacing w:after="0" w:line="240" w:lineRule="auto"/>
              <w:ind w:right="-1"/>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3</w:t>
            </w:r>
          </w:p>
        </w:tc>
        <w:tc>
          <w:tcPr>
            <w:tcW w:w="424" w:type="pct"/>
            <w:tcMar>
              <w:top w:w="0" w:type="dxa"/>
              <w:left w:w="108" w:type="dxa"/>
              <w:bottom w:w="0" w:type="dxa"/>
              <w:right w:w="108" w:type="dxa"/>
            </w:tcMar>
          </w:tcPr>
          <w:p w14:paraId="6D49B942" w14:textId="77777777" w:rsidR="00304045" w:rsidRPr="001D740F" w:rsidRDefault="00304045" w:rsidP="00217B81">
            <w:pPr>
              <w:spacing w:after="0" w:line="240" w:lineRule="auto"/>
              <w:ind w:right="-1"/>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4</w:t>
            </w:r>
          </w:p>
        </w:tc>
        <w:tc>
          <w:tcPr>
            <w:tcW w:w="529" w:type="pct"/>
            <w:tcMar>
              <w:top w:w="0" w:type="dxa"/>
              <w:left w:w="108" w:type="dxa"/>
              <w:bottom w:w="0" w:type="dxa"/>
              <w:right w:w="108" w:type="dxa"/>
            </w:tcMar>
          </w:tcPr>
          <w:p w14:paraId="40550EC4" w14:textId="77777777" w:rsidR="00304045" w:rsidRPr="001D740F" w:rsidRDefault="00304045" w:rsidP="00217B81">
            <w:pPr>
              <w:spacing w:after="0" w:line="240" w:lineRule="auto"/>
              <w:ind w:right="-1"/>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5</w:t>
            </w:r>
          </w:p>
        </w:tc>
        <w:tc>
          <w:tcPr>
            <w:tcW w:w="529" w:type="pct"/>
            <w:tcMar>
              <w:top w:w="0" w:type="dxa"/>
              <w:left w:w="108" w:type="dxa"/>
              <w:bottom w:w="0" w:type="dxa"/>
              <w:right w:w="108" w:type="dxa"/>
            </w:tcMar>
          </w:tcPr>
          <w:p w14:paraId="1A243D5D" w14:textId="77777777" w:rsidR="00304045" w:rsidRPr="001D740F" w:rsidRDefault="00304045" w:rsidP="00217B81">
            <w:pPr>
              <w:spacing w:after="0" w:line="240" w:lineRule="auto"/>
              <w:ind w:right="-1"/>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6</w:t>
            </w:r>
          </w:p>
        </w:tc>
      </w:tr>
      <w:tr w:rsidR="00304045" w:rsidRPr="001D740F" w14:paraId="6A8188C9" w14:textId="77777777" w:rsidTr="00217B81">
        <w:tc>
          <w:tcPr>
            <w:tcW w:w="2245" w:type="pct"/>
            <w:tcMar>
              <w:top w:w="0" w:type="dxa"/>
              <w:left w:w="108" w:type="dxa"/>
              <w:bottom w:w="0" w:type="dxa"/>
              <w:right w:w="108" w:type="dxa"/>
            </w:tcMar>
          </w:tcPr>
          <w:p w14:paraId="31FD1D51" w14:textId="77777777" w:rsidR="00304045" w:rsidRPr="001D740F" w:rsidRDefault="00304045" w:rsidP="00217B81">
            <w:pPr>
              <w:spacing w:after="0" w:line="240" w:lineRule="auto"/>
              <w:ind w:right="-1"/>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Внешний диаметр, мм</w:t>
            </w:r>
          </w:p>
        </w:tc>
        <w:tc>
          <w:tcPr>
            <w:tcW w:w="425" w:type="pct"/>
            <w:tcMar>
              <w:top w:w="0" w:type="dxa"/>
              <w:left w:w="108" w:type="dxa"/>
              <w:bottom w:w="0" w:type="dxa"/>
              <w:right w:w="108" w:type="dxa"/>
            </w:tcMar>
          </w:tcPr>
          <w:p w14:paraId="565A6F09" w14:textId="77777777" w:rsidR="00304045" w:rsidRPr="001D740F" w:rsidRDefault="00304045" w:rsidP="00217B81">
            <w:pPr>
              <w:spacing w:after="0" w:line="240" w:lineRule="auto"/>
              <w:ind w:right="-1"/>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20</w:t>
            </w:r>
          </w:p>
        </w:tc>
        <w:tc>
          <w:tcPr>
            <w:tcW w:w="424" w:type="pct"/>
            <w:tcMar>
              <w:top w:w="0" w:type="dxa"/>
              <w:left w:w="108" w:type="dxa"/>
              <w:bottom w:w="0" w:type="dxa"/>
              <w:right w:w="108" w:type="dxa"/>
            </w:tcMar>
          </w:tcPr>
          <w:p w14:paraId="66629877" w14:textId="77777777" w:rsidR="00304045" w:rsidRPr="001D740F" w:rsidRDefault="00304045" w:rsidP="00217B81">
            <w:pPr>
              <w:spacing w:after="0" w:line="240" w:lineRule="auto"/>
              <w:ind w:right="-1"/>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30</w:t>
            </w:r>
          </w:p>
        </w:tc>
        <w:tc>
          <w:tcPr>
            <w:tcW w:w="424" w:type="pct"/>
            <w:tcMar>
              <w:top w:w="0" w:type="dxa"/>
              <w:left w:w="108" w:type="dxa"/>
              <w:bottom w:w="0" w:type="dxa"/>
              <w:right w:w="108" w:type="dxa"/>
            </w:tcMar>
          </w:tcPr>
          <w:p w14:paraId="6F7FF228" w14:textId="77777777" w:rsidR="00304045" w:rsidRPr="001D740F" w:rsidRDefault="00304045" w:rsidP="00217B81">
            <w:pPr>
              <w:spacing w:after="0" w:line="240" w:lineRule="auto"/>
              <w:ind w:right="-1"/>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40</w:t>
            </w:r>
          </w:p>
        </w:tc>
        <w:tc>
          <w:tcPr>
            <w:tcW w:w="424" w:type="pct"/>
            <w:tcMar>
              <w:top w:w="0" w:type="dxa"/>
              <w:left w:w="108" w:type="dxa"/>
              <w:bottom w:w="0" w:type="dxa"/>
              <w:right w:w="108" w:type="dxa"/>
            </w:tcMar>
          </w:tcPr>
          <w:p w14:paraId="1A79DC13" w14:textId="77777777" w:rsidR="00304045" w:rsidRPr="001D740F" w:rsidRDefault="00304045" w:rsidP="00217B81">
            <w:pPr>
              <w:spacing w:after="0" w:line="240" w:lineRule="auto"/>
              <w:ind w:right="-1"/>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60</w:t>
            </w:r>
          </w:p>
        </w:tc>
        <w:tc>
          <w:tcPr>
            <w:tcW w:w="529" w:type="pct"/>
            <w:tcMar>
              <w:top w:w="0" w:type="dxa"/>
              <w:left w:w="108" w:type="dxa"/>
              <w:bottom w:w="0" w:type="dxa"/>
              <w:right w:w="108" w:type="dxa"/>
            </w:tcMar>
          </w:tcPr>
          <w:p w14:paraId="4FFC7BF9" w14:textId="77777777" w:rsidR="00304045" w:rsidRPr="001D740F" w:rsidRDefault="00304045" w:rsidP="00217B81">
            <w:pPr>
              <w:spacing w:after="0" w:line="240" w:lineRule="auto"/>
              <w:ind w:right="-1"/>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80</w:t>
            </w:r>
          </w:p>
        </w:tc>
        <w:tc>
          <w:tcPr>
            <w:tcW w:w="529" w:type="pct"/>
            <w:tcMar>
              <w:top w:w="0" w:type="dxa"/>
              <w:left w:w="108" w:type="dxa"/>
              <w:bottom w:w="0" w:type="dxa"/>
              <w:right w:w="108" w:type="dxa"/>
            </w:tcMar>
          </w:tcPr>
          <w:p w14:paraId="242CECB4" w14:textId="77777777" w:rsidR="00304045" w:rsidRPr="001D740F" w:rsidRDefault="00304045" w:rsidP="00217B81">
            <w:pPr>
              <w:spacing w:after="0" w:line="240" w:lineRule="auto"/>
              <w:ind w:right="-1"/>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120</w:t>
            </w:r>
          </w:p>
        </w:tc>
      </w:tr>
      <w:tr w:rsidR="00304045" w:rsidRPr="001D740F" w14:paraId="7BAD6E10" w14:textId="77777777" w:rsidTr="00217B81">
        <w:tc>
          <w:tcPr>
            <w:tcW w:w="2245" w:type="pct"/>
            <w:tcMar>
              <w:top w:w="0" w:type="dxa"/>
              <w:left w:w="108" w:type="dxa"/>
              <w:bottom w:w="0" w:type="dxa"/>
              <w:right w:w="108" w:type="dxa"/>
            </w:tcMar>
          </w:tcPr>
          <w:p w14:paraId="0669673B" w14:textId="77777777" w:rsidR="00304045" w:rsidRPr="001D740F" w:rsidRDefault="00304045" w:rsidP="00217B81">
            <w:pPr>
              <w:spacing w:after="0" w:line="240" w:lineRule="auto"/>
              <w:ind w:right="-1"/>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Сторона треугольника, мм</w:t>
            </w:r>
          </w:p>
        </w:tc>
        <w:tc>
          <w:tcPr>
            <w:tcW w:w="425" w:type="pct"/>
            <w:tcMar>
              <w:top w:w="0" w:type="dxa"/>
              <w:left w:w="108" w:type="dxa"/>
              <w:bottom w:w="0" w:type="dxa"/>
              <w:right w:w="108" w:type="dxa"/>
            </w:tcMar>
          </w:tcPr>
          <w:p w14:paraId="14A9FE9B" w14:textId="77777777" w:rsidR="00304045" w:rsidRPr="001D740F" w:rsidRDefault="00304045" w:rsidP="00217B81">
            <w:pPr>
              <w:spacing w:after="0" w:line="240" w:lineRule="auto"/>
              <w:ind w:right="-1"/>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25</w:t>
            </w:r>
          </w:p>
        </w:tc>
        <w:tc>
          <w:tcPr>
            <w:tcW w:w="424" w:type="pct"/>
            <w:tcMar>
              <w:top w:w="0" w:type="dxa"/>
              <w:left w:w="108" w:type="dxa"/>
              <w:bottom w:w="0" w:type="dxa"/>
              <w:right w:w="108" w:type="dxa"/>
            </w:tcMar>
          </w:tcPr>
          <w:p w14:paraId="58992E50" w14:textId="77777777" w:rsidR="00304045" w:rsidRPr="001D740F" w:rsidRDefault="00304045" w:rsidP="00217B81">
            <w:pPr>
              <w:spacing w:after="0" w:line="240" w:lineRule="auto"/>
              <w:ind w:right="-1"/>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40</w:t>
            </w:r>
          </w:p>
        </w:tc>
        <w:tc>
          <w:tcPr>
            <w:tcW w:w="424" w:type="pct"/>
            <w:tcMar>
              <w:top w:w="0" w:type="dxa"/>
              <w:left w:w="108" w:type="dxa"/>
              <w:bottom w:w="0" w:type="dxa"/>
              <w:right w:w="108" w:type="dxa"/>
            </w:tcMar>
          </w:tcPr>
          <w:p w14:paraId="0792A123" w14:textId="77777777" w:rsidR="00304045" w:rsidRPr="001D740F" w:rsidRDefault="00304045" w:rsidP="00217B81">
            <w:pPr>
              <w:spacing w:after="0" w:line="240" w:lineRule="auto"/>
              <w:ind w:right="-1"/>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50</w:t>
            </w:r>
          </w:p>
        </w:tc>
        <w:tc>
          <w:tcPr>
            <w:tcW w:w="424" w:type="pct"/>
            <w:tcMar>
              <w:top w:w="0" w:type="dxa"/>
              <w:left w:w="108" w:type="dxa"/>
              <w:bottom w:w="0" w:type="dxa"/>
              <w:right w:w="108" w:type="dxa"/>
            </w:tcMar>
          </w:tcPr>
          <w:p w14:paraId="1F3C68AD" w14:textId="77777777" w:rsidR="00304045" w:rsidRPr="001D740F" w:rsidRDefault="00304045" w:rsidP="00217B81">
            <w:pPr>
              <w:spacing w:after="0" w:line="240" w:lineRule="auto"/>
              <w:ind w:right="-1"/>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80</w:t>
            </w:r>
          </w:p>
        </w:tc>
        <w:tc>
          <w:tcPr>
            <w:tcW w:w="529" w:type="pct"/>
            <w:tcMar>
              <w:top w:w="0" w:type="dxa"/>
              <w:left w:w="108" w:type="dxa"/>
              <w:bottom w:w="0" w:type="dxa"/>
              <w:right w:w="108" w:type="dxa"/>
            </w:tcMar>
          </w:tcPr>
          <w:p w14:paraId="6B8867B9" w14:textId="77777777" w:rsidR="00304045" w:rsidRPr="001D740F" w:rsidRDefault="00304045" w:rsidP="00217B81">
            <w:pPr>
              <w:spacing w:after="0" w:line="240" w:lineRule="auto"/>
              <w:ind w:right="-1"/>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100</w:t>
            </w:r>
          </w:p>
        </w:tc>
        <w:tc>
          <w:tcPr>
            <w:tcW w:w="529" w:type="pct"/>
            <w:tcMar>
              <w:top w:w="0" w:type="dxa"/>
              <w:left w:w="108" w:type="dxa"/>
              <w:bottom w:w="0" w:type="dxa"/>
              <w:right w:w="108" w:type="dxa"/>
            </w:tcMar>
          </w:tcPr>
          <w:p w14:paraId="6B000ADB" w14:textId="77777777" w:rsidR="00304045" w:rsidRPr="001D740F" w:rsidRDefault="00304045" w:rsidP="00217B81">
            <w:pPr>
              <w:spacing w:after="0" w:line="240" w:lineRule="auto"/>
              <w:ind w:right="-1"/>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160</w:t>
            </w:r>
          </w:p>
        </w:tc>
      </w:tr>
    </w:tbl>
    <w:p w14:paraId="47645B6A" w14:textId="77777777" w:rsidR="00304045" w:rsidRPr="001D740F" w:rsidRDefault="00304045" w:rsidP="00217B81">
      <w:pPr>
        <w:spacing w:after="0" w:line="240" w:lineRule="auto"/>
        <w:ind w:right="-1" w:firstLine="567"/>
        <w:jc w:val="both"/>
        <w:rPr>
          <w:rFonts w:ascii="Times New Roman" w:eastAsia="DengXian" w:hAnsi="Times New Roman" w:cs="Times New Roman"/>
          <w:sz w:val="28"/>
          <w:szCs w:val="28"/>
          <w:lang w:eastAsia="ru-RU"/>
        </w:rPr>
      </w:pPr>
    </w:p>
    <w:p w14:paraId="7013D83B" w14:textId="77777777" w:rsidR="00304045" w:rsidRPr="001D740F" w:rsidRDefault="00304045" w:rsidP="00217B81">
      <w:pPr>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6. Дополнительные таблички должны иметь сигнальный цвет знака, вместе с которым их применяют. Указательные стрелки на них необходимо выполнять контрастным цветом, указанным в таблице 1.</w:t>
      </w:r>
    </w:p>
    <w:p w14:paraId="445B50C3" w14:textId="77777777" w:rsidR="00304045" w:rsidRPr="001D740F" w:rsidRDefault="00304045" w:rsidP="00217B81">
      <w:pPr>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Разрешается использовать дополнительные таблички белого цвета с черными стрелками и поясняющими надписями.</w:t>
      </w:r>
    </w:p>
    <w:p w14:paraId="7E361018" w14:textId="77777777" w:rsidR="00304045" w:rsidRPr="001D740F" w:rsidRDefault="00304045" w:rsidP="00217B81">
      <w:pPr>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7. Предельные отклонения габаритных размеров знаков и табличек + или – на 2 %.</w:t>
      </w:r>
    </w:p>
    <w:p w14:paraId="36CC21E5" w14:textId="77777777" w:rsidR="00C644BD" w:rsidRPr="001D740F" w:rsidRDefault="00C644BD" w:rsidP="00304045">
      <w:pPr>
        <w:spacing w:after="0" w:line="240" w:lineRule="auto"/>
        <w:ind w:left="1134" w:right="423"/>
        <w:jc w:val="both"/>
        <w:rPr>
          <w:rFonts w:ascii="Times New Roman" w:eastAsia="DengXian" w:hAnsi="Times New Roman" w:cs="Times New Roman"/>
          <w:sz w:val="28"/>
          <w:szCs w:val="28"/>
          <w:lang w:eastAsia="ru-RU"/>
        </w:rPr>
      </w:pPr>
    </w:p>
    <w:p w14:paraId="578BA8C1" w14:textId="77777777" w:rsidR="00304045" w:rsidRPr="001D740F" w:rsidRDefault="00304045" w:rsidP="00304045">
      <w:pPr>
        <w:spacing w:after="0" w:line="240" w:lineRule="auto"/>
        <w:ind w:right="423"/>
        <w:jc w:val="center"/>
        <w:rPr>
          <w:rFonts w:ascii="Times New Roman" w:eastAsia="DengXian" w:hAnsi="Times New Roman" w:cs="Times New Roman"/>
          <w:b/>
          <w:bCs/>
          <w:sz w:val="28"/>
          <w:szCs w:val="28"/>
          <w:lang w:eastAsia="ru-RU"/>
        </w:rPr>
      </w:pPr>
      <w:r w:rsidRPr="001D740F">
        <w:rPr>
          <w:rFonts w:ascii="Times New Roman" w:eastAsia="DengXian" w:hAnsi="Times New Roman" w:cs="Times New Roman"/>
          <w:b/>
          <w:bCs/>
          <w:sz w:val="28"/>
          <w:szCs w:val="28"/>
          <w:lang w:eastAsia="ru-RU"/>
        </w:rPr>
        <w:t>Запрещающие знаки</w:t>
      </w:r>
    </w:p>
    <w:p w14:paraId="23D5E688" w14:textId="77777777" w:rsidR="00304045" w:rsidRPr="001D740F" w:rsidRDefault="00304045" w:rsidP="00304045">
      <w:pPr>
        <w:spacing w:after="0" w:line="240" w:lineRule="auto"/>
        <w:ind w:right="423"/>
        <w:rPr>
          <w:rFonts w:ascii="Times New Roman" w:eastAsia="DengXian" w:hAnsi="Times New Roman" w:cs="Times New Roman"/>
          <w:sz w:val="28"/>
          <w:szCs w:val="28"/>
          <w:lang w:eastAsia="ru-RU"/>
        </w:rPr>
      </w:pPr>
    </w:p>
    <w:p w14:paraId="5FF9B0E4" w14:textId="77777777" w:rsidR="00304045" w:rsidRPr="001D740F" w:rsidRDefault="00304045" w:rsidP="00344D62">
      <w:pPr>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1. Знаки предназначены для запрещения определенных действий.</w:t>
      </w:r>
    </w:p>
    <w:p w14:paraId="09041198" w14:textId="7F776D4D" w:rsidR="00304045" w:rsidRPr="001D740F" w:rsidRDefault="00304045" w:rsidP="00344D62">
      <w:pPr>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 xml:space="preserve">2. Знаки должны быть следующими: круг красного цвета с белым полем внутри, белой по контуру знака каймой и символическим </w:t>
      </w:r>
      <w:r w:rsidRPr="001D740F">
        <w:rPr>
          <w:rFonts w:ascii="Times New Roman" w:eastAsia="DengXian" w:hAnsi="Times New Roman" w:cs="Times New Roman"/>
          <w:sz w:val="28"/>
          <w:szCs w:val="28"/>
          <w:lang w:eastAsia="ru-RU"/>
        </w:rPr>
        <w:lastRenderedPageBreak/>
        <w:t xml:space="preserve">изображением черного цвета на внутреннем белом поле, перечеркнутым наклонной полосой красного цвета (угол наклона </w:t>
      </w:r>
      <w:r w:rsidR="00072DFE">
        <w:rPr>
          <w:rFonts w:ascii="Times New Roman" w:eastAsia="DengXian" w:hAnsi="Times New Roman" w:cs="Times New Roman"/>
          <w:sz w:val="28"/>
          <w:szCs w:val="28"/>
          <w:lang w:eastAsia="ru-RU"/>
        </w:rPr>
        <w:br/>
      </w:r>
      <w:r w:rsidRPr="001D740F">
        <w:rPr>
          <w:rFonts w:ascii="Times New Roman" w:eastAsia="DengXian" w:hAnsi="Times New Roman" w:cs="Times New Roman"/>
          <w:sz w:val="28"/>
          <w:szCs w:val="28"/>
          <w:lang w:eastAsia="ru-RU"/>
        </w:rPr>
        <w:t>45</w:t>
      </w:r>
      <w:r w:rsidR="00D432EF">
        <w:rPr>
          <w:rFonts w:ascii="Times New Roman" w:eastAsia="DengXian" w:hAnsi="Times New Roman" w:cs="Times New Roman"/>
          <w:sz w:val="28"/>
          <w:szCs w:val="28"/>
          <w:lang w:eastAsia="ru-RU"/>
        </w:rPr>
        <w:t xml:space="preserve"> градусов</w:t>
      </w:r>
      <w:r w:rsidRPr="001D740F">
        <w:rPr>
          <w:rFonts w:ascii="Times New Roman" w:eastAsia="DengXian" w:hAnsi="Times New Roman" w:cs="Times New Roman"/>
          <w:sz w:val="28"/>
          <w:szCs w:val="28"/>
          <w:lang w:eastAsia="ru-RU"/>
        </w:rPr>
        <w:t>, слева сверху направо вниз). Ширина кольца красного цвета должна быть 0,09 – 0,1 внешнего диаметра, а ширина наклонной красной полосы – 0,08 внешнего диаметра, ширина белой каймы по контуру знака – 0,02 внешнего диаметра.</w:t>
      </w:r>
    </w:p>
    <w:p w14:paraId="7C23A3DF" w14:textId="77777777" w:rsidR="00304045" w:rsidRPr="001D740F" w:rsidRDefault="00304045" w:rsidP="00344D62">
      <w:pPr>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Разрешается применять запрещающие знаки с поясняющей надписью, выполненной шрифтом красного цвета. При этом наклонную красную полосу не наносят.</w:t>
      </w:r>
    </w:p>
    <w:p w14:paraId="7E528FEE" w14:textId="77777777" w:rsidR="00304045" w:rsidRPr="001D740F" w:rsidRDefault="00304045" w:rsidP="00344D62">
      <w:pPr>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3. Смысловое значение, изображение и место установки запрещающих знаков указаны в таблице 5.</w:t>
      </w:r>
    </w:p>
    <w:p w14:paraId="056777AF" w14:textId="77777777" w:rsidR="00304045" w:rsidRPr="001D740F" w:rsidRDefault="00304045" w:rsidP="00F44D8C">
      <w:pPr>
        <w:spacing w:after="0" w:line="240" w:lineRule="auto"/>
        <w:ind w:right="-1" w:firstLine="567"/>
        <w:jc w:val="right"/>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2137"/>
        <w:gridCol w:w="2462"/>
        <w:gridCol w:w="3333"/>
      </w:tblGrid>
      <w:tr w:rsidR="00304045" w:rsidRPr="001D740F" w14:paraId="37E5E7A0" w14:textId="77777777" w:rsidTr="00BC529E">
        <w:tc>
          <w:tcPr>
            <w:tcW w:w="331" w:type="pct"/>
            <w:tcMar>
              <w:top w:w="0" w:type="dxa"/>
              <w:left w:w="108" w:type="dxa"/>
              <w:bottom w:w="0" w:type="dxa"/>
              <w:right w:w="108" w:type="dxa"/>
            </w:tcMar>
          </w:tcPr>
          <w:p w14:paraId="6D6736F5" w14:textId="597544F5" w:rsidR="00304045" w:rsidRPr="006D08AF" w:rsidRDefault="00304045" w:rsidP="00F5252A">
            <w:pPr>
              <w:spacing w:after="0" w:line="240" w:lineRule="auto"/>
              <w:jc w:val="center"/>
              <w:rPr>
                <w:rFonts w:ascii="Times New Roman" w:eastAsia="DengXian" w:hAnsi="Times New Roman" w:cs="Times New Roman"/>
                <w:b/>
                <w:sz w:val="24"/>
                <w:szCs w:val="24"/>
                <w:lang w:eastAsia="ru-RU"/>
              </w:rPr>
            </w:pPr>
            <w:r w:rsidRPr="006D08AF">
              <w:rPr>
                <w:rFonts w:ascii="Times New Roman" w:eastAsia="DengXian" w:hAnsi="Times New Roman" w:cs="Times New Roman"/>
                <w:b/>
                <w:sz w:val="24"/>
                <w:szCs w:val="24"/>
                <w:lang w:eastAsia="ru-RU"/>
              </w:rPr>
              <w:t>№</w:t>
            </w:r>
            <w:r w:rsidRPr="006D08AF">
              <w:rPr>
                <w:rFonts w:ascii="Times New Roman" w:eastAsia="DengXian" w:hAnsi="Times New Roman" w:cs="Times New Roman"/>
                <w:b/>
                <w:sz w:val="24"/>
                <w:szCs w:val="24"/>
                <w:lang w:eastAsia="ru-RU"/>
              </w:rPr>
              <w:br/>
            </w:r>
          </w:p>
        </w:tc>
        <w:tc>
          <w:tcPr>
            <w:tcW w:w="1258" w:type="pct"/>
            <w:tcMar>
              <w:top w:w="0" w:type="dxa"/>
              <w:left w:w="108" w:type="dxa"/>
              <w:bottom w:w="0" w:type="dxa"/>
              <w:right w:w="108" w:type="dxa"/>
            </w:tcMar>
          </w:tcPr>
          <w:p w14:paraId="2BB452A9" w14:textId="77777777" w:rsidR="00304045" w:rsidRPr="006D08AF" w:rsidRDefault="00304045" w:rsidP="00F5252A">
            <w:pPr>
              <w:spacing w:after="0" w:line="240" w:lineRule="auto"/>
              <w:jc w:val="center"/>
              <w:rPr>
                <w:rFonts w:ascii="Times New Roman" w:eastAsia="DengXian" w:hAnsi="Times New Roman" w:cs="Times New Roman"/>
                <w:b/>
                <w:sz w:val="24"/>
                <w:szCs w:val="24"/>
                <w:lang w:eastAsia="ru-RU"/>
              </w:rPr>
            </w:pPr>
            <w:r w:rsidRPr="006D08AF">
              <w:rPr>
                <w:rFonts w:ascii="Times New Roman" w:eastAsia="DengXian" w:hAnsi="Times New Roman" w:cs="Times New Roman"/>
                <w:b/>
                <w:sz w:val="24"/>
                <w:szCs w:val="24"/>
                <w:lang w:eastAsia="ru-RU"/>
              </w:rPr>
              <w:t xml:space="preserve">Смысловое </w:t>
            </w:r>
          </w:p>
          <w:p w14:paraId="3FD3E866" w14:textId="77777777" w:rsidR="00304045" w:rsidRPr="006D08AF" w:rsidRDefault="00304045" w:rsidP="00F5252A">
            <w:pPr>
              <w:spacing w:after="0" w:line="240" w:lineRule="auto"/>
              <w:jc w:val="center"/>
              <w:rPr>
                <w:rFonts w:ascii="Times New Roman" w:eastAsia="DengXian" w:hAnsi="Times New Roman" w:cs="Times New Roman"/>
                <w:b/>
                <w:sz w:val="24"/>
                <w:szCs w:val="24"/>
                <w:lang w:eastAsia="ru-RU"/>
              </w:rPr>
            </w:pPr>
            <w:r w:rsidRPr="006D08AF">
              <w:rPr>
                <w:rFonts w:ascii="Times New Roman" w:eastAsia="DengXian" w:hAnsi="Times New Roman" w:cs="Times New Roman"/>
                <w:b/>
                <w:sz w:val="24"/>
                <w:szCs w:val="24"/>
                <w:lang w:eastAsia="ru-RU"/>
              </w:rPr>
              <w:t>значение</w:t>
            </w:r>
          </w:p>
        </w:tc>
        <w:tc>
          <w:tcPr>
            <w:tcW w:w="1449" w:type="pct"/>
            <w:tcMar>
              <w:top w:w="0" w:type="dxa"/>
              <w:left w:w="108" w:type="dxa"/>
              <w:bottom w:w="0" w:type="dxa"/>
              <w:right w:w="108" w:type="dxa"/>
            </w:tcMar>
          </w:tcPr>
          <w:p w14:paraId="3F876413" w14:textId="77777777" w:rsidR="00304045" w:rsidRPr="006D08AF" w:rsidRDefault="00304045" w:rsidP="00F5252A">
            <w:pPr>
              <w:spacing w:after="0" w:line="240" w:lineRule="auto"/>
              <w:jc w:val="center"/>
              <w:rPr>
                <w:rFonts w:ascii="Times New Roman" w:eastAsia="DengXian" w:hAnsi="Times New Roman" w:cs="Times New Roman"/>
                <w:b/>
                <w:sz w:val="24"/>
                <w:szCs w:val="24"/>
                <w:lang w:eastAsia="ru-RU"/>
              </w:rPr>
            </w:pPr>
            <w:r w:rsidRPr="006D08AF">
              <w:rPr>
                <w:rFonts w:ascii="Times New Roman" w:eastAsia="DengXian" w:hAnsi="Times New Roman" w:cs="Times New Roman"/>
                <w:b/>
                <w:sz w:val="24"/>
                <w:szCs w:val="24"/>
                <w:lang w:eastAsia="ru-RU"/>
              </w:rPr>
              <w:t>Изображение</w:t>
            </w:r>
          </w:p>
        </w:tc>
        <w:tc>
          <w:tcPr>
            <w:tcW w:w="1962" w:type="pct"/>
            <w:tcMar>
              <w:top w:w="0" w:type="dxa"/>
              <w:left w:w="108" w:type="dxa"/>
              <w:bottom w:w="0" w:type="dxa"/>
              <w:right w:w="108" w:type="dxa"/>
            </w:tcMar>
          </w:tcPr>
          <w:p w14:paraId="481710A2" w14:textId="77777777" w:rsidR="00304045" w:rsidRPr="006D08AF" w:rsidRDefault="00304045" w:rsidP="00F5252A">
            <w:pPr>
              <w:spacing w:after="0" w:line="240" w:lineRule="auto"/>
              <w:jc w:val="center"/>
              <w:rPr>
                <w:rFonts w:ascii="Times New Roman" w:eastAsia="DengXian" w:hAnsi="Times New Roman" w:cs="Times New Roman"/>
                <w:b/>
                <w:sz w:val="24"/>
                <w:szCs w:val="24"/>
                <w:lang w:eastAsia="ru-RU"/>
              </w:rPr>
            </w:pPr>
            <w:r w:rsidRPr="006D08AF">
              <w:rPr>
                <w:rFonts w:ascii="Times New Roman" w:eastAsia="DengXian" w:hAnsi="Times New Roman" w:cs="Times New Roman"/>
                <w:b/>
                <w:sz w:val="24"/>
                <w:szCs w:val="24"/>
                <w:lang w:eastAsia="ru-RU"/>
              </w:rPr>
              <w:t>Место установки</w:t>
            </w:r>
          </w:p>
        </w:tc>
      </w:tr>
      <w:tr w:rsidR="00304045" w:rsidRPr="001D740F" w14:paraId="5FFD86D7" w14:textId="77777777" w:rsidTr="00BC529E">
        <w:tc>
          <w:tcPr>
            <w:tcW w:w="331" w:type="pct"/>
            <w:tcMar>
              <w:top w:w="0" w:type="dxa"/>
              <w:left w:w="108" w:type="dxa"/>
              <w:bottom w:w="0" w:type="dxa"/>
              <w:right w:w="108" w:type="dxa"/>
            </w:tcMar>
          </w:tcPr>
          <w:p w14:paraId="09F3B7A0"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1</w:t>
            </w:r>
          </w:p>
        </w:tc>
        <w:tc>
          <w:tcPr>
            <w:tcW w:w="1258" w:type="pct"/>
            <w:tcMar>
              <w:top w:w="0" w:type="dxa"/>
              <w:left w:w="108" w:type="dxa"/>
              <w:bottom w:w="0" w:type="dxa"/>
              <w:right w:w="108" w:type="dxa"/>
            </w:tcMar>
          </w:tcPr>
          <w:p w14:paraId="65D82813" w14:textId="77777777" w:rsidR="00304045" w:rsidRPr="001D740F" w:rsidRDefault="00304045" w:rsidP="00F5252A">
            <w:pPr>
              <w:spacing w:after="0" w:line="240" w:lineRule="auto"/>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 xml:space="preserve">Запрещается пользоваться </w:t>
            </w:r>
          </w:p>
          <w:p w14:paraId="30864E86" w14:textId="77777777" w:rsidR="00304045" w:rsidRPr="001D740F" w:rsidRDefault="00304045" w:rsidP="00F5252A">
            <w:pPr>
              <w:spacing w:after="0" w:line="240" w:lineRule="auto"/>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открытым огнем</w:t>
            </w:r>
          </w:p>
        </w:tc>
        <w:tc>
          <w:tcPr>
            <w:tcW w:w="1449" w:type="pct"/>
            <w:tcMar>
              <w:top w:w="0" w:type="dxa"/>
              <w:left w:w="108" w:type="dxa"/>
              <w:bottom w:w="0" w:type="dxa"/>
              <w:right w:w="108" w:type="dxa"/>
            </w:tcMar>
          </w:tcPr>
          <w:p w14:paraId="2B7F3A8E"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Times New Roman" w:hAnsi="Times New Roman" w:cs="Times New Roman"/>
                <w:noProof/>
                <w:sz w:val="24"/>
                <w:szCs w:val="24"/>
                <w:lang w:eastAsia="ru-RU"/>
              </w:rPr>
              <w:drawing>
                <wp:inline distT="0" distB="0" distL="0" distR="0" wp14:anchorId="725A217C" wp14:editId="06C37747">
                  <wp:extent cx="1423035" cy="1423035"/>
                  <wp:effectExtent l="0" t="0" r="5715" b="5715"/>
                  <wp:docPr id="2" name="Рисунок 2" descr="Описание: zna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Описание: znak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23035" cy="1423035"/>
                          </a:xfrm>
                          <a:prstGeom prst="rect">
                            <a:avLst/>
                          </a:prstGeom>
                          <a:noFill/>
                          <a:ln>
                            <a:noFill/>
                          </a:ln>
                        </pic:spPr>
                      </pic:pic>
                    </a:graphicData>
                  </a:graphic>
                </wp:inline>
              </w:drawing>
            </w:r>
          </w:p>
        </w:tc>
        <w:tc>
          <w:tcPr>
            <w:tcW w:w="1962" w:type="pct"/>
            <w:tcMar>
              <w:top w:w="0" w:type="dxa"/>
              <w:left w:w="108" w:type="dxa"/>
              <w:bottom w:w="0" w:type="dxa"/>
              <w:right w:w="108" w:type="dxa"/>
            </w:tcMar>
          </w:tcPr>
          <w:p w14:paraId="4AF62530" w14:textId="77777777" w:rsidR="00304045" w:rsidRPr="001D740F" w:rsidRDefault="00304045" w:rsidP="00C656D3">
            <w:pPr>
              <w:spacing w:after="0" w:line="240" w:lineRule="auto"/>
              <w:jc w:val="both"/>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 xml:space="preserve">На наружной стороне дверей складов с </w:t>
            </w:r>
            <w:proofErr w:type="spellStart"/>
            <w:r w:rsidRPr="001D740F">
              <w:rPr>
                <w:rFonts w:ascii="Times New Roman" w:eastAsia="DengXian" w:hAnsi="Times New Roman" w:cs="Times New Roman"/>
                <w:sz w:val="24"/>
                <w:szCs w:val="24"/>
                <w:lang w:eastAsia="ru-RU"/>
              </w:rPr>
              <w:t>пожаро</w:t>
            </w:r>
            <w:proofErr w:type="spellEnd"/>
            <w:r w:rsidRPr="001D740F">
              <w:rPr>
                <w:rFonts w:ascii="Times New Roman" w:eastAsia="DengXian" w:hAnsi="Times New Roman" w:cs="Times New Roman"/>
                <w:sz w:val="24"/>
                <w:szCs w:val="24"/>
                <w:lang w:eastAsia="ru-RU"/>
              </w:rPr>
              <w:t xml:space="preserve">- и взрывоопасными материалами и веществами, внутри этих складов; при входе на участки, где проводятся работы с указанными материалами и веществами; на оборудовании, представляющем опасность взрыва или воспламенения; на таре для хранения и транспортирования </w:t>
            </w:r>
            <w:proofErr w:type="spellStart"/>
            <w:r w:rsidRPr="001D740F">
              <w:rPr>
                <w:rFonts w:ascii="Times New Roman" w:eastAsia="DengXian" w:hAnsi="Times New Roman" w:cs="Times New Roman"/>
                <w:sz w:val="24"/>
                <w:szCs w:val="24"/>
                <w:lang w:eastAsia="ru-RU"/>
              </w:rPr>
              <w:t>пожаро</w:t>
            </w:r>
            <w:proofErr w:type="spellEnd"/>
            <w:r w:rsidRPr="001D740F">
              <w:rPr>
                <w:rFonts w:ascii="Times New Roman" w:eastAsia="DengXian" w:hAnsi="Times New Roman" w:cs="Times New Roman"/>
                <w:sz w:val="24"/>
                <w:szCs w:val="24"/>
                <w:lang w:eastAsia="ru-RU"/>
              </w:rPr>
              <w:t>- и взрывоопасных веществ</w:t>
            </w:r>
          </w:p>
        </w:tc>
      </w:tr>
      <w:tr w:rsidR="00304045" w:rsidRPr="001D740F" w14:paraId="6FDEB108" w14:textId="77777777" w:rsidTr="00BC529E">
        <w:tc>
          <w:tcPr>
            <w:tcW w:w="331" w:type="pct"/>
            <w:tcMar>
              <w:top w:w="0" w:type="dxa"/>
              <w:left w:w="108" w:type="dxa"/>
              <w:bottom w:w="0" w:type="dxa"/>
              <w:right w:w="108" w:type="dxa"/>
            </w:tcMar>
          </w:tcPr>
          <w:p w14:paraId="1C2ACF3B"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2</w:t>
            </w:r>
          </w:p>
        </w:tc>
        <w:tc>
          <w:tcPr>
            <w:tcW w:w="1258" w:type="pct"/>
            <w:tcMar>
              <w:top w:w="0" w:type="dxa"/>
              <w:left w:w="108" w:type="dxa"/>
              <w:bottom w:w="0" w:type="dxa"/>
              <w:right w:w="108" w:type="dxa"/>
            </w:tcMar>
          </w:tcPr>
          <w:p w14:paraId="315CDE34" w14:textId="77777777" w:rsidR="00304045" w:rsidRPr="001D740F" w:rsidRDefault="00304045" w:rsidP="00F5252A">
            <w:pPr>
              <w:spacing w:after="0" w:line="240" w:lineRule="auto"/>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 xml:space="preserve">Запрещается </w:t>
            </w:r>
          </w:p>
          <w:p w14:paraId="45093FE7" w14:textId="0D9E6FC2" w:rsidR="00304045" w:rsidRDefault="007D336C" w:rsidP="00F5252A">
            <w:pPr>
              <w:spacing w:after="0" w:line="240" w:lineRule="auto"/>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К</w:t>
            </w:r>
            <w:r w:rsidR="00304045" w:rsidRPr="001D740F">
              <w:rPr>
                <w:rFonts w:ascii="Times New Roman" w:eastAsia="DengXian" w:hAnsi="Times New Roman" w:cs="Times New Roman"/>
                <w:sz w:val="24"/>
                <w:szCs w:val="24"/>
                <w:lang w:eastAsia="ru-RU"/>
              </w:rPr>
              <w:t>урить</w:t>
            </w:r>
          </w:p>
          <w:p w14:paraId="286F893E" w14:textId="77777777" w:rsidR="007D336C" w:rsidRDefault="007D336C" w:rsidP="00F5252A">
            <w:pPr>
              <w:spacing w:after="0" w:line="240" w:lineRule="auto"/>
              <w:rPr>
                <w:rFonts w:ascii="Times New Roman" w:eastAsia="DengXian" w:hAnsi="Times New Roman" w:cs="Times New Roman"/>
                <w:sz w:val="24"/>
                <w:szCs w:val="24"/>
                <w:lang w:eastAsia="ru-RU"/>
              </w:rPr>
            </w:pPr>
          </w:p>
          <w:p w14:paraId="091BB322" w14:textId="77777777" w:rsidR="007D336C" w:rsidRDefault="007D336C" w:rsidP="00F5252A">
            <w:pPr>
              <w:spacing w:after="0" w:line="240" w:lineRule="auto"/>
              <w:rPr>
                <w:rFonts w:ascii="Times New Roman" w:eastAsia="DengXian" w:hAnsi="Times New Roman" w:cs="Times New Roman"/>
                <w:sz w:val="24"/>
                <w:szCs w:val="24"/>
                <w:lang w:eastAsia="ru-RU"/>
              </w:rPr>
            </w:pPr>
          </w:p>
          <w:p w14:paraId="3EA2BE8C" w14:textId="77777777" w:rsidR="007D336C" w:rsidRDefault="007D336C" w:rsidP="00F5252A">
            <w:pPr>
              <w:spacing w:after="0" w:line="240" w:lineRule="auto"/>
              <w:rPr>
                <w:rFonts w:ascii="Times New Roman" w:eastAsia="DengXian" w:hAnsi="Times New Roman" w:cs="Times New Roman"/>
                <w:sz w:val="24"/>
                <w:szCs w:val="24"/>
                <w:lang w:eastAsia="ru-RU"/>
              </w:rPr>
            </w:pPr>
          </w:p>
          <w:p w14:paraId="0FD4AF46" w14:textId="77777777" w:rsidR="007D336C" w:rsidRDefault="007D336C" w:rsidP="00F5252A">
            <w:pPr>
              <w:spacing w:after="0" w:line="240" w:lineRule="auto"/>
              <w:rPr>
                <w:rFonts w:ascii="Times New Roman" w:eastAsia="DengXian" w:hAnsi="Times New Roman" w:cs="Times New Roman"/>
                <w:sz w:val="24"/>
                <w:szCs w:val="24"/>
                <w:lang w:eastAsia="ru-RU"/>
              </w:rPr>
            </w:pPr>
          </w:p>
          <w:p w14:paraId="6A36D292" w14:textId="77777777" w:rsidR="007D336C" w:rsidRDefault="007D336C" w:rsidP="00F5252A">
            <w:pPr>
              <w:spacing w:after="0" w:line="240" w:lineRule="auto"/>
              <w:rPr>
                <w:rFonts w:ascii="Times New Roman" w:eastAsia="DengXian" w:hAnsi="Times New Roman" w:cs="Times New Roman"/>
                <w:sz w:val="24"/>
                <w:szCs w:val="24"/>
                <w:lang w:eastAsia="ru-RU"/>
              </w:rPr>
            </w:pPr>
          </w:p>
          <w:p w14:paraId="52C54D93" w14:textId="6D54D330" w:rsidR="007D336C" w:rsidRPr="001D740F" w:rsidRDefault="007D336C" w:rsidP="00F5252A">
            <w:pPr>
              <w:spacing w:after="0" w:line="240" w:lineRule="auto"/>
              <w:rPr>
                <w:rFonts w:ascii="Times New Roman" w:eastAsia="DengXian" w:hAnsi="Times New Roman" w:cs="Times New Roman"/>
                <w:sz w:val="24"/>
                <w:szCs w:val="24"/>
                <w:lang w:eastAsia="ru-RU"/>
              </w:rPr>
            </w:pPr>
          </w:p>
        </w:tc>
        <w:tc>
          <w:tcPr>
            <w:tcW w:w="1449" w:type="pct"/>
            <w:tcMar>
              <w:top w:w="0" w:type="dxa"/>
              <w:left w:w="108" w:type="dxa"/>
              <w:bottom w:w="0" w:type="dxa"/>
              <w:right w:w="108" w:type="dxa"/>
            </w:tcMar>
          </w:tcPr>
          <w:p w14:paraId="763DF4B0"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Times New Roman" w:hAnsi="Times New Roman" w:cs="Times New Roman"/>
                <w:noProof/>
                <w:sz w:val="24"/>
                <w:szCs w:val="24"/>
                <w:lang w:eastAsia="ru-RU"/>
              </w:rPr>
              <w:drawing>
                <wp:anchor distT="0" distB="0" distL="114300" distR="114300" simplePos="0" relativeHeight="251663360" behindDoc="1" locked="0" layoutInCell="1" allowOverlap="1" wp14:anchorId="13C3A18F" wp14:editId="399B55F8">
                  <wp:simplePos x="0" y="0"/>
                  <wp:positionH relativeFrom="column">
                    <wp:posOffset>-134458</wp:posOffset>
                  </wp:positionH>
                  <wp:positionV relativeFrom="paragraph">
                    <wp:posOffset>100965</wp:posOffset>
                  </wp:positionV>
                  <wp:extent cx="1680500" cy="1180214"/>
                  <wp:effectExtent l="0" t="0" r="0" b="1270"/>
                  <wp:wrapNone/>
                  <wp:docPr id="3" name="Рисунок 3" descr="Описание: zna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Описание: znak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80500" cy="118021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62" w:type="pct"/>
            <w:tcMar>
              <w:top w:w="0" w:type="dxa"/>
              <w:left w:w="108" w:type="dxa"/>
              <w:bottom w:w="0" w:type="dxa"/>
              <w:right w:w="108" w:type="dxa"/>
            </w:tcMar>
          </w:tcPr>
          <w:p w14:paraId="41E1008B" w14:textId="77777777" w:rsidR="00304045" w:rsidRPr="001D740F" w:rsidRDefault="00304045" w:rsidP="00C656D3">
            <w:pPr>
              <w:spacing w:after="0" w:line="240" w:lineRule="auto"/>
              <w:jc w:val="both"/>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Там же, где и знак 1, и в местах наличия отравляющих веществ</w:t>
            </w:r>
          </w:p>
        </w:tc>
      </w:tr>
      <w:tr w:rsidR="00304045" w:rsidRPr="001D740F" w14:paraId="7FF88BA8" w14:textId="77777777" w:rsidTr="00BC529E">
        <w:tc>
          <w:tcPr>
            <w:tcW w:w="331" w:type="pct"/>
            <w:tcMar>
              <w:top w:w="0" w:type="dxa"/>
              <w:left w:w="108" w:type="dxa"/>
              <w:bottom w:w="0" w:type="dxa"/>
              <w:right w:w="108" w:type="dxa"/>
            </w:tcMar>
          </w:tcPr>
          <w:p w14:paraId="4D3A6642"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3</w:t>
            </w:r>
          </w:p>
        </w:tc>
        <w:tc>
          <w:tcPr>
            <w:tcW w:w="1258" w:type="pct"/>
            <w:tcMar>
              <w:top w:w="0" w:type="dxa"/>
              <w:left w:w="108" w:type="dxa"/>
              <w:bottom w:w="0" w:type="dxa"/>
              <w:right w:w="108" w:type="dxa"/>
            </w:tcMar>
          </w:tcPr>
          <w:p w14:paraId="5471D09C" w14:textId="77777777" w:rsidR="00304045" w:rsidRPr="001D740F" w:rsidRDefault="00304045" w:rsidP="00F5252A">
            <w:pPr>
              <w:spacing w:after="0" w:line="240" w:lineRule="auto"/>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Вход (проход) воспрещен</w:t>
            </w:r>
          </w:p>
        </w:tc>
        <w:tc>
          <w:tcPr>
            <w:tcW w:w="1449" w:type="pct"/>
            <w:tcMar>
              <w:top w:w="0" w:type="dxa"/>
              <w:left w:w="108" w:type="dxa"/>
              <w:bottom w:w="0" w:type="dxa"/>
              <w:right w:w="108" w:type="dxa"/>
            </w:tcMar>
          </w:tcPr>
          <w:p w14:paraId="2D5CDA52"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Times New Roman" w:hAnsi="Times New Roman" w:cs="Times New Roman"/>
                <w:noProof/>
                <w:sz w:val="24"/>
                <w:szCs w:val="24"/>
                <w:lang w:eastAsia="ru-RU"/>
              </w:rPr>
              <w:drawing>
                <wp:anchor distT="0" distB="0" distL="114300" distR="114300" simplePos="0" relativeHeight="251665408" behindDoc="1" locked="0" layoutInCell="1" allowOverlap="1" wp14:anchorId="17F6B7BF" wp14:editId="07B2E7B3">
                  <wp:simplePos x="0" y="0"/>
                  <wp:positionH relativeFrom="column">
                    <wp:posOffset>164140</wp:posOffset>
                  </wp:positionH>
                  <wp:positionV relativeFrom="paragraph">
                    <wp:posOffset>152666</wp:posOffset>
                  </wp:positionV>
                  <wp:extent cx="1137285" cy="1137285"/>
                  <wp:effectExtent l="0" t="0" r="5715" b="5715"/>
                  <wp:wrapNone/>
                  <wp:docPr id="4" name="Рисунок 4" descr="Описание: zna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Описание: znak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37285" cy="11372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62" w:type="pct"/>
            <w:tcMar>
              <w:top w:w="0" w:type="dxa"/>
              <w:left w:w="108" w:type="dxa"/>
              <w:bottom w:w="0" w:type="dxa"/>
              <w:right w:w="108" w:type="dxa"/>
            </w:tcMar>
          </w:tcPr>
          <w:p w14:paraId="6A49DD18" w14:textId="77777777" w:rsidR="00304045" w:rsidRDefault="00304045" w:rsidP="00C656D3">
            <w:pPr>
              <w:spacing w:after="0" w:line="240" w:lineRule="auto"/>
              <w:jc w:val="both"/>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У входа в опасные зоны, а также в помещения и зоны, в которые закрыт доступ для посторонних лиц</w:t>
            </w:r>
          </w:p>
          <w:p w14:paraId="42E3EF74" w14:textId="77777777" w:rsidR="009C3914" w:rsidRDefault="009C3914" w:rsidP="00C656D3">
            <w:pPr>
              <w:spacing w:after="0" w:line="240" w:lineRule="auto"/>
              <w:jc w:val="both"/>
              <w:rPr>
                <w:rFonts w:ascii="Times New Roman" w:eastAsia="DengXian" w:hAnsi="Times New Roman" w:cs="Times New Roman"/>
                <w:sz w:val="24"/>
                <w:szCs w:val="24"/>
                <w:lang w:eastAsia="ru-RU"/>
              </w:rPr>
            </w:pPr>
          </w:p>
          <w:p w14:paraId="0FEC1E43" w14:textId="77777777" w:rsidR="009C3914" w:rsidRDefault="009C3914" w:rsidP="00C656D3">
            <w:pPr>
              <w:spacing w:after="0" w:line="240" w:lineRule="auto"/>
              <w:jc w:val="both"/>
              <w:rPr>
                <w:rFonts w:ascii="Times New Roman" w:eastAsia="DengXian" w:hAnsi="Times New Roman" w:cs="Times New Roman"/>
                <w:sz w:val="24"/>
                <w:szCs w:val="24"/>
                <w:lang w:eastAsia="ru-RU"/>
              </w:rPr>
            </w:pPr>
          </w:p>
          <w:p w14:paraId="09F498D9" w14:textId="77777777" w:rsidR="009C3914" w:rsidRDefault="009C3914" w:rsidP="00C656D3">
            <w:pPr>
              <w:spacing w:after="0" w:line="240" w:lineRule="auto"/>
              <w:jc w:val="both"/>
              <w:rPr>
                <w:rFonts w:ascii="Times New Roman" w:eastAsia="DengXian" w:hAnsi="Times New Roman" w:cs="Times New Roman"/>
                <w:sz w:val="24"/>
                <w:szCs w:val="24"/>
                <w:lang w:eastAsia="ru-RU"/>
              </w:rPr>
            </w:pPr>
          </w:p>
          <w:p w14:paraId="7DD45B79" w14:textId="77777777" w:rsidR="009C3914" w:rsidRDefault="009C3914" w:rsidP="00C656D3">
            <w:pPr>
              <w:spacing w:after="0" w:line="240" w:lineRule="auto"/>
              <w:jc w:val="both"/>
              <w:rPr>
                <w:rFonts w:ascii="Times New Roman" w:eastAsia="DengXian" w:hAnsi="Times New Roman" w:cs="Times New Roman"/>
                <w:sz w:val="24"/>
                <w:szCs w:val="24"/>
                <w:lang w:eastAsia="ru-RU"/>
              </w:rPr>
            </w:pPr>
          </w:p>
          <w:p w14:paraId="5E3059F9" w14:textId="07986E83" w:rsidR="009C3914" w:rsidRPr="001D740F" w:rsidRDefault="009C3914" w:rsidP="00C656D3">
            <w:pPr>
              <w:spacing w:after="0" w:line="240" w:lineRule="auto"/>
              <w:jc w:val="both"/>
              <w:rPr>
                <w:rFonts w:ascii="Times New Roman" w:eastAsia="DengXian" w:hAnsi="Times New Roman" w:cs="Times New Roman"/>
                <w:sz w:val="24"/>
                <w:szCs w:val="24"/>
                <w:lang w:eastAsia="ru-RU"/>
              </w:rPr>
            </w:pPr>
          </w:p>
        </w:tc>
      </w:tr>
      <w:tr w:rsidR="00304045" w:rsidRPr="001D740F" w14:paraId="234E37CD" w14:textId="77777777" w:rsidTr="00BC529E">
        <w:tc>
          <w:tcPr>
            <w:tcW w:w="331" w:type="pct"/>
            <w:tcMar>
              <w:top w:w="0" w:type="dxa"/>
              <w:left w:w="108" w:type="dxa"/>
              <w:bottom w:w="0" w:type="dxa"/>
              <w:right w:w="108" w:type="dxa"/>
            </w:tcMar>
          </w:tcPr>
          <w:p w14:paraId="7D12A2F0"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lastRenderedPageBreak/>
              <w:t>4</w:t>
            </w:r>
          </w:p>
        </w:tc>
        <w:tc>
          <w:tcPr>
            <w:tcW w:w="1258" w:type="pct"/>
            <w:tcMar>
              <w:top w:w="0" w:type="dxa"/>
              <w:left w:w="108" w:type="dxa"/>
              <w:bottom w:w="0" w:type="dxa"/>
              <w:right w:w="108" w:type="dxa"/>
            </w:tcMar>
          </w:tcPr>
          <w:p w14:paraId="4F01DB94" w14:textId="77777777" w:rsidR="00304045" w:rsidRPr="001D740F" w:rsidRDefault="00304045" w:rsidP="00F5252A">
            <w:pPr>
              <w:spacing w:after="0" w:line="240" w:lineRule="auto"/>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 xml:space="preserve">Запрещается </w:t>
            </w:r>
          </w:p>
          <w:p w14:paraId="1551A97D" w14:textId="77777777" w:rsidR="00304045" w:rsidRPr="001D740F" w:rsidRDefault="00304045" w:rsidP="00F5252A">
            <w:pPr>
              <w:spacing w:after="0" w:line="240" w:lineRule="auto"/>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тушить водой</w:t>
            </w:r>
          </w:p>
        </w:tc>
        <w:tc>
          <w:tcPr>
            <w:tcW w:w="1449" w:type="pct"/>
            <w:tcMar>
              <w:top w:w="0" w:type="dxa"/>
              <w:left w:w="108" w:type="dxa"/>
              <w:bottom w:w="0" w:type="dxa"/>
              <w:right w:w="108" w:type="dxa"/>
            </w:tcMar>
          </w:tcPr>
          <w:p w14:paraId="78DFE963"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Times New Roman" w:hAnsi="Times New Roman" w:cs="Times New Roman"/>
                <w:noProof/>
                <w:sz w:val="24"/>
                <w:szCs w:val="24"/>
                <w:lang w:eastAsia="ru-RU"/>
              </w:rPr>
              <w:drawing>
                <wp:inline distT="0" distB="0" distL="0" distR="0" wp14:anchorId="1E241B4F" wp14:editId="2742EE1F">
                  <wp:extent cx="1025525" cy="1025525"/>
                  <wp:effectExtent l="0" t="0" r="3175" b="3175"/>
                  <wp:docPr id="5" name="Рисунок 5" descr="Описание: zna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Описание: znak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025525" cy="1025525"/>
                          </a:xfrm>
                          <a:prstGeom prst="rect">
                            <a:avLst/>
                          </a:prstGeom>
                          <a:noFill/>
                          <a:ln>
                            <a:noFill/>
                          </a:ln>
                        </pic:spPr>
                      </pic:pic>
                    </a:graphicData>
                  </a:graphic>
                </wp:inline>
              </w:drawing>
            </w:r>
          </w:p>
        </w:tc>
        <w:tc>
          <w:tcPr>
            <w:tcW w:w="1962" w:type="pct"/>
            <w:tcMar>
              <w:top w:w="0" w:type="dxa"/>
              <w:left w:w="108" w:type="dxa"/>
              <w:bottom w:w="0" w:type="dxa"/>
              <w:right w:w="108" w:type="dxa"/>
            </w:tcMar>
          </w:tcPr>
          <w:p w14:paraId="41097805" w14:textId="77777777" w:rsidR="00304045" w:rsidRPr="001D740F" w:rsidRDefault="00304045" w:rsidP="00C656D3">
            <w:pPr>
              <w:spacing w:after="0" w:line="240" w:lineRule="auto"/>
              <w:jc w:val="both"/>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У входов в помещения и места, предназначенные для хранения и работы с материалами, тушение которых водой в случае их возгорания запрещено (щелочные металлы и др.)</w:t>
            </w:r>
          </w:p>
        </w:tc>
      </w:tr>
      <w:tr w:rsidR="00304045" w:rsidRPr="001D740F" w14:paraId="1C4BA1F9" w14:textId="77777777" w:rsidTr="00BC529E">
        <w:tc>
          <w:tcPr>
            <w:tcW w:w="331" w:type="pct"/>
            <w:tcMar>
              <w:top w:w="0" w:type="dxa"/>
              <w:left w:w="108" w:type="dxa"/>
              <w:bottom w:w="0" w:type="dxa"/>
              <w:right w:w="108" w:type="dxa"/>
            </w:tcMar>
          </w:tcPr>
          <w:p w14:paraId="0ABF811A"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5</w:t>
            </w:r>
          </w:p>
        </w:tc>
        <w:tc>
          <w:tcPr>
            <w:tcW w:w="1258" w:type="pct"/>
            <w:tcMar>
              <w:top w:w="0" w:type="dxa"/>
              <w:left w:w="108" w:type="dxa"/>
              <w:bottom w:w="0" w:type="dxa"/>
              <w:right w:w="108" w:type="dxa"/>
            </w:tcMar>
          </w:tcPr>
          <w:p w14:paraId="6FC87CD0" w14:textId="77777777" w:rsidR="00304045" w:rsidRPr="001D740F" w:rsidRDefault="00304045" w:rsidP="00F5252A">
            <w:pPr>
              <w:spacing w:after="0" w:line="240" w:lineRule="auto"/>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 xml:space="preserve">Запрещающий </w:t>
            </w:r>
          </w:p>
          <w:p w14:paraId="3AF7889C" w14:textId="77777777" w:rsidR="00304045" w:rsidRDefault="00304045" w:rsidP="00F5252A">
            <w:pPr>
              <w:spacing w:after="0" w:line="240" w:lineRule="auto"/>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знак с поясняющей надписью</w:t>
            </w:r>
          </w:p>
          <w:p w14:paraId="5C1A4816" w14:textId="77777777" w:rsidR="001C3958" w:rsidRDefault="001C3958" w:rsidP="00F5252A">
            <w:pPr>
              <w:spacing w:after="0" w:line="240" w:lineRule="auto"/>
              <w:rPr>
                <w:rFonts w:ascii="Times New Roman" w:eastAsia="DengXian" w:hAnsi="Times New Roman" w:cs="Times New Roman"/>
                <w:sz w:val="24"/>
                <w:szCs w:val="24"/>
                <w:lang w:eastAsia="ru-RU"/>
              </w:rPr>
            </w:pPr>
          </w:p>
          <w:p w14:paraId="494C4845" w14:textId="77777777" w:rsidR="001C3958" w:rsidRDefault="001C3958" w:rsidP="00F5252A">
            <w:pPr>
              <w:spacing w:after="0" w:line="240" w:lineRule="auto"/>
              <w:rPr>
                <w:rFonts w:ascii="Times New Roman" w:eastAsia="DengXian" w:hAnsi="Times New Roman" w:cs="Times New Roman"/>
                <w:sz w:val="24"/>
                <w:szCs w:val="24"/>
                <w:lang w:eastAsia="ru-RU"/>
              </w:rPr>
            </w:pPr>
          </w:p>
          <w:p w14:paraId="79692481" w14:textId="774C685A" w:rsidR="001C3958" w:rsidRPr="001D740F" w:rsidRDefault="001C3958" w:rsidP="00F5252A">
            <w:pPr>
              <w:spacing w:after="0" w:line="240" w:lineRule="auto"/>
              <w:rPr>
                <w:rFonts w:ascii="Times New Roman" w:eastAsia="DengXian" w:hAnsi="Times New Roman" w:cs="Times New Roman"/>
                <w:sz w:val="24"/>
                <w:szCs w:val="24"/>
                <w:lang w:eastAsia="ru-RU"/>
              </w:rPr>
            </w:pPr>
          </w:p>
        </w:tc>
        <w:tc>
          <w:tcPr>
            <w:tcW w:w="1449" w:type="pct"/>
            <w:tcMar>
              <w:top w:w="0" w:type="dxa"/>
              <w:left w:w="108" w:type="dxa"/>
              <w:bottom w:w="0" w:type="dxa"/>
              <w:right w:w="108" w:type="dxa"/>
            </w:tcMar>
          </w:tcPr>
          <w:p w14:paraId="51AA6D43"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noProof/>
                <w:sz w:val="24"/>
                <w:szCs w:val="24"/>
                <w:lang w:eastAsia="ru-RU"/>
              </w:rPr>
              <w:drawing>
                <wp:anchor distT="0" distB="0" distL="114300" distR="114300" simplePos="0" relativeHeight="251664384" behindDoc="1" locked="0" layoutInCell="1" allowOverlap="1" wp14:anchorId="0F29605E" wp14:editId="56870CEC">
                  <wp:simplePos x="0" y="0"/>
                  <wp:positionH relativeFrom="column">
                    <wp:posOffset>131356</wp:posOffset>
                  </wp:positionH>
                  <wp:positionV relativeFrom="paragraph">
                    <wp:posOffset>-4253</wp:posOffset>
                  </wp:positionV>
                  <wp:extent cx="1164590" cy="1405890"/>
                  <wp:effectExtent l="0" t="0" r="0" b="3810"/>
                  <wp:wrapNone/>
                  <wp:docPr id="37816154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161543" name="Рисунок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64590" cy="14058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62" w:type="pct"/>
            <w:tcMar>
              <w:top w:w="0" w:type="dxa"/>
              <w:left w:w="108" w:type="dxa"/>
              <w:bottom w:w="0" w:type="dxa"/>
              <w:right w:w="108" w:type="dxa"/>
            </w:tcMar>
          </w:tcPr>
          <w:p w14:paraId="122E7BAF" w14:textId="77777777" w:rsidR="00304045" w:rsidRPr="001D740F" w:rsidRDefault="00304045" w:rsidP="00C656D3">
            <w:pPr>
              <w:spacing w:after="0" w:line="240" w:lineRule="auto"/>
              <w:jc w:val="both"/>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В местах и зонах, пребывание в которых связано с опасностью, раскрываемой поясняющей надписью</w:t>
            </w:r>
          </w:p>
        </w:tc>
      </w:tr>
      <w:tr w:rsidR="00304045" w:rsidRPr="001D740F" w14:paraId="4B599EA6" w14:textId="77777777" w:rsidTr="00BC529E">
        <w:tc>
          <w:tcPr>
            <w:tcW w:w="331" w:type="pct"/>
            <w:tcMar>
              <w:top w:w="0" w:type="dxa"/>
              <w:left w:w="108" w:type="dxa"/>
              <w:bottom w:w="0" w:type="dxa"/>
              <w:right w:w="108" w:type="dxa"/>
            </w:tcMar>
          </w:tcPr>
          <w:p w14:paraId="1C91862E"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6</w:t>
            </w:r>
          </w:p>
        </w:tc>
        <w:tc>
          <w:tcPr>
            <w:tcW w:w="1258" w:type="pct"/>
            <w:tcMar>
              <w:top w:w="0" w:type="dxa"/>
              <w:left w:w="108" w:type="dxa"/>
              <w:bottom w:w="0" w:type="dxa"/>
              <w:right w:w="108" w:type="dxa"/>
            </w:tcMar>
          </w:tcPr>
          <w:p w14:paraId="15D55972" w14:textId="77777777" w:rsidR="00304045" w:rsidRPr="001D740F" w:rsidRDefault="00304045" w:rsidP="00F5252A">
            <w:pPr>
              <w:spacing w:after="0" w:line="240" w:lineRule="auto"/>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 xml:space="preserve">Запрещается пользоваться </w:t>
            </w:r>
            <w:proofErr w:type="spellStart"/>
            <w:proofErr w:type="gramStart"/>
            <w:r w:rsidRPr="001D740F">
              <w:rPr>
                <w:rFonts w:ascii="Times New Roman" w:eastAsia="DengXian" w:hAnsi="Times New Roman" w:cs="Times New Roman"/>
                <w:sz w:val="24"/>
                <w:szCs w:val="24"/>
                <w:lang w:eastAsia="ru-RU"/>
              </w:rPr>
              <w:t>электронагрева</w:t>
            </w:r>
            <w:proofErr w:type="spellEnd"/>
            <w:r w:rsidRPr="001D740F">
              <w:rPr>
                <w:rFonts w:ascii="Times New Roman" w:eastAsia="DengXian" w:hAnsi="Times New Roman" w:cs="Times New Roman"/>
                <w:sz w:val="24"/>
                <w:szCs w:val="24"/>
                <w:lang w:eastAsia="ru-RU"/>
              </w:rPr>
              <w:t>-тельными</w:t>
            </w:r>
            <w:proofErr w:type="gramEnd"/>
            <w:r w:rsidRPr="001D740F">
              <w:rPr>
                <w:rFonts w:ascii="Times New Roman" w:eastAsia="DengXian" w:hAnsi="Times New Roman" w:cs="Times New Roman"/>
                <w:sz w:val="24"/>
                <w:szCs w:val="24"/>
                <w:lang w:eastAsia="ru-RU"/>
              </w:rPr>
              <w:t xml:space="preserve"> приборами</w:t>
            </w:r>
          </w:p>
        </w:tc>
        <w:tc>
          <w:tcPr>
            <w:tcW w:w="1449" w:type="pct"/>
            <w:tcMar>
              <w:top w:w="0" w:type="dxa"/>
              <w:left w:w="108" w:type="dxa"/>
              <w:bottom w:w="0" w:type="dxa"/>
              <w:right w:w="108" w:type="dxa"/>
            </w:tcMar>
          </w:tcPr>
          <w:p w14:paraId="34D52FE0"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Times New Roman" w:hAnsi="Times New Roman" w:cs="Times New Roman"/>
                <w:noProof/>
                <w:sz w:val="24"/>
                <w:szCs w:val="24"/>
                <w:lang w:eastAsia="ru-RU"/>
              </w:rPr>
              <w:drawing>
                <wp:inline distT="0" distB="0" distL="0" distR="0" wp14:anchorId="01C468C8" wp14:editId="66F480B8">
                  <wp:extent cx="1153160" cy="1153160"/>
                  <wp:effectExtent l="0" t="0" r="8890" b="8890"/>
                  <wp:docPr id="6" name="Рисунок 6" descr="Описание: zna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Описание: znak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153160" cy="1153160"/>
                          </a:xfrm>
                          <a:prstGeom prst="rect">
                            <a:avLst/>
                          </a:prstGeom>
                          <a:noFill/>
                          <a:ln>
                            <a:noFill/>
                          </a:ln>
                        </pic:spPr>
                      </pic:pic>
                    </a:graphicData>
                  </a:graphic>
                </wp:inline>
              </w:drawing>
            </w:r>
          </w:p>
        </w:tc>
        <w:tc>
          <w:tcPr>
            <w:tcW w:w="1962" w:type="pct"/>
            <w:tcMar>
              <w:top w:w="0" w:type="dxa"/>
              <w:left w:w="108" w:type="dxa"/>
              <w:bottom w:w="0" w:type="dxa"/>
              <w:right w:w="108" w:type="dxa"/>
            </w:tcMar>
          </w:tcPr>
          <w:p w14:paraId="719A6676" w14:textId="77777777" w:rsidR="00304045" w:rsidRPr="001D740F" w:rsidRDefault="00304045" w:rsidP="00C656D3">
            <w:pPr>
              <w:spacing w:after="0" w:line="240" w:lineRule="auto"/>
              <w:jc w:val="both"/>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У входа в зоны (помещения), где по соображениям пожарной безопасности пользоваться электронагревательными приборами запрещено</w:t>
            </w:r>
          </w:p>
        </w:tc>
      </w:tr>
    </w:tbl>
    <w:p w14:paraId="482821CB" w14:textId="77777777" w:rsidR="00304045" w:rsidRPr="001D740F" w:rsidRDefault="00304045" w:rsidP="00304045">
      <w:pPr>
        <w:spacing w:after="0" w:line="240" w:lineRule="auto"/>
        <w:ind w:left="1134" w:right="1134"/>
        <w:jc w:val="center"/>
        <w:rPr>
          <w:rFonts w:ascii="Times New Roman" w:eastAsia="DengXian" w:hAnsi="Times New Roman" w:cs="Times New Roman"/>
          <w:b/>
          <w:bCs/>
          <w:sz w:val="28"/>
          <w:szCs w:val="28"/>
          <w:lang w:eastAsia="ru-RU"/>
        </w:rPr>
      </w:pPr>
    </w:p>
    <w:p w14:paraId="0C069134" w14:textId="77777777" w:rsidR="00304045" w:rsidRPr="001D740F" w:rsidRDefault="00304045" w:rsidP="00344D62">
      <w:pPr>
        <w:spacing w:after="0" w:line="240" w:lineRule="auto"/>
        <w:ind w:right="-1"/>
        <w:jc w:val="center"/>
        <w:rPr>
          <w:rFonts w:ascii="Times New Roman" w:eastAsia="DengXian" w:hAnsi="Times New Roman" w:cs="Times New Roman"/>
          <w:b/>
          <w:bCs/>
          <w:sz w:val="28"/>
          <w:szCs w:val="28"/>
          <w:lang w:eastAsia="ru-RU"/>
        </w:rPr>
      </w:pPr>
      <w:r w:rsidRPr="001D740F">
        <w:rPr>
          <w:rFonts w:ascii="Times New Roman" w:eastAsia="DengXian" w:hAnsi="Times New Roman" w:cs="Times New Roman"/>
          <w:b/>
          <w:bCs/>
          <w:sz w:val="28"/>
          <w:szCs w:val="28"/>
          <w:lang w:eastAsia="ru-RU"/>
        </w:rPr>
        <w:t>Предупреждающие знаки</w:t>
      </w:r>
    </w:p>
    <w:p w14:paraId="72FD3F25" w14:textId="77777777" w:rsidR="00304045" w:rsidRPr="001D740F" w:rsidRDefault="00304045" w:rsidP="00304045">
      <w:pPr>
        <w:spacing w:after="0" w:line="240" w:lineRule="auto"/>
        <w:ind w:right="1134"/>
        <w:rPr>
          <w:rFonts w:ascii="Times New Roman" w:eastAsia="DengXian" w:hAnsi="Times New Roman" w:cs="Times New Roman"/>
          <w:sz w:val="28"/>
          <w:szCs w:val="28"/>
          <w:lang w:eastAsia="ru-RU"/>
        </w:rPr>
      </w:pPr>
    </w:p>
    <w:p w14:paraId="786C64AD" w14:textId="77777777" w:rsidR="00304045" w:rsidRPr="001D740F" w:rsidRDefault="00304045" w:rsidP="00344D62">
      <w:pPr>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1. Знаки предназначены для предупреждения работающих о возможной опасности.</w:t>
      </w:r>
    </w:p>
    <w:p w14:paraId="715F32F6" w14:textId="77777777" w:rsidR="00304045" w:rsidRPr="001D740F" w:rsidRDefault="00304045" w:rsidP="00344D62">
      <w:pPr>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2. Знаки должны быть следующими: равносторонний треугольник со скругленными углами желтого цвета, обращенный вершиной вверх, с каймой черного цвета шириной 0,05 стороны треугольника и символическим изображением черного цвета.</w:t>
      </w:r>
    </w:p>
    <w:p w14:paraId="6C32F9C8" w14:textId="77777777" w:rsidR="00304045" w:rsidRPr="001D740F" w:rsidRDefault="00304045" w:rsidP="00344D62">
      <w:pPr>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3. Смысловое значение, изображение и место установки предупреждающих знаков указаны в таблице 6.</w:t>
      </w:r>
    </w:p>
    <w:p w14:paraId="7AA55594" w14:textId="77777777" w:rsidR="00304045" w:rsidRPr="001D740F" w:rsidRDefault="00304045" w:rsidP="00F44D8C">
      <w:pPr>
        <w:spacing w:after="0" w:line="240" w:lineRule="auto"/>
        <w:ind w:right="-1" w:firstLine="567"/>
        <w:jc w:val="right"/>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2322"/>
        <w:gridCol w:w="2183"/>
        <w:gridCol w:w="3353"/>
      </w:tblGrid>
      <w:tr w:rsidR="00304045" w:rsidRPr="001D740F" w14:paraId="553E734D" w14:textId="77777777" w:rsidTr="00072DFE">
        <w:tc>
          <w:tcPr>
            <w:tcW w:w="374" w:type="pct"/>
            <w:tcMar>
              <w:top w:w="0" w:type="dxa"/>
              <w:left w:w="108" w:type="dxa"/>
              <w:bottom w:w="0" w:type="dxa"/>
              <w:right w:w="108" w:type="dxa"/>
            </w:tcMar>
          </w:tcPr>
          <w:p w14:paraId="33D10C92" w14:textId="6B4DFC81"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b/>
                <w:bCs/>
                <w:sz w:val="24"/>
                <w:szCs w:val="24"/>
                <w:lang w:eastAsia="ru-RU"/>
              </w:rPr>
              <w:t>№</w:t>
            </w:r>
            <w:r w:rsidRPr="001D740F">
              <w:rPr>
                <w:rFonts w:ascii="Times New Roman" w:eastAsia="DengXian" w:hAnsi="Times New Roman" w:cs="Times New Roman"/>
                <w:b/>
                <w:bCs/>
                <w:sz w:val="24"/>
                <w:szCs w:val="24"/>
                <w:lang w:eastAsia="ru-RU"/>
              </w:rPr>
              <w:br/>
            </w:r>
          </w:p>
        </w:tc>
        <w:tc>
          <w:tcPr>
            <w:tcW w:w="1367" w:type="pct"/>
            <w:tcMar>
              <w:top w:w="0" w:type="dxa"/>
              <w:left w:w="108" w:type="dxa"/>
              <w:bottom w:w="0" w:type="dxa"/>
              <w:right w:w="108" w:type="dxa"/>
            </w:tcMar>
          </w:tcPr>
          <w:p w14:paraId="75DC15FA"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b/>
                <w:bCs/>
                <w:sz w:val="24"/>
                <w:szCs w:val="24"/>
                <w:lang w:eastAsia="ru-RU"/>
              </w:rPr>
              <w:t>Смысловое значение</w:t>
            </w:r>
          </w:p>
        </w:tc>
        <w:tc>
          <w:tcPr>
            <w:tcW w:w="1285" w:type="pct"/>
            <w:tcMar>
              <w:top w:w="0" w:type="dxa"/>
              <w:left w:w="108" w:type="dxa"/>
              <w:bottom w:w="0" w:type="dxa"/>
              <w:right w:w="108" w:type="dxa"/>
            </w:tcMar>
          </w:tcPr>
          <w:p w14:paraId="174408F7"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b/>
                <w:bCs/>
                <w:sz w:val="24"/>
                <w:szCs w:val="24"/>
                <w:lang w:eastAsia="ru-RU"/>
              </w:rPr>
              <w:t>Изображение</w:t>
            </w:r>
          </w:p>
        </w:tc>
        <w:tc>
          <w:tcPr>
            <w:tcW w:w="1975" w:type="pct"/>
            <w:tcMar>
              <w:top w:w="0" w:type="dxa"/>
              <w:left w:w="108" w:type="dxa"/>
              <w:bottom w:w="0" w:type="dxa"/>
              <w:right w:w="108" w:type="dxa"/>
            </w:tcMar>
          </w:tcPr>
          <w:p w14:paraId="2818A9FF"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b/>
                <w:bCs/>
                <w:sz w:val="24"/>
                <w:szCs w:val="24"/>
                <w:lang w:eastAsia="ru-RU"/>
              </w:rPr>
              <w:t>Место установки</w:t>
            </w:r>
          </w:p>
        </w:tc>
      </w:tr>
      <w:tr w:rsidR="00304045" w:rsidRPr="001D740F" w14:paraId="45CABAD0" w14:textId="77777777" w:rsidTr="00072DFE">
        <w:tc>
          <w:tcPr>
            <w:tcW w:w="374" w:type="pct"/>
            <w:tcMar>
              <w:top w:w="0" w:type="dxa"/>
              <w:left w:w="108" w:type="dxa"/>
              <w:bottom w:w="0" w:type="dxa"/>
              <w:right w:w="108" w:type="dxa"/>
            </w:tcMar>
          </w:tcPr>
          <w:p w14:paraId="57DA3EBE"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1</w:t>
            </w:r>
          </w:p>
        </w:tc>
        <w:tc>
          <w:tcPr>
            <w:tcW w:w="1367" w:type="pct"/>
            <w:tcMar>
              <w:top w:w="0" w:type="dxa"/>
              <w:left w:w="108" w:type="dxa"/>
              <w:bottom w:w="0" w:type="dxa"/>
              <w:right w:w="108" w:type="dxa"/>
            </w:tcMar>
          </w:tcPr>
          <w:p w14:paraId="6AA5DCD5" w14:textId="62479744" w:rsidR="00304045" w:rsidRPr="001D740F" w:rsidRDefault="00304045" w:rsidP="00F5252A">
            <w:pPr>
              <w:spacing w:after="0" w:line="240" w:lineRule="auto"/>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 xml:space="preserve">Осторожно! </w:t>
            </w:r>
            <w:proofErr w:type="spellStart"/>
            <w:r w:rsidRPr="001D740F">
              <w:rPr>
                <w:rFonts w:ascii="Times New Roman" w:eastAsia="DengXian" w:hAnsi="Times New Roman" w:cs="Times New Roman"/>
                <w:sz w:val="24"/>
                <w:szCs w:val="24"/>
                <w:lang w:eastAsia="ru-RU"/>
              </w:rPr>
              <w:t>Легковоспламеняю</w:t>
            </w:r>
            <w:r w:rsidR="001A1D73">
              <w:rPr>
                <w:rFonts w:ascii="Times New Roman" w:eastAsia="DengXian" w:hAnsi="Times New Roman" w:cs="Times New Roman"/>
                <w:sz w:val="24"/>
                <w:szCs w:val="24"/>
                <w:lang w:eastAsia="ru-RU"/>
              </w:rPr>
              <w:t>-</w:t>
            </w:r>
            <w:r w:rsidRPr="001D740F">
              <w:rPr>
                <w:rFonts w:ascii="Times New Roman" w:eastAsia="DengXian" w:hAnsi="Times New Roman" w:cs="Times New Roman"/>
                <w:sz w:val="24"/>
                <w:szCs w:val="24"/>
                <w:lang w:eastAsia="ru-RU"/>
              </w:rPr>
              <w:t>щиеся</w:t>
            </w:r>
            <w:proofErr w:type="spellEnd"/>
            <w:r w:rsidRPr="001D740F">
              <w:rPr>
                <w:rFonts w:ascii="Times New Roman" w:eastAsia="DengXian" w:hAnsi="Times New Roman" w:cs="Times New Roman"/>
                <w:sz w:val="24"/>
                <w:szCs w:val="24"/>
                <w:lang w:eastAsia="ru-RU"/>
              </w:rPr>
              <w:t xml:space="preserve"> вещества</w:t>
            </w:r>
          </w:p>
        </w:tc>
        <w:tc>
          <w:tcPr>
            <w:tcW w:w="1285" w:type="pct"/>
            <w:tcMar>
              <w:top w:w="0" w:type="dxa"/>
              <w:left w:w="108" w:type="dxa"/>
              <w:bottom w:w="0" w:type="dxa"/>
              <w:right w:w="108" w:type="dxa"/>
            </w:tcMar>
          </w:tcPr>
          <w:p w14:paraId="7815C11A"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Times New Roman" w:hAnsi="Times New Roman" w:cs="Times New Roman"/>
                <w:noProof/>
                <w:sz w:val="24"/>
                <w:szCs w:val="24"/>
                <w:lang w:eastAsia="ru-RU"/>
              </w:rPr>
              <w:drawing>
                <wp:anchor distT="0" distB="0" distL="114300" distR="114300" simplePos="0" relativeHeight="251660288" behindDoc="1" locked="0" layoutInCell="1" allowOverlap="1" wp14:anchorId="4CFAF84C" wp14:editId="79D8E7D0">
                  <wp:simplePos x="0" y="0"/>
                  <wp:positionH relativeFrom="column">
                    <wp:posOffset>160020</wp:posOffset>
                  </wp:positionH>
                  <wp:positionV relativeFrom="paragraph">
                    <wp:posOffset>19077</wp:posOffset>
                  </wp:positionV>
                  <wp:extent cx="1025718" cy="1025718"/>
                  <wp:effectExtent l="0" t="0" r="3175" b="3175"/>
                  <wp:wrapNone/>
                  <wp:docPr id="7" name="Рисунок 7" descr="Описание: zna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Описание: znak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025718" cy="102571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75" w:type="pct"/>
            <w:tcMar>
              <w:top w:w="0" w:type="dxa"/>
              <w:left w:w="108" w:type="dxa"/>
              <w:bottom w:w="0" w:type="dxa"/>
              <w:right w:w="108" w:type="dxa"/>
            </w:tcMar>
          </w:tcPr>
          <w:p w14:paraId="759DE798" w14:textId="564D9240" w:rsidR="00304045" w:rsidRPr="001D740F" w:rsidRDefault="00304045" w:rsidP="000A0044">
            <w:pPr>
              <w:spacing w:after="0" w:line="240" w:lineRule="auto"/>
              <w:jc w:val="both"/>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На входных дверях складов, внутри складов, в местах хранения, перед входами на участки работ с легковоспламеняющимися веществами</w:t>
            </w:r>
          </w:p>
        </w:tc>
      </w:tr>
      <w:tr w:rsidR="00304045" w:rsidRPr="001D740F" w14:paraId="39D08FE1" w14:textId="77777777" w:rsidTr="00072DFE">
        <w:tc>
          <w:tcPr>
            <w:tcW w:w="374" w:type="pct"/>
            <w:tcMar>
              <w:top w:w="0" w:type="dxa"/>
              <w:left w:w="108" w:type="dxa"/>
              <w:bottom w:w="0" w:type="dxa"/>
              <w:right w:w="108" w:type="dxa"/>
            </w:tcMar>
          </w:tcPr>
          <w:p w14:paraId="0D6D9C80"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2</w:t>
            </w:r>
          </w:p>
        </w:tc>
        <w:tc>
          <w:tcPr>
            <w:tcW w:w="1367" w:type="pct"/>
            <w:tcMar>
              <w:top w:w="0" w:type="dxa"/>
              <w:left w:w="108" w:type="dxa"/>
              <w:bottom w:w="0" w:type="dxa"/>
              <w:right w:w="108" w:type="dxa"/>
            </w:tcMar>
          </w:tcPr>
          <w:p w14:paraId="4119934C" w14:textId="77777777" w:rsidR="00304045" w:rsidRPr="001D740F" w:rsidRDefault="00304045" w:rsidP="00F5252A">
            <w:pPr>
              <w:spacing w:after="0" w:line="240" w:lineRule="auto"/>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Осторожно! Опасность взрыва</w:t>
            </w:r>
          </w:p>
        </w:tc>
        <w:tc>
          <w:tcPr>
            <w:tcW w:w="1285" w:type="pct"/>
            <w:tcMar>
              <w:top w:w="0" w:type="dxa"/>
              <w:left w:w="108" w:type="dxa"/>
              <w:bottom w:w="0" w:type="dxa"/>
              <w:right w:w="108" w:type="dxa"/>
            </w:tcMar>
          </w:tcPr>
          <w:p w14:paraId="0D349850"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Times New Roman" w:hAnsi="Times New Roman" w:cs="Times New Roman"/>
                <w:noProof/>
                <w:sz w:val="24"/>
                <w:szCs w:val="24"/>
                <w:lang w:eastAsia="ru-RU"/>
              </w:rPr>
              <w:drawing>
                <wp:anchor distT="0" distB="0" distL="114300" distR="114300" simplePos="0" relativeHeight="251661312" behindDoc="1" locked="0" layoutInCell="1" allowOverlap="1" wp14:anchorId="513B2AA0" wp14:editId="7CEEDCF2">
                  <wp:simplePos x="0" y="0"/>
                  <wp:positionH relativeFrom="column">
                    <wp:posOffset>-24931</wp:posOffset>
                  </wp:positionH>
                  <wp:positionV relativeFrom="paragraph">
                    <wp:posOffset>1905</wp:posOffset>
                  </wp:positionV>
                  <wp:extent cx="1319917" cy="1319917"/>
                  <wp:effectExtent l="0" t="0" r="0" b="0"/>
                  <wp:wrapNone/>
                  <wp:docPr id="8" name="Рисунок 8" descr="Описание: zna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Описание: znak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323136" cy="132313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75" w:type="pct"/>
            <w:tcMar>
              <w:top w:w="0" w:type="dxa"/>
              <w:left w:w="108" w:type="dxa"/>
              <w:bottom w:w="0" w:type="dxa"/>
              <w:right w:w="108" w:type="dxa"/>
            </w:tcMar>
          </w:tcPr>
          <w:p w14:paraId="35C3F667" w14:textId="77777777" w:rsidR="00304045" w:rsidRPr="001D740F" w:rsidRDefault="00304045" w:rsidP="000A0044">
            <w:pPr>
              <w:spacing w:after="0" w:line="240" w:lineRule="auto"/>
              <w:jc w:val="both"/>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На дверях складов, внутри складов, в местах хранения, перед входами на участки работ с взрывоопасными материалами и веществами, на таре для хранения и транспортирования этих материалов и веществ</w:t>
            </w:r>
          </w:p>
        </w:tc>
      </w:tr>
      <w:tr w:rsidR="00304045" w:rsidRPr="001D740F" w14:paraId="5295BA4C" w14:textId="77777777" w:rsidTr="00072DFE">
        <w:tc>
          <w:tcPr>
            <w:tcW w:w="374" w:type="pct"/>
            <w:tcMar>
              <w:top w:w="0" w:type="dxa"/>
              <w:left w:w="108" w:type="dxa"/>
              <w:bottom w:w="0" w:type="dxa"/>
              <w:right w:w="108" w:type="dxa"/>
            </w:tcMar>
          </w:tcPr>
          <w:p w14:paraId="112C8900"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lastRenderedPageBreak/>
              <w:t>3</w:t>
            </w:r>
          </w:p>
        </w:tc>
        <w:tc>
          <w:tcPr>
            <w:tcW w:w="1367" w:type="pct"/>
            <w:tcMar>
              <w:top w:w="0" w:type="dxa"/>
              <w:left w:w="108" w:type="dxa"/>
              <w:bottom w:w="0" w:type="dxa"/>
              <w:right w:w="108" w:type="dxa"/>
            </w:tcMar>
          </w:tcPr>
          <w:p w14:paraId="595A08D6" w14:textId="77777777" w:rsidR="00DA4ECA" w:rsidRDefault="00304045" w:rsidP="00F5252A">
            <w:pPr>
              <w:spacing w:after="0" w:line="240" w:lineRule="auto"/>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 xml:space="preserve">Осторожно! </w:t>
            </w:r>
          </w:p>
          <w:p w14:paraId="74908BCE" w14:textId="66800C05" w:rsidR="00304045" w:rsidRPr="001D740F" w:rsidRDefault="00304045" w:rsidP="00F5252A">
            <w:pPr>
              <w:spacing w:after="0" w:line="240" w:lineRule="auto"/>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Прочие опасности</w:t>
            </w:r>
          </w:p>
        </w:tc>
        <w:tc>
          <w:tcPr>
            <w:tcW w:w="1285" w:type="pct"/>
            <w:tcMar>
              <w:top w:w="0" w:type="dxa"/>
              <w:left w:w="108" w:type="dxa"/>
              <w:bottom w:w="0" w:type="dxa"/>
              <w:right w:w="108" w:type="dxa"/>
            </w:tcMar>
          </w:tcPr>
          <w:p w14:paraId="685050A0"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Times New Roman" w:hAnsi="Times New Roman" w:cs="Times New Roman"/>
                <w:noProof/>
                <w:sz w:val="24"/>
                <w:szCs w:val="24"/>
                <w:lang w:eastAsia="ru-RU"/>
              </w:rPr>
              <w:drawing>
                <wp:anchor distT="0" distB="0" distL="114300" distR="114300" simplePos="0" relativeHeight="251662336" behindDoc="1" locked="0" layoutInCell="1" allowOverlap="1" wp14:anchorId="3BB08703" wp14:editId="513D944D">
                  <wp:simplePos x="0" y="0"/>
                  <wp:positionH relativeFrom="column">
                    <wp:posOffset>24213</wp:posOffset>
                  </wp:positionH>
                  <wp:positionV relativeFrom="paragraph">
                    <wp:posOffset>-118000</wp:posOffset>
                  </wp:positionV>
                  <wp:extent cx="1216549" cy="1216549"/>
                  <wp:effectExtent l="0" t="0" r="3175" b="3175"/>
                  <wp:wrapNone/>
                  <wp:docPr id="9" name="Рисунок 9" descr="Описание: zna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Описание: znak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216549" cy="121654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75" w:type="pct"/>
            <w:tcMar>
              <w:top w:w="0" w:type="dxa"/>
              <w:left w:w="108" w:type="dxa"/>
              <w:bottom w:w="0" w:type="dxa"/>
              <w:right w:w="108" w:type="dxa"/>
            </w:tcMar>
          </w:tcPr>
          <w:p w14:paraId="5C9B7D5D" w14:textId="77777777" w:rsidR="00304045" w:rsidRDefault="00304045" w:rsidP="000A0044">
            <w:pPr>
              <w:spacing w:after="0" w:line="240" w:lineRule="auto"/>
              <w:jc w:val="both"/>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В местах, где необходимо предупредить о возможной опасности; применяется только вместе с табличкой с поясняющей надписью</w:t>
            </w:r>
          </w:p>
          <w:p w14:paraId="6C31EE74" w14:textId="63F22C54" w:rsidR="00D578BD" w:rsidRPr="001D740F" w:rsidRDefault="00D578BD" w:rsidP="000A0044">
            <w:pPr>
              <w:spacing w:after="0" w:line="240" w:lineRule="auto"/>
              <w:jc w:val="both"/>
              <w:rPr>
                <w:rFonts w:ascii="Times New Roman" w:eastAsia="DengXian" w:hAnsi="Times New Roman" w:cs="Times New Roman"/>
                <w:sz w:val="24"/>
                <w:szCs w:val="24"/>
                <w:lang w:eastAsia="ru-RU"/>
              </w:rPr>
            </w:pPr>
          </w:p>
        </w:tc>
      </w:tr>
    </w:tbl>
    <w:p w14:paraId="5518CDA6" w14:textId="77777777" w:rsidR="00304045" w:rsidRPr="001D740F" w:rsidRDefault="00304045" w:rsidP="00304045">
      <w:pPr>
        <w:spacing w:after="0" w:line="240" w:lineRule="auto"/>
        <w:ind w:left="1134" w:right="1134"/>
        <w:jc w:val="center"/>
        <w:rPr>
          <w:rFonts w:ascii="Times New Roman" w:eastAsia="DengXian" w:hAnsi="Times New Roman" w:cs="Times New Roman"/>
          <w:b/>
          <w:bCs/>
          <w:sz w:val="28"/>
          <w:szCs w:val="28"/>
          <w:lang w:eastAsia="ru-RU"/>
        </w:rPr>
      </w:pPr>
    </w:p>
    <w:p w14:paraId="3396438E" w14:textId="77777777" w:rsidR="00304045" w:rsidRPr="001D740F" w:rsidRDefault="00304045" w:rsidP="00344D62">
      <w:pPr>
        <w:spacing w:after="0" w:line="240" w:lineRule="auto"/>
        <w:ind w:right="-1"/>
        <w:jc w:val="center"/>
        <w:rPr>
          <w:rFonts w:ascii="Times New Roman" w:eastAsia="DengXian" w:hAnsi="Times New Roman" w:cs="Times New Roman"/>
          <w:b/>
          <w:bCs/>
          <w:sz w:val="28"/>
          <w:szCs w:val="28"/>
          <w:lang w:eastAsia="ru-RU"/>
        </w:rPr>
      </w:pPr>
      <w:r w:rsidRPr="001D740F">
        <w:rPr>
          <w:rFonts w:ascii="Times New Roman" w:eastAsia="DengXian" w:hAnsi="Times New Roman" w:cs="Times New Roman"/>
          <w:b/>
          <w:bCs/>
          <w:sz w:val="28"/>
          <w:szCs w:val="28"/>
          <w:lang w:eastAsia="ru-RU"/>
        </w:rPr>
        <w:t xml:space="preserve"> Предписывающие знаки</w:t>
      </w:r>
    </w:p>
    <w:p w14:paraId="26AA67CB" w14:textId="77777777" w:rsidR="00304045" w:rsidRPr="001D740F" w:rsidRDefault="00304045" w:rsidP="00344D62">
      <w:pPr>
        <w:spacing w:after="0" w:line="240" w:lineRule="auto"/>
        <w:ind w:left="1134" w:right="-1"/>
        <w:jc w:val="center"/>
        <w:rPr>
          <w:rFonts w:ascii="Times New Roman" w:eastAsia="DengXian" w:hAnsi="Times New Roman" w:cs="Times New Roman"/>
          <w:sz w:val="28"/>
          <w:szCs w:val="28"/>
          <w:lang w:eastAsia="ru-RU"/>
        </w:rPr>
      </w:pPr>
    </w:p>
    <w:p w14:paraId="725C9BFA" w14:textId="77777777" w:rsidR="00304045" w:rsidRPr="001D740F" w:rsidRDefault="00304045" w:rsidP="00344D62">
      <w:pPr>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1. Знаки предназначены для разрешения определенных действий, работающих только при выполнении конкретных требований безопасности труда (обязательное применение средств защиты работающих, принятие мер по обеспечению безопасности труда), требований пожарной безопасности и для указаний путей эвакуации.</w:t>
      </w:r>
    </w:p>
    <w:p w14:paraId="65D8BFBA" w14:textId="77777777" w:rsidR="00304045" w:rsidRPr="001D740F" w:rsidRDefault="00304045" w:rsidP="00344D62">
      <w:pPr>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2. Знаки должны быть следующими: квадрат зеленого цвета с белой каймой по контуру шириной 0,02 стороны квадрата и белым полем квадратной формы внутри него, сторона которого равна 0,7 стороны квадрата зеленого цвета. Внутри белого квадратного поля должны быть нанесены черным цветом поясняющая надпись или символическое изображение определенных действий. На знаке 1 таблицы 7 поясняющая надпись должна быть выполнена красным цветом. Знаки 2 и 3 таблицы 7 должны иметь зеленый фон по всему полю, а символы и кайма по контуру должны быть белого цвета.</w:t>
      </w:r>
    </w:p>
    <w:p w14:paraId="474030CA" w14:textId="77777777" w:rsidR="00304045" w:rsidRPr="001D740F" w:rsidRDefault="00304045" w:rsidP="00344D62">
      <w:pPr>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3. Смысловое значение, изображение и место установки знаков указаны в таблице 7.</w:t>
      </w:r>
    </w:p>
    <w:p w14:paraId="049C96A5" w14:textId="77777777" w:rsidR="00304045" w:rsidRPr="001D740F" w:rsidRDefault="00304045" w:rsidP="00F44D8C">
      <w:pPr>
        <w:spacing w:after="0" w:line="240" w:lineRule="auto"/>
        <w:ind w:right="-1" w:firstLine="567"/>
        <w:jc w:val="right"/>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Таблица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9"/>
        <w:gridCol w:w="1459"/>
        <w:gridCol w:w="2526"/>
        <w:gridCol w:w="3810"/>
      </w:tblGrid>
      <w:tr w:rsidR="00304045" w:rsidRPr="001D740F" w14:paraId="6CC44882" w14:textId="77777777" w:rsidTr="006B7059">
        <w:tc>
          <w:tcPr>
            <w:tcW w:w="411" w:type="pct"/>
            <w:tcMar>
              <w:top w:w="0" w:type="dxa"/>
              <w:left w:w="108" w:type="dxa"/>
              <w:bottom w:w="0" w:type="dxa"/>
              <w:right w:w="108" w:type="dxa"/>
            </w:tcMar>
          </w:tcPr>
          <w:p w14:paraId="064BE294" w14:textId="32231708"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b/>
                <w:bCs/>
                <w:sz w:val="24"/>
                <w:szCs w:val="24"/>
                <w:lang w:eastAsia="ru-RU"/>
              </w:rPr>
              <w:t>№</w:t>
            </w:r>
            <w:r w:rsidRPr="001D740F">
              <w:rPr>
                <w:rFonts w:ascii="Times New Roman" w:eastAsia="DengXian" w:hAnsi="Times New Roman" w:cs="Times New Roman"/>
                <w:b/>
                <w:bCs/>
                <w:sz w:val="24"/>
                <w:szCs w:val="24"/>
                <w:lang w:eastAsia="ru-RU"/>
              </w:rPr>
              <w:br/>
            </w:r>
          </w:p>
        </w:tc>
        <w:tc>
          <w:tcPr>
            <w:tcW w:w="859" w:type="pct"/>
            <w:tcMar>
              <w:top w:w="0" w:type="dxa"/>
              <w:left w:w="108" w:type="dxa"/>
              <w:bottom w:w="0" w:type="dxa"/>
              <w:right w:w="108" w:type="dxa"/>
            </w:tcMar>
          </w:tcPr>
          <w:p w14:paraId="284008CE"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b/>
                <w:bCs/>
                <w:sz w:val="24"/>
                <w:szCs w:val="24"/>
                <w:lang w:eastAsia="ru-RU"/>
              </w:rPr>
              <w:t>Смысловое значение</w:t>
            </w:r>
          </w:p>
        </w:tc>
        <w:tc>
          <w:tcPr>
            <w:tcW w:w="1487" w:type="pct"/>
            <w:tcMar>
              <w:top w:w="0" w:type="dxa"/>
              <w:left w:w="108" w:type="dxa"/>
              <w:bottom w:w="0" w:type="dxa"/>
              <w:right w:w="108" w:type="dxa"/>
            </w:tcMar>
          </w:tcPr>
          <w:p w14:paraId="3B9E93CA"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b/>
                <w:bCs/>
                <w:sz w:val="24"/>
                <w:szCs w:val="24"/>
                <w:lang w:eastAsia="ru-RU"/>
              </w:rPr>
              <w:t>Изображение</w:t>
            </w:r>
          </w:p>
        </w:tc>
        <w:tc>
          <w:tcPr>
            <w:tcW w:w="2243" w:type="pct"/>
            <w:tcMar>
              <w:top w:w="0" w:type="dxa"/>
              <w:left w:w="108" w:type="dxa"/>
              <w:bottom w:w="0" w:type="dxa"/>
              <w:right w:w="108" w:type="dxa"/>
            </w:tcMar>
          </w:tcPr>
          <w:p w14:paraId="4D9874C3"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b/>
                <w:bCs/>
                <w:sz w:val="24"/>
                <w:szCs w:val="24"/>
                <w:lang w:eastAsia="ru-RU"/>
              </w:rPr>
              <w:t>Место установки</w:t>
            </w:r>
          </w:p>
        </w:tc>
      </w:tr>
      <w:tr w:rsidR="00304045" w:rsidRPr="001D740F" w14:paraId="4E808FD3" w14:textId="77777777" w:rsidTr="006B7059">
        <w:tc>
          <w:tcPr>
            <w:tcW w:w="411" w:type="pct"/>
            <w:tcMar>
              <w:top w:w="0" w:type="dxa"/>
              <w:left w:w="108" w:type="dxa"/>
              <w:bottom w:w="0" w:type="dxa"/>
              <w:right w:w="108" w:type="dxa"/>
            </w:tcMar>
          </w:tcPr>
          <w:p w14:paraId="411EA41A"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1</w:t>
            </w:r>
          </w:p>
        </w:tc>
        <w:tc>
          <w:tcPr>
            <w:tcW w:w="859" w:type="pct"/>
            <w:tcMar>
              <w:top w:w="0" w:type="dxa"/>
              <w:left w:w="108" w:type="dxa"/>
              <w:bottom w:w="0" w:type="dxa"/>
              <w:right w:w="108" w:type="dxa"/>
            </w:tcMar>
          </w:tcPr>
          <w:p w14:paraId="4F8A6378" w14:textId="77777777" w:rsidR="00304045" w:rsidRPr="001D740F" w:rsidRDefault="00304045" w:rsidP="00F5252A">
            <w:pPr>
              <w:spacing w:after="0" w:line="240" w:lineRule="auto"/>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Проход держать свободным!</w:t>
            </w:r>
          </w:p>
        </w:tc>
        <w:tc>
          <w:tcPr>
            <w:tcW w:w="1487" w:type="pct"/>
            <w:tcMar>
              <w:top w:w="0" w:type="dxa"/>
              <w:left w:w="108" w:type="dxa"/>
              <w:bottom w:w="0" w:type="dxa"/>
              <w:right w:w="108" w:type="dxa"/>
            </w:tcMar>
          </w:tcPr>
          <w:p w14:paraId="0B16CD43"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Times New Roman" w:hAnsi="Times New Roman" w:cs="Times New Roman"/>
                <w:noProof/>
                <w:sz w:val="24"/>
                <w:szCs w:val="24"/>
                <w:lang w:eastAsia="ru-RU"/>
              </w:rPr>
              <w:drawing>
                <wp:inline distT="0" distB="0" distL="0" distR="0" wp14:anchorId="53BFE98D" wp14:editId="046FBB57">
                  <wp:extent cx="1415415" cy="1415415"/>
                  <wp:effectExtent l="0" t="0" r="0" b="0"/>
                  <wp:docPr id="10" name="Рисунок 10" descr="Описание: zna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descr="Описание: znak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415415" cy="1415415"/>
                          </a:xfrm>
                          <a:prstGeom prst="rect">
                            <a:avLst/>
                          </a:prstGeom>
                          <a:noFill/>
                          <a:ln>
                            <a:noFill/>
                          </a:ln>
                        </pic:spPr>
                      </pic:pic>
                    </a:graphicData>
                  </a:graphic>
                </wp:inline>
              </w:drawing>
            </w:r>
          </w:p>
        </w:tc>
        <w:tc>
          <w:tcPr>
            <w:tcW w:w="2243" w:type="pct"/>
            <w:tcMar>
              <w:top w:w="0" w:type="dxa"/>
              <w:left w:w="108" w:type="dxa"/>
              <w:bottom w:w="0" w:type="dxa"/>
              <w:right w:w="108" w:type="dxa"/>
            </w:tcMar>
          </w:tcPr>
          <w:p w14:paraId="04CD2E94" w14:textId="77777777" w:rsidR="00304045" w:rsidRPr="001D740F" w:rsidRDefault="00304045" w:rsidP="009C313E">
            <w:pPr>
              <w:spacing w:after="0" w:line="240" w:lineRule="auto"/>
              <w:jc w:val="both"/>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На путях подхода к местам размещения пожарной техники и к эвакуационным или запасным выходам</w:t>
            </w:r>
          </w:p>
        </w:tc>
      </w:tr>
      <w:tr w:rsidR="00304045" w:rsidRPr="001D740F" w14:paraId="14E5C1BC" w14:textId="77777777" w:rsidTr="006B7059">
        <w:tc>
          <w:tcPr>
            <w:tcW w:w="411" w:type="pct"/>
            <w:tcMar>
              <w:top w:w="0" w:type="dxa"/>
              <w:left w:w="108" w:type="dxa"/>
              <w:bottom w:w="0" w:type="dxa"/>
              <w:right w:w="108" w:type="dxa"/>
            </w:tcMar>
          </w:tcPr>
          <w:p w14:paraId="351A6400"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2</w:t>
            </w:r>
          </w:p>
        </w:tc>
        <w:tc>
          <w:tcPr>
            <w:tcW w:w="859" w:type="pct"/>
            <w:tcMar>
              <w:top w:w="0" w:type="dxa"/>
              <w:left w:w="108" w:type="dxa"/>
              <w:bottom w:w="0" w:type="dxa"/>
              <w:right w:w="108" w:type="dxa"/>
            </w:tcMar>
          </w:tcPr>
          <w:p w14:paraId="507B1F61" w14:textId="77777777" w:rsidR="00304045" w:rsidRPr="001D740F" w:rsidRDefault="00304045" w:rsidP="00F5252A">
            <w:pPr>
              <w:spacing w:after="0" w:line="240" w:lineRule="auto"/>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Выходить здесь!</w:t>
            </w:r>
          </w:p>
        </w:tc>
        <w:tc>
          <w:tcPr>
            <w:tcW w:w="1487" w:type="pct"/>
            <w:tcMar>
              <w:top w:w="0" w:type="dxa"/>
              <w:left w:w="108" w:type="dxa"/>
              <w:bottom w:w="0" w:type="dxa"/>
              <w:right w:w="108" w:type="dxa"/>
            </w:tcMar>
          </w:tcPr>
          <w:p w14:paraId="1E6F9BBD"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Times New Roman" w:hAnsi="Times New Roman" w:cs="Times New Roman"/>
                <w:noProof/>
                <w:sz w:val="24"/>
                <w:szCs w:val="24"/>
                <w:lang w:eastAsia="ru-RU"/>
              </w:rPr>
              <w:drawing>
                <wp:inline distT="0" distB="0" distL="0" distR="0" wp14:anchorId="4D72A869" wp14:editId="42B399A3">
                  <wp:extent cx="1463040" cy="1463040"/>
                  <wp:effectExtent l="0" t="0" r="3810" b="3810"/>
                  <wp:docPr id="11" name="Рисунок 11" descr="Описание: zna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descr="Описание: znak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63040" cy="1463040"/>
                          </a:xfrm>
                          <a:prstGeom prst="rect">
                            <a:avLst/>
                          </a:prstGeom>
                          <a:noFill/>
                          <a:ln>
                            <a:noFill/>
                          </a:ln>
                        </pic:spPr>
                      </pic:pic>
                    </a:graphicData>
                  </a:graphic>
                </wp:inline>
              </w:drawing>
            </w:r>
          </w:p>
        </w:tc>
        <w:tc>
          <w:tcPr>
            <w:tcW w:w="2243" w:type="pct"/>
            <w:tcMar>
              <w:top w:w="0" w:type="dxa"/>
              <w:left w:w="108" w:type="dxa"/>
              <w:bottom w:w="0" w:type="dxa"/>
              <w:right w:w="108" w:type="dxa"/>
            </w:tcMar>
          </w:tcPr>
          <w:p w14:paraId="3AB670C9" w14:textId="77777777" w:rsidR="00304045" w:rsidRPr="001D740F" w:rsidRDefault="00304045" w:rsidP="009C313E">
            <w:pPr>
              <w:spacing w:after="0" w:line="240" w:lineRule="auto"/>
              <w:jc w:val="both"/>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На дверях эвакуационных или запасных выходов, на путях эвакуации. На путях эвакуации применяют с дополнительной табличкой с указательной стрелкой.</w:t>
            </w:r>
          </w:p>
          <w:p w14:paraId="0411A1AB" w14:textId="77777777" w:rsidR="00304045" w:rsidRPr="001D740F" w:rsidRDefault="00304045" w:rsidP="009C313E">
            <w:pPr>
              <w:spacing w:after="0" w:line="240" w:lineRule="auto"/>
              <w:jc w:val="both"/>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Примечание:</w:t>
            </w:r>
          </w:p>
          <w:p w14:paraId="3373DE03" w14:textId="77777777" w:rsidR="00304045" w:rsidRPr="001D740F" w:rsidRDefault="00304045" w:rsidP="009C313E">
            <w:pPr>
              <w:spacing w:after="0" w:line="240" w:lineRule="auto"/>
              <w:jc w:val="both"/>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1. Знак выполняют в прямом и зеркальном изображении.</w:t>
            </w:r>
          </w:p>
          <w:p w14:paraId="7F18D81A" w14:textId="77777777" w:rsidR="00304045" w:rsidRPr="001D740F" w:rsidRDefault="00304045" w:rsidP="009C313E">
            <w:pPr>
              <w:spacing w:after="0" w:line="240" w:lineRule="auto"/>
              <w:jc w:val="both"/>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 xml:space="preserve">2. Направление стрелки на табличке должно совпадать с направлением эвакуации и </w:t>
            </w:r>
            <w:r w:rsidRPr="001D740F">
              <w:rPr>
                <w:rFonts w:ascii="Times New Roman" w:eastAsia="DengXian" w:hAnsi="Times New Roman" w:cs="Times New Roman"/>
                <w:sz w:val="24"/>
                <w:szCs w:val="24"/>
                <w:lang w:eastAsia="ru-RU"/>
              </w:rPr>
              <w:lastRenderedPageBreak/>
              <w:t>направлением движения бегущего человека, изображенного на знаке.</w:t>
            </w:r>
          </w:p>
          <w:p w14:paraId="7727546E" w14:textId="79252ADF" w:rsidR="00304045" w:rsidRPr="001D740F" w:rsidRDefault="00304045" w:rsidP="009C313E">
            <w:pPr>
              <w:spacing w:after="0" w:line="240" w:lineRule="auto"/>
              <w:jc w:val="both"/>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 xml:space="preserve">3. Табличку со стрелкой можно размещать под знаком под углом 30 </w:t>
            </w:r>
            <w:r w:rsidR="009C313E">
              <w:rPr>
                <w:rFonts w:ascii="Times New Roman" w:eastAsia="DengXian" w:hAnsi="Times New Roman" w:cs="Times New Roman"/>
                <w:sz w:val="24"/>
                <w:szCs w:val="24"/>
                <w:lang w:eastAsia="ru-RU"/>
              </w:rPr>
              <w:t>градусов</w:t>
            </w:r>
            <w:r w:rsidRPr="001D740F">
              <w:rPr>
                <w:rFonts w:ascii="Times New Roman" w:eastAsia="DengXian" w:hAnsi="Times New Roman" w:cs="Times New Roman"/>
                <w:sz w:val="24"/>
                <w:szCs w:val="24"/>
                <w:lang w:eastAsia="ru-RU"/>
              </w:rPr>
              <w:t xml:space="preserve"> к горизонту.</w:t>
            </w:r>
          </w:p>
          <w:p w14:paraId="3ADEEAE2" w14:textId="77777777" w:rsidR="00304045" w:rsidRPr="001D740F" w:rsidRDefault="00304045" w:rsidP="009C313E">
            <w:pPr>
              <w:spacing w:after="0" w:line="240" w:lineRule="auto"/>
              <w:jc w:val="both"/>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4. Стрелка должна рельефно выделяться на поверхности таблички</w:t>
            </w:r>
          </w:p>
        </w:tc>
      </w:tr>
      <w:tr w:rsidR="00304045" w:rsidRPr="001D740F" w14:paraId="66EF4363" w14:textId="77777777" w:rsidTr="006B7059">
        <w:tc>
          <w:tcPr>
            <w:tcW w:w="411" w:type="pct"/>
            <w:tcMar>
              <w:top w:w="0" w:type="dxa"/>
              <w:left w:w="108" w:type="dxa"/>
              <w:bottom w:w="0" w:type="dxa"/>
              <w:right w:w="108" w:type="dxa"/>
            </w:tcMar>
          </w:tcPr>
          <w:p w14:paraId="4D4616C6"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lastRenderedPageBreak/>
              <w:t>3</w:t>
            </w:r>
          </w:p>
        </w:tc>
        <w:tc>
          <w:tcPr>
            <w:tcW w:w="859" w:type="pct"/>
            <w:tcMar>
              <w:top w:w="0" w:type="dxa"/>
              <w:left w:w="108" w:type="dxa"/>
              <w:bottom w:w="0" w:type="dxa"/>
              <w:right w:w="108" w:type="dxa"/>
            </w:tcMar>
          </w:tcPr>
          <w:p w14:paraId="14E47CBA" w14:textId="77777777" w:rsidR="00304045" w:rsidRPr="001D740F" w:rsidRDefault="00304045" w:rsidP="00F5252A">
            <w:pPr>
              <w:spacing w:after="0" w:line="240" w:lineRule="auto"/>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Дверь держать закрытой</w:t>
            </w:r>
          </w:p>
        </w:tc>
        <w:tc>
          <w:tcPr>
            <w:tcW w:w="1487" w:type="pct"/>
            <w:tcMar>
              <w:top w:w="0" w:type="dxa"/>
              <w:left w:w="108" w:type="dxa"/>
              <w:bottom w:w="0" w:type="dxa"/>
              <w:right w:w="108" w:type="dxa"/>
            </w:tcMar>
          </w:tcPr>
          <w:p w14:paraId="1C91BA66"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Times New Roman" w:hAnsi="Times New Roman" w:cs="Times New Roman"/>
                <w:noProof/>
                <w:sz w:val="24"/>
                <w:szCs w:val="24"/>
                <w:lang w:eastAsia="ru-RU"/>
              </w:rPr>
              <w:drawing>
                <wp:inline distT="0" distB="0" distL="0" distR="0" wp14:anchorId="7F19E5B7" wp14:editId="1F8EA614">
                  <wp:extent cx="1240155" cy="1216660"/>
                  <wp:effectExtent l="0" t="0" r="0" b="2540"/>
                  <wp:docPr id="12" name="Рисунок 12" descr="Описание: zna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descr="Описание: znak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240155" cy="1216660"/>
                          </a:xfrm>
                          <a:prstGeom prst="rect">
                            <a:avLst/>
                          </a:prstGeom>
                          <a:noFill/>
                          <a:ln>
                            <a:noFill/>
                          </a:ln>
                        </pic:spPr>
                      </pic:pic>
                    </a:graphicData>
                  </a:graphic>
                </wp:inline>
              </w:drawing>
            </w:r>
          </w:p>
        </w:tc>
        <w:tc>
          <w:tcPr>
            <w:tcW w:w="2243" w:type="pct"/>
            <w:tcMar>
              <w:top w:w="0" w:type="dxa"/>
              <w:left w:w="108" w:type="dxa"/>
              <w:bottom w:w="0" w:type="dxa"/>
              <w:right w:w="108" w:type="dxa"/>
            </w:tcMar>
          </w:tcPr>
          <w:p w14:paraId="1DA891D4" w14:textId="77777777" w:rsidR="00304045" w:rsidRPr="001D740F" w:rsidRDefault="00304045" w:rsidP="009C313E">
            <w:pPr>
              <w:spacing w:after="0" w:line="240" w:lineRule="auto"/>
              <w:jc w:val="both"/>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С обеих сторон пожарных дверей, а также на дверях иного назначения, закрытое положение которых требуется по соображениям безопасности</w:t>
            </w:r>
          </w:p>
        </w:tc>
      </w:tr>
    </w:tbl>
    <w:p w14:paraId="03F910D9" w14:textId="77777777" w:rsidR="00304045" w:rsidRPr="001D740F" w:rsidRDefault="00304045" w:rsidP="00304045">
      <w:pPr>
        <w:spacing w:after="0" w:line="240" w:lineRule="auto"/>
        <w:ind w:left="1134" w:right="1134"/>
        <w:jc w:val="center"/>
        <w:rPr>
          <w:rFonts w:ascii="Times New Roman" w:eastAsia="DengXian" w:hAnsi="Times New Roman" w:cs="Times New Roman"/>
          <w:b/>
          <w:bCs/>
          <w:sz w:val="28"/>
          <w:szCs w:val="28"/>
          <w:lang w:eastAsia="ru-RU"/>
        </w:rPr>
      </w:pPr>
    </w:p>
    <w:p w14:paraId="05080D2F" w14:textId="77777777" w:rsidR="00304045" w:rsidRPr="001D740F" w:rsidRDefault="00304045" w:rsidP="00344D62">
      <w:pPr>
        <w:spacing w:after="0" w:line="240" w:lineRule="auto"/>
        <w:ind w:right="-1"/>
        <w:jc w:val="center"/>
        <w:rPr>
          <w:rFonts w:ascii="Times New Roman" w:eastAsia="DengXian" w:hAnsi="Times New Roman" w:cs="Times New Roman"/>
          <w:b/>
          <w:bCs/>
          <w:sz w:val="28"/>
          <w:szCs w:val="28"/>
          <w:lang w:eastAsia="ru-RU"/>
        </w:rPr>
      </w:pPr>
      <w:r w:rsidRPr="001D740F">
        <w:rPr>
          <w:rFonts w:ascii="Times New Roman" w:eastAsia="DengXian" w:hAnsi="Times New Roman" w:cs="Times New Roman"/>
          <w:b/>
          <w:bCs/>
          <w:sz w:val="28"/>
          <w:szCs w:val="28"/>
          <w:lang w:eastAsia="ru-RU"/>
        </w:rPr>
        <w:t>Указательные знаки</w:t>
      </w:r>
    </w:p>
    <w:p w14:paraId="20EE67F8" w14:textId="77777777" w:rsidR="00304045" w:rsidRPr="001D740F" w:rsidRDefault="00304045" w:rsidP="00627070">
      <w:pPr>
        <w:spacing w:after="0" w:line="240" w:lineRule="auto"/>
        <w:ind w:left="1134" w:right="-1"/>
        <w:jc w:val="center"/>
        <w:rPr>
          <w:rFonts w:ascii="Times New Roman" w:eastAsia="DengXian" w:hAnsi="Times New Roman" w:cs="Times New Roman"/>
          <w:sz w:val="28"/>
          <w:szCs w:val="28"/>
          <w:lang w:eastAsia="ru-RU"/>
        </w:rPr>
      </w:pPr>
    </w:p>
    <w:p w14:paraId="751748CB" w14:textId="77777777" w:rsidR="00304045" w:rsidRPr="001D740F" w:rsidRDefault="00304045" w:rsidP="00627070">
      <w:pPr>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1. Знаки предназначены для указания местонахождения различных объектов и устройств, пунктов медицинской помощи, питьевых пунктов, пожарных постов, пожарных кранов, гидрантов, огнетушителей, пунктов извещения о пожаре, складов, мастерских.</w:t>
      </w:r>
    </w:p>
    <w:p w14:paraId="19507A53" w14:textId="77777777" w:rsidR="00304045" w:rsidRPr="001D740F" w:rsidRDefault="00304045" w:rsidP="00627070">
      <w:pPr>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2. Знаки должны быть следующими: синий прямоугольник, окантованный белой каймой по контуру, шириной 0,02 меньшей стороны прямоугольника с белым квадратом внутри со стороной, равной 0,7 меньшей стороны прямоугольника. Внутри белого квадрата должны быть нанесены символическое изображение или поясняющая надпись красного цвета.</w:t>
      </w:r>
    </w:p>
    <w:p w14:paraId="3F718F41" w14:textId="0EF1D396" w:rsidR="00304045" w:rsidRPr="001D740F" w:rsidRDefault="00304045" w:rsidP="00627070">
      <w:pPr>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3. На указательных знаках разрешается изображать указательную стрелку и расстояние до объекта белым цветом непосредственно в нижней части знака (под белым квадратом).</w:t>
      </w:r>
    </w:p>
    <w:p w14:paraId="029186EF" w14:textId="77777777" w:rsidR="00304045" w:rsidRPr="001D740F" w:rsidRDefault="00304045" w:rsidP="00627070">
      <w:pPr>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4. Смысловое значение, изображение и место установки знаков приведены в таблице 8.</w:t>
      </w:r>
    </w:p>
    <w:p w14:paraId="54089083" w14:textId="77777777" w:rsidR="00304045" w:rsidRPr="001D740F" w:rsidRDefault="00304045" w:rsidP="00F44D8C">
      <w:pPr>
        <w:tabs>
          <w:tab w:val="left" w:pos="8931"/>
        </w:tabs>
        <w:spacing w:after="0" w:line="240" w:lineRule="auto"/>
        <w:ind w:right="-1" w:firstLine="567"/>
        <w:jc w:val="right"/>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Таблица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8"/>
        <w:gridCol w:w="1739"/>
        <w:gridCol w:w="3127"/>
        <w:gridCol w:w="3170"/>
      </w:tblGrid>
      <w:tr w:rsidR="0012013D" w:rsidRPr="001D740F" w14:paraId="5432F305" w14:textId="77777777" w:rsidTr="00B557B3">
        <w:tc>
          <w:tcPr>
            <w:tcW w:w="269" w:type="pct"/>
            <w:tcMar>
              <w:top w:w="0" w:type="dxa"/>
              <w:left w:w="108" w:type="dxa"/>
              <w:bottom w:w="0" w:type="dxa"/>
              <w:right w:w="108" w:type="dxa"/>
            </w:tcMar>
          </w:tcPr>
          <w:p w14:paraId="679CD16C" w14:textId="1D6DCBE3" w:rsidR="00304045" w:rsidRPr="001D740F" w:rsidRDefault="00304045" w:rsidP="00F5252A">
            <w:pPr>
              <w:spacing w:after="0" w:line="240" w:lineRule="auto"/>
              <w:jc w:val="center"/>
              <w:rPr>
                <w:rFonts w:ascii="Times New Roman" w:eastAsia="DengXian" w:hAnsi="Times New Roman" w:cs="Times New Roman"/>
                <w:b/>
                <w:sz w:val="24"/>
                <w:szCs w:val="24"/>
                <w:lang w:eastAsia="ru-RU"/>
              </w:rPr>
            </w:pPr>
            <w:r w:rsidRPr="001D740F">
              <w:rPr>
                <w:rFonts w:ascii="Times New Roman" w:eastAsia="DengXian" w:hAnsi="Times New Roman" w:cs="Times New Roman"/>
                <w:b/>
                <w:sz w:val="24"/>
                <w:szCs w:val="24"/>
                <w:lang w:eastAsia="ru-RU"/>
              </w:rPr>
              <w:t>№</w:t>
            </w:r>
            <w:r w:rsidRPr="001D740F">
              <w:rPr>
                <w:rFonts w:ascii="Times New Roman" w:eastAsia="DengXian" w:hAnsi="Times New Roman" w:cs="Times New Roman"/>
                <w:b/>
                <w:sz w:val="24"/>
                <w:szCs w:val="24"/>
                <w:lang w:eastAsia="ru-RU"/>
              </w:rPr>
              <w:br/>
            </w:r>
          </w:p>
        </w:tc>
        <w:tc>
          <w:tcPr>
            <w:tcW w:w="1024" w:type="pct"/>
            <w:tcMar>
              <w:top w:w="0" w:type="dxa"/>
              <w:left w:w="108" w:type="dxa"/>
              <w:bottom w:w="0" w:type="dxa"/>
              <w:right w:w="108" w:type="dxa"/>
            </w:tcMar>
          </w:tcPr>
          <w:p w14:paraId="061B024A" w14:textId="77777777" w:rsidR="00304045" w:rsidRPr="001D740F" w:rsidRDefault="00304045" w:rsidP="00F5252A">
            <w:pPr>
              <w:spacing w:after="0" w:line="240" w:lineRule="auto"/>
              <w:jc w:val="center"/>
              <w:rPr>
                <w:rFonts w:ascii="Times New Roman" w:eastAsia="DengXian" w:hAnsi="Times New Roman" w:cs="Times New Roman"/>
                <w:b/>
                <w:sz w:val="24"/>
                <w:szCs w:val="24"/>
                <w:lang w:eastAsia="ru-RU"/>
              </w:rPr>
            </w:pPr>
            <w:r w:rsidRPr="001D740F">
              <w:rPr>
                <w:rFonts w:ascii="Times New Roman" w:eastAsia="DengXian" w:hAnsi="Times New Roman" w:cs="Times New Roman"/>
                <w:b/>
                <w:sz w:val="24"/>
                <w:szCs w:val="24"/>
                <w:lang w:eastAsia="ru-RU"/>
              </w:rPr>
              <w:t>Смысловое значение</w:t>
            </w:r>
          </w:p>
        </w:tc>
        <w:tc>
          <w:tcPr>
            <w:tcW w:w="1841" w:type="pct"/>
            <w:tcMar>
              <w:top w:w="0" w:type="dxa"/>
              <w:left w:w="108" w:type="dxa"/>
              <w:bottom w:w="0" w:type="dxa"/>
              <w:right w:w="108" w:type="dxa"/>
            </w:tcMar>
          </w:tcPr>
          <w:p w14:paraId="5533937E" w14:textId="77777777" w:rsidR="00304045" w:rsidRPr="001D740F" w:rsidRDefault="00304045" w:rsidP="00F5252A">
            <w:pPr>
              <w:spacing w:after="0" w:line="240" w:lineRule="auto"/>
              <w:jc w:val="center"/>
              <w:rPr>
                <w:rFonts w:ascii="Times New Roman" w:eastAsia="DengXian" w:hAnsi="Times New Roman" w:cs="Times New Roman"/>
                <w:b/>
                <w:sz w:val="24"/>
                <w:szCs w:val="24"/>
                <w:lang w:eastAsia="ru-RU"/>
              </w:rPr>
            </w:pPr>
            <w:r w:rsidRPr="001D740F">
              <w:rPr>
                <w:rFonts w:ascii="Times New Roman" w:eastAsia="DengXian" w:hAnsi="Times New Roman" w:cs="Times New Roman"/>
                <w:b/>
                <w:sz w:val="24"/>
                <w:szCs w:val="24"/>
                <w:lang w:eastAsia="ru-RU"/>
              </w:rPr>
              <w:t>Изображение</w:t>
            </w:r>
          </w:p>
        </w:tc>
        <w:tc>
          <w:tcPr>
            <w:tcW w:w="1866" w:type="pct"/>
            <w:tcMar>
              <w:top w:w="0" w:type="dxa"/>
              <w:left w:w="108" w:type="dxa"/>
              <w:bottom w:w="0" w:type="dxa"/>
              <w:right w:w="108" w:type="dxa"/>
            </w:tcMar>
          </w:tcPr>
          <w:p w14:paraId="36AE34F9" w14:textId="77777777" w:rsidR="00304045" w:rsidRPr="001D740F" w:rsidRDefault="00304045" w:rsidP="00F5252A">
            <w:pPr>
              <w:spacing w:after="0" w:line="240" w:lineRule="auto"/>
              <w:jc w:val="center"/>
              <w:rPr>
                <w:rFonts w:ascii="Times New Roman" w:eastAsia="DengXian" w:hAnsi="Times New Roman" w:cs="Times New Roman"/>
                <w:b/>
                <w:sz w:val="24"/>
                <w:szCs w:val="24"/>
                <w:lang w:eastAsia="ru-RU"/>
              </w:rPr>
            </w:pPr>
            <w:r w:rsidRPr="001D740F">
              <w:rPr>
                <w:rFonts w:ascii="Times New Roman" w:eastAsia="DengXian" w:hAnsi="Times New Roman" w:cs="Times New Roman"/>
                <w:b/>
                <w:sz w:val="24"/>
                <w:szCs w:val="24"/>
                <w:lang w:eastAsia="ru-RU"/>
              </w:rPr>
              <w:t>Место установки</w:t>
            </w:r>
          </w:p>
        </w:tc>
      </w:tr>
      <w:tr w:rsidR="0012013D" w:rsidRPr="001D740F" w14:paraId="6160DF6B" w14:textId="77777777" w:rsidTr="00B557B3">
        <w:tc>
          <w:tcPr>
            <w:tcW w:w="269" w:type="pct"/>
            <w:tcMar>
              <w:top w:w="0" w:type="dxa"/>
              <w:left w:w="108" w:type="dxa"/>
              <w:bottom w:w="0" w:type="dxa"/>
              <w:right w:w="108" w:type="dxa"/>
            </w:tcMar>
          </w:tcPr>
          <w:p w14:paraId="41A1FA5B"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1</w:t>
            </w:r>
          </w:p>
        </w:tc>
        <w:tc>
          <w:tcPr>
            <w:tcW w:w="1024" w:type="pct"/>
            <w:tcMar>
              <w:top w:w="0" w:type="dxa"/>
              <w:left w:w="108" w:type="dxa"/>
              <w:bottom w:w="0" w:type="dxa"/>
              <w:right w:w="108" w:type="dxa"/>
            </w:tcMar>
          </w:tcPr>
          <w:p w14:paraId="7E0E5257" w14:textId="77777777" w:rsidR="00304045" w:rsidRPr="001D740F" w:rsidRDefault="00304045" w:rsidP="00F5252A">
            <w:pPr>
              <w:spacing w:after="0" w:line="240" w:lineRule="auto"/>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Огнетушитель</w:t>
            </w:r>
          </w:p>
        </w:tc>
        <w:tc>
          <w:tcPr>
            <w:tcW w:w="1841" w:type="pct"/>
            <w:tcMar>
              <w:top w:w="0" w:type="dxa"/>
              <w:left w:w="108" w:type="dxa"/>
              <w:bottom w:w="0" w:type="dxa"/>
              <w:right w:w="108" w:type="dxa"/>
            </w:tcMar>
          </w:tcPr>
          <w:p w14:paraId="0679D948"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Times New Roman" w:hAnsi="Times New Roman" w:cs="Times New Roman"/>
                <w:noProof/>
                <w:sz w:val="24"/>
                <w:szCs w:val="24"/>
                <w:lang w:eastAsia="ru-RU"/>
              </w:rPr>
              <w:drawing>
                <wp:inline distT="0" distB="0" distL="0" distR="0" wp14:anchorId="3E8605D6" wp14:editId="369AC1E7">
                  <wp:extent cx="1137285" cy="1478915"/>
                  <wp:effectExtent l="0" t="0" r="5715" b="6985"/>
                  <wp:docPr id="13" name="Рисунок 13" descr="Описание: zna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Описание: znak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37285" cy="1478915"/>
                          </a:xfrm>
                          <a:prstGeom prst="rect">
                            <a:avLst/>
                          </a:prstGeom>
                          <a:noFill/>
                          <a:ln>
                            <a:noFill/>
                          </a:ln>
                        </pic:spPr>
                      </pic:pic>
                    </a:graphicData>
                  </a:graphic>
                </wp:inline>
              </w:drawing>
            </w:r>
          </w:p>
        </w:tc>
        <w:tc>
          <w:tcPr>
            <w:tcW w:w="1866" w:type="pct"/>
            <w:tcMar>
              <w:top w:w="0" w:type="dxa"/>
              <w:left w:w="108" w:type="dxa"/>
              <w:bottom w:w="0" w:type="dxa"/>
              <w:right w:w="108" w:type="dxa"/>
            </w:tcMar>
          </w:tcPr>
          <w:p w14:paraId="57C80071" w14:textId="77777777" w:rsidR="00304045" w:rsidRDefault="00304045" w:rsidP="009C313E">
            <w:pPr>
              <w:spacing w:after="0" w:line="240" w:lineRule="auto"/>
              <w:jc w:val="both"/>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По направлению и у местонахождения огнетушителя</w:t>
            </w:r>
          </w:p>
          <w:p w14:paraId="78141DD4" w14:textId="77777777" w:rsidR="003B0EE2" w:rsidRDefault="003B0EE2" w:rsidP="009C313E">
            <w:pPr>
              <w:spacing w:after="0" w:line="240" w:lineRule="auto"/>
              <w:jc w:val="both"/>
              <w:rPr>
                <w:rFonts w:ascii="Times New Roman" w:eastAsia="DengXian" w:hAnsi="Times New Roman" w:cs="Times New Roman"/>
                <w:sz w:val="24"/>
                <w:szCs w:val="24"/>
                <w:lang w:eastAsia="ru-RU"/>
              </w:rPr>
            </w:pPr>
          </w:p>
          <w:p w14:paraId="6309F4AE" w14:textId="77777777" w:rsidR="003B0EE2" w:rsidRDefault="003B0EE2" w:rsidP="009C313E">
            <w:pPr>
              <w:spacing w:after="0" w:line="240" w:lineRule="auto"/>
              <w:jc w:val="both"/>
              <w:rPr>
                <w:rFonts w:ascii="Times New Roman" w:eastAsia="DengXian" w:hAnsi="Times New Roman" w:cs="Times New Roman"/>
                <w:sz w:val="24"/>
                <w:szCs w:val="24"/>
                <w:lang w:eastAsia="ru-RU"/>
              </w:rPr>
            </w:pPr>
          </w:p>
          <w:p w14:paraId="6866851B" w14:textId="77777777" w:rsidR="003B0EE2" w:rsidRDefault="003B0EE2" w:rsidP="009C313E">
            <w:pPr>
              <w:spacing w:after="0" w:line="240" w:lineRule="auto"/>
              <w:jc w:val="both"/>
              <w:rPr>
                <w:rFonts w:ascii="Times New Roman" w:eastAsia="DengXian" w:hAnsi="Times New Roman" w:cs="Times New Roman"/>
                <w:sz w:val="24"/>
                <w:szCs w:val="24"/>
                <w:lang w:eastAsia="ru-RU"/>
              </w:rPr>
            </w:pPr>
          </w:p>
          <w:p w14:paraId="5A76FC1E" w14:textId="77777777" w:rsidR="003B0EE2" w:rsidRDefault="003B0EE2" w:rsidP="009C313E">
            <w:pPr>
              <w:spacing w:after="0" w:line="240" w:lineRule="auto"/>
              <w:jc w:val="both"/>
              <w:rPr>
                <w:rFonts w:ascii="Times New Roman" w:eastAsia="DengXian" w:hAnsi="Times New Roman" w:cs="Times New Roman"/>
                <w:sz w:val="24"/>
                <w:szCs w:val="24"/>
                <w:lang w:eastAsia="ru-RU"/>
              </w:rPr>
            </w:pPr>
          </w:p>
          <w:p w14:paraId="667C9E26" w14:textId="77777777" w:rsidR="003B0EE2" w:rsidRDefault="003B0EE2" w:rsidP="009C313E">
            <w:pPr>
              <w:spacing w:after="0" w:line="240" w:lineRule="auto"/>
              <w:jc w:val="both"/>
              <w:rPr>
                <w:rFonts w:ascii="Times New Roman" w:eastAsia="DengXian" w:hAnsi="Times New Roman" w:cs="Times New Roman"/>
                <w:sz w:val="24"/>
                <w:szCs w:val="24"/>
                <w:lang w:eastAsia="ru-RU"/>
              </w:rPr>
            </w:pPr>
          </w:p>
          <w:p w14:paraId="0B91546F" w14:textId="21B2E15E" w:rsidR="003B0EE2" w:rsidRPr="001D740F" w:rsidRDefault="003B0EE2" w:rsidP="009C313E">
            <w:pPr>
              <w:spacing w:after="0" w:line="240" w:lineRule="auto"/>
              <w:jc w:val="both"/>
              <w:rPr>
                <w:rFonts w:ascii="Times New Roman" w:eastAsia="DengXian" w:hAnsi="Times New Roman" w:cs="Times New Roman"/>
                <w:sz w:val="24"/>
                <w:szCs w:val="24"/>
                <w:lang w:eastAsia="ru-RU"/>
              </w:rPr>
            </w:pPr>
          </w:p>
        </w:tc>
      </w:tr>
      <w:tr w:rsidR="0012013D" w:rsidRPr="001D740F" w14:paraId="7043BDEC" w14:textId="77777777" w:rsidTr="00B557B3">
        <w:tc>
          <w:tcPr>
            <w:tcW w:w="269" w:type="pct"/>
            <w:tcMar>
              <w:top w:w="0" w:type="dxa"/>
              <w:left w:w="108" w:type="dxa"/>
              <w:bottom w:w="0" w:type="dxa"/>
              <w:right w:w="108" w:type="dxa"/>
            </w:tcMar>
          </w:tcPr>
          <w:p w14:paraId="5C67F572"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lastRenderedPageBreak/>
              <w:t>2</w:t>
            </w:r>
          </w:p>
        </w:tc>
        <w:tc>
          <w:tcPr>
            <w:tcW w:w="1024" w:type="pct"/>
            <w:tcMar>
              <w:top w:w="0" w:type="dxa"/>
              <w:left w:w="108" w:type="dxa"/>
              <w:bottom w:w="0" w:type="dxa"/>
              <w:right w:w="108" w:type="dxa"/>
            </w:tcMar>
          </w:tcPr>
          <w:p w14:paraId="1B3FEDA2" w14:textId="77777777" w:rsidR="00304045" w:rsidRPr="001D740F" w:rsidRDefault="00304045" w:rsidP="00F5252A">
            <w:pPr>
              <w:spacing w:after="0" w:line="240" w:lineRule="auto"/>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Пункт извещения о пожаре</w:t>
            </w:r>
          </w:p>
        </w:tc>
        <w:tc>
          <w:tcPr>
            <w:tcW w:w="1841" w:type="pct"/>
            <w:tcMar>
              <w:top w:w="0" w:type="dxa"/>
              <w:left w:w="108" w:type="dxa"/>
              <w:bottom w:w="0" w:type="dxa"/>
              <w:right w:w="108" w:type="dxa"/>
            </w:tcMar>
          </w:tcPr>
          <w:p w14:paraId="7E8C23CF"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Times New Roman" w:hAnsi="Times New Roman" w:cs="Times New Roman"/>
                <w:noProof/>
                <w:sz w:val="24"/>
                <w:szCs w:val="24"/>
                <w:lang w:eastAsia="ru-RU"/>
              </w:rPr>
              <w:drawing>
                <wp:inline distT="0" distB="0" distL="0" distR="0" wp14:anchorId="6A0D889E" wp14:editId="243EFD1A">
                  <wp:extent cx="1153160" cy="1463040"/>
                  <wp:effectExtent l="0" t="0" r="8890" b="3810"/>
                  <wp:docPr id="14" name="Рисунок 14" descr="Описание: znak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descr="Описание: znak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153160" cy="1463040"/>
                          </a:xfrm>
                          <a:prstGeom prst="rect">
                            <a:avLst/>
                          </a:prstGeom>
                          <a:noFill/>
                          <a:ln>
                            <a:noFill/>
                          </a:ln>
                        </pic:spPr>
                      </pic:pic>
                    </a:graphicData>
                  </a:graphic>
                </wp:inline>
              </w:drawing>
            </w:r>
          </w:p>
        </w:tc>
        <w:tc>
          <w:tcPr>
            <w:tcW w:w="1866" w:type="pct"/>
            <w:tcMar>
              <w:top w:w="0" w:type="dxa"/>
              <w:left w:w="108" w:type="dxa"/>
              <w:bottom w:w="0" w:type="dxa"/>
              <w:right w:w="108" w:type="dxa"/>
            </w:tcMar>
          </w:tcPr>
          <w:p w14:paraId="6146B2BC" w14:textId="77777777" w:rsidR="00304045" w:rsidRPr="001D740F" w:rsidRDefault="00304045" w:rsidP="009C313E">
            <w:pPr>
              <w:spacing w:after="0" w:line="240" w:lineRule="auto"/>
              <w:jc w:val="both"/>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В производственных помещениях и на территориях для указания местонахождения пункта извещения о пожаре</w:t>
            </w:r>
          </w:p>
        </w:tc>
      </w:tr>
      <w:tr w:rsidR="0012013D" w:rsidRPr="001D740F" w14:paraId="1A88DA7E" w14:textId="77777777" w:rsidTr="00B557B3">
        <w:tc>
          <w:tcPr>
            <w:tcW w:w="269" w:type="pct"/>
            <w:tcMar>
              <w:top w:w="0" w:type="dxa"/>
              <w:left w:w="108" w:type="dxa"/>
              <w:bottom w:w="0" w:type="dxa"/>
              <w:right w:w="108" w:type="dxa"/>
            </w:tcMar>
          </w:tcPr>
          <w:p w14:paraId="71D9E897"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3</w:t>
            </w:r>
          </w:p>
        </w:tc>
        <w:tc>
          <w:tcPr>
            <w:tcW w:w="1024" w:type="pct"/>
            <w:tcMar>
              <w:top w:w="0" w:type="dxa"/>
              <w:left w:w="108" w:type="dxa"/>
              <w:bottom w:w="0" w:type="dxa"/>
              <w:right w:w="108" w:type="dxa"/>
            </w:tcMar>
          </w:tcPr>
          <w:p w14:paraId="4FBCCB63" w14:textId="77777777" w:rsidR="00304045" w:rsidRPr="001D740F" w:rsidRDefault="00304045" w:rsidP="00F5252A">
            <w:pPr>
              <w:spacing w:after="0" w:line="240" w:lineRule="auto"/>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Пожарный водоисточник</w:t>
            </w:r>
          </w:p>
        </w:tc>
        <w:tc>
          <w:tcPr>
            <w:tcW w:w="1841" w:type="pct"/>
            <w:tcMar>
              <w:top w:w="0" w:type="dxa"/>
              <w:left w:w="108" w:type="dxa"/>
              <w:bottom w:w="0" w:type="dxa"/>
              <w:right w:w="108" w:type="dxa"/>
            </w:tcMar>
          </w:tcPr>
          <w:p w14:paraId="18D36969"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Times New Roman" w:hAnsi="Times New Roman" w:cs="Times New Roman"/>
                <w:noProof/>
                <w:sz w:val="24"/>
                <w:szCs w:val="24"/>
                <w:lang w:eastAsia="ru-RU"/>
              </w:rPr>
              <w:drawing>
                <wp:inline distT="0" distB="0" distL="0" distR="0" wp14:anchorId="1F8090E9" wp14:editId="2243F28B">
                  <wp:extent cx="1447165" cy="1637665"/>
                  <wp:effectExtent l="0" t="0" r="635" b="635"/>
                  <wp:docPr id="15" name="Рисунок 15" descr="Описание: zna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descr="Описание: znak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447165" cy="1637665"/>
                          </a:xfrm>
                          <a:prstGeom prst="rect">
                            <a:avLst/>
                          </a:prstGeom>
                          <a:noFill/>
                          <a:ln>
                            <a:noFill/>
                          </a:ln>
                        </pic:spPr>
                      </pic:pic>
                    </a:graphicData>
                  </a:graphic>
                </wp:inline>
              </w:drawing>
            </w:r>
          </w:p>
        </w:tc>
        <w:tc>
          <w:tcPr>
            <w:tcW w:w="1866" w:type="pct"/>
            <w:tcMar>
              <w:top w:w="0" w:type="dxa"/>
              <w:left w:w="108" w:type="dxa"/>
              <w:bottom w:w="0" w:type="dxa"/>
              <w:right w:w="108" w:type="dxa"/>
            </w:tcMar>
          </w:tcPr>
          <w:p w14:paraId="017FAFD3" w14:textId="77777777" w:rsidR="00304045" w:rsidRPr="001D740F" w:rsidRDefault="00304045" w:rsidP="009C313E">
            <w:pPr>
              <w:spacing w:after="0" w:line="240" w:lineRule="auto"/>
              <w:jc w:val="both"/>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У места и по направлению к местонахождению пожарного водоисточника для установки пожарных машин</w:t>
            </w:r>
          </w:p>
        </w:tc>
      </w:tr>
      <w:tr w:rsidR="0012013D" w:rsidRPr="001D740F" w14:paraId="25534B01" w14:textId="77777777" w:rsidTr="00B557B3">
        <w:tc>
          <w:tcPr>
            <w:tcW w:w="269" w:type="pct"/>
            <w:tcMar>
              <w:top w:w="0" w:type="dxa"/>
              <w:left w:w="108" w:type="dxa"/>
              <w:bottom w:w="0" w:type="dxa"/>
              <w:right w:w="108" w:type="dxa"/>
            </w:tcMar>
          </w:tcPr>
          <w:p w14:paraId="0F32C707"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4</w:t>
            </w:r>
          </w:p>
        </w:tc>
        <w:tc>
          <w:tcPr>
            <w:tcW w:w="1024" w:type="pct"/>
            <w:tcMar>
              <w:top w:w="0" w:type="dxa"/>
              <w:left w:w="108" w:type="dxa"/>
              <w:bottom w:w="0" w:type="dxa"/>
              <w:right w:w="108" w:type="dxa"/>
            </w:tcMar>
          </w:tcPr>
          <w:p w14:paraId="2A0A1FD0" w14:textId="77777777" w:rsidR="00304045" w:rsidRPr="001D740F" w:rsidRDefault="00304045" w:rsidP="00F5252A">
            <w:pPr>
              <w:spacing w:after="0" w:line="240" w:lineRule="auto"/>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Пожарный кран</w:t>
            </w:r>
          </w:p>
        </w:tc>
        <w:tc>
          <w:tcPr>
            <w:tcW w:w="1841" w:type="pct"/>
            <w:tcMar>
              <w:top w:w="0" w:type="dxa"/>
              <w:left w:w="108" w:type="dxa"/>
              <w:bottom w:w="0" w:type="dxa"/>
              <w:right w:w="108" w:type="dxa"/>
            </w:tcMar>
          </w:tcPr>
          <w:p w14:paraId="61733C99"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Times New Roman" w:hAnsi="Times New Roman" w:cs="Times New Roman"/>
                <w:noProof/>
                <w:sz w:val="24"/>
                <w:szCs w:val="24"/>
                <w:lang w:eastAsia="ru-RU"/>
              </w:rPr>
              <w:drawing>
                <wp:inline distT="0" distB="0" distL="0" distR="0" wp14:anchorId="23BC854E" wp14:editId="1252CDC4">
                  <wp:extent cx="1200785" cy="1518920"/>
                  <wp:effectExtent l="0" t="0" r="0" b="5080"/>
                  <wp:docPr id="16" name="Рисунок 16" descr="Описание: zna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descr="Описание: znak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00785" cy="1518920"/>
                          </a:xfrm>
                          <a:prstGeom prst="rect">
                            <a:avLst/>
                          </a:prstGeom>
                          <a:noFill/>
                          <a:ln>
                            <a:noFill/>
                          </a:ln>
                        </pic:spPr>
                      </pic:pic>
                    </a:graphicData>
                  </a:graphic>
                </wp:inline>
              </w:drawing>
            </w:r>
          </w:p>
        </w:tc>
        <w:tc>
          <w:tcPr>
            <w:tcW w:w="1866" w:type="pct"/>
            <w:tcMar>
              <w:top w:w="0" w:type="dxa"/>
              <w:left w:w="108" w:type="dxa"/>
              <w:bottom w:w="0" w:type="dxa"/>
              <w:right w:w="108" w:type="dxa"/>
            </w:tcMar>
          </w:tcPr>
          <w:p w14:paraId="1CE8AD76" w14:textId="77777777" w:rsidR="00304045" w:rsidRPr="001D740F" w:rsidRDefault="00304045" w:rsidP="009C313E">
            <w:pPr>
              <w:spacing w:after="0" w:line="240" w:lineRule="auto"/>
              <w:jc w:val="both"/>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У места нахождения пожарного крана</w:t>
            </w:r>
          </w:p>
        </w:tc>
      </w:tr>
      <w:tr w:rsidR="0012013D" w:rsidRPr="001D740F" w14:paraId="544B24EB" w14:textId="77777777" w:rsidTr="00B557B3">
        <w:tc>
          <w:tcPr>
            <w:tcW w:w="269" w:type="pct"/>
            <w:tcMar>
              <w:top w:w="0" w:type="dxa"/>
              <w:left w:w="108" w:type="dxa"/>
              <w:bottom w:w="0" w:type="dxa"/>
              <w:right w:w="108" w:type="dxa"/>
            </w:tcMar>
          </w:tcPr>
          <w:p w14:paraId="0771359E"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5</w:t>
            </w:r>
          </w:p>
        </w:tc>
        <w:tc>
          <w:tcPr>
            <w:tcW w:w="1024" w:type="pct"/>
            <w:tcMar>
              <w:top w:w="0" w:type="dxa"/>
              <w:left w:w="108" w:type="dxa"/>
              <w:bottom w:w="0" w:type="dxa"/>
              <w:right w:w="108" w:type="dxa"/>
            </w:tcMar>
          </w:tcPr>
          <w:p w14:paraId="62219948" w14:textId="77777777" w:rsidR="00304045" w:rsidRDefault="00304045" w:rsidP="00F5252A">
            <w:pPr>
              <w:spacing w:after="0" w:line="240" w:lineRule="auto"/>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 xml:space="preserve">Пожарный </w:t>
            </w:r>
            <w:proofErr w:type="spellStart"/>
            <w:r w:rsidRPr="001D740F">
              <w:rPr>
                <w:rFonts w:ascii="Times New Roman" w:eastAsia="DengXian" w:hAnsi="Times New Roman" w:cs="Times New Roman"/>
                <w:sz w:val="24"/>
                <w:szCs w:val="24"/>
                <w:lang w:eastAsia="ru-RU"/>
              </w:rPr>
              <w:t>сухотрубный</w:t>
            </w:r>
            <w:proofErr w:type="spellEnd"/>
            <w:r w:rsidRPr="001D740F">
              <w:rPr>
                <w:rFonts w:ascii="Times New Roman" w:eastAsia="DengXian" w:hAnsi="Times New Roman" w:cs="Times New Roman"/>
                <w:sz w:val="24"/>
                <w:szCs w:val="24"/>
                <w:lang w:eastAsia="ru-RU"/>
              </w:rPr>
              <w:t xml:space="preserve"> стояк</w:t>
            </w:r>
          </w:p>
          <w:p w14:paraId="7AB54DBD" w14:textId="77777777" w:rsidR="00D84A7B" w:rsidRDefault="00D84A7B" w:rsidP="00F5252A">
            <w:pPr>
              <w:spacing w:after="0" w:line="240" w:lineRule="auto"/>
              <w:rPr>
                <w:rFonts w:ascii="Times New Roman" w:eastAsia="DengXian" w:hAnsi="Times New Roman" w:cs="Times New Roman"/>
                <w:sz w:val="24"/>
                <w:szCs w:val="24"/>
                <w:lang w:eastAsia="ru-RU"/>
              </w:rPr>
            </w:pPr>
          </w:p>
          <w:p w14:paraId="407B0FDD" w14:textId="77777777" w:rsidR="00D84A7B" w:rsidRDefault="00D84A7B" w:rsidP="00F5252A">
            <w:pPr>
              <w:spacing w:after="0" w:line="240" w:lineRule="auto"/>
              <w:rPr>
                <w:rFonts w:ascii="Times New Roman" w:eastAsia="DengXian" w:hAnsi="Times New Roman" w:cs="Times New Roman"/>
                <w:sz w:val="24"/>
                <w:szCs w:val="24"/>
                <w:lang w:eastAsia="ru-RU"/>
              </w:rPr>
            </w:pPr>
          </w:p>
          <w:p w14:paraId="77C82D7E" w14:textId="77777777" w:rsidR="00D84A7B" w:rsidRDefault="00D84A7B" w:rsidP="00F5252A">
            <w:pPr>
              <w:spacing w:after="0" w:line="240" w:lineRule="auto"/>
              <w:rPr>
                <w:rFonts w:ascii="Times New Roman" w:eastAsia="DengXian" w:hAnsi="Times New Roman" w:cs="Times New Roman"/>
                <w:sz w:val="24"/>
                <w:szCs w:val="24"/>
                <w:lang w:eastAsia="ru-RU"/>
              </w:rPr>
            </w:pPr>
          </w:p>
          <w:p w14:paraId="1B26A843" w14:textId="77777777" w:rsidR="00D84A7B" w:rsidRDefault="00D84A7B" w:rsidP="00F5252A">
            <w:pPr>
              <w:spacing w:after="0" w:line="240" w:lineRule="auto"/>
              <w:rPr>
                <w:rFonts w:ascii="Times New Roman" w:eastAsia="DengXian" w:hAnsi="Times New Roman" w:cs="Times New Roman"/>
                <w:sz w:val="24"/>
                <w:szCs w:val="24"/>
                <w:lang w:eastAsia="ru-RU"/>
              </w:rPr>
            </w:pPr>
          </w:p>
          <w:p w14:paraId="1D22901E" w14:textId="32E44AE7" w:rsidR="003A297D" w:rsidRPr="001D740F" w:rsidRDefault="003A297D" w:rsidP="00F5252A">
            <w:pPr>
              <w:spacing w:after="0" w:line="240" w:lineRule="auto"/>
              <w:rPr>
                <w:rFonts w:ascii="Times New Roman" w:eastAsia="DengXian" w:hAnsi="Times New Roman" w:cs="Times New Roman"/>
                <w:sz w:val="24"/>
                <w:szCs w:val="24"/>
                <w:lang w:eastAsia="ru-RU"/>
              </w:rPr>
            </w:pPr>
          </w:p>
        </w:tc>
        <w:tc>
          <w:tcPr>
            <w:tcW w:w="1841" w:type="pct"/>
            <w:tcMar>
              <w:top w:w="0" w:type="dxa"/>
              <w:left w:w="108" w:type="dxa"/>
              <w:bottom w:w="0" w:type="dxa"/>
              <w:right w:w="108" w:type="dxa"/>
            </w:tcMar>
          </w:tcPr>
          <w:p w14:paraId="51FF9EB2" w14:textId="77777777" w:rsidR="00304045" w:rsidRPr="001D740F" w:rsidRDefault="00304045" w:rsidP="00F5252A">
            <w:pPr>
              <w:spacing w:after="0" w:line="240" w:lineRule="auto"/>
              <w:rPr>
                <w:rFonts w:ascii="Times New Roman" w:eastAsia="DengXian" w:hAnsi="Times New Roman" w:cs="Times New Roman"/>
                <w:sz w:val="24"/>
                <w:szCs w:val="24"/>
                <w:lang w:eastAsia="ru-RU"/>
              </w:rPr>
            </w:pPr>
            <w:r w:rsidRPr="001D740F">
              <w:rPr>
                <w:rFonts w:ascii="Times New Roman" w:eastAsia="Times New Roman" w:hAnsi="Times New Roman" w:cs="Times New Roman"/>
                <w:noProof/>
                <w:sz w:val="24"/>
                <w:szCs w:val="24"/>
                <w:lang w:eastAsia="ru-RU"/>
              </w:rPr>
              <w:drawing>
                <wp:anchor distT="0" distB="0" distL="114300" distR="114300" simplePos="0" relativeHeight="251666432" behindDoc="1" locked="0" layoutInCell="1" allowOverlap="1" wp14:anchorId="0DAC962C" wp14:editId="2FA6F3D0">
                  <wp:simplePos x="0" y="0"/>
                  <wp:positionH relativeFrom="column">
                    <wp:posOffset>5080</wp:posOffset>
                  </wp:positionH>
                  <wp:positionV relativeFrom="paragraph">
                    <wp:posOffset>6985</wp:posOffset>
                  </wp:positionV>
                  <wp:extent cx="1844675" cy="1844675"/>
                  <wp:effectExtent l="0" t="0" r="3175" b="3175"/>
                  <wp:wrapNone/>
                  <wp:docPr id="17" name="Рисунок 17" descr="Описание: znak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descr="Описание: znak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4675" cy="1844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66" w:type="pct"/>
            <w:tcMar>
              <w:top w:w="0" w:type="dxa"/>
              <w:left w:w="108" w:type="dxa"/>
              <w:bottom w:w="0" w:type="dxa"/>
              <w:right w:w="108" w:type="dxa"/>
            </w:tcMar>
          </w:tcPr>
          <w:p w14:paraId="5677FDA9" w14:textId="77777777" w:rsidR="00304045" w:rsidRPr="001D740F" w:rsidRDefault="00304045" w:rsidP="009C313E">
            <w:pPr>
              <w:spacing w:after="0" w:line="240" w:lineRule="auto"/>
              <w:jc w:val="both"/>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 xml:space="preserve">У места нахождения пожарного </w:t>
            </w:r>
            <w:proofErr w:type="spellStart"/>
            <w:r w:rsidRPr="001D740F">
              <w:rPr>
                <w:rFonts w:ascii="Times New Roman" w:eastAsia="DengXian" w:hAnsi="Times New Roman" w:cs="Times New Roman"/>
                <w:sz w:val="24"/>
                <w:szCs w:val="24"/>
                <w:lang w:eastAsia="ru-RU"/>
              </w:rPr>
              <w:t>сухотрубного</w:t>
            </w:r>
            <w:proofErr w:type="spellEnd"/>
            <w:r w:rsidRPr="001D740F">
              <w:rPr>
                <w:rFonts w:ascii="Times New Roman" w:eastAsia="DengXian" w:hAnsi="Times New Roman" w:cs="Times New Roman"/>
                <w:sz w:val="24"/>
                <w:szCs w:val="24"/>
                <w:lang w:eastAsia="ru-RU"/>
              </w:rPr>
              <w:t xml:space="preserve"> стояка для присоединения и подачи воды</w:t>
            </w:r>
          </w:p>
        </w:tc>
      </w:tr>
      <w:tr w:rsidR="0012013D" w:rsidRPr="001D740F" w14:paraId="5246D437" w14:textId="77777777" w:rsidTr="00B557B3">
        <w:tc>
          <w:tcPr>
            <w:tcW w:w="269" w:type="pct"/>
            <w:tcMar>
              <w:top w:w="0" w:type="dxa"/>
              <w:left w:w="108" w:type="dxa"/>
              <w:bottom w:w="0" w:type="dxa"/>
              <w:right w:w="108" w:type="dxa"/>
            </w:tcMar>
          </w:tcPr>
          <w:p w14:paraId="61D4341E"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6</w:t>
            </w:r>
          </w:p>
        </w:tc>
        <w:tc>
          <w:tcPr>
            <w:tcW w:w="1024" w:type="pct"/>
            <w:tcMar>
              <w:top w:w="0" w:type="dxa"/>
              <w:left w:w="108" w:type="dxa"/>
              <w:bottom w:w="0" w:type="dxa"/>
              <w:right w:w="108" w:type="dxa"/>
            </w:tcMar>
          </w:tcPr>
          <w:p w14:paraId="24E0608E" w14:textId="77777777" w:rsidR="00304045" w:rsidRPr="001D740F" w:rsidRDefault="00304045" w:rsidP="00F5252A">
            <w:pPr>
              <w:spacing w:after="0" w:line="240" w:lineRule="auto"/>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 xml:space="preserve">Органы управления </w:t>
            </w:r>
            <w:proofErr w:type="spellStart"/>
            <w:r w:rsidRPr="001D740F">
              <w:rPr>
                <w:rFonts w:ascii="Times New Roman" w:eastAsia="DengXian" w:hAnsi="Times New Roman" w:cs="Times New Roman"/>
                <w:sz w:val="24"/>
                <w:szCs w:val="24"/>
                <w:lang w:eastAsia="ru-RU"/>
              </w:rPr>
              <w:t>дымоудале-ния</w:t>
            </w:r>
            <w:proofErr w:type="spellEnd"/>
            <w:r w:rsidRPr="001D740F">
              <w:rPr>
                <w:rFonts w:ascii="Times New Roman" w:eastAsia="DengXian" w:hAnsi="Times New Roman" w:cs="Times New Roman"/>
                <w:sz w:val="24"/>
                <w:szCs w:val="24"/>
                <w:lang w:eastAsia="ru-RU"/>
              </w:rPr>
              <w:t xml:space="preserve"> и </w:t>
            </w:r>
            <w:proofErr w:type="spellStart"/>
            <w:r w:rsidRPr="001D740F">
              <w:rPr>
                <w:rFonts w:ascii="Times New Roman" w:eastAsia="DengXian" w:hAnsi="Times New Roman" w:cs="Times New Roman"/>
                <w:sz w:val="24"/>
                <w:szCs w:val="24"/>
                <w:lang w:eastAsia="ru-RU"/>
              </w:rPr>
              <w:t>теплоудаления</w:t>
            </w:r>
            <w:proofErr w:type="spellEnd"/>
          </w:p>
        </w:tc>
        <w:tc>
          <w:tcPr>
            <w:tcW w:w="1841" w:type="pct"/>
            <w:tcMar>
              <w:top w:w="0" w:type="dxa"/>
              <w:left w:w="108" w:type="dxa"/>
              <w:bottom w:w="0" w:type="dxa"/>
              <w:right w:w="108" w:type="dxa"/>
            </w:tcMar>
          </w:tcPr>
          <w:p w14:paraId="4EE4F283"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Times New Roman" w:hAnsi="Times New Roman" w:cs="Times New Roman"/>
                <w:noProof/>
                <w:sz w:val="24"/>
                <w:szCs w:val="24"/>
                <w:lang w:eastAsia="ru-RU"/>
              </w:rPr>
              <w:drawing>
                <wp:anchor distT="0" distB="0" distL="114300" distR="114300" simplePos="0" relativeHeight="251668480" behindDoc="1" locked="0" layoutInCell="1" allowOverlap="1" wp14:anchorId="60C1972F" wp14:editId="68DACB45">
                  <wp:simplePos x="0" y="0"/>
                  <wp:positionH relativeFrom="column">
                    <wp:posOffset>186055</wp:posOffset>
                  </wp:positionH>
                  <wp:positionV relativeFrom="paragraph">
                    <wp:posOffset>55880</wp:posOffset>
                  </wp:positionV>
                  <wp:extent cx="1478915" cy="1478915"/>
                  <wp:effectExtent l="0" t="0" r="6985" b="6985"/>
                  <wp:wrapNone/>
                  <wp:docPr id="18" name="Рисунок 18" descr="Описание: zna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descr="Описание: znak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478915" cy="14789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66" w:type="pct"/>
            <w:tcMar>
              <w:top w:w="0" w:type="dxa"/>
              <w:left w:w="108" w:type="dxa"/>
              <w:bottom w:w="0" w:type="dxa"/>
              <w:right w:w="108" w:type="dxa"/>
            </w:tcMar>
          </w:tcPr>
          <w:p w14:paraId="34C0D566" w14:textId="77777777" w:rsidR="00304045" w:rsidRDefault="00304045" w:rsidP="00BA3BD9">
            <w:pPr>
              <w:spacing w:after="0" w:line="240" w:lineRule="auto"/>
              <w:jc w:val="both"/>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 xml:space="preserve">У места и по направлению к местонахождению органов управления систем дымоудаления и </w:t>
            </w:r>
            <w:proofErr w:type="spellStart"/>
            <w:r w:rsidRPr="001D740F">
              <w:rPr>
                <w:rFonts w:ascii="Times New Roman" w:eastAsia="DengXian" w:hAnsi="Times New Roman" w:cs="Times New Roman"/>
                <w:sz w:val="24"/>
                <w:szCs w:val="24"/>
                <w:lang w:eastAsia="ru-RU"/>
              </w:rPr>
              <w:t>теплоудаления</w:t>
            </w:r>
            <w:proofErr w:type="spellEnd"/>
          </w:p>
          <w:p w14:paraId="53109166" w14:textId="77777777" w:rsidR="005325A5" w:rsidRDefault="005325A5" w:rsidP="00BA3BD9">
            <w:pPr>
              <w:spacing w:after="0" w:line="240" w:lineRule="auto"/>
              <w:jc w:val="both"/>
              <w:rPr>
                <w:rFonts w:ascii="Times New Roman" w:eastAsia="DengXian" w:hAnsi="Times New Roman" w:cs="Times New Roman"/>
                <w:sz w:val="24"/>
                <w:szCs w:val="24"/>
                <w:lang w:eastAsia="ru-RU"/>
              </w:rPr>
            </w:pPr>
          </w:p>
          <w:p w14:paraId="469BB22B" w14:textId="77777777" w:rsidR="005325A5" w:rsidRDefault="005325A5" w:rsidP="00BA3BD9">
            <w:pPr>
              <w:spacing w:after="0" w:line="240" w:lineRule="auto"/>
              <w:jc w:val="both"/>
              <w:rPr>
                <w:rFonts w:ascii="Times New Roman" w:eastAsia="DengXian" w:hAnsi="Times New Roman" w:cs="Times New Roman"/>
                <w:sz w:val="24"/>
                <w:szCs w:val="24"/>
                <w:lang w:eastAsia="ru-RU"/>
              </w:rPr>
            </w:pPr>
          </w:p>
          <w:p w14:paraId="00DFAB0A" w14:textId="77777777" w:rsidR="005325A5" w:rsidRDefault="005325A5" w:rsidP="00BA3BD9">
            <w:pPr>
              <w:spacing w:after="0" w:line="240" w:lineRule="auto"/>
              <w:jc w:val="both"/>
              <w:rPr>
                <w:rFonts w:ascii="Times New Roman" w:eastAsia="DengXian" w:hAnsi="Times New Roman" w:cs="Times New Roman"/>
                <w:sz w:val="24"/>
                <w:szCs w:val="24"/>
                <w:lang w:eastAsia="ru-RU"/>
              </w:rPr>
            </w:pPr>
          </w:p>
          <w:p w14:paraId="40387E01" w14:textId="5E0F027F" w:rsidR="005325A5" w:rsidRPr="001D740F" w:rsidRDefault="005325A5" w:rsidP="00BA3BD9">
            <w:pPr>
              <w:spacing w:after="0" w:line="240" w:lineRule="auto"/>
              <w:jc w:val="both"/>
              <w:rPr>
                <w:rFonts w:ascii="Times New Roman" w:eastAsia="DengXian" w:hAnsi="Times New Roman" w:cs="Times New Roman"/>
                <w:sz w:val="24"/>
                <w:szCs w:val="24"/>
                <w:lang w:eastAsia="ru-RU"/>
              </w:rPr>
            </w:pPr>
          </w:p>
        </w:tc>
      </w:tr>
      <w:tr w:rsidR="0012013D" w:rsidRPr="001D740F" w14:paraId="53ECFB05" w14:textId="77777777" w:rsidTr="00B557B3">
        <w:tc>
          <w:tcPr>
            <w:tcW w:w="269" w:type="pct"/>
            <w:tcMar>
              <w:top w:w="0" w:type="dxa"/>
              <w:left w:w="108" w:type="dxa"/>
              <w:bottom w:w="0" w:type="dxa"/>
              <w:right w:w="108" w:type="dxa"/>
            </w:tcMar>
          </w:tcPr>
          <w:p w14:paraId="02481262"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7</w:t>
            </w:r>
          </w:p>
        </w:tc>
        <w:tc>
          <w:tcPr>
            <w:tcW w:w="1024" w:type="pct"/>
            <w:tcMar>
              <w:top w:w="0" w:type="dxa"/>
              <w:left w:w="108" w:type="dxa"/>
              <w:bottom w:w="0" w:type="dxa"/>
              <w:right w:w="108" w:type="dxa"/>
            </w:tcMar>
          </w:tcPr>
          <w:p w14:paraId="21F5E942" w14:textId="77777777" w:rsidR="00304045" w:rsidRPr="001D740F" w:rsidRDefault="00304045" w:rsidP="00F5252A">
            <w:pPr>
              <w:spacing w:after="0" w:line="240" w:lineRule="auto"/>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Место вскрытия конструкции</w:t>
            </w:r>
          </w:p>
        </w:tc>
        <w:tc>
          <w:tcPr>
            <w:tcW w:w="1841" w:type="pct"/>
            <w:tcMar>
              <w:top w:w="0" w:type="dxa"/>
              <w:left w:w="108" w:type="dxa"/>
              <w:bottom w:w="0" w:type="dxa"/>
              <w:right w:w="108" w:type="dxa"/>
            </w:tcMar>
          </w:tcPr>
          <w:p w14:paraId="72025088" w14:textId="77777777" w:rsidR="00304045" w:rsidRPr="001D740F" w:rsidRDefault="00304045" w:rsidP="00F5252A">
            <w:pPr>
              <w:spacing w:after="0" w:line="240" w:lineRule="auto"/>
              <w:jc w:val="center"/>
              <w:rPr>
                <w:rFonts w:ascii="Times New Roman" w:eastAsia="DengXian" w:hAnsi="Times New Roman" w:cs="Times New Roman"/>
                <w:sz w:val="24"/>
                <w:szCs w:val="24"/>
                <w:lang w:eastAsia="ru-RU"/>
              </w:rPr>
            </w:pPr>
            <w:r w:rsidRPr="001D740F">
              <w:rPr>
                <w:rFonts w:ascii="Times New Roman" w:eastAsia="Times New Roman" w:hAnsi="Times New Roman" w:cs="Times New Roman"/>
                <w:noProof/>
                <w:sz w:val="24"/>
                <w:szCs w:val="24"/>
                <w:lang w:eastAsia="ru-RU"/>
              </w:rPr>
              <w:drawing>
                <wp:anchor distT="0" distB="0" distL="114300" distR="114300" simplePos="0" relativeHeight="251667456" behindDoc="1" locked="0" layoutInCell="1" allowOverlap="1" wp14:anchorId="731B2169" wp14:editId="1695787A">
                  <wp:simplePos x="0" y="0"/>
                  <wp:positionH relativeFrom="column">
                    <wp:posOffset>358140</wp:posOffset>
                  </wp:positionH>
                  <wp:positionV relativeFrom="paragraph">
                    <wp:posOffset>43816</wp:posOffset>
                  </wp:positionV>
                  <wp:extent cx="1129030" cy="1295400"/>
                  <wp:effectExtent l="0" t="0" r="0" b="0"/>
                  <wp:wrapNone/>
                  <wp:docPr id="19" name="Рисунок 19" descr="Описание: zna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descr="Описание: znak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12903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66" w:type="pct"/>
            <w:tcMar>
              <w:top w:w="0" w:type="dxa"/>
              <w:left w:w="108" w:type="dxa"/>
              <w:bottom w:w="0" w:type="dxa"/>
              <w:right w:w="108" w:type="dxa"/>
            </w:tcMar>
          </w:tcPr>
          <w:p w14:paraId="7E619AA7" w14:textId="77777777" w:rsidR="00304045" w:rsidRDefault="00304045" w:rsidP="00BA3BD9">
            <w:pPr>
              <w:spacing w:after="0" w:line="240" w:lineRule="auto"/>
              <w:jc w:val="both"/>
              <w:rPr>
                <w:rFonts w:ascii="Times New Roman" w:eastAsia="DengXian" w:hAnsi="Times New Roman" w:cs="Times New Roman"/>
                <w:sz w:val="24"/>
                <w:szCs w:val="24"/>
                <w:lang w:eastAsia="ru-RU"/>
              </w:rPr>
            </w:pPr>
            <w:r w:rsidRPr="001D740F">
              <w:rPr>
                <w:rFonts w:ascii="Times New Roman" w:eastAsia="DengXian" w:hAnsi="Times New Roman" w:cs="Times New Roman"/>
                <w:sz w:val="24"/>
                <w:szCs w:val="24"/>
                <w:lang w:eastAsia="ru-RU"/>
              </w:rPr>
              <w:t>У места и по направлению к местонахождению участков строительных конструкций, предназначенных для вскрытия при пожаре</w:t>
            </w:r>
          </w:p>
          <w:p w14:paraId="48EEFA85" w14:textId="77777777" w:rsidR="00604E58" w:rsidRDefault="00604E58" w:rsidP="00BA3BD9">
            <w:pPr>
              <w:spacing w:after="0" w:line="240" w:lineRule="auto"/>
              <w:jc w:val="both"/>
              <w:rPr>
                <w:rFonts w:ascii="Times New Roman" w:eastAsia="DengXian" w:hAnsi="Times New Roman" w:cs="Times New Roman"/>
                <w:sz w:val="24"/>
                <w:szCs w:val="24"/>
                <w:lang w:eastAsia="ru-RU"/>
              </w:rPr>
            </w:pPr>
          </w:p>
          <w:p w14:paraId="0EF64A1B" w14:textId="77777777" w:rsidR="00604E58" w:rsidRDefault="00604E58" w:rsidP="00BA3BD9">
            <w:pPr>
              <w:spacing w:after="0" w:line="240" w:lineRule="auto"/>
              <w:jc w:val="both"/>
              <w:rPr>
                <w:rFonts w:ascii="Times New Roman" w:eastAsia="DengXian" w:hAnsi="Times New Roman" w:cs="Times New Roman"/>
                <w:sz w:val="24"/>
                <w:szCs w:val="24"/>
                <w:lang w:eastAsia="ru-RU"/>
              </w:rPr>
            </w:pPr>
          </w:p>
          <w:p w14:paraId="5DD87428" w14:textId="130DAEC4" w:rsidR="00604E58" w:rsidRPr="001D740F" w:rsidRDefault="00604E58" w:rsidP="00BA3BD9">
            <w:pPr>
              <w:spacing w:after="0" w:line="240" w:lineRule="auto"/>
              <w:jc w:val="both"/>
              <w:rPr>
                <w:rFonts w:ascii="Times New Roman" w:eastAsia="DengXian" w:hAnsi="Times New Roman" w:cs="Times New Roman"/>
                <w:sz w:val="24"/>
                <w:szCs w:val="24"/>
                <w:lang w:eastAsia="ru-RU"/>
              </w:rPr>
            </w:pPr>
          </w:p>
        </w:tc>
      </w:tr>
    </w:tbl>
    <w:p w14:paraId="1626646F" w14:textId="77777777" w:rsidR="00304045" w:rsidRPr="001D740F" w:rsidRDefault="00304045" w:rsidP="00BA3BD9">
      <w:pPr>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lastRenderedPageBreak/>
        <w:t>5. Разрешается совмещать знаки безопасности с поясняющей надписью в едином блоке прямоугольной формы. Знак безопасности должен быть расположен в левой части блока. Высота блока должна быть на 15 % больше высоты знака (по таблице 3), длина блока – в 2 или 3 раза больше его высоты. Блок должен быть окантован каймой шириной 0,05 длины меньшей стороны прямоугольника. Ее цвет должен соответствовать сигнальному цвету знака безопасности.</w:t>
      </w:r>
    </w:p>
    <w:p w14:paraId="59E7BDCE" w14:textId="77777777" w:rsidR="00304045" w:rsidRPr="001D740F" w:rsidRDefault="00304045" w:rsidP="00BA3BD9">
      <w:pPr>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Поясняющую надпись следует выполнять красным цветом на белом фоне. Разрешается вертикальное расположение блока по большей стороне.</w:t>
      </w:r>
    </w:p>
    <w:p w14:paraId="2A696C9E" w14:textId="77777777" w:rsidR="00304045" w:rsidRPr="001D740F" w:rsidRDefault="00304045" w:rsidP="00BA3BD9">
      <w:pPr>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6. Эвакуационный или запасной выход необходимо обозначать светящейся надписью «Выход» белого цвета на зеленом фоне.</w:t>
      </w:r>
    </w:p>
    <w:p w14:paraId="2978A8A4" w14:textId="77777777" w:rsidR="00304045" w:rsidRPr="001D740F" w:rsidRDefault="00304045" w:rsidP="00BA3BD9">
      <w:pPr>
        <w:spacing w:after="0" w:line="240" w:lineRule="auto"/>
        <w:ind w:left="1134" w:right="-1"/>
        <w:jc w:val="center"/>
        <w:rPr>
          <w:rFonts w:ascii="Times New Roman" w:eastAsia="DengXian" w:hAnsi="Times New Roman" w:cs="Times New Roman"/>
          <w:b/>
          <w:bCs/>
          <w:sz w:val="28"/>
          <w:szCs w:val="28"/>
          <w:lang w:eastAsia="ru-RU"/>
        </w:rPr>
      </w:pPr>
    </w:p>
    <w:p w14:paraId="14EA5ABF" w14:textId="77777777" w:rsidR="00304045" w:rsidRPr="001D740F" w:rsidRDefault="00304045" w:rsidP="0068271F">
      <w:pPr>
        <w:spacing w:after="0" w:line="240" w:lineRule="auto"/>
        <w:ind w:right="-1"/>
        <w:jc w:val="center"/>
        <w:rPr>
          <w:rFonts w:ascii="Times New Roman" w:eastAsia="DengXian" w:hAnsi="Times New Roman" w:cs="Times New Roman"/>
          <w:b/>
          <w:bCs/>
          <w:sz w:val="28"/>
          <w:szCs w:val="28"/>
          <w:lang w:eastAsia="ru-RU"/>
        </w:rPr>
      </w:pPr>
      <w:r w:rsidRPr="001D740F">
        <w:rPr>
          <w:rFonts w:ascii="Times New Roman" w:eastAsia="DengXian" w:hAnsi="Times New Roman" w:cs="Times New Roman"/>
          <w:b/>
          <w:bCs/>
          <w:sz w:val="28"/>
          <w:szCs w:val="28"/>
          <w:lang w:eastAsia="ru-RU"/>
        </w:rPr>
        <w:t>Технические требования</w:t>
      </w:r>
    </w:p>
    <w:p w14:paraId="7DA80994" w14:textId="77777777" w:rsidR="00304045" w:rsidRPr="001D740F" w:rsidRDefault="00304045" w:rsidP="00BA3BD9">
      <w:pPr>
        <w:spacing w:after="0" w:line="240" w:lineRule="auto"/>
        <w:ind w:left="1134" w:right="-1"/>
        <w:jc w:val="center"/>
        <w:rPr>
          <w:rFonts w:ascii="Times New Roman" w:eastAsia="DengXian" w:hAnsi="Times New Roman" w:cs="Times New Roman"/>
          <w:sz w:val="28"/>
          <w:szCs w:val="28"/>
          <w:lang w:eastAsia="ru-RU"/>
        </w:rPr>
      </w:pPr>
    </w:p>
    <w:p w14:paraId="32847BD0" w14:textId="77777777" w:rsidR="00304045" w:rsidRPr="001D740F" w:rsidRDefault="00304045" w:rsidP="00BA3BD9">
      <w:pPr>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1. Поверхности, имеющие сигнальный цвет, так же, как и знаки безопасности, должны всегда находиться в состоянии, обеспечивающем четкое восприятие смыслового значения цветов и знаков.</w:t>
      </w:r>
    </w:p>
    <w:p w14:paraId="1F8E9695" w14:textId="77777777" w:rsidR="00304045" w:rsidRPr="001D740F" w:rsidRDefault="00304045" w:rsidP="00BA3BD9">
      <w:pPr>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2. Сигнальные цвета необходимо воспроизводить с применением лакокрасочных материалов, порошковых полимерных красок, пластмасс и других материалов.</w:t>
      </w:r>
    </w:p>
    <w:p w14:paraId="3C339890" w14:textId="77777777" w:rsidR="00304045" w:rsidRPr="001D740F" w:rsidRDefault="00304045" w:rsidP="00BA3BD9">
      <w:pPr>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3. Материалы, применяемые для окраски объектов в сигнальные цвета и для цветовой отделки знаков безопасности, должны обеспечивать получение цветов, соответствующих заданным характеристикам, а также материалу объекта и условиям его эксплуатации.</w:t>
      </w:r>
    </w:p>
    <w:p w14:paraId="22709C43" w14:textId="77777777" w:rsidR="00304045" w:rsidRPr="001D740F" w:rsidRDefault="00304045" w:rsidP="00BA3BD9">
      <w:pPr>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4. Покрытие должно быть ровным, без потеков, пятен, не должно отслаиваться и ухудшать эксплуатационные свойства покрытых им поверхностей.</w:t>
      </w:r>
    </w:p>
    <w:p w14:paraId="552788E9" w14:textId="77777777" w:rsidR="00304045" w:rsidRPr="001D740F" w:rsidRDefault="00304045" w:rsidP="00BA3BD9">
      <w:pPr>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5. При изменении цвета и несоответствии его требованиям необходимо возобновить окраску объектов в сигнальные цвета и цветовую отделку знаков безопасности или заменить знак на новый. Заменять знаки новыми необходимо также при деформации и разрушении их.</w:t>
      </w:r>
    </w:p>
    <w:p w14:paraId="68BC32ED" w14:textId="77777777" w:rsidR="00304045" w:rsidRPr="001D740F" w:rsidRDefault="00304045" w:rsidP="00BA3BD9">
      <w:pPr>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6. Знаки безопасности должны иметь плоскую или объемную конструкцию. В обоих случаях символы и поясняющие надписи необходимо наносить на одной или обеих сторонах знака.</w:t>
      </w:r>
    </w:p>
    <w:p w14:paraId="16FA9799" w14:textId="77777777" w:rsidR="00304045" w:rsidRPr="001D740F" w:rsidRDefault="00304045" w:rsidP="00BA3BD9">
      <w:pPr>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7. Конструкция объемных знаков должна обеспечивать плотность всех соединений корпусов, надежность креплений, а также простоту монтажа и демонтажа при техническом обслуживании и ремонте.</w:t>
      </w:r>
    </w:p>
    <w:p w14:paraId="269698D5" w14:textId="77777777" w:rsidR="00304045" w:rsidRPr="001D740F" w:rsidRDefault="00304045" w:rsidP="00BA3BD9">
      <w:pPr>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 xml:space="preserve">8. Знаки, используемые в темное время суток или в условиях недостаточной видимости, должны быть освещены. Все устройства, обеспечивающие видимость знаков, табличек и блоков в темное время </w:t>
      </w:r>
      <w:r w:rsidRPr="001D740F">
        <w:rPr>
          <w:rFonts w:ascii="Times New Roman" w:eastAsia="DengXian" w:hAnsi="Times New Roman" w:cs="Times New Roman"/>
          <w:sz w:val="28"/>
          <w:szCs w:val="28"/>
          <w:lang w:eastAsia="ru-RU"/>
        </w:rPr>
        <w:lastRenderedPageBreak/>
        <w:t>суток, не должны изменять их цвет, а также ухудшать их видимость в светлое время суток.</w:t>
      </w:r>
    </w:p>
    <w:p w14:paraId="7A71EB75" w14:textId="77777777" w:rsidR="00304045" w:rsidRPr="001D740F" w:rsidRDefault="00304045" w:rsidP="00BA3BD9">
      <w:pPr>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9. Знаки пожарной безопасности и указатели эвакуационных или запасных выходов должны быть снабжены собственными автономными источниками питания для освещения.</w:t>
      </w:r>
    </w:p>
    <w:p w14:paraId="7F62DDAA" w14:textId="77777777" w:rsidR="00304045" w:rsidRPr="001D740F" w:rsidRDefault="00304045" w:rsidP="00BA3BD9">
      <w:pPr>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10. Плоские знаки, таблички и блоки, включающие знаки безопасности, необходимо изготовлять из листового металла толщиной от 0,5 до 1,5 мм, а также из пластмасс или древесины, при условии обеспечения необходимой прочности, жесткости и устойчивости их в различных атмосферных условиях.</w:t>
      </w:r>
    </w:p>
    <w:p w14:paraId="0EDEADD5" w14:textId="77777777" w:rsidR="00304045" w:rsidRPr="001D740F" w:rsidRDefault="00304045" w:rsidP="00BA3BD9">
      <w:pPr>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11. Приспособления для крепления знаков, табличек и блоков должны быть окрашены в серый или серебристо-серый цвет.</w:t>
      </w:r>
    </w:p>
    <w:p w14:paraId="0FBF8D96" w14:textId="77777777" w:rsidR="00304045" w:rsidRPr="001D740F" w:rsidRDefault="00304045" w:rsidP="00BA3BD9">
      <w:pPr>
        <w:spacing w:after="0" w:line="240" w:lineRule="auto"/>
        <w:ind w:right="-1" w:firstLine="709"/>
        <w:jc w:val="both"/>
        <w:rPr>
          <w:rFonts w:ascii="Times New Roman" w:eastAsia="DengXian" w:hAnsi="Times New Roman" w:cs="Times New Roman"/>
          <w:sz w:val="28"/>
          <w:szCs w:val="28"/>
          <w:lang w:eastAsia="ru-RU"/>
        </w:rPr>
      </w:pPr>
      <w:r w:rsidRPr="001D740F">
        <w:rPr>
          <w:rFonts w:ascii="Times New Roman" w:eastAsia="DengXian" w:hAnsi="Times New Roman" w:cs="Times New Roman"/>
          <w:sz w:val="28"/>
          <w:szCs w:val="28"/>
          <w:lang w:eastAsia="ru-RU"/>
        </w:rPr>
        <w:t xml:space="preserve">12. Знаки безопасности с искусственным освещением, установленные во </w:t>
      </w:r>
      <w:proofErr w:type="spellStart"/>
      <w:r w:rsidRPr="001D740F">
        <w:rPr>
          <w:rFonts w:ascii="Times New Roman" w:eastAsia="DengXian" w:hAnsi="Times New Roman" w:cs="Times New Roman"/>
          <w:sz w:val="28"/>
          <w:szCs w:val="28"/>
          <w:lang w:eastAsia="ru-RU"/>
        </w:rPr>
        <w:t>взрыво</w:t>
      </w:r>
      <w:proofErr w:type="spellEnd"/>
      <w:r w:rsidRPr="001D740F">
        <w:rPr>
          <w:rFonts w:ascii="Times New Roman" w:eastAsia="DengXian" w:hAnsi="Times New Roman" w:cs="Times New Roman"/>
          <w:sz w:val="28"/>
          <w:szCs w:val="28"/>
          <w:lang w:eastAsia="ru-RU"/>
        </w:rPr>
        <w:t xml:space="preserve">- и пожароопасных помещениях, на дверях этих помещений, а также на открытых площадках вблизи </w:t>
      </w:r>
      <w:proofErr w:type="spellStart"/>
      <w:r w:rsidRPr="001D740F">
        <w:rPr>
          <w:rFonts w:ascii="Times New Roman" w:eastAsia="DengXian" w:hAnsi="Times New Roman" w:cs="Times New Roman"/>
          <w:sz w:val="28"/>
          <w:szCs w:val="28"/>
          <w:lang w:eastAsia="ru-RU"/>
        </w:rPr>
        <w:t>взрыво</w:t>
      </w:r>
      <w:proofErr w:type="spellEnd"/>
      <w:r w:rsidRPr="001D740F">
        <w:rPr>
          <w:rFonts w:ascii="Times New Roman" w:eastAsia="DengXian" w:hAnsi="Times New Roman" w:cs="Times New Roman"/>
          <w:sz w:val="28"/>
          <w:szCs w:val="28"/>
          <w:lang w:eastAsia="ru-RU"/>
        </w:rPr>
        <w:t xml:space="preserve">- и пожароопасных технологических установок, должны быть защищены. Степень защиты знаков безопасности должна соответствовать категории мест их размещения по </w:t>
      </w:r>
      <w:proofErr w:type="spellStart"/>
      <w:r w:rsidRPr="001D740F">
        <w:rPr>
          <w:rFonts w:ascii="Times New Roman" w:eastAsia="DengXian" w:hAnsi="Times New Roman" w:cs="Times New Roman"/>
          <w:sz w:val="28"/>
          <w:szCs w:val="28"/>
          <w:lang w:eastAsia="ru-RU"/>
        </w:rPr>
        <w:t>взрыво</w:t>
      </w:r>
      <w:proofErr w:type="spellEnd"/>
      <w:r w:rsidRPr="001D740F">
        <w:rPr>
          <w:rFonts w:ascii="Times New Roman" w:eastAsia="DengXian" w:hAnsi="Times New Roman" w:cs="Times New Roman"/>
          <w:sz w:val="28"/>
          <w:szCs w:val="28"/>
          <w:lang w:eastAsia="ru-RU"/>
        </w:rPr>
        <w:t>- и пожароопасности, установленной строительными нормами и правилами.</w:t>
      </w:r>
    </w:p>
    <w:p w14:paraId="03C71395" w14:textId="77777777" w:rsidR="00304045" w:rsidRPr="001D740F" w:rsidRDefault="00304045" w:rsidP="00304045">
      <w:pPr>
        <w:spacing w:after="0" w:line="240" w:lineRule="auto"/>
        <w:ind w:right="423" w:firstLine="709"/>
        <w:jc w:val="both"/>
        <w:rPr>
          <w:rFonts w:ascii="Times New Roman" w:eastAsia="DengXian" w:hAnsi="Times New Roman" w:cs="Times New Roman"/>
          <w:sz w:val="28"/>
          <w:szCs w:val="28"/>
          <w:lang w:eastAsia="ru-RU"/>
        </w:rPr>
      </w:pPr>
    </w:p>
    <w:p w14:paraId="56FADFB9" w14:textId="77777777" w:rsidR="00304045" w:rsidRDefault="00304045"/>
    <w:sectPr w:rsidR="00304045" w:rsidSect="00D5528B">
      <w:footerReference w:type="default" r:id="rId29"/>
      <w:pgSz w:w="11906" w:h="16838" w:code="9"/>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EBDCC" w14:textId="77777777" w:rsidR="00E409F4" w:rsidRDefault="00E409F4" w:rsidP="007D35B6">
      <w:pPr>
        <w:spacing w:after="0" w:line="240" w:lineRule="auto"/>
      </w:pPr>
      <w:r>
        <w:separator/>
      </w:r>
    </w:p>
  </w:endnote>
  <w:endnote w:type="continuationSeparator" w:id="0">
    <w:p w14:paraId="00208C5E" w14:textId="77777777" w:rsidR="00E409F4" w:rsidRDefault="00E409F4" w:rsidP="007D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7208723"/>
      <w:docPartObj>
        <w:docPartGallery w:val="Page Numbers (Bottom of Page)"/>
        <w:docPartUnique/>
      </w:docPartObj>
    </w:sdtPr>
    <w:sdtEndPr>
      <w:rPr>
        <w:rFonts w:ascii="Times New Roman" w:hAnsi="Times New Roman" w:cs="Times New Roman"/>
        <w:sz w:val="28"/>
        <w:szCs w:val="28"/>
      </w:rPr>
    </w:sdtEndPr>
    <w:sdtContent>
      <w:p w14:paraId="231821EB" w14:textId="5C4E8865" w:rsidR="007D35B6" w:rsidRPr="00A35BA0" w:rsidRDefault="007D35B6" w:rsidP="00A35BA0">
        <w:pPr>
          <w:pStyle w:val="a6"/>
          <w:jc w:val="right"/>
          <w:rPr>
            <w:rFonts w:ascii="Times New Roman" w:hAnsi="Times New Roman" w:cs="Times New Roman"/>
            <w:sz w:val="28"/>
            <w:szCs w:val="28"/>
          </w:rPr>
        </w:pPr>
        <w:r w:rsidRPr="007D35B6">
          <w:rPr>
            <w:rFonts w:ascii="Times New Roman" w:hAnsi="Times New Roman" w:cs="Times New Roman"/>
            <w:sz w:val="28"/>
            <w:szCs w:val="28"/>
          </w:rPr>
          <w:fldChar w:fldCharType="begin"/>
        </w:r>
        <w:r w:rsidRPr="007D35B6">
          <w:rPr>
            <w:rFonts w:ascii="Times New Roman" w:hAnsi="Times New Roman" w:cs="Times New Roman"/>
            <w:sz w:val="28"/>
            <w:szCs w:val="28"/>
          </w:rPr>
          <w:instrText>PAGE   \* MERGEFORMAT</w:instrText>
        </w:r>
        <w:r w:rsidRPr="007D35B6">
          <w:rPr>
            <w:rFonts w:ascii="Times New Roman" w:hAnsi="Times New Roman" w:cs="Times New Roman"/>
            <w:sz w:val="28"/>
            <w:szCs w:val="28"/>
          </w:rPr>
          <w:fldChar w:fldCharType="separate"/>
        </w:r>
        <w:r w:rsidRPr="007D35B6">
          <w:rPr>
            <w:rFonts w:ascii="Times New Roman" w:hAnsi="Times New Roman" w:cs="Times New Roman"/>
            <w:sz w:val="28"/>
            <w:szCs w:val="28"/>
          </w:rPr>
          <w:t>2</w:t>
        </w:r>
        <w:r w:rsidRPr="007D35B6">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3D15" w14:textId="77777777" w:rsidR="00E409F4" w:rsidRDefault="00E409F4" w:rsidP="007D35B6">
      <w:pPr>
        <w:spacing w:after="0" w:line="240" w:lineRule="auto"/>
      </w:pPr>
      <w:r>
        <w:separator/>
      </w:r>
    </w:p>
  </w:footnote>
  <w:footnote w:type="continuationSeparator" w:id="0">
    <w:p w14:paraId="55FD2EDF" w14:textId="77777777" w:rsidR="00E409F4" w:rsidRDefault="00E409F4" w:rsidP="007D35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045"/>
    <w:rsid w:val="000236A8"/>
    <w:rsid w:val="00050D54"/>
    <w:rsid w:val="00072DFE"/>
    <w:rsid w:val="00092D31"/>
    <w:rsid w:val="000A0044"/>
    <w:rsid w:val="000C1801"/>
    <w:rsid w:val="000E780D"/>
    <w:rsid w:val="0012013D"/>
    <w:rsid w:val="0013623E"/>
    <w:rsid w:val="00137D22"/>
    <w:rsid w:val="00140DAD"/>
    <w:rsid w:val="00191931"/>
    <w:rsid w:val="001A1D73"/>
    <w:rsid w:val="001C3958"/>
    <w:rsid w:val="002103BC"/>
    <w:rsid w:val="00217B81"/>
    <w:rsid w:val="0024413A"/>
    <w:rsid w:val="00304045"/>
    <w:rsid w:val="00313DEA"/>
    <w:rsid w:val="00344D62"/>
    <w:rsid w:val="003834F4"/>
    <w:rsid w:val="003A297D"/>
    <w:rsid w:val="003B0EE2"/>
    <w:rsid w:val="00412CD4"/>
    <w:rsid w:val="004C0823"/>
    <w:rsid w:val="004E4423"/>
    <w:rsid w:val="005325A5"/>
    <w:rsid w:val="005B6744"/>
    <w:rsid w:val="005C6718"/>
    <w:rsid w:val="005D04A1"/>
    <w:rsid w:val="00604E58"/>
    <w:rsid w:val="00615627"/>
    <w:rsid w:val="00627070"/>
    <w:rsid w:val="0068271F"/>
    <w:rsid w:val="006839FB"/>
    <w:rsid w:val="006B2767"/>
    <w:rsid w:val="006B7059"/>
    <w:rsid w:val="006D08AF"/>
    <w:rsid w:val="007D336C"/>
    <w:rsid w:val="007D35B6"/>
    <w:rsid w:val="00810D79"/>
    <w:rsid w:val="008A67BC"/>
    <w:rsid w:val="009C313E"/>
    <w:rsid w:val="009C3914"/>
    <w:rsid w:val="009F0640"/>
    <w:rsid w:val="009F5B2B"/>
    <w:rsid w:val="00A14F0D"/>
    <w:rsid w:val="00A3081D"/>
    <w:rsid w:val="00A35BA0"/>
    <w:rsid w:val="00AF43F1"/>
    <w:rsid w:val="00B451DA"/>
    <w:rsid w:val="00B557B3"/>
    <w:rsid w:val="00BA3BD9"/>
    <w:rsid w:val="00BC529E"/>
    <w:rsid w:val="00C644BD"/>
    <w:rsid w:val="00C656D3"/>
    <w:rsid w:val="00C84362"/>
    <w:rsid w:val="00CA1A7B"/>
    <w:rsid w:val="00CC2575"/>
    <w:rsid w:val="00CF1D09"/>
    <w:rsid w:val="00D432EF"/>
    <w:rsid w:val="00D4346F"/>
    <w:rsid w:val="00D46988"/>
    <w:rsid w:val="00D5528B"/>
    <w:rsid w:val="00D578BD"/>
    <w:rsid w:val="00D76E7D"/>
    <w:rsid w:val="00D84A7B"/>
    <w:rsid w:val="00DA4ECA"/>
    <w:rsid w:val="00DA79E2"/>
    <w:rsid w:val="00DC1621"/>
    <w:rsid w:val="00E06854"/>
    <w:rsid w:val="00E409F4"/>
    <w:rsid w:val="00E544BE"/>
    <w:rsid w:val="00ED178D"/>
    <w:rsid w:val="00F44D8C"/>
    <w:rsid w:val="00F642FA"/>
    <w:rsid w:val="00FD2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FB043"/>
  <w15:chartTrackingRefBased/>
  <w15:docId w15:val="{02BE73B3-AB72-4DB9-B0D1-6EC6E08F1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0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qFormat/>
    <w:rsid w:val="00304045"/>
    <w:pPr>
      <w:spacing w:after="0" w:line="240" w:lineRule="auto"/>
    </w:pPr>
    <w:rPr>
      <w:rFonts w:eastAsia="DengXi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304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5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D35B6"/>
  </w:style>
  <w:style w:type="paragraph" w:styleId="a6">
    <w:name w:val="footer"/>
    <w:basedOn w:val="a"/>
    <w:link w:val="a7"/>
    <w:uiPriority w:val="99"/>
    <w:unhideWhenUsed/>
    <w:rsid w:val="007D35B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D3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png"/><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png"/><Relationship Id="rId28" Type="http://schemas.openxmlformats.org/officeDocument/2006/relationships/image" Target="media/image23.jpeg"/><Relationship Id="rId10" Type="http://schemas.openxmlformats.org/officeDocument/2006/relationships/image" Target="media/image5.png"/><Relationship Id="rId19" Type="http://schemas.openxmlformats.org/officeDocument/2006/relationships/image" Target="media/image14.jpe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2358</Words>
  <Characters>13443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Чыныбаев Канатбек</dc:creator>
  <cp:keywords/>
  <dc:description/>
  <cp:lastModifiedBy>Чыныбаев Канатбек</cp:lastModifiedBy>
  <cp:revision>48</cp:revision>
  <cp:lastPrinted>2025-04-21T03:59:00Z</cp:lastPrinted>
  <dcterms:created xsi:type="dcterms:W3CDTF">2025-04-02T13:19:00Z</dcterms:created>
  <dcterms:modified xsi:type="dcterms:W3CDTF">2025-05-06T08:31:00Z</dcterms:modified>
</cp:coreProperties>
</file>