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3F61" w:rsidRPr="0051780D" w:rsidRDefault="001A13BE" w:rsidP="008D3F61">
      <w:pPr>
        <w:jc w:val="center"/>
        <w:rPr>
          <w:b/>
          <w:sz w:val="28"/>
          <w:szCs w:val="28"/>
          <w:lang w:val="ky-KG"/>
        </w:rPr>
      </w:pPr>
      <w:r>
        <w:rPr>
          <w:b/>
          <w:sz w:val="28"/>
          <w:szCs w:val="28"/>
        </w:rPr>
        <w:t>«</w:t>
      </w:r>
      <w:r w:rsidR="008D3F61">
        <w:rPr>
          <w:b/>
          <w:sz w:val="28"/>
          <w:szCs w:val="28"/>
          <w:lang w:val="ky-KG"/>
        </w:rPr>
        <w:t>Кыргыз Республикасынын Өкмөтүнү</w:t>
      </w:r>
      <w:proofErr w:type="gramStart"/>
      <w:r w:rsidR="008D3F61">
        <w:rPr>
          <w:b/>
          <w:sz w:val="28"/>
          <w:szCs w:val="28"/>
          <w:lang w:val="ky-KG"/>
        </w:rPr>
        <w:t>н</w:t>
      </w:r>
      <w:proofErr w:type="gramEnd"/>
      <w:r w:rsidR="008D3F61">
        <w:rPr>
          <w:b/>
          <w:sz w:val="28"/>
          <w:szCs w:val="28"/>
          <w:lang w:val="ky-KG"/>
        </w:rPr>
        <w:t xml:space="preserve"> </w:t>
      </w:r>
      <w:r>
        <w:rPr>
          <w:b/>
          <w:sz w:val="28"/>
          <w:szCs w:val="28"/>
          <w:lang w:val="ky-KG"/>
        </w:rPr>
        <w:t xml:space="preserve">2017-жылдын 23-июнундагы </w:t>
      </w:r>
      <w:r>
        <w:rPr>
          <w:b/>
          <w:sz w:val="28"/>
          <w:szCs w:val="28"/>
          <w:lang w:val="ky-KG"/>
        </w:rPr>
        <w:br/>
        <w:t xml:space="preserve">№ 407 </w:t>
      </w:r>
      <w:r>
        <w:rPr>
          <w:b/>
          <w:sz w:val="28"/>
          <w:szCs w:val="28"/>
        </w:rPr>
        <w:t>«</w:t>
      </w:r>
      <w:r w:rsidR="008D3F61">
        <w:rPr>
          <w:b/>
          <w:sz w:val="28"/>
          <w:szCs w:val="28"/>
          <w:lang w:val="ky-KG"/>
        </w:rPr>
        <w:t>Транспорт каражаттарын, түзүлүштөрдү жана жабдууларды каттоо маселелери жөнүндө</w:t>
      </w:r>
      <w:r w:rsidR="008D3F61" w:rsidRPr="00F37449">
        <w:rPr>
          <w:sz w:val="28"/>
          <w:szCs w:val="28"/>
          <w:lang w:val="ky-KG"/>
        </w:rPr>
        <w:t>»</w:t>
      </w:r>
      <w:r w:rsidR="008D3F61">
        <w:rPr>
          <w:b/>
          <w:sz w:val="28"/>
          <w:szCs w:val="28"/>
          <w:lang w:val="ky-KG"/>
        </w:rPr>
        <w:t xml:space="preserve"> токтомуна өзгөртүүлөрдү киргизүү тууралуу</w:t>
      </w:r>
      <w:r w:rsidR="008D3F61" w:rsidRPr="00F37449">
        <w:rPr>
          <w:sz w:val="28"/>
          <w:szCs w:val="28"/>
          <w:lang w:val="ky-KG"/>
        </w:rPr>
        <w:t>»</w:t>
      </w:r>
      <w:r w:rsidR="008D3F61">
        <w:rPr>
          <w:b/>
          <w:sz w:val="28"/>
          <w:szCs w:val="28"/>
          <w:lang w:val="ky-KG"/>
        </w:rPr>
        <w:t xml:space="preserve"> Кыргыз Республикасынын Өкмөтүнүн токтомунун долбооруна НЕГИЗДЕМЕ - МААЛЫМКАТ</w:t>
      </w:r>
    </w:p>
    <w:p w:rsidR="008D3F61" w:rsidRDefault="008D3F61" w:rsidP="008D3F61">
      <w:pPr>
        <w:pStyle w:val="tkNazvanie"/>
        <w:spacing w:before="0" w:after="0" w:line="240" w:lineRule="auto"/>
        <w:ind w:left="0" w:right="0" w:firstLine="709"/>
        <w:jc w:val="both"/>
        <w:rPr>
          <w:rFonts w:ascii="Times New Roman" w:hAnsi="Times New Roman" w:cs="Times New Roman"/>
          <w:sz w:val="28"/>
          <w:szCs w:val="28"/>
        </w:rPr>
      </w:pPr>
    </w:p>
    <w:p w:rsidR="008D3F61" w:rsidRPr="0051780D" w:rsidRDefault="008D3F61" w:rsidP="008D3F61">
      <w:pPr>
        <w:pStyle w:val="tkNazvanie"/>
        <w:spacing w:before="0" w:after="0" w:line="240" w:lineRule="auto"/>
        <w:ind w:left="0" w:right="0" w:firstLine="709"/>
        <w:jc w:val="both"/>
        <w:rPr>
          <w:rFonts w:ascii="Times New Roman" w:hAnsi="Times New Roman" w:cs="Times New Roman"/>
          <w:sz w:val="28"/>
          <w:szCs w:val="28"/>
          <w:lang w:val="ky-KG"/>
        </w:rPr>
      </w:pPr>
      <w:r>
        <w:rPr>
          <w:rFonts w:ascii="Times New Roman" w:hAnsi="Times New Roman" w:cs="Times New Roman"/>
          <w:sz w:val="28"/>
          <w:szCs w:val="28"/>
        </w:rPr>
        <w:t xml:space="preserve">1. </w:t>
      </w:r>
      <w:r>
        <w:rPr>
          <w:rFonts w:ascii="Times New Roman" w:hAnsi="Times New Roman" w:cs="Times New Roman"/>
          <w:sz w:val="28"/>
          <w:szCs w:val="28"/>
          <w:lang w:val="ky-KG"/>
        </w:rPr>
        <w:t>Максаты жана милдеттери</w:t>
      </w:r>
    </w:p>
    <w:p w:rsidR="008D3F61" w:rsidRDefault="008D3F61" w:rsidP="008D3F61">
      <w:pPr>
        <w:pStyle w:val="tkNazvanie"/>
        <w:spacing w:before="0" w:after="0" w:line="240" w:lineRule="auto"/>
        <w:ind w:left="0" w:right="0" w:firstLine="709"/>
        <w:jc w:val="both"/>
        <w:rPr>
          <w:rFonts w:ascii="Times New Roman" w:hAnsi="Times New Roman" w:cs="Times New Roman"/>
          <w:b w:val="0"/>
          <w:sz w:val="28"/>
          <w:szCs w:val="28"/>
          <w:lang w:val="ky-KG"/>
        </w:rPr>
      </w:pPr>
      <w:r>
        <w:rPr>
          <w:rFonts w:ascii="Times New Roman" w:hAnsi="Times New Roman" w:cs="Times New Roman"/>
          <w:b w:val="0"/>
          <w:sz w:val="28"/>
          <w:szCs w:val="28"/>
          <w:lang w:val="ky-KG"/>
        </w:rPr>
        <w:t xml:space="preserve">Кыргыз Республикасынын Өкмөтүнүн ушул токтомунун максаты жана милдеттери Кыргыз Республикасынын 2015-жылдын 21-майындагы № 111 Мыйзамы менен ратификацияланган Транспорт каражатынын паспортунун (транспорт каражатынын шассисинин паспортунун), өзү жүрүүчү технологиялык машинанын жана башка техниканын түрлөрүнүн  паспортунун бирдиктүү формаларын киргизүү жөнүндө макулдашууга Кыргыз Республикасынын Өкмөтүнүн чечимдерин ылайык келтирүү болуп саналат. </w:t>
      </w:r>
    </w:p>
    <w:p w:rsidR="008D3F61" w:rsidRPr="0051780D" w:rsidRDefault="008D3F61" w:rsidP="008D3F61">
      <w:pPr>
        <w:pStyle w:val="tkNazvanie"/>
        <w:spacing w:before="0" w:after="0" w:line="240" w:lineRule="auto"/>
        <w:ind w:left="0" w:right="0" w:firstLine="709"/>
        <w:jc w:val="both"/>
        <w:rPr>
          <w:rFonts w:ascii="Times New Roman" w:hAnsi="Times New Roman" w:cs="Times New Roman"/>
          <w:b w:val="0"/>
          <w:sz w:val="28"/>
          <w:szCs w:val="28"/>
          <w:lang w:val="ky-KG"/>
        </w:rPr>
      </w:pPr>
    </w:p>
    <w:p w:rsidR="008D3F61" w:rsidRPr="0051780D" w:rsidRDefault="008D3F61" w:rsidP="008D3F61">
      <w:pPr>
        <w:pStyle w:val="tkNazvanie"/>
        <w:spacing w:before="0" w:after="120" w:line="240" w:lineRule="auto"/>
        <w:ind w:left="0" w:right="0" w:firstLine="709"/>
        <w:jc w:val="both"/>
        <w:rPr>
          <w:rFonts w:ascii="Times New Roman" w:hAnsi="Times New Roman" w:cs="Times New Roman"/>
          <w:sz w:val="28"/>
          <w:szCs w:val="28"/>
          <w:lang w:val="ky-KG"/>
        </w:rPr>
      </w:pPr>
      <w:r w:rsidRPr="00B97EF5">
        <w:rPr>
          <w:rFonts w:ascii="Times New Roman" w:hAnsi="Times New Roman" w:cs="Times New Roman"/>
          <w:sz w:val="28"/>
          <w:szCs w:val="28"/>
          <w:lang w:val="ky-KG"/>
        </w:rPr>
        <w:t>2.</w:t>
      </w:r>
      <w:r>
        <w:rPr>
          <w:rFonts w:ascii="Times New Roman" w:hAnsi="Times New Roman" w:cs="Times New Roman"/>
          <w:sz w:val="28"/>
          <w:szCs w:val="28"/>
          <w:lang w:val="ky-KG"/>
        </w:rPr>
        <w:t xml:space="preserve"> Баяндама бөлүгү</w:t>
      </w:r>
    </w:p>
    <w:p w:rsidR="008D3F61" w:rsidRPr="00126538" w:rsidRDefault="008D3F61" w:rsidP="008D3F61">
      <w:pPr>
        <w:pStyle w:val="tkNazvanie"/>
        <w:spacing w:before="0" w:after="0" w:line="240" w:lineRule="auto"/>
        <w:ind w:left="0" w:right="0" w:firstLine="708"/>
        <w:jc w:val="both"/>
        <w:rPr>
          <w:rFonts w:ascii="Times New Roman" w:hAnsi="Times New Roman" w:cs="Times New Roman"/>
          <w:b w:val="0"/>
          <w:sz w:val="28"/>
          <w:szCs w:val="28"/>
          <w:lang w:val="ky-KG"/>
        </w:rPr>
      </w:pPr>
      <w:r>
        <w:rPr>
          <w:rFonts w:ascii="Times New Roman" w:hAnsi="Times New Roman" w:cs="Times New Roman"/>
          <w:b w:val="0"/>
          <w:sz w:val="28"/>
          <w:szCs w:val="28"/>
          <w:lang w:val="ky-KG"/>
        </w:rPr>
        <w:t>Транспорт каражатынын паспортунун (транспорт каражатынын шассисинин паспортунун), өзү жүрүүчү технологиялык машинанын жана башка техниканын түрлөрүнүн  паспортунун бирдиктүү формаларын киргизүү жөнүндө макулдашууну ишке ашыруу максатында ЕАЭБ мамлекеттеринин 2019-жылдын 1-ноябрынан тартып электрондук паспортторду тариздөөнүн жаңы системасына өтүүсү болжолдонгон</w:t>
      </w:r>
      <w:r w:rsidRPr="00126538">
        <w:rPr>
          <w:rFonts w:ascii="Times New Roman" w:hAnsi="Times New Roman" w:cs="Times New Roman"/>
          <w:b w:val="0"/>
          <w:sz w:val="28"/>
          <w:szCs w:val="28"/>
          <w:lang w:val="ky-KG"/>
        </w:rPr>
        <w:t xml:space="preserve">. </w:t>
      </w:r>
      <w:r>
        <w:rPr>
          <w:rFonts w:ascii="Times New Roman" w:hAnsi="Times New Roman" w:cs="Times New Roman"/>
          <w:b w:val="0"/>
          <w:sz w:val="28"/>
          <w:szCs w:val="28"/>
          <w:lang w:val="ky-KG"/>
        </w:rPr>
        <w:t>Бирок Евразия экономикалык комиссиясынын (ЕЭК) Коллегиясынын 2019-жылдын 14-октябрындагы отурумунда электрондук паспорттор менен катар эле транспорт каражаттарынын кагаз паспортторун (ТКП) тариздөө мүмкүнчүлүгүн 2020-жылдын 1-ноябрына чейин узартуу жөнүндө чечим кабыл алынган</w:t>
      </w:r>
      <w:r w:rsidRPr="00126538">
        <w:rPr>
          <w:rFonts w:ascii="Times New Roman" w:hAnsi="Times New Roman" w:cs="Times New Roman"/>
          <w:b w:val="0"/>
          <w:sz w:val="28"/>
          <w:szCs w:val="28"/>
          <w:lang w:val="ky-KG"/>
        </w:rPr>
        <w:t>.</w:t>
      </w:r>
    </w:p>
    <w:p w:rsidR="008D3F61" w:rsidRPr="00C35721" w:rsidRDefault="008D3F61" w:rsidP="008D3F61">
      <w:pPr>
        <w:pStyle w:val="tkNazvanie"/>
        <w:spacing w:before="0" w:after="0" w:line="240" w:lineRule="auto"/>
        <w:ind w:left="0" w:right="0" w:firstLine="709"/>
        <w:jc w:val="both"/>
        <w:rPr>
          <w:rFonts w:ascii="Times New Roman" w:hAnsi="Times New Roman" w:cs="Times New Roman"/>
          <w:b w:val="0"/>
          <w:sz w:val="28"/>
          <w:szCs w:val="28"/>
          <w:lang w:val="ky-KG"/>
        </w:rPr>
      </w:pPr>
      <w:r>
        <w:rPr>
          <w:rFonts w:ascii="Times New Roman" w:hAnsi="Times New Roman" w:cs="Times New Roman"/>
          <w:b w:val="0"/>
          <w:sz w:val="28"/>
          <w:szCs w:val="28"/>
          <w:lang w:val="ky-KG"/>
        </w:rPr>
        <w:t>Кыргыз Республикасынын Өкмөтүнүн 2017-жылдын 23-июнундагы           № 407 токтомуна ылайык Кыргыз Республикасынын Өкмөтүнө караштуу Мамлекеттик каттоо кызматы Евразия экономикалык комиссиясынын жана Евразия экономикалык комиссиясынын органдарынын транспорт каражаттарынын, өзү жүрүүчү технологиялык машиналардын жана башка техниканын түрлөрүнүн  электрондук паспортторун киргизүү</w:t>
      </w:r>
      <w:r w:rsidRPr="00C35721">
        <w:rPr>
          <w:rFonts w:ascii="Times New Roman" w:hAnsi="Times New Roman" w:cs="Times New Roman"/>
          <w:b w:val="0"/>
          <w:sz w:val="28"/>
          <w:szCs w:val="28"/>
          <w:lang w:val="ky-KG"/>
        </w:rPr>
        <w:t xml:space="preserve"> </w:t>
      </w:r>
      <w:r>
        <w:rPr>
          <w:rFonts w:ascii="Times New Roman" w:hAnsi="Times New Roman" w:cs="Times New Roman"/>
          <w:b w:val="0"/>
          <w:sz w:val="28"/>
          <w:szCs w:val="28"/>
          <w:lang w:val="ky-KG"/>
        </w:rPr>
        <w:t>маселелери боюнча чечимдеринин аткарылышы үчүн жана Евразия экономикалык комиссиясынын жана Евразия экономикалык комиссиясынын органдарынын чечимдерине ылайык келтирүү боюнча тийиштүү ченемдик укуктук актылардын долбоорлорун иштеп чыгууга жооптуу мамлекеттик орган болуп саналаарын белгилеп кетүү зарыл</w:t>
      </w:r>
      <w:r w:rsidRPr="00C35721">
        <w:rPr>
          <w:rFonts w:ascii="Times New Roman" w:hAnsi="Times New Roman" w:cs="Times New Roman"/>
          <w:b w:val="0"/>
          <w:sz w:val="28"/>
          <w:szCs w:val="28"/>
          <w:lang w:val="ky-KG"/>
        </w:rPr>
        <w:t>.</w:t>
      </w:r>
    </w:p>
    <w:p w:rsidR="008D3F61" w:rsidRPr="00C35721" w:rsidRDefault="008D3F61" w:rsidP="008D3F61">
      <w:pPr>
        <w:autoSpaceDE w:val="0"/>
        <w:autoSpaceDN w:val="0"/>
        <w:adjustRightInd w:val="0"/>
        <w:ind w:firstLine="708"/>
        <w:contextualSpacing/>
        <w:jc w:val="both"/>
        <w:rPr>
          <w:sz w:val="28"/>
          <w:szCs w:val="28"/>
          <w:lang w:val="ky-KG"/>
        </w:rPr>
      </w:pPr>
      <w:r>
        <w:rPr>
          <w:sz w:val="28"/>
          <w:szCs w:val="28"/>
          <w:lang w:val="ky-KG"/>
        </w:rPr>
        <w:t xml:space="preserve">Алсак, </w:t>
      </w:r>
      <w:r w:rsidRPr="00C35721">
        <w:rPr>
          <w:sz w:val="28"/>
          <w:szCs w:val="28"/>
          <w:lang w:val="ky-KG"/>
        </w:rPr>
        <w:t>Кыргыз Республикасынын Өкмөтүнүн</w:t>
      </w:r>
      <w:r>
        <w:rPr>
          <w:b/>
          <w:sz w:val="28"/>
          <w:szCs w:val="28"/>
          <w:lang w:val="ky-KG"/>
        </w:rPr>
        <w:t xml:space="preserve"> </w:t>
      </w:r>
      <w:r>
        <w:rPr>
          <w:sz w:val="28"/>
          <w:szCs w:val="28"/>
          <w:lang w:val="ky-KG"/>
        </w:rPr>
        <w:t xml:space="preserve">токтом долбоорунун                1-пункту менен </w:t>
      </w:r>
      <w:r w:rsidRPr="00C35721">
        <w:rPr>
          <w:sz w:val="28"/>
          <w:szCs w:val="28"/>
          <w:lang w:val="ky-KG"/>
        </w:rPr>
        <w:t>Кыргыз Республикасынын Өкмөтүнүн 2017-жыл</w:t>
      </w:r>
      <w:r>
        <w:rPr>
          <w:sz w:val="28"/>
          <w:szCs w:val="28"/>
          <w:lang w:val="ky-KG"/>
        </w:rPr>
        <w:t xml:space="preserve">дын                          23-июнундагы № 407 токтому менен бекитилген Транспорт каражаттарын, түзүлүштөрдү, ошондой эле аларга болгон менчик укуктарын мамлекеттик </w:t>
      </w:r>
      <w:r>
        <w:rPr>
          <w:sz w:val="28"/>
          <w:szCs w:val="28"/>
          <w:lang w:val="ky-KG"/>
        </w:rPr>
        <w:lastRenderedPageBreak/>
        <w:t>каттоо, кайра каттоо</w:t>
      </w:r>
      <w:r w:rsidRPr="00C35721">
        <w:rPr>
          <w:sz w:val="28"/>
          <w:szCs w:val="28"/>
          <w:lang w:val="ky-KG"/>
        </w:rPr>
        <w:t xml:space="preserve"> </w:t>
      </w:r>
      <w:r>
        <w:rPr>
          <w:sz w:val="28"/>
          <w:szCs w:val="28"/>
          <w:lang w:val="ky-KG"/>
        </w:rPr>
        <w:t>эрежелерине (мындан ары – Эрежелер) төмөнкүдөй өзгөртүүлөрдү киргизүү сунушталат:</w:t>
      </w:r>
    </w:p>
    <w:p w:rsidR="008D3F61" w:rsidRPr="00A20220" w:rsidRDefault="008D3F61" w:rsidP="008D3F61">
      <w:pPr>
        <w:pStyle w:val="a4"/>
        <w:ind w:firstLine="708"/>
        <w:jc w:val="both"/>
        <w:rPr>
          <w:rFonts w:eastAsia="Times New Roman"/>
          <w:sz w:val="28"/>
          <w:szCs w:val="28"/>
          <w:lang w:val="ky-KG"/>
        </w:rPr>
      </w:pPr>
      <w:r w:rsidRPr="00A20220">
        <w:rPr>
          <w:sz w:val="28"/>
          <w:szCs w:val="28"/>
          <w:lang w:val="ky-KG"/>
        </w:rPr>
        <w:t xml:space="preserve">1. </w:t>
      </w:r>
      <w:r>
        <w:rPr>
          <w:sz w:val="28"/>
          <w:szCs w:val="28"/>
          <w:lang w:val="ky-KG"/>
        </w:rPr>
        <w:t>Айрым конкреттүү эмес түшүндүрмөлөр укуктук колдонуу практикасында коррупциялык көрүнүштөрдүн пайда болушуна түрткү берээрин белгилеп кетүү зарыл, анткени бул жоболор жалпылоочу болуп саналат жана баалоо мүнөзүнө ээ, натыйжада тийиштүү субъекттерге тигил же бул кырдаалды өзүнүн кароосу боюнча түшүнүүгө дискрециялык ыйгарым укуктарды берет</w:t>
      </w:r>
      <w:r w:rsidRPr="00A20220">
        <w:rPr>
          <w:sz w:val="28"/>
          <w:szCs w:val="28"/>
          <w:lang w:val="ky-KG"/>
        </w:rPr>
        <w:t>.</w:t>
      </w:r>
    </w:p>
    <w:p w:rsidR="008D3F61" w:rsidRPr="0007197E" w:rsidRDefault="008D3F61" w:rsidP="008D3F61">
      <w:pPr>
        <w:pStyle w:val="a4"/>
        <w:ind w:firstLine="708"/>
        <w:jc w:val="both"/>
        <w:rPr>
          <w:sz w:val="28"/>
          <w:szCs w:val="28"/>
          <w:lang w:val="ky-KG"/>
        </w:rPr>
      </w:pPr>
      <w:r>
        <w:rPr>
          <w:sz w:val="28"/>
          <w:szCs w:val="28"/>
          <w:lang w:val="ky-KG"/>
        </w:rPr>
        <w:t xml:space="preserve">Ошондой эле </w:t>
      </w:r>
      <w:r w:rsidRPr="00F37449">
        <w:rPr>
          <w:sz w:val="28"/>
          <w:szCs w:val="28"/>
          <w:lang w:val="ky-KG"/>
        </w:rPr>
        <w:t>«</w:t>
      </w:r>
      <w:r>
        <w:rPr>
          <w:sz w:val="28"/>
          <w:szCs w:val="28"/>
          <w:lang w:val="ky-KG"/>
        </w:rPr>
        <w:t>мыйзамдар</w:t>
      </w:r>
      <w:r w:rsidRPr="00F37449">
        <w:rPr>
          <w:sz w:val="28"/>
          <w:szCs w:val="28"/>
          <w:lang w:val="ky-KG"/>
        </w:rPr>
        <w:t>»</w:t>
      </w:r>
      <w:r>
        <w:rPr>
          <w:sz w:val="28"/>
          <w:szCs w:val="28"/>
          <w:lang w:val="ky-KG"/>
        </w:rPr>
        <w:t xml:space="preserve"> деген түшүнүк жалпылоочу түшүнүк болуп саналат жана кеңири түшүндүрүү мүмкүнчүлүгүн берген чар-жайыт мүнөзгө ээ экендигин белгилейбиз. Алсак </w:t>
      </w:r>
      <w:r w:rsidRPr="00F37449">
        <w:rPr>
          <w:sz w:val="28"/>
          <w:szCs w:val="28"/>
          <w:lang w:val="ky-KG"/>
        </w:rPr>
        <w:t>«</w:t>
      </w:r>
      <w:r>
        <w:rPr>
          <w:sz w:val="28"/>
          <w:szCs w:val="28"/>
          <w:lang w:val="ky-KG"/>
        </w:rPr>
        <w:t>Кыргыз Республикасынын ченемдик укуктук актылары жөнүндө</w:t>
      </w:r>
      <w:r w:rsidRPr="00F37449">
        <w:rPr>
          <w:sz w:val="28"/>
          <w:szCs w:val="28"/>
          <w:lang w:val="ky-KG"/>
        </w:rPr>
        <w:t>»</w:t>
      </w:r>
      <w:r>
        <w:rPr>
          <w:sz w:val="28"/>
          <w:szCs w:val="28"/>
          <w:lang w:val="ky-KG"/>
        </w:rPr>
        <w:t xml:space="preserve"> Мыйзамынын 2-беренесине ылайык мыйзамдар - коомдук мамилелерди жөнгө салган ченемдик укуктук актылардын жыйындысы болуп түшүнүлөт</w:t>
      </w:r>
      <w:r w:rsidRPr="0007197E">
        <w:rPr>
          <w:sz w:val="28"/>
          <w:szCs w:val="28"/>
          <w:lang w:val="ky-KG"/>
        </w:rPr>
        <w:t>.</w:t>
      </w:r>
    </w:p>
    <w:p w:rsidR="008D3F61" w:rsidRPr="0007197E" w:rsidRDefault="008D3F61" w:rsidP="008D3F61">
      <w:pPr>
        <w:pStyle w:val="a4"/>
        <w:jc w:val="both"/>
        <w:rPr>
          <w:sz w:val="28"/>
          <w:szCs w:val="28"/>
          <w:lang w:val="ky-KG"/>
        </w:rPr>
      </w:pPr>
      <w:r w:rsidRPr="0007197E">
        <w:rPr>
          <w:sz w:val="28"/>
          <w:szCs w:val="28"/>
          <w:lang w:val="ky-KG"/>
        </w:rPr>
        <w:tab/>
      </w:r>
      <w:r>
        <w:rPr>
          <w:sz w:val="28"/>
          <w:szCs w:val="28"/>
          <w:lang w:val="ky-KG"/>
        </w:rPr>
        <w:t xml:space="preserve">Ушуга байланыштуу жогоруда аталган Эрежелердин 2-пунктунун экинчи, төртүнчү абзацтарында </w:t>
      </w:r>
      <w:r w:rsidRPr="00F37449">
        <w:rPr>
          <w:sz w:val="28"/>
          <w:szCs w:val="28"/>
          <w:lang w:val="ky-KG"/>
        </w:rPr>
        <w:t>«</w:t>
      </w:r>
      <w:r>
        <w:rPr>
          <w:sz w:val="28"/>
          <w:szCs w:val="28"/>
          <w:lang w:val="ky-KG"/>
        </w:rPr>
        <w:t>ушул Эрежелерде каралган башка иш-аракеттер</w:t>
      </w:r>
      <w:r w:rsidRPr="00F37449">
        <w:rPr>
          <w:sz w:val="28"/>
          <w:szCs w:val="28"/>
          <w:lang w:val="ky-KG"/>
        </w:rPr>
        <w:t>»</w:t>
      </w:r>
      <w:r>
        <w:rPr>
          <w:sz w:val="28"/>
          <w:szCs w:val="28"/>
          <w:lang w:val="ky-KG"/>
        </w:rPr>
        <w:t xml:space="preserve">, </w:t>
      </w:r>
      <w:r w:rsidRPr="00F37449">
        <w:rPr>
          <w:sz w:val="28"/>
          <w:szCs w:val="28"/>
          <w:lang w:val="ky-KG"/>
        </w:rPr>
        <w:t>«</w:t>
      </w:r>
      <w:r>
        <w:rPr>
          <w:sz w:val="28"/>
          <w:szCs w:val="28"/>
          <w:lang w:val="ky-KG"/>
        </w:rPr>
        <w:t>жана башка иштерде</w:t>
      </w:r>
      <w:r w:rsidRPr="00F37449">
        <w:rPr>
          <w:sz w:val="28"/>
          <w:szCs w:val="28"/>
          <w:lang w:val="ky-KG"/>
        </w:rPr>
        <w:t>»</w:t>
      </w:r>
      <w:r>
        <w:rPr>
          <w:sz w:val="28"/>
          <w:szCs w:val="28"/>
          <w:lang w:val="ky-KG"/>
        </w:rPr>
        <w:t xml:space="preserve"> деген сөздөрдү алып салуу сунушталат</w:t>
      </w:r>
      <w:r w:rsidRPr="0007197E">
        <w:rPr>
          <w:sz w:val="28"/>
          <w:szCs w:val="28"/>
          <w:lang w:val="ky-KG"/>
        </w:rPr>
        <w:t>.</w:t>
      </w:r>
    </w:p>
    <w:p w:rsidR="008D3F61" w:rsidRPr="00C45700" w:rsidRDefault="008D3F61" w:rsidP="008D3F61">
      <w:pPr>
        <w:pStyle w:val="tkNazvanie"/>
        <w:spacing w:before="0" w:after="0" w:line="240" w:lineRule="auto"/>
        <w:ind w:left="0" w:right="0" w:firstLine="708"/>
        <w:jc w:val="both"/>
        <w:rPr>
          <w:rFonts w:ascii="Times New Roman" w:hAnsi="Times New Roman" w:cs="Times New Roman"/>
          <w:b w:val="0"/>
          <w:sz w:val="28"/>
          <w:szCs w:val="28"/>
          <w:lang w:val="ky-KG"/>
        </w:rPr>
      </w:pPr>
      <w:r w:rsidRPr="00C45700">
        <w:rPr>
          <w:rFonts w:ascii="Times New Roman" w:hAnsi="Times New Roman" w:cs="Times New Roman"/>
          <w:b w:val="0"/>
          <w:sz w:val="28"/>
          <w:szCs w:val="28"/>
          <w:lang w:val="ky-KG"/>
        </w:rPr>
        <w:t xml:space="preserve">2. </w:t>
      </w:r>
      <w:r>
        <w:rPr>
          <w:rFonts w:ascii="Times New Roman" w:hAnsi="Times New Roman" w:cs="Times New Roman"/>
          <w:b w:val="0"/>
          <w:sz w:val="28"/>
          <w:szCs w:val="28"/>
          <w:lang w:val="ky-KG"/>
        </w:rPr>
        <w:t>Евразия экономикалык комиссиясынын Коллегиясынын 2015-жылдын 22-сентябрындагы № 122 чечими менен бекитилген Транспорт каражаттарынын электрондук паспорттору (транспорт каражаттарынын шассисинин электрондук паспорттору), өзү жүрүүчү технологиялык машиналардын жана башка техниканын түрлөрүнүн электрондук паспорттору системаларын иштетүү тартибинин 9-пунктуна ылайык электрондук паспорттор системасынын алкагында электрондук паспорт таризделип бүткөндөн кийин транспорт каражатынын (шассинин, машинанын) менчик ээсине электрондук паспорттон көчүрмө түрүндө 1 жана 2-тиркемелерге ылайык тизмектер боюнча маалыматтар жиберилет жана аталган көчүрмөнү кийин басып чыгарууга болот</w:t>
      </w:r>
      <w:r w:rsidRPr="00C45700">
        <w:rPr>
          <w:rFonts w:ascii="Times New Roman" w:hAnsi="Times New Roman" w:cs="Times New Roman"/>
          <w:b w:val="0"/>
          <w:sz w:val="28"/>
          <w:szCs w:val="28"/>
          <w:lang w:val="ky-KG"/>
        </w:rPr>
        <w:t>.</w:t>
      </w:r>
    </w:p>
    <w:p w:rsidR="008D3F61" w:rsidRPr="00C45700" w:rsidRDefault="008D3F61" w:rsidP="008D3F61">
      <w:pPr>
        <w:pStyle w:val="tkNazvanie"/>
        <w:spacing w:before="0" w:after="0" w:line="240" w:lineRule="auto"/>
        <w:ind w:left="0" w:right="0" w:firstLine="708"/>
        <w:jc w:val="both"/>
        <w:rPr>
          <w:rFonts w:ascii="Times New Roman" w:hAnsi="Times New Roman" w:cs="Times New Roman"/>
          <w:b w:val="0"/>
          <w:sz w:val="28"/>
          <w:szCs w:val="28"/>
          <w:lang w:val="ky-KG"/>
        </w:rPr>
      </w:pPr>
      <w:r>
        <w:rPr>
          <w:rFonts w:ascii="Times New Roman" w:hAnsi="Times New Roman" w:cs="Times New Roman"/>
          <w:b w:val="0"/>
          <w:sz w:val="28"/>
          <w:szCs w:val="28"/>
          <w:lang w:val="ky-KG"/>
        </w:rPr>
        <w:t>2020-жылдын башынан тартып транспорт каражатынын электрондук паспортунан алынган көчүрмө менен Кыргыз Республикасына алып келинген транспорт каражаттарын каттоо үчүн кайрылган Евразия экономикалык бирлигинин жарандарынын агымы көбөйдү</w:t>
      </w:r>
      <w:r w:rsidRPr="00C45700">
        <w:rPr>
          <w:rFonts w:ascii="Times New Roman" w:hAnsi="Times New Roman" w:cs="Times New Roman"/>
          <w:b w:val="0"/>
          <w:sz w:val="28"/>
          <w:szCs w:val="28"/>
          <w:lang w:val="ky-KG"/>
        </w:rPr>
        <w:t xml:space="preserve">. </w:t>
      </w:r>
    </w:p>
    <w:p w:rsidR="008D3F61" w:rsidRDefault="008D3F61" w:rsidP="008D3F61">
      <w:pPr>
        <w:pStyle w:val="tkNazvanie"/>
        <w:spacing w:before="0" w:after="0" w:line="240" w:lineRule="auto"/>
        <w:ind w:left="0" w:right="0" w:firstLine="709"/>
        <w:jc w:val="both"/>
        <w:rPr>
          <w:rFonts w:ascii="Times New Roman" w:hAnsi="Times New Roman" w:cs="Times New Roman"/>
          <w:b w:val="0"/>
          <w:sz w:val="28"/>
          <w:szCs w:val="28"/>
        </w:rPr>
      </w:pPr>
      <w:r>
        <w:rPr>
          <w:rFonts w:ascii="Times New Roman" w:hAnsi="Times New Roman" w:cs="Times New Roman"/>
          <w:b w:val="0"/>
          <w:sz w:val="28"/>
          <w:szCs w:val="28"/>
          <w:lang w:val="ky-KG"/>
        </w:rPr>
        <w:t>Беларусь Республикасында Россия Федерациясынан келген транспорт каражаттарын алгачкы каттоо электрондук паспорттун улуттук оператору тарабынан күбөлөндүрүлгөн, электрондук паспорттон алынган көчүрмөнүн негизинде жүргүзүлөөрүн белгилеп кетүү зарыл. Казахстан Республикасында Казахстан Республикасынын ИИМинин буйругу менен электрондук паспорттун көчүрмөлөрүнүн негизинде каттоо жүргүзүлөт</w:t>
      </w:r>
      <w:r>
        <w:rPr>
          <w:rFonts w:ascii="Times New Roman" w:hAnsi="Times New Roman" w:cs="Times New Roman"/>
          <w:b w:val="0"/>
          <w:sz w:val="28"/>
          <w:szCs w:val="28"/>
        </w:rPr>
        <w:t>.</w:t>
      </w:r>
    </w:p>
    <w:p w:rsidR="008D3F61" w:rsidRDefault="008D3F61" w:rsidP="008D3F61">
      <w:pPr>
        <w:pStyle w:val="tkNazvanie"/>
        <w:spacing w:before="0" w:after="0" w:line="240" w:lineRule="auto"/>
        <w:ind w:left="0" w:right="0" w:firstLine="709"/>
        <w:jc w:val="both"/>
        <w:rPr>
          <w:rFonts w:ascii="Times New Roman" w:hAnsi="Times New Roman" w:cs="Times New Roman"/>
          <w:b w:val="0"/>
          <w:sz w:val="28"/>
          <w:szCs w:val="28"/>
        </w:rPr>
      </w:pPr>
      <w:r>
        <w:rPr>
          <w:rFonts w:ascii="Times New Roman" w:hAnsi="Times New Roman" w:cs="Times New Roman"/>
          <w:b w:val="0"/>
          <w:sz w:val="28"/>
          <w:szCs w:val="28"/>
          <w:lang w:val="ky-KG"/>
        </w:rPr>
        <w:t>Ушуга байланыштуу долбоор менен ушул Эрежелердин 2-пунктун тогузунчу абзац менен толуктоо сунушталат, ага ылайык транспорт каражатынын электрондук паспортунан (транспорт каражатынын шассисинин электрондук паспортунан) көчүрмө түшүнүгү ачып берилет</w:t>
      </w:r>
      <w:r>
        <w:rPr>
          <w:rFonts w:ascii="Times New Roman" w:hAnsi="Times New Roman" w:cs="Times New Roman"/>
          <w:b w:val="0"/>
          <w:sz w:val="28"/>
          <w:szCs w:val="28"/>
        </w:rPr>
        <w:t>.</w:t>
      </w:r>
    </w:p>
    <w:p w:rsidR="008D3F61" w:rsidRDefault="008D3F61" w:rsidP="008D3F61">
      <w:pPr>
        <w:pStyle w:val="tkNazvanie"/>
        <w:spacing w:before="0" w:after="0" w:line="240" w:lineRule="auto"/>
        <w:ind w:left="0" w:right="0" w:firstLine="709"/>
        <w:jc w:val="both"/>
        <w:rPr>
          <w:rFonts w:ascii="Times New Roman" w:hAnsi="Times New Roman" w:cs="Times New Roman"/>
          <w:b w:val="0"/>
          <w:sz w:val="28"/>
          <w:szCs w:val="28"/>
        </w:rPr>
      </w:pPr>
      <w:r>
        <w:rPr>
          <w:rFonts w:ascii="Times New Roman" w:hAnsi="Times New Roman" w:cs="Times New Roman"/>
          <w:b w:val="0"/>
          <w:sz w:val="28"/>
          <w:szCs w:val="28"/>
        </w:rPr>
        <w:t xml:space="preserve">3. </w:t>
      </w:r>
      <w:r w:rsidRPr="00E57B8E">
        <w:rPr>
          <w:rFonts w:ascii="Times New Roman" w:hAnsi="Times New Roman" w:cs="Times New Roman"/>
          <w:b w:val="0"/>
          <w:sz w:val="28"/>
          <w:szCs w:val="28"/>
          <w:lang w:val="ky-KG"/>
        </w:rPr>
        <w:t>Кыргыз Республикасынын Өкмөтүнүн</w:t>
      </w:r>
      <w:r>
        <w:rPr>
          <w:rFonts w:ascii="Times New Roman" w:hAnsi="Times New Roman" w:cs="Times New Roman"/>
          <w:b w:val="0"/>
          <w:sz w:val="28"/>
          <w:szCs w:val="28"/>
          <w:lang w:val="ky-KG"/>
        </w:rPr>
        <w:t xml:space="preserve"> 2012-жылдын 20-февралындагы № 128 токтому менен бекитилген Кыргыз Республикасынын Өкмөтүнө караштуу Мамлекеттик каттоо кызматы жөнүндө жобого ылайык </w:t>
      </w:r>
      <w:r>
        <w:rPr>
          <w:rFonts w:ascii="Times New Roman" w:hAnsi="Times New Roman" w:cs="Times New Roman"/>
          <w:b w:val="0"/>
          <w:sz w:val="28"/>
          <w:szCs w:val="28"/>
          <w:lang w:val="ky-KG"/>
        </w:rPr>
        <w:lastRenderedPageBreak/>
        <w:t>Кызмат автомототранспорт каражаттарын жана алардын чиркегичтерин, атайын технологиялык машиналарды</w:t>
      </w:r>
      <w:r w:rsidRPr="00E57B8E">
        <w:rPr>
          <w:rFonts w:ascii="Times New Roman" w:hAnsi="Times New Roman" w:cs="Times New Roman"/>
          <w:b w:val="0"/>
          <w:sz w:val="28"/>
          <w:szCs w:val="28"/>
        </w:rPr>
        <w:t>,</w:t>
      </w:r>
      <w:r w:rsidRPr="00E57B8E">
        <w:rPr>
          <w:rFonts w:ascii="Times New Roman" w:eastAsiaTheme="minorHAnsi" w:hAnsi="Times New Roman" w:cs="Times New Roman"/>
          <w:b w:val="0"/>
          <w:bCs w:val="0"/>
          <w:sz w:val="28"/>
          <w:szCs w:val="28"/>
          <w:lang w:eastAsia="en-US"/>
        </w:rPr>
        <w:t xml:space="preserve"> </w:t>
      </w:r>
      <w:r w:rsidRPr="00E57B8E">
        <w:rPr>
          <w:rFonts w:ascii="Times New Roman" w:eastAsiaTheme="minorHAnsi" w:hAnsi="Times New Roman" w:cs="Times New Roman"/>
          <w:b w:val="0"/>
          <w:bCs w:val="0"/>
          <w:sz w:val="28"/>
          <w:szCs w:val="28"/>
          <w:lang w:val="ky-KG" w:eastAsia="en-US"/>
        </w:rPr>
        <w:t>айдоочулук курамды</w:t>
      </w:r>
      <w:r>
        <w:rPr>
          <w:rFonts w:ascii="Times New Roman" w:hAnsi="Times New Roman" w:cs="Times New Roman"/>
          <w:b w:val="0"/>
          <w:sz w:val="28"/>
          <w:szCs w:val="28"/>
          <w:lang w:val="ky-KG"/>
        </w:rPr>
        <w:t xml:space="preserve"> жана окуу уюмдарынын окуучуларын каттоону жана кайра каттоону жүргүзөт</w:t>
      </w:r>
      <w:r>
        <w:rPr>
          <w:rFonts w:ascii="Times New Roman" w:hAnsi="Times New Roman" w:cs="Times New Roman"/>
          <w:b w:val="0"/>
          <w:sz w:val="28"/>
          <w:szCs w:val="28"/>
        </w:rPr>
        <w:t>.</w:t>
      </w:r>
    </w:p>
    <w:p w:rsidR="008D3F61" w:rsidRDefault="008D3F61" w:rsidP="008D3F61">
      <w:pPr>
        <w:pStyle w:val="tkNazvanie"/>
        <w:spacing w:before="0" w:after="0" w:line="240" w:lineRule="auto"/>
        <w:ind w:left="0" w:right="0" w:firstLine="709"/>
        <w:jc w:val="both"/>
        <w:rPr>
          <w:rFonts w:ascii="Times New Roman" w:hAnsi="Times New Roman" w:cs="Times New Roman"/>
          <w:b w:val="0"/>
          <w:sz w:val="28"/>
          <w:szCs w:val="28"/>
        </w:rPr>
      </w:pPr>
      <w:r>
        <w:rPr>
          <w:rFonts w:ascii="Times New Roman" w:hAnsi="Times New Roman" w:cs="Times New Roman"/>
          <w:b w:val="0"/>
          <w:sz w:val="28"/>
          <w:szCs w:val="28"/>
          <w:lang w:val="ky-KG"/>
        </w:rPr>
        <w:t>Ошондой эле Эрежелердин 12-пунктунун алтынчы абзацына ылайык өзү жүрүүчү технологиялык машиналардын, түзүлүштөрдүн жана жабдуулардын каттоо документтеринин үлгүлөрү Кыргыз Республикасынын Өкмөтүнө караштуу Мамлекеттик каттоо кызматы</w:t>
      </w:r>
      <w:r>
        <w:rPr>
          <w:rFonts w:ascii="Times New Roman" w:hAnsi="Times New Roman" w:cs="Times New Roman"/>
          <w:b w:val="0"/>
          <w:sz w:val="28"/>
          <w:szCs w:val="28"/>
        </w:rPr>
        <w:t xml:space="preserve"> </w:t>
      </w:r>
      <w:r>
        <w:rPr>
          <w:rFonts w:ascii="Times New Roman" w:hAnsi="Times New Roman" w:cs="Times New Roman"/>
          <w:b w:val="0"/>
          <w:sz w:val="28"/>
          <w:szCs w:val="28"/>
          <w:lang w:val="ky-KG"/>
        </w:rPr>
        <w:t>тарабынан бекитилет</w:t>
      </w:r>
      <w:r>
        <w:rPr>
          <w:rFonts w:ascii="Times New Roman" w:hAnsi="Times New Roman" w:cs="Times New Roman"/>
          <w:b w:val="0"/>
          <w:sz w:val="28"/>
          <w:szCs w:val="28"/>
        </w:rPr>
        <w:t>.</w:t>
      </w:r>
    </w:p>
    <w:p w:rsidR="008D3F61" w:rsidRDefault="008D3F61" w:rsidP="008D3F61">
      <w:pPr>
        <w:pStyle w:val="tkNazvanie"/>
        <w:spacing w:before="0" w:after="0" w:line="240" w:lineRule="auto"/>
        <w:ind w:left="0" w:right="0" w:firstLine="709"/>
        <w:jc w:val="both"/>
        <w:rPr>
          <w:rFonts w:ascii="Times New Roman" w:hAnsi="Times New Roman" w:cs="Times New Roman"/>
          <w:b w:val="0"/>
          <w:sz w:val="28"/>
          <w:szCs w:val="28"/>
        </w:rPr>
      </w:pPr>
      <w:r>
        <w:rPr>
          <w:rFonts w:ascii="Times New Roman" w:hAnsi="Times New Roman" w:cs="Times New Roman"/>
          <w:b w:val="0"/>
          <w:sz w:val="28"/>
          <w:szCs w:val="28"/>
          <w:lang w:val="ky-KG"/>
        </w:rPr>
        <w:t xml:space="preserve">Боштуштукту жоюу максатында 12-пунктун жогоруда аталган абзацын </w:t>
      </w:r>
      <w:r w:rsidRPr="00F37449">
        <w:rPr>
          <w:rFonts w:ascii="Times New Roman" w:hAnsi="Times New Roman" w:cs="Times New Roman"/>
          <w:sz w:val="28"/>
          <w:szCs w:val="28"/>
          <w:lang w:val="ky-KG"/>
        </w:rPr>
        <w:t>«</w:t>
      </w:r>
      <w:r>
        <w:rPr>
          <w:rFonts w:ascii="Times New Roman" w:hAnsi="Times New Roman" w:cs="Times New Roman"/>
          <w:b w:val="0"/>
          <w:sz w:val="28"/>
          <w:szCs w:val="28"/>
          <w:lang w:val="ky-KG"/>
        </w:rPr>
        <w:t>транспорт каражаттарынын</w:t>
      </w:r>
      <w:r w:rsidRPr="00F97468">
        <w:rPr>
          <w:rFonts w:ascii="Times New Roman" w:hAnsi="Times New Roman" w:cs="Times New Roman"/>
          <w:b w:val="0"/>
          <w:sz w:val="28"/>
          <w:szCs w:val="28"/>
          <w:lang w:val="ky-KG"/>
        </w:rPr>
        <w:t>»</w:t>
      </w:r>
      <w:r>
        <w:rPr>
          <w:rFonts w:ascii="Times New Roman" w:hAnsi="Times New Roman" w:cs="Times New Roman"/>
          <w:b w:val="0"/>
          <w:sz w:val="28"/>
          <w:szCs w:val="28"/>
          <w:lang w:val="ky-KG"/>
        </w:rPr>
        <w:t xml:space="preserve"> деген сөздөр менен толуктоо сунушталат</w:t>
      </w:r>
      <w:r>
        <w:rPr>
          <w:rFonts w:ascii="Times New Roman" w:hAnsi="Times New Roman" w:cs="Times New Roman"/>
          <w:b w:val="0"/>
          <w:sz w:val="28"/>
          <w:szCs w:val="28"/>
        </w:rPr>
        <w:t>.</w:t>
      </w:r>
    </w:p>
    <w:p w:rsidR="008D3F61" w:rsidRDefault="008D3F61" w:rsidP="008D3F61">
      <w:pPr>
        <w:pStyle w:val="a4"/>
        <w:jc w:val="both"/>
        <w:rPr>
          <w:sz w:val="28"/>
          <w:szCs w:val="28"/>
        </w:rPr>
      </w:pPr>
      <w:r>
        <w:tab/>
      </w:r>
      <w:r>
        <w:rPr>
          <w:sz w:val="28"/>
          <w:szCs w:val="28"/>
        </w:rPr>
        <w:t xml:space="preserve">4. </w:t>
      </w:r>
      <w:r>
        <w:rPr>
          <w:sz w:val="28"/>
          <w:szCs w:val="28"/>
          <w:lang w:val="ky-KG"/>
        </w:rPr>
        <w:t xml:space="preserve">Эрежелердин 22-пунктунун бешинчи абзацына ылайык </w:t>
      </w:r>
      <w:r w:rsidRPr="0021600D">
        <w:rPr>
          <w:sz w:val="28"/>
          <w:szCs w:val="28"/>
          <w:lang w:val="ky-KG"/>
        </w:rPr>
        <w:t xml:space="preserve">чет өлкөлүк жарандар жана жарандыгы жок адамдар үчүн </w:t>
      </w:r>
      <w:r w:rsidRPr="00951E2F">
        <w:rPr>
          <w:sz w:val="28"/>
          <w:szCs w:val="28"/>
          <w:lang w:val="ky-KG"/>
        </w:rPr>
        <w:t>- Кыргыз Республикасынын мыйзамдарында, ошондой эле Кыргыз Республикасы катышуучу болуп саналган эл аралык келишимдерде каралган учурлардан тышкары</w:t>
      </w:r>
      <w:r w:rsidRPr="0021600D">
        <w:rPr>
          <w:b/>
          <w:strike/>
          <w:sz w:val="28"/>
          <w:szCs w:val="28"/>
          <w:lang w:val="ky-KG"/>
        </w:rPr>
        <w:t xml:space="preserve"> </w:t>
      </w:r>
      <w:r w:rsidRPr="0021600D">
        <w:rPr>
          <w:sz w:val="28"/>
          <w:szCs w:val="28"/>
          <w:lang w:val="ky-KG"/>
        </w:rPr>
        <w:t>жарактуу визасы бар паспорт же Кыргыз Республикасынын Өкмөтү аныктаган ыйгарым укуктуу орган тарабынан берилген жашап турууга уруксат же калкты каттоо боюнча ыйгарым укуктуу орган тарабынан берилген к</w:t>
      </w:r>
      <w:r>
        <w:rPr>
          <w:sz w:val="28"/>
          <w:szCs w:val="28"/>
          <w:lang w:val="ky-KG"/>
        </w:rPr>
        <w:t>аттоо документи (каттоо талону)</w:t>
      </w:r>
      <w:r>
        <w:rPr>
          <w:sz w:val="28"/>
          <w:szCs w:val="28"/>
        </w:rPr>
        <w:t xml:space="preserve">. </w:t>
      </w:r>
    </w:p>
    <w:p w:rsidR="008D3F61" w:rsidRDefault="008D3F61" w:rsidP="008D3F61">
      <w:pPr>
        <w:pStyle w:val="a4"/>
        <w:ind w:firstLine="708"/>
        <w:jc w:val="both"/>
        <w:rPr>
          <w:sz w:val="28"/>
          <w:szCs w:val="28"/>
        </w:rPr>
      </w:pPr>
      <w:r w:rsidRPr="00525B72">
        <w:rPr>
          <w:sz w:val="28"/>
          <w:szCs w:val="28"/>
          <w:lang w:val="ky-KG"/>
        </w:rPr>
        <w:t>Кыргыз Республикасынын Өкмөтү</w:t>
      </w:r>
      <w:r>
        <w:rPr>
          <w:sz w:val="28"/>
          <w:szCs w:val="28"/>
          <w:lang w:val="ky-KG"/>
        </w:rPr>
        <w:t>нүн 2016-жылдын 19-декабрындагы № 689 токтому менен бекитилген Кыргыз Республикасынын аймагында чет өлкөлүк жарандарды жана жарандыгы жок адамдарды каттоо тартибинин 21-пунктуна ылайык чет өлкөлүк жаранды жана жарандыгы жок адамды каттоодо калкты каттоо боюнча ыйгарым укуктуу орган тарабынан ушул Тартиптин тиркемесине ылайык форма боюнча каттоо талону берилет</w:t>
      </w:r>
      <w:r>
        <w:rPr>
          <w:sz w:val="28"/>
          <w:szCs w:val="28"/>
        </w:rPr>
        <w:t>.</w:t>
      </w:r>
    </w:p>
    <w:p w:rsidR="008D3F61" w:rsidRDefault="008D3F61" w:rsidP="008D3F61">
      <w:pPr>
        <w:pStyle w:val="a4"/>
        <w:ind w:firstLine="708"/>
        <w:jc w:val="both"/>
        <w:rPr>
          <w:sz w:val="28"/>
          <w:szCs w:val="28"/>
        </w:rPr>
      </w:pPr>
      <w:r>
        <w:rPr>
          <w:sz w:val="28"/>
          <w:szCs w:val="28"/>
          <w:lang w:val="ky-KG"/>
        </w:rPr>
        <w:t>Ушуга байланыштуу, каттоо документи транспорт каражатын каттоо үчүн негиз болуп саналган мыйзамдарды конкреттештирүү максатында долбоор менен Эрежелердин 22-пунктунун бешинчи абзацына өзгөртүү киргизилет</w:t>
      </w:r>
      <w:r>
        <w:rPr>
          <w:sz w:val="28"/>
          <w:szCs w:val="28"/>
        </w:rPr>
        <w:t>.</w:t>
      </w:r>
    </w:p>
    <w:p w:rsidR="008D3F61" w:rsidRDefault="008D3F61" w:rsidP="008D3F61">
      <w:pPr>
        <w:pStyle w:val="a4"/>
        <w:jc w:val="both"/>
        <w:rPr>
          <w:sz w:val="28"/>
          <w:szCs w:val="28"/>
        </w:rPr>
      </w:pPr>
      <w:r>
        <w:rPr>
          <w:sz w:val="28"/>
          <w:szCs w:val="28"/>
        </w:rPr>
        <w:tab/>
      </w:r>
      <w:r>
        <w:rPr>
          <w:sz w:val="28"/>
          <w:szCs w:val="28"/>
          <w:lang w:val="ky-KG"/>
        </w:rPr>
        <w:t>Окшош негиздеме</w:t>
      </w:r>
      <w:r>
        <w:rPr>
          <w:sz w:val="28"/>
          <w:szCs w:val="28"/>
        </w:rPr>
        <w:t xml:space="preserve"> </w:t>
      </w:r>
      <w:r>
        <w:rPr>
          <w:sz w:val="28"/>
          <w:szCs w:val="28"/>
          <w:lang w:val="ky-KG"/>
        </w:rPr>
        <w:t>жогоруда аталган Эрежелердин 24-пунктунун бешинчи абзацындагы түзөтүүлөргө берилет.</w:t>
      </w:r>
    </w:p>
    <w:p w:rsidR="008D3F61" w:rsidRDefault="008D3F61" w:rsidP="008D3F61">
      <w:pPr>
        <w:pStyle w:val="a4"/>
        <w:jc w:val="both"/>
        <w:rPr>
          <w:sz w:val="28"/>
          <w:szCs w:val="28"/>
        </w:rPr>
      </w:pPr>
      <w:r>
        <w:rPr>
          <w:sz w:val="28"/>
          <w:szCs w:val="28"/>
        </w:rPr>
        <w:tab/>
        <w:t xml:space="preserve">5. </w:t>
      </w:r>
      <w:r>
        <w:rPr>
          <w:sz w:val="28"/>
          <w:szCs w:val="28"/>
          <w:lang w:val="ky-KG"/>
        </w:rPr>
        <w:t>Эрежелердин 25-пунктуна ылайык транспорт каражат</w:t>
      </w:r>
      <w:r w:rsidRPr="00525B72">
        <w:rPr>
          <w:sz w:val="28"/>
          <w:szCs w:val="28"/>
          <w:lang w:val="ky-KG"/>
        </w:rPr>
        <w:t>ын</w:t>
      </w:r>
      <w:r>
        <w:rPr>
          <w:sz w:val="28"/>
          <w:szCs w:val="28"/>
          <w:lang w:val="ky-KG"/>
        </w:rPr>
        <w:t>а, түзүлүшкө жана жабдууга, номердик агрегаттарга менчик укугун күбөлөндүрүүчү башка документтерге төмөнкүлөр кирет</w:t>
      </w:r>
      <w:r>
        <w:rPr>
          <w:sz w:val="28"/>
          <w:szCs w:val="28"/>
        </w:rPr>
        <w:t>:</w:t>
      </w:r>
    </w:p>
    <w:p w:rsidR="008D3F61" w:rsidRDefault="008D3F61" w:rsidP="008D3F61">
      <w:pPr>
        <w:pStyle w:val="a4"/>
        <w:ind w:firstLine="708"/>
        <w:jc w:val="both"/>
        <w:rPr>
          <w:sz w:val="28"/>
          <w:szCs w:val="28"/>
        </w:rPr>
      </w:pPr>
      <w:r>
        <w:rPr>
          <w:sz w:val="28"/>
          <w:szCs w:val="28"/>
        </w:rPr>
        <w:t xml:space="preserve">- </w:t>
      </w:r>
      <w:r>
        <w:rPr>
          <w:sz w:val="28"/>
          <w:szCs w:val="28"/>
          <w:lang w:val="ky-KG"/>
        </w:rPr>
        <w:t>ден-соолугунун мүмкүнчүлүгү чектелген адамдарга транспорт каражаттарын бөлү</w:t>
      </w:r>
      <w:proofErr w:type="gramStart"/>
      <w:r>
        <w:rPr>
          <w:sz w:val="28"/>
          <w:szCs w:val="28"/>
          <w:lang w:val="ky-KG"/>
        </w:rPr>
        <w:t>п</w:t>
      </w:r>
      <w:proofErr w:type="gramEnd"/>
      <w:r>
        <w:rPr>
          <w:sz w:val="28"/>
          <w:szCs w:val="28"/>
          <w:lang w:val="ky-KG"/>
        </w:rPr>
        <w:t xml:space="preserve"> берүү жөнүндө калкты социалдык коргоо органдары тарабынан берилген документтер</w:t>
      </w:r>
      <w:r>
        <w:rPr>
          <w:sz w:val="28"/>
          <w:szCs w:val="28"/>
        </w:rPr>
        <w:t>;</w:t>
      </w:r>
    </w:p>
    <w:p w:rsidR="008D3F61" w:rsidRDefault="008D3F61" w:rsidP="008D3F61">
      <w:pPr>
        <w:pStyle w:val="a4"/>
        <w:ind w:firstLine="708"/>
        <w:jc w:val="both"/>
        <w:rPr>
          <w:sz w:val="28"/>
          <w:szCs w:val="28"/>
        </w:rPr>
      </w:pPr>
      <w:r>
        <w:rPr>
          <w:sz w:val="28"/>
          <w:szCs w:val="28"/>
        </w:rPr>
        <w:t xml:space="preserve">- </w:t>
      </w:r>
      <w:r>
        <w:rPr>
          <w:sz w:val="28"/>
          <w:szCs w:val="28"/>
          <w:lang w:val="ky-KG"/>
        </w:rPr>
        <w:t>соттун белгиленген тартипте кү</w:t>
      </w:r>
      <w:proofErr w:type="gramStart"/>
      <w:r>
        <w:rPr>
          <w:sz w:val="28"/>
          <w:szCs w:val="28"/>
          <w:lang w:val="ky-KG"/>
        </w:rPr>
        <w:t>ч</w:t>
      </w:r>
      <w:proofErr w:type="gramEnd"/>
      <w:r>
        <w:rPr>
          <w:sz w:val="28"/>
          <w:szCs w:val="28"/>
          <w:lang w:val="ky-KG"/>
        </w:rPr>
        <w:t>үнө кирген чечимдери</w:t>
      </w:r>
      <w:r>
        <w:rPr>
          <w:sz w:val="28"/>
          <w:szCs w:val="28"/>
        </w:rPr>
        <w:t>;</w:t>
      </w:r>
    </w:p>
    <w:p w:rsidR="008D3F61" w:rsidRDefault="008D3F61" w:rsidP="008D3F61">
      <w:pPr>
        <w:pStyle w:val="a4"/>
        <w:ind w:firstLine="708"/>
        <w:jc w:val="both"/>
        <w:rPr>
          <w:sz w:val="28"/>
          <w:szCs w:val="28"/>
        </w:rPr>
      </w:pPr>
      <w:r>
        <w:rPr>
          <w:sz w:val="28"/>
          <w:szCs w:val="28"/>
        </w:rPr>
        <w:t xml:space="preserve">- </w:t>
      </w:r>
      <w:r>
        <w:rPr>
          <w:sz w:val="28"/>
          <w:szCs w:val="28"/>
          <w:lang w:val="ky-KG"/>
        </w:rPr>
        <w:t xml:space="preserve">келишимдер, мүлктү мурастоо укугу жөнүндө </w:t>
      </w:r>
      <w:proofErr w:type="gramStart"/>
      <w:r>
        <w:rPr>
          <w:sz w:val="28"/>
          <w:szCs w:val="28"/>
          <w:lang w:val="ky-KG"/>
        </w:rPr>
        <w:t>к</w:t>
      </w:r>
      <w:proofErr w:type="gramEnd"/>
      <w:r>
        <w:rPr>
          <w:sz w:val="28"/>
          <w:szCs w:val="28"/>
          <w:lang w:val="ky-KG"/>
        </w:rPr>
        <w:t>үбөлүк жана Кыргыз Республикасынын мыйзамдарына ылайык бекитилген жана (же) түзүлгөн башка документтер</w:t>
      </w:r>
      <w:r>
        <w:rPr>
          <w:sz w:val="28"/>
          <w:szCs w:val="28"/>
        </w:rPr>
        <w:t>.</w:t>
      </w:r>
    </w:p>
    <w:p w:rsidR="008D3F61" w:rsidRDefault="008D3F61" w:rsidP="008D3F61">
      <w:pPr>
        <w:pStyle w:val="a4"/>
        <w:jc w:val="both"/>
        <w:rPr>
          <w:sz w:val="28"/>
          <w:szCs w:val="28"/>
          <w:lang w:eastAsia="en-US"/>
        </w:rPr>
      </w:pPr>
      <w:r>
        <w:rPr>
          <w:sz w:val="28"/>
          <w:szCs w:val="28"/>
        </w:rPr>
        <w:tab/>
      </w:r>
      <w:r>
        <w:rPr>
          <w:sz w:val="28"/>
          <w:szCs w:val="28"/>
          <w:lang w:val="ky-KG"/>
        </w:rPr>
        <w:t xml:space="preserve">Ушуга байланыштуу 22-пунктунун онунчу абзацында </w:t>
      </w:r>
      <w:r w:rsidRPr="00F37449">
        <w:rPr>
          <w:sz w:val="28"/>
          <w:szCs w:val="28"/>
          <w:lang w:val="ky-KG"/>
        </w:rPr>
        <w:t>«</w:t>
      </w:r>
      <w:r>
        <w:rPr>
          <w:sz w:val="28"/>
          <w:szCs w:val="28"/>
          <w:lang w:val="ky-KG"/>
        </w:rPr>
        <w:t>транспорт каражат</w:t>
      </w:r>
      <w:r w:rsidRPr="00525B72">
        <w:rPr>
          <w:sz w:val="28"/>
          <w:szCs w:val="28"/>
          <w:lang w:val="ky-KG"/>
        </w:rPr>
        <w:t>ын</w:t>
      </w:r>
      <w:r>
        <w:rPr>
          <w:sz w:val="28"/>
          <w:szCs w:val="28"/>
          <w:lang w:val="ky-KG"/>
        </w:rPr>
        <w:t>а, түзүлүшкө жана жабдууга, номердик агрегатка менчик укугун күбөлөндүрүүчү башка документ</w:t>
      </w:r>
      <w:r w:rsidRPr="00F37449">
        <w:rPr>
          <w:sz w:val="28"/>
          <w:szCs w:val="28"/>
          <w:lang w:val="ky-KG"/>
        </w:rPr>
        <w:t>»</w:t>
      </w:r>
      <w:r>
        <w:rPr>
          <w:sz w:val="28"/>
          <w:szCs w:val="28"/>
          <w:lang w:val="ky-KG"/>
        </w:rPr>
        <w:t xml:space="preserve"> деген сөздөрдү </w:t>
      </w:r>
      <w:r w:rsidRPr="00F37449">
        <w:rPr>
          <w:sz w:val="28"/>
          <w:szCs w:val="28"/>
          <w:lang w:val="ky-KG"/>
        </w:rPr>
        <w:t>«</w:t>
      </w:r>
      <w:r>
        <w:rPr>
          <w:sz w:val="28"/>
          <w:szCs w:val="28"/>
          <w:lang w:val="ky-KG"/>
        </w:rPr>
        <w:t>ушул Эрежелердин 25-пунктунда каралган башка документ</w:t>
      </w:r>
      <w:r w:rsidRPr="00F37449">
        <w:rPr>
          <w:sz w:val="28"/>
          <w:szCs w:val="28"/>
          <w:lang w:val="ky-KG"/>
        </w:rPr>
        <w:t>»</w:t>
      </w:r>
      <w:r>
        <w:rPr>
          <w:sz w:val="28"/>
          <w:szCs w:val="28"/>
          <w:lang w:val="ky-KG"/>
        </w:rPr>
        <w:t xml:space="preserve"> деген сөздөргө алмаштыруу сунушталат</w:t>
      </w:r>
      <w:r>
        <w:rPr>
          <w:sz w:val="28"/>
          <w:szCs w:val="28"/>
          <w:lang w:eastAsia="en-US"/>
        </w:rPr>
        <w:t>.</w:t>
      </w:r>
    </w:p>
    <w:p w:rsidR="008D3F61" w:rsidRDefault="008D3F61" w:rsidP="008D3F61">
      <w:pPr>
        <w:pStyle w:val="a4"/>
        <w:jc w:val="both"/>
        <w:rPr>
          <w:sz w:val="28"/>
          <w:szCs w:val="28"/>
          <w:lang w:eastAsia="en-US"/>
        </w:rPr>
      </w:pPr>
      <w:r>
        <w:rPr>
          <w:sz w:val="28"/>
          <w:szCs w:val="28"/>
          <w:lang w:eastAsia="en-US"/>
        </w:rPr>
        <w:lastRenderedPageBreak/>
        <w:tab/>
        <w:t xml:space="preserve">6. </w:t>
      </w:r>
      <w:r>
        <w:rPr>
          <w:sz w:val="28"/>
          <w:szCs w:val="28"/>
          <w:lang w:val="ky-KG" w:eastAsia="en-US"/>
        </w:rPr>
        <w:t>Эрежелердин 25-пунктунун төртүнчү абзацын конкреттештирүү максатында жаңы редакцияда баяндоо сунушталат</w:t>
      </w:r>
      <w:r>
        <w:rPr>
          <w:sz w:val="28"/>
          <w:szCs w:val="28"/>
          <w:lang w:eastAsia="en-US"/>
        </w:rPr>
        <w:t>.</w:t>
      </w:r>
    </w:p>
    <w:p w:rsidR="008D3F61" w:rsidRDefault="008D3F61" w:rsidP="008D3F61">
      <w:pPr>
        <w:pStyle w:val="a4"/>
        <w:jc w:val="both"/>
        <w:rPr>
          <w:sz w:val="28"/>
          <w:szCs w:val="28"/>
          <w:lang w:eastAsia="en-US"/>
        </w:rPr>
      </w:pPr>
    </w:p>
    <w:p w:rsidR="008D3F61" w:rsidRDefault="008D3F61" w:rsidP="008D3F61">
      <w:pPr>
        <w:pStyle w:val="a4"/>
        <w:ind w:firstLine="567"/>
        <w:jc w:val="both"/>
        <w:rPr>
          <w:b/>
          <w:sz w:val="28"/>
          <w:szCs w:val="28"/>
          <w:lang w:val="ky-KG"/>
        </w:rPr>
      </w:pPr>
      <w:r>
        <w:rPr>
          <w:rFonts w:eastAsia="MS Mincho"/>
          <w:b/>
          <w:sz w:val="28"/>
          <w:szCs w:val="28"/>
        </w:rPr>
        <w:t xml:space="preserve">3. </w:t>
      </w:r>
      <w:r>
        <w:rPr>
          <w:b/>
          <w:sz w:val="28"/>
          <w:szCs w:val="28"/>
          <w:lang w:val="ky-KG"/>
        </w:rPr>
        <w:t>Социалдык, экономикалык, укуктук, укук коргоо, гендердик, экологиялык, коррупциялык кесепеттердин болуу мүмкүндүгү</w:t>
      </w:r>
    </w:p>
    <w:p w:rsidR="008D3F61" w:rsidRPr="004A0C4E" w:rsidRDefault="008D3F61" w:rsidP="008D3F61">
      <w:pPr>
        <w:ind w:firstLine="705"/>
        <w:jc w:val="both"/>
        <w:rPr>
          <w:sz w:val="28"/>
          <w:szCs w:val="28"/>
          <w:lang w:val="ky-KG"/>
        </w:rPr>
      </w:pPr>
      <w:r>
        <w:rPr>
          <w:sz w:val="28"/>
          <w:szCs w:val="28"/>
          <w:lang w:val="ky-KG"/>
        </w:rPr>
        <w:t>Ушул долбоорду</w:t>
      </w:r>
      <w:r w:rsidRPr="004A0C4E">
        <w:rPr>
          <w:sz w:val="28"/>
          <w:szCs w:val="28"/>
          <w:lang w:val="ky-KG"/>
        </w:rPr>
        <w:t xml:space="preserve"> кабыл алуу социалдык, экономикалык, укуктук, укук коргоо, гендердик, экологиялык, коррупциялык кесепеттерге алып келбейт</w:t>
      </w:r>
      <w:r w:rsidRPr="004A0C4E">
        <w:rPr>
          <w:sz w:val="28"/>
          <w:szCs w:val="28"/>
          <w:shd w:val="clear" w:color="auto" w:fill="FFFFFF"/>
          <w:lang w:val="ky-KG"/>
        </w:rPr>
        <w:t>.</w:t>
      </w:r>
    </w:p>
    <w:p w:rsidR="008D3F61" w:rsidRPr="00333B7A" w:rsidRDefault="008D3F61" w:rsidP="008D3F61">
      <w:pPr>
        <w:pStyle w:val="a4"/>
        <w:ind w:firstLine="709"/>
        <w:jc w:val="both"/>
        <w:rPr>
          <w:rFonts w:eastAsia="MS Mincho"/>
          <w:sz w:val="28"/>
          <w:szCs w:val="28"/>
          <w:lang w:val="ky-KG"/>
        </w:rPr>
      </w:pPr>
    </w:p>
    <w:p w:rsidR="008D3F61" w:rsidRPr="004A0C4E" w:rsidRDefault="008D3F61" w:rsidP="008D3F61">
      <w:pPr>
        <w:pStyle w:val="a4"/>
        <w:ind w:firstLine="705"/>
        <w:jc w:val="both"/>
        <w:rPr>
          <w:b/>
          <w:sz w:val="28"/>
          <w:szCs w:val="28"/>
          <w:lang w:val="ky-KG"/>
        </w:rPr>
      </w:pPr>
      <w:r w:rsidRPr="00333B7A">
        <w:rPr>
          <w:rFonts w:eastAsia="MS Mincho"/>
          <w:b/>
          <w:sz w:val="28"/>
          <w:szCs w:val="28"/>
          <w:lang w:val="ky-KG"/>
        </w:rPr>
        <w:t xml:space="preserve">4. </w:t>
      </w:r>
      <w:r w:rsidRPr="004A0C4E">
        <w:rPr>
          <w:b/>
          <w:sz w:val="28"/>
          <w:szCs w:val="28"/>
          <w:lang w:val="ky-KG"/>
        </w:rPr>
        <w:t>Коомдук талкуулоонун жыйынтыгы жөнүндө маалымат</w:t>
      </w:r>
    </w:p>
    <w:p w:rsidR="008D3F61" w:rsidRPr="00333B7A" w:rsidRDefault="008D3F61" w:rsidP="008D3F61">
      <w:pPr>
        <w:pStyle w:val="20"/>
        <w:shd w:val="clear" w:color="auto" w:fill="auto"/>
        <w:tabs>
          <w:tab w:val="left" w:pos="1276"/>
        </w:tabs>
        <w:spacing w:line="240" w:lineRule="auto"/>
        <w:ind w:firstLine="709"/>
        <w:jc w:val="both"/>
        <w:rPr>
          <w:lang w:val="ky-KG"/>
        </w:rPr>
      </w:pPr>
      <w:r>
        <w:rPr>
          <w:lang w:val="ky-KG"/>
        </w:rPr>
        <w:t>Токтомдун долбоору коомдук талкуулоону талап кылат, анткени жарандардын жана юридикалык жактардын кызыкчылыктарына түз таасир тийгизет</w:t>
      </w:r>
      <w:r w:rsidRPr="00333B7A">
        <w:rPr>
          <w:lang w:val="ky-KG"/>
        </w:rPr>
        <w:t xml:space="preserve">. </w:t>
      </w:r>
    </w:p>
    <w:p w:rsidR="008D3F61" w:rsidRPr="00333B7A" w:rsidRDefault="008D3F61" w:rsidP="008D3F61">
      <w:pPr>
        <w:pStyle w:val="a4"/>
        <w:ind w:firstLine="709"/>
        <w:jc w:val="both"/>
        <w:rPr>
          <w:sz w:val="28"/>
          <w:szCs w:val="28"/>
          <w:lang w:val="ky-KG"/>
        </w:rPr>
      </w:pPr>
    </w:p>
    <w:p w:rsidR="008D3F61" w:rsidRPr="004A0C4E" w:rsidRDefault="008D3F61" w:rsidP="008D3F61">
      <w:pPr>
        <w:pStyle w:val="a4"/>
        <w:ind w:left="720"/>
        <w:jc w:val="both"/>
        <w:rPr>
          <w:b/>
          <w:sz w:val="28"/>
          <w:szCs w:val="28"/>
          <w:lang w:val="ky-KG"/>
        </w:rPr>
      </w:pPr>
      <w:r w:rsidRPr="00333B7A">
        <w:rPr>
          <w:b/>
          <w:bCs/>
          <w:sz w:val="28"/>
          <w:szCs w:val="28"/>
          <w:lang w:val="ky-KG"/>
        </w:rPr>
        <w:t xml:space="preserve">5. </w:t>
      </w:r>
      <w:r w:rsidRPr="004A0C4E">
        <w:rPr>
          <w:b/>
          <w:sz w:val="28"/>
          <w:szCs w:val="28"/>
          <w:lang w:val="ky-KG"/>
        </w:rPr>
        <w:t>Долбоордун мыйзамдарга ылайык келишин талдоо</w:t>
      </w:r>
    </w:p>
    <w:p w:rsidR="008D3F61" w:rsidRDefault="008D3F61" w:rsidP="008D3F61">
      <w:pPr>
        <w:pStyle w:val="a5"/>
        <w:ind w:left="0" w:firstLine="567"/>
        <w:jc w:val="both"/>
        <w:rPr>
          <w:sz w:val="28"/>
          <w:szCs w:val="28"/>
          <w:lang w:val="ky-KG"/>
        </w:rPr>
      </w:pPr>
      <w:r>
        <w:rPr>
          <w:sz w:val="28"/>
          <w:szCs w:val="28"/>
          <w:lang w:val="ky-KG"/>
        </w:rPr>
        <w:t>С</w:t>
      </w:r>
      <w:r w:rsidRPr="004A0C4E">
        <w:rPr>
          <w:sz w:val="28"/>
          <w:szCs w:val="28"/>
          <w:lang w:val="ky-KG"/>
        </w:rPr>
        <w:t xml:space="preserve">унушталган </w:t>
      </w:r>
      <w:r>
        <w:rPr>
          <w:sz w:val="28"/>
          <w:szCs w:val="28"/>
          <w:lang w:val="ky-KG"/>
        </w:rPr>
        <w:t>долбоор</w:t>
      </w:r>
      <w:r w:rsidRPr="004A0C4E">
        <w:rPr>
          <w:sz w:val="28"/>
          <w:szCs w:val="28"/>
          <w:lang w:val="ky-KG"/>
        </w:rPr>
        <w:t xml:space="preserve"> Кыргыз Республикасынын азыркы мыйзам ченемдерине, ошондой эле белгиленген тартипте күчүнө кирген, Кыргыз Республикасы катышуучусу болуп саналган эл аралык келишимдерге каршы келбейт.</w:t>
      </w:r>
    </w:p>
    <w:p w:rsidR="008D3F61" w:rsidRPr="004A0C4E" w:rsidRDefault="008D3F61" w:rsidP="008D3F61">
      <w:pPr>
        <w:pStyle w:val="a5"/>
        <w:ind w:left="0" w:firstLine="567"/>
        <w:jc w:val="both"/>
        <w:rPr>
          <w:sz w:val="28"/>
          <w:szCs w:val="28"/>
          <w:lang w:val="ky-KG"/>
        </w:rPr>
      </w:pPr>
    </w:p>
    <w:p w:rsidR="008D3F61" w:rsidRPr="004A0C4E" w:rsidRDefault="008D3F61" w:rsidP="008D3F61">
      <w:pPr>
        <w:pStyle w:val="a4"/>
        <w:numPr>
          <w:ilvl w:val="0"/>
          <w:numId w:val="1"/>
        </w:numPr>
        <w:jc w:val="both"/>
        <w:rPr>
          <w:b/>
          <w:sz w:val="28"/>
          <w:szCs w:val="28"/>
          <w:lang w:val="ky-KG"/>
        </w:rPr>
      </w:pPr>
      <w:r w:rsidRPr="004A0C4E">
        <w:rPr>
          <w:b/>
          <w:sz w:val="28"/>
          <w:szCs w:val="28"/>
          <w:lang w:val="ky-KG"/>
        </w:rPr>
        <w:t>Каржылоо зарылдыгы жөнүндө маалымат</w:t>
      </w:r>
    </w:p>
    <w:p w:rsidR="008D3F61" w:rsidRPr="004A0C4E" w:rsidRDefault="008D3F61" w:rsidP="008D3F61">
      <w:pPr>
        <w:pStyle w:val="a4"/>
        <w:ind w:firstLine="567"/>
        <w:jc w:val="both"/>
        <w:rPr>
          <w:sz w:val="28"/>
          <w:szCs w:val="28"/>
          <w:shd w:val="clear" w:color="auto" w:fill="FFFFFF"/>
          <w:lang w:val="ky-KG"/>
        </w:rPr>
      </w:pPr>
      <w:r w:rsidRPr="004A0C4E">
        <w:rPr>
          <w:sz w:val="28"/>
          <w:szCs w:val="28"/>
          <w:lang w:val="ky-KG" w:eastAsia="zh-CN"/>
        </w:rPr>
        <w:t>Кыргыз Республикасынын Өкмөтүн</w:t>
      </w:r>
      <w:r w:rsidRPr="004A0C4E">
        <w:rPr>
          <w:sz w:val="28"/>
          <w:szCs w:val="28"/>
          <w:lang w:val="ky-KG"/>
        </w:rPr>
        <w:t xml:space="preserve">үн ушул </w:t>
      </w:r>
      <w:r>
        <w:rPr>
          <w:sz w:val="28"/>
          <w:szCs w:val="28"/>
          <w:lang w:val="ky-KG"/>
        </w:rPr>
        <w:t>токтомунун долбоору</w:t>
      </w:r>
      <w:r w:rsidRPr="004A0C4E">
        <w:rPr>
          <w:sz w:val="28"/>
          <w:szCs w:val="28"/>
          <w:lang w:val="ky-KG"/>
        </w:rPr>
        <w:t xml:space="preserve"> республикалык бюджеттен кошумча финансылык чыгымдарды талап кылбайт</w:t>
      </w:r>
      <w:r w:rsidRPr="004A0C4E">
        <w:rPr>
          <w:sz w:val="28"/>
          <w:szCs w:val="28"/>
          <w:shd w:val="clear" w:color="auto" w:fill="FFFFFF"/>
          <w:lang w:val="ky-KG"/>
        </w:rPr>
        <w:t>.</w:t>
      </w:r>
    </w:p>
    <w:p w:rsidR="008D3F61" w:rsidRPr="00333B7A" w:rsidRDefault="008D3F61" w:rsidP="008D3F61">
      <w:pPr>
        <w:pStyle w:val="a4"/>
        <w:ind w:firstLine="709"/>
        <w:jc w:val="both"/>
        <w:rPr>
          <w:rFonts w:eastAsia="MS Mincho"/>
          <w:sz w:val="28"/>
          <w:szCs w:val="28"/>
          <w:lang w:val="ky-KG"/>
        </w:rPr>
      </w:pPr>
    </w:p>
    <w:p w:rsidR="008D3F61" w:rsidRPr="004A0C4E" w:rsidRDefault="008D3F61" w:rsidP="008D3F61">
      <w:pPr>
        <w:pStyle w:val="a5"/>
        <w:jc w:val="both"/>
        <w:rPr>
          <w:b/>
          <w:sz w:val="28"/>
          <w:szCs w:val="28"/>
          <w:lang w:val="ky-KG"/>
        </w:rPr>
      </w:pPr>
      <w:r w:rsidRPr="00333B7A">
        <w:rPr>
          <w:rFonts w:eastAsia="Times New Roman"/>
          <w:b/>
          <w:bCs/>
          <w:sz w:val="28"/>
          <w:szCs w:val="28"/>
          <w:lang w:val="ky-KG"/>
        </w:rPr>
        <w:t xml:space="preserve">7. </w:t>
      </w:r>
      <w:r w:rsidRPr="004A0C4E">
        <w:rPr>
          <w:b/>
          <w:sz w:val="28"/>
          <w:szCs w:val="28"/>
          <w:lang w:val="ky-KG"/>
        </w:rPr>
        <w:t>Регулятивдик таасир берүүнү талдоо жөнүндө маалымат</w:t>
      </w:r>
    </w:p>
    <w:p w:rsidR="008D3F61" w:rsidRDefault="008D3F61" w:rsidP="008D3F61">
      <w:pPr>
        <w:pStyle w:val="a5"/>
        <w:ind w:left="0" w:firstLine="567"/>
        <w:jc w:val="both"/>
        <w:rPr>
          <w:sz w:val="28"/>
          <w:szCs w:val="28"/>
          <w:lang w:val="ky-KG"/>
        </w:rPr>
      </w:pPr>
      <w:r>
        <w:rPr>
          <w:sz w:val="28"/>
          <w:szCs w:val="28"/>
          <w:lang w:val="ky-KG"/>
        </w:rPr>
        <w:t>С</w:t>
      </w:r>
      <w:r w:rsidRPr="004A0C4E">
        <w:rPr>
          <w:sz w:val="28"/>
          <w:szCs w:val="28"/>
          <w:lang w:val="ky-KG"/>
        </w:rPr>
        <w:t xml:space="preserve">унушталган </w:t>
      </w:r>
      <w:r>
        <w:rPr>
          <w:sz w:val="28"/>
          <w:szCs w:val="28"/>
          <w:lang w:val="ky-KG"/>
        </w:rPr>
        <w:t>долбоор</w:t>
      </w:r>
      <w:r w:rsidRPr="004A0C4E">
        <w:rPr>
          <w:sz w:val="28"/>
          <w:szCs w:val="28"/>
          <w:lang w:val="ky-KG"/>
        </w:rPr>
        <w:t xml:space="preserve"> регулятивдик таасир берүү анализин жүргүзүүнү талап кылбайт, анткени ишкердикти жөнгө салуу</w:t>
      </w:r>
      <w:r>
        <w:rPr>
          <w:sz w:val="28"/>
          <w:szCs w:val="28"/>
          <w:lang w:val="ky-KG"/>
        </w:rPr>
        <w:t>га багытталган эмес</w:t>
      </w:r>
      <w:r w:rsidRPr="004A0C4E">
        <w:rPr>
          <w:sz w:val="28"/>
          <w:szCs w:val="28"/>
          <w:lang w:val="ky-KG"/>
        </w:rPr>
        <w:t>.</w:t>
      </w:r>
    </w:p>
    <w:p w:rsidR="008D3F61" w:rsidRPr="00333B7A" w:rsidRDefault="008D3F61" w:rsidP="008D3F61">
      <w:pPr>
        <w:spacing w:after="60"/>
        <w:ind w:firstLine="567"/>
        <w:rPr>
          <w:rFonts w:eastAsia="MS Mincho"/>
          <w:sz w:val="28"/>
          <w:szCs w:val="28"/>
          <w:lang w:val="ky-KG"/>
        </w:rPr>
      </w:pPr>
      <w:bookmarkStart w:id="0" w:name="_GoBack"/>
      <w:bookmarkEnd w:id="0"/>
    </w:p>
    <w:p w:rsidR="008D3F61" w:rsidRPr="00333B7A" w:rsidRDefault="008D3F61" w:rsidP="008D3F61">
      <w:pPr>
        <w:pStyle w:val="a4"/>
        <w:ind w:firstLine="709"/>
        <w:jc w:val="both"/>
        <w:rPr>
          <w:rFonts w:eastAsia="MS Mincho"/>
          <w:sz w:val="28"/>
          <w:szCs w:val="28"/>
          <w:lang w:val="ky-KG"/>
        </w:rPr>
      </w:pPr>
    </w:p>
    <w:p w:rsidR="008D3F61" w:rsidRPr="0043341F" w:rsidRDefault="008D3F61" w:rsidP="008D3F61">
      <w:pPr>
        <w:rPr>
          <w:color w:val="FFFFFF" w:themeColor="background1"/>
          <w:szCs w:val="28"/>
          <w:lang w:val="ky-KG"/>
        </w:rPr>
      </w:pPr>
    </w:p>
    <w:p w:rsidR="008D3F61" w:rsidRPr="0043341F" w:rsidRDefault="008D3F61" w:rsidP="008D3F61">
      <w:pPr>
        <w:rPr>
          <w:color w:val="FFFFFF" w:themeColor="background1"/>
          <w:szCs w:val="28"/>
          <w:lang w:val="ky-KG"/>
        </w:rPr>
      </w:pPr>
    </w:p>
    <w:p w:rsidR="008D3F61" w:rsidRPr="0043341F" w:rsidRDefault="008D3F61" w:rsidP="008D3F61">
      <w:pPr>
        <w:rPr>
          <w:color w:val="FFFFFF" w:themeColor="background1"/>
          <w:szCs w:val="28"/>
          <w:lang w:val="ky-KG"/>
        </w:rPr>
      </w:pPr>
    </w:p>
    <w:p w:rsidR="00EB1C7D" w:rsidRPr="0043341F" w:rsidRDefault="008D3F61">
      <w:pPr>
        <w:rPr>
          <w:b/>
          <w:color w:val="FFFFFF" w:themeColor="background1"/>
          <w:sz w:val="28"/>
          <w:szCs w:val="28"/>
          <w:lang w:val="ky-KG"/>
        </w:rPr>
      </w:pPr>
      <w:r w:rsidRPr="0043341F">
        <w:rPr>
          <w:b/>
          <w:color w:val="FFFFFF" w:themeColor="background1"/>
          <w:sz w:val="28"/>
          <w:szCs w:val="28"/>
          <w:lang w:val="ky-KG"/>
        </w:rPr>
        <w:t>Министр</w:t>
      </w:r>
      <w:r w:rsidRPr="0043341F">
        <w:rPr>
          <w:b/>
          <w:color w:val="FFFFFF" w:themeColor="background1"/>
          <w:sz w:val="28"/>
          <w:szCs w:val="28"/>
          <w:lang w:val="ky-KG"/>
        </w:rPr>
        <w:tab/>
      </w:r>
      <w:r w:rsidRPr="0043341F">
        <w:rPr>
          <w:b/>
          <w:color w:val="FFFFFF" w:themeColor="background1"/>
          <w:sz w:val="28"/>
          <w:szCs w:val="28"/>
          <w:lang w:val="ky-KG"/>
        </w:rPr>
        <w:tab/>
      </w:r>
      <w:r w:rsidRPr="0043341F">
        <w:rPr>
          <w:b/>
          <w:color w:val="FFFFFF" w:themeColor="background1"/>
          <w:sz w:val="28"/>
          <w:szCs w:val="28"/>
          <w:lang w:val="ky-KG"/>
        </w:rPr>
        <w:tab/>
      </w:r>
      <w:r w:rsidRPr="0043341F">
        <w:rPr>
          <w:b/>
          <w:color w:val="FFFFFF" w:themeColor="background1"/>
          <w:sz w:val="28"/>
          <w:szCs w:val="28"/>
          <w:lang w:val="ky-KG"/>
        </w:rPr>
        <w:tab/>
      </w:r>
      <w:r w:rsidRPr="0043341F">
        <w:rPr>
          <w:b/>
          <w:color w:val="FFFFFF" w:themeColor="background1"/>
          <w:sz w:val="28"/>
          <w:szCs w:val="28"/>
          <w:lang w:val="ky-KG"/>
        </w:rPr>
        <w:tab/>
      </w:r>
      <w:r w:rsidRPr="0043341F">
        <w:rPr>
          <w:b/>
          <w:color w:val="FFFFFF" w:themeColor="background1"/>
          <w:sz w:val="28"/>
          <w:szCs w:val="28"/>
          <w:lang w:val="ky-KG"/>
        </w:rPr>
        <w:tab/>
      </w:r>
      <w:r w:rsidRPr="0043341F">
        <w:rPr>
          <w:b/>
          <w:color w:val="FFFFFF" w:themeColor="background1"/>
          <w:sz w:val="28"/>
          <w:szCs w:val="28"/>
          <w:lang w:val="ky-KG"/>
        </w:rPr>
        <w:tab/>
      </w:r>
      <w:r w:rsidRPr="0043341F">
        <w:rPr>
          <w:b/>
          <w:color w:val="FFFFFF" w:themeColor="background1"/>
          <w:sz w:val="28"/>
          <w:szCs w:val="28"/>
          <w:lang w:val="ky-KG"/>
        </w:rPr>
        <w:tab/>
        <w:t xml:space="preserve">      М.Т. Джаманкулов</w:t>
      </w:r>
    </w:p>
    <w:sectPr w:rsidR="00EB1C7D" w:rsidRPr="0043341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B0108E1"/>
    <w:multiLevelType w:val="hybridMultilevel"/>
    <w:tmpl w:val="A058CC72"/>
    <w:lvl w:ilvl="0" w:tplc="7E725A6E">
      <w:start w:val="6"/>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3F61"/>
    <w:rsid w:val="001A13BE"/>
    <w:rsid w:val="0043341F"/>
    <w:rsid w:val="008D3F61"/>
    <w:rsid w:val="00B6270F"/>
    <w:rsid w:val="00EB1C7D"/>
    <w:rsid w:val="00F255F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3F61"/>
    <w:pPr>
      <w:spacing w:after="0" w:line="240" w:lineRule="auto"/>
    </w:pPr>
    <w:rPr>
      <w:rFonts w:ascii="Times New Roman" w:eastAsia="Calibri"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Без интервала Знак"/>
    <w:basedOn w:val="a0"/>
    <w:link w:val="a4"/>
    <w:uiPriority w:val="1"/>
    <w:locked/>
    <w:rsid w:val="008D3F61"/>
    <w:rPr>
      <w:rFonts w:ascii="Times New Roman" w:eastAsia="Calibri" w:hAnsi="Times New Roman" w:cs="Times New Roman"/>
      <w:sz w:val="24"/>
      <w:szCs w:val="24"/>
      <w:lang w:eastAsia="ru-RU"/>
    </w:rPr>
  </w:style>
  <w:style w:type="paragraph" w:styleId="a4">
    <w:name w:val="No Spacing"/>
    <w:link w:val="a3"/>
    <w:uiPriority w:val="1"/>
    <w:qFormat/>
    <w:rsid w:val="008D3F61"/>
    <w:pPr>
      <w:spacing w:after="0" w:line="240" w:lineRule="auto"/>
    </w:pPr>
    <w:rPr>
      <w:rFonts w:ascii="Times New Roman" w:eastAsia="Calibri" w:hAnsi="Times New Roman" w:cs="Times New Roman"/>
      <w:sz w:val="24"/>
      <w:szCs w:val="24"/>
      <w:lang w:eastAsia="ru-RU"/>
    </w:rPr>
  </w:style>
  <w:style w:type="paragraph" w:styleId="a5">
    <w:name w:val="List Paragraph"/>
    <w:basedOn w:val="a"/>
    <w:uiPriority w:val="34"/>
    <w:qFormat/>
    <w:rsid w:val="008D3F61"/>
    <w:pPr>
      <w:ind w:left="720"/>
      <w:contextualSpacing/>
    </w:pPr>
  </w:style>
  <w:style w:type="paragraph" w:customStyle="1" w:styleId="tkNazvanie">
    <w:name w:val="_Название (tkNazvanie)"/>
    <w:basedOn w:val="a"/>
    <w:rsid w:val="008D3F61"/>
    <w:pPr>
      <w:spacing w:before="400" w:after="400" w:line="276" w:lineRule="auto"/>
      <w:ind w:left="1134" w:right="1134"/>
      <w:jc w:val="center"/>
    </w:pPr>
    <w:rPr>
      <w:rFonts w:ascii="Arial" w:eastAsia="Times New Roman" w:hAnsi="Arial" w:cs="Arial"/>
      <w:b/>
      <w:bCs/>
    </w:rPr>
  </w:style>
  <w:style w:type="character" w:customStyle="1" w:styleId="2">
    <w:name w:val="Основной текст (2)_"/>
    <w:link w:val="20"/>
    <w:locked/>
    <w:rsid w:val="008D3F61"/>
    <w:rPr>
      <w:rFonts w:ascii="Times New Roman" w:eastAsia="Times New Roman" w:hAnsi="Times New Roman" w:cs="Times New Roman"/>
      <w:sz w:val="28"/>
      <w:szCs w:val="28"/>
      <w:shd w:val="clear" w:color="auto" w:fill="FFFFFF"/>
    </w:rPr>
  </w:style>
  <w:style w:type="paragraph" w:customStyle="1" w:styleId="20">
    <w:name w:val="Основной текст (2)"/>
    <w:basedOn w:val="a"/>
    <w:link w:val="2"/>
    <w:rsid w:val="008D3F61"/>
    <w:pPr>
      <w:widowControl w:val="0"/>
      <w:shd w:val="clear" w:color="auto" w:fill="FFFFFF"/>
      <w:spacing w:line="0" w:lineRule="atLeast"/>
      <w:jc w:val="right"/>
    </w:pPr>
    <w:rPr>
      <w:rFonts w:eastAsia="Times New Roman"/>
      <w:sz w:val="28"/>
      <w:szCs w:val="28"/>
      <w:lang w:eastAsia="en-US"/>
    </w:rPr>
  </w:style>
  <w:style w:type="paragraph" w:styleId="a6">
    <w:name w:val="Balloon Text"/>
    <w:basedOn w:val="a"/>
    <w:link w:val="a7"/>
    <w:uiPriority w:val="99"/>
    <w:semiHidden/>
    <w:unhideWhenUsed/>
    <w:rsid w:val="001A13BE"/>
    <w:rPr>
      <w:rFonts w:ascii="Tahoma" w:hAnsi="Tahoma" w:cs="Tahoma"/>
      <w:sz w:val="16"/>
      <w:szCs w:val="16"/>
    </w:rPr>
  </w:style>
  <w:style w:type="character" w:customStyle="1" w:styleId="a7">
    <w:name w:val="Текст выноски Знак"/>
    <w:basedOn w:val="a0"/>
    <w:link w:val="a6"/>
    <w:uiPriority w:val="99"/>
    <w:semiHidden/>
    <w:rsid w:val="001A13BE"/>
    <w:rPr>
      <w:rFonts w:ascii="Tahoma" w:eastAsia="Calibri"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3F61"/>
    <w:pPr>
      <w:spacing w:after="0" w:line="240" w:lineRule="auto"/>
    </w:pPr>
    <w:rPr>
      <w:rFonts w:ascii="Times New Roman" w:eastAsia="Calibri"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Без интервала Знак"/>
    <w:basedOn w:val="a0"/>
    <w:link w:val="a4"/>
    <w:uiPriority w:val="1"/>
    <w:locked/>
    <w:rsid w:val="008D3F61"/>
    <w:rPr>
      <w:rFonts w:ascii="Times New Roman" w:eastAsia="Calibri" w:hAnsi="Times New Roman" w:cs="Times New Roman"/>
      <w:sz w:val="24"/>
      <w:szCs w:val="24"/>
      <w:lang w:eastAsia="ru-RU"/>
    </w:rPr>
  </w:style>
  <w:style w:type="paragraph" w:styleId="a4">
    <w:name w:val="No Spacing"/>
    <w:link w:val="a3"/>
    <w:uiPriority w:val="1"/>
    <w:qFormat/>
    <w:rsid w:val="008D3F61"/>
    <w:pPr>
      <w:spacing w:after="0" w:line="240" w:lineRule="auto"/>
    </w:pPr>
    <w:rPr>
      <w:rFonts w:ascii="Times New Roman" w:eastAsia="Calibri" w:hAnsi="Times New Roman" w:cs="Times New Roman"/>
      <w:sz w:val="24"/>
      <w:szCs w:val="24"/>
      <w:lang w:eastAsia="ru-RU"/>
    </w:rPr>
  </w:style>
  <w:style w:type="paragraph" w:styleId="a5">
    <w:name w:val="List Paragraph"/>
    <w:basedOn w:val="a"/>
    <w:uiPriority w:val="34"/>
    <w:qFormat/>
    <w:rsid w:val="008D3F61"/>
    <w:pPr>
      <w:ind w:left="720"/>
      <w:contextualSpacing/>
    </w:pPr>
  </w:style>
  <w:style w:type="paragraph" w:customStyle="1" w:styleId="tkNazvanie">
    <w:name w:val="_Название (tkNazvanie)"/>
    <w:basedOn w:val="a"/>
    <w:rsid w:val="008D3F61"/>
    <w:pPr>
      <w:spacing w:before="400" w:after="400" w:line="276" w:lineRule="auto"/>
      <w:ind w:left="1134" w:right="1134"/>
      <w:jc w:val="center"/>
    </w:pPr>
    <w:rPr>
      <w:rFonts w:ascii="Arial" w:eastAsia="Times New Roman" w:hAnsi="Arial" w:cs="Arial"/>
      <w:b/>
      <w:bCs/>
    </w:rPr>
  </w:style>
  <w:style w:type="character" w:customStyle="1" w:styleId="2">
    <w:name w:val="Основной текст (2)_"/>
    <w:link w:val="20"/>
    <w:locked/>
    <w:rsid w:val="008D3F61"/>
    <w:rPr>
      <w:rFonts w:ascii="Times New Roman" w:eastAsia="Times New Roman" w:hAnsi="Times New Roman" w:cs="Times New Roman"/>
      <w:sz w:val="28"/>
      <w:szCs w:val="28"/>
      <w:shd w:val="clear" w:color="auto" w:fill="FFFFFF"/>
    </w:rPr>
  </w:style>
  <w:style w:type="paragraph" w:customStyle="1" w:styleId="20">
    <w:name w:val="Основной текст (2)"/>
    <w:basedOn w:val="a"/>
    <w:link w:val="2"/>
    <w:rsid w:val="008D3F61"/>
    <w:pPr>
      <w:widowControl w:val="0"/>
      <w:shd w:val="clear" w:color="auto" w:fill="FFFFFF"/>
      <w:spacing w:line="0" w:lineRule="atLeast"/>
      <w:jc w:val="right"/>
    </w:pPr>
    <w:rPr>
      <w:rFonts w:eastAsia="Times New Roman"/>
      <w:sz w:val="28"/>
      <w:szCs w:val="28"/>
      <w:lang w:eastAsia="en-US"/>
    </w:rPr>
  </w:style>
  <w:style w:type="paragraph" w:styleId="a6">
    <w:name w:val="Balloon Text"/>
    <w:basedOn w:val="a"/>
    <w:link w:val="a7"/>
    <w:uiPriority w:val="99"/>
    <w:semiHidden/>
    <w:unhideWhenUsed/>
    <w:rsid w:val="001A13BE"/>
    <w:rPr>
      <w:rFonts w:ascii="Tahoma" w:hAnsi="Tahoma" w:cs="Tahoma"/>
      <w:sz w:val="16"/>
      <w:szCs w:val="16"/>
    </w:rPr>
  </w:style>
  <w:style w:type="character" w:customStyle="1" w:styleId="a7">
    <w:name w:val="Текст выноски Знак"/>
    <w:basedOn w:val="a0"/>
    <w:link w:val="a6"/>
    <w:uiPriority w:val="99"/>
    <w:semiHidden/>
    <w:rsid w:val="001A13BE"/>
    <w:rPr>
      <w:rFonts w:ascii="Tahoma" w:eastAsia="Calibri"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1327</Words>
  <Characters>7567</Characters>
  <Application>Microsoft Office Word</Application>
  <DocSecurity>0</DocSecurity>
  <Lines>63</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8877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cp:lastPrinted>2020-04-02T04:35:00Z</cp:lastPrinted>
  <dcterms:created xsi:type="dcterms:W3CDTF">2020-04-02T04:37:00Z</dcterms:created>
  <dcterms:modified xsi:type="dcterms:W3CDTF">2020-04-02T04:37:00Z</dcterms:modified>
</cp:coreProperties>
</file>